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1052" w14:textId="77777777" w:rsidR="00736C0B" w:rsidRDefault="00736C0B" w:rsidP="00736C0B">
      <w:pPr>
        <w:jc w:val="right"/>
        <w:rPr>
          <w:sz w:val="36"/>
          <w:szCs w:val="36"/>
        </w:rPr>
      </w:pPr>
      <w:r w:rsidRPr="00A93905">
        <w:rPr>
          <w:sz w:val="36"/>
          <w:szCs w:val="36"/>
        </w:rPr>
        <w:t>Memo PL/SQL</w:t>
      </w:r>
    </w:p>
    <w:p w14:paraId="0C2AA096" w14:textId="788F65B1" w:rsidR="006753C8" w:rsidRDefault="00943D60" w:rsidP="00943D60">
      <w:pPr>
        <w:jc w:val="right"/>
        <w:rPr>
          <w:sz w:val="18"/>
          <w:szCs w:val="18"/>
        </w:rPr>
      </w:pPr>
      <w:r w:rsidRPr="00943D60">
        <w:rPr>
          <w:sz w:val="18"/>
          <w:szCs w:val="18"/>
        </w:rPr>
        <w:t xml:space="preserve">Par Jean-Baptiste </w:t>
      </w:r>
      <w:proofErr w:type="spellStart"/>
      <w:r w:rsidRPr="00943D60">
        <w:rPr>
          <w:sz w:val="18"/>
          <w:szCs w:val="18"/>
        </w:rPr>
        <w:t>Cochinard</w:t>
      </w:r>
      <w:proofErr w:type="spellEnd"/>
    </w:p>
    <w:p w14:paraId="303D3628" w14:textId="77777777" w:rsidR="00943D60" w:rsidRPr="00943D60" w:rsidRDefault="00943D60" w:rsidP="00943D60">
      <w:pPr>
        <w:jc w:val="right"/>
        <w:rPr>
          <w:rFonts w:ascii="Arial" w:hAnsi="Arial" w:cs="Arial"/>
          <w:color w:val="202122"/>
          <w:sz w:val="18"/>
          <w:szCs w:val="18"/>
          <w:shd w:val="clear" w:color="auto" w:fill="FFFFFF"/>
        </w:rPr>
      </w:pPr>
    </w:p>
    <w:sdt>
      <w:sdtPr>
        <w:rPr>
          <w:caps w:val="0"/>
          <w:color w:val="auto"/>
          <w:spacing w:val="0"/>
          <w:sz w:val="20"/>
          <w:szCs w:val="20"/>
        </w:rPr>
        <w:id w:val="929006711"/>
        <w:docPartObj>
          <w:docPartGallery w:val="Table of Contents"/>
          <w:docPartUnique/>
        </w:docPartObj>
      </w:sdtPr>
      <w:sdtEndPr>
        <w:rPr>
          <w:b/>
          <w:bCs/>
        </w:rPr>
      </w:sdtEndPr>
      <w:sdtContent>
        <w:p w14:paraId="020D4EDD" w14:textId="740C0C3F" w:rsidR="006753C8" w:rsidRDefault="006753C8">
          <w:pPr>
            <w:pStyle w:val="En-ttedetabledesmatires"/>
          </w:pPr>
          <w:r>
            <w:t>Table des matières</w:t>
          </w:r>
        </w:p>
        <w:p w14:paraId="319E2DFC" w14:textId="0C73A88E" w:rsidR="00943D60" w:rsidRDefault="006753C8">
          <w:pPr>
            <w:pStyle w:val="TM1"/>
            <w:tabs>
              <w:tab w:val="right" w:leader="dot" w:pos="10456"/>
            </w:tabs>
            <w:rPr>
              <w:noProof/>
              <w:sz w:val="22"/>
              <w:szCs w:val="22"/>
              <w:lang w:eastAsia="fr-FR"/>
            </w:rPr>
          </w:pPr>
          <w:r>
            <w:fldChar w:fldCharType="begin"/>
          </w:r>
          <w:r>
            <w:instrText xml:space="preserve"> TOC \o "1-3" \h \z \u </w:instrText>
          </w:r>
          <w:r>
            <w:fldChar w:fldCharType="separate"/>
          </w:r>
          <w:hyperlink w:anchor="_Toc69899590" w:history="1">
            <w:r w:rsidR="00943D60" w:rsidRPr="00CD6AD4">
              <w:rPr>
                <w:rStyle w:val="Lienhypertexte"/>
                <w:noProof/>
              </w:rPr>
              <w:t>PL/SQL</w:t>
            </w:r>
            <w:r w:rsidR="00943D60">
              <w:rPr>
                <w:noProof/>
                <w:webHidden/>
              </w:rPr>
              <w:tab/>
            </w:r>
            <w:r w:rsidR="00943D60">
              <w:rPr>
                <w:noProof/>
                <w:webHidden/>
              </w:rPr>
              <w:fldChar w:fldCharType="begin"/>
            </w:r>
            <w:r w:rsidR="00943D60">
              <w:rPr>
                <w:noProof/>
                <w:webHidden/>
              </w:rPr>
              <w:instrText xml:space="preserve"> PAGEREF _Toc69899590 \h </w:instrText>
            </w:r>
            <w:r w:rsidR="00943D60">
              <w:rPr>
                <w:noProof/>
                <w:webHidden/>
              </w:rPr>
            </w:r>
            <w:r w:rsidR="00943D60">
              <w:rPr>
                <w:noProof/>
                <w:webHidden/>
              </w:rPr>
              <w:fldChar w:fldCharType="separate"/>
            </w:r>
            <w:r w:rsidR="007E6A39">
              <w:rPr>
                <w:noProof/>
                <w:webHidden/>
              </w:rPr>
              <w:t>2</w:t>
            </w:r>
            <w:r w:rsidR="00943D60">
              <w:rPr>
                <w:noProof/>
                <w:webHidden/>
              </w:rPr>
              <w:fldChar w:fldCharType="end"/>
            </w:r>
          </w:hyperlink>
        </w:p>
        <w:p w14:paraId="1C56D93E" w14:textId="0540BA50" w:rsidR="00943D60" w:rsidRDefault="00943D60">
          <w:pPr>
            <w:pStyle w:val="TM2"/>
            <w:tabs>
              <w:tab w:val="right" w:leader="dot" w:pos="10456"/>
            </w:tabs>
            <w:rPr>
              <w:noProof/>
              <w:sz w:val="22"/>
              <w:szCs w:val="22"/>
              <w:lang w:eastAsia="fr-FR"/>
            </w:rPr>
          </w:pPr>
          <w:hyperlink w:anchor="_Toc69899591" w:history="1">
            <w:r w:rsidRPr="00CD6AD4">
              <w:rPr>
                <w:rStyle w:val="Lienhypertexte"/>
                <w:noProof/>
              </w:rPr>
              <w:t>Structure d’un bloc PL/SQL</w:t>
            </w:r>
            <w:r>
              <w:rPr>
                <w:noProof/>
                <w:webHidden/>
              </w:rPr>
              <w:tab/>
            </w:r>
            <w:r>
              <w:rPr>
                <w:noProof/>
                <w:webHidden/>
              </w:rPr>
              <w:fldChar w:fldCharType="begin"/>
            </w:r>
            <w:r>
              <w:rPr>
                <w:noProof/>
                <w:webHidden/>
              </w:rPr>
              <w:instrText xml:space="preserve"> PAGEREF _Toc69899591 \h </w:instrText>
            </w:r>
            <w:r>
              <w:rPr>
                <w:noProof/>
                <w:webHidden/>
              </w:rPr>
            </w:r>
            <w:r>
              <w:rPr>
                <w:noProof/>
                <w:webHidden/>
              </w:rPr>
              <w:fldChar w:fldCharType="separate"/>
            </w:r>
            <w:r w:rsidR="007E6A39">
              <w:rPr>
                <w:noProof/>
                <w:webHidden/>
              </w:rPr>
              <w:t>2</w:t>
            </w:r>
            <w:r>
              <w:rPr>
                <w:noProof/>
                <w:webHidden/>
              </w:rPr>
              <w:fldChar w:fldCharType="end"/>
            </w:r>
          </w:hyperlink>
        </w:p>
        <w:p w14:paraId="4AD8D7F2" w14:textId="4DB0AA8B" w:rsidR="00943D60" w:rsidRDefault="00943D60">
          <w:pPr>
            <w:pStyle w:val="TM2"/>
            <w:tabs>
              <w:tab w:val="right" w:leader="dot" w:pos="10456"/>
            </w:tabs>
            <w:rPr>
              <w:noProof/>
              <w:sz w:val="22"/>
              <w:szCs w:val="22"/>
              <w:lang w:eastAsia="fr-FR"/>
            </w:rPr>
          </w:pPr>
          <w:hyperlink w:anchor="_Toc69899592" w:history="1">
            <w:r w:rsidRPr="00CD6AD4">
              <w:rPr>
                <w:rStyle w:val="Lienhypertexte"/>
                <w:noProof/>
              </w:rPr>
              <w:t>DECLARE : déclaration des variables</w:t>
            </w:r>
            <w:r>
              <w:rPr>
                <w:noProof/>
                <w:webHidden/>
              </w:rPr>
              <w:tab/>
            </w:r>
            <w:r>
              <w:rPr>
                <w:noProof/>
                <w:webHidden/>
              </w:rPr>
              <w:fldChar w:fldCharType="begin"/>
            </w:r>
            <w:r>
              <w:rPr>
                <w:noProof/>
                <w:webHidden/>
              </w:rPr>
              <w:instrText xml:space="preserve"> PAGEREF _Toc69899592 \h </w:instrText>
            </w:r>
            <w:r>
              <w:rPr>
                <w:noProof/>
                <w:webHidden/>
              </w:rPr>
            </w:r>
            <w:r>
              <w:rPr>
                <w:noProof/>
                <w:webHidden/>
              </w:rPr>
              <w:fldChar w:fldCharType="separate"/>
            </w:r>
            <w:r w:rsidR="007E6A39">
              <w:rPr>
                <w:noProof/>
                <w:webHidden/>
              </w:rPr>
              <w:t>2</w:t>
            </w:r>
            <w:r>
              <w:rPr>
                <w:noProof/>
                <w:webHidden/>
              </w:rPr>
              <w:fldChar w:fldCharType="end"/>
            </w:r>
          </w:hyperlink>
        </w:p>
        <w:p w14:paraId="7BE13022" w14:textId="3B2D5039" w:rsidR="00943D60" w:rsidRDefault="00943D60">
          <w:pPr>
            <w:pStyle w:val="TM3"/>
            <w:tabs>
              <w:tab w:val="right" w:leader="dot" w:pos="10456"/>
            </w:tabs>
            <w:rPr>
              <w:noProof/>
              <w:sz w:val="22"/>
              <w:szCs w:val="22"/>
              <w:lang w:eastAsia="fr-FR"/>
            </w:rPr>
          </w:pPr>
          <w:hyperlink w:anchor="_Toc69899593" w:history="1">
            <w:r w:rsidRPr="00CD6AD4">
              <w:rPr>
                <w:rStyle w:val="Lienhypertexte"/>
                <w:noProof/>
              </w:rPr>
              <w:t>Sous-types</w:t>
            </w:r>
            <w:r>
              <w:rPr>
                <w:noProof/>
                <w:webHidden/>
              </w:rPr>
              <w:tab/>
            </w:r>
            <w:r>
              <w:rPr>
                <w:noProof/>
                <w:webHidden/>
              </w:rPr>
              <w:fldChar w:fldCharType="begin"/>
            </w:r>
            <w:r>
              <w:rPr>
                <w:noProof/>
                <w:webHidden/>
              </w:rPr>
              <w:instrText xml:space="preserve"> PAGEREF _Toc69899593 \h </w:instrText>
            </w:r>
            <w:r>
              <w:rPr>
                <w:noProof/>
                <w:webHidden/>
              </w:rPr>
            </w:r>
            <w:r>
              <w:rPr>
                <w:noProof/>
                <w:webHidden/>
              </w:rPr>
              <w:fldChar w:fldCharType="separate"/>
            </w:r>
            <w:r w:rsidR="007E6A39">
              <w:rPr>
                <w:noProof/>
                <w:webHidden/>
              </w:rPr>
              <w:t>2</w:t>
            </w:r>
            <w:r>
              <w:rPr>
                <w:noProof/>
                <w:webHidden/>
              </w:rPr>
              <w:fldChar w:fldCharType="end"/>
            </w:r>
          </w:hyperlink>
        </w:p>
        <w:p w14:paraId="090084A9" w14:textId="383DBDB9" w:rsidR="00943D60" w:rsidRDefault="00943D60">
          <w:pPr>
            <w:pStyle w:val="TM3"/>
            <w:tabs>
              <w:tab w:val="right" w:leader="dot" w:pos="10456"/>
            </w:tabs>
            <w:rPr>
              <w:noProof/>
              <w:sz w:val="22"/>
              <w:szCs w:val="22"/>
              <w:lang w:eastAsia="fr-FR"/>
            </w:rPr>
          </w:pPr>
          <w:hyperlink w:anchor="_Toc69899594" w:history="1">
            <w:r w:rsidRPr="00CD6AD4">
              <w:rPr>
                <w:rStyle w:val="Lienhypertexte"/>
                <w:noProof/>
              </w:rPr>
              <w:t>Les types collections</w:t>
            </w:r>
            <w:r>
              <w:rPr>
                <w:noProof/>
                <w:webHidden/>
              </w:rPr>
              <w:tab/>
            </w:r>
            <w:r>
              <w:rPr>
                <w:noProof/>
                <w:webHidden/>
              </w:rPr>
              <w:fldChar w:fldCharType="begin"/>
            </w:r>
            <w:r>
              <w:rPr>
                <w:noProof/>
                <w:webHidden/>
              </w:rPr>
              <w:instrText xml:space="preserve"> PAGEREF _Toc69899594 \h </w:instrText>
            </w:r>
            <w:r>
              <w:rPr>
                <w:noProof/>
                <w:webHidden/>
              </w:rPr>
            </w:r>
            <w:r>
              <w:rPr>
                <w:noProof/>
                <w:webHidden/>
              </w:rPr>
              <w:fldChar w:fldCharType="separate"/>
            </w:r>
            <w:r w:rsidR="007E6A39">
              <w:rPr>
                <w:noProof/>
                <w:webHidden/>
              </w:rPr>
              <w:t>3</w:t>
            </w:r>
            <w:r>
              <w:rPr>
                <w:noProof/>
                <w:webHidden/>
              </w:rPr>
              <w:fldChar w:fldCharType="end"/>
            </w:r>
          </w:hyperlink>
        </w:p>
        <w:p w14:paraId="73EE080E" w14:textId="3E4FEDA7" w:rsidR="00943D60" w:rsidRDefault="00943D60">
          <w:pPr>
            <w:pStyle w:val="TM2"/>
            <w:tabs>
              <w:tab w:val="right" w:leader="dot" w:pos="10456"/>
            </w:tabs>
            <w:rPr>
              <w:noProof/>
              <w:sz w:val="22"/>
              <w:szCs w:val="22"/>
              <w:lang w:eastAsia="fr-FR"/>
            </w:rPr>
          </w:pPr>
          <w:hyperlink w:anchor="_Toc69899595" w:history="1">
            <w:r w:rsidRPr="00CD6AD4">
              <w:rPr>
                <w:rStyle w:val="Lienhypertexte"/>
                <w:noProof/>
              </w:rPr>
              <w:t>BEGIN : instructions principales</w:t>
            </w:r>
            <w:r>
              <w:rPr>
                <w:noProof/>
                <w:webHidden/>
              </w:rPr>
              <w:tab/>
            </w:r>
            <w:r>
              <w:rPr>
                <w:noProof/>
                <w:webHidden/>
              </w:rPr>
              <w:fldChar w:fldCharType="begin"/>
            </w:r>
            <w:r>
              <w:rPr>
                <w:noProof/>
                <w:webHidden/>
              </w:rPr>
              <w:instrText xml:space="preserve"> PAGEREF _Toc69899595 \h </w:instrText>
            </w:r>
            <w:r>
              <w:rPr>
                <w:noProof/>
                <w:webHidden/>
              </w:rPr>
            </w:r>
            <w:r>
              <w:rPr>
                <w:noProof/>
                <w:webHidden/>
              </w:rPr>
              <w:fldChar w:fldCharType="separate"/>
            </w:r>
            <w:r w:rsidR="007E6A39">
              <w:rPr>
                <w:noProof/>
                <w:webHidden/>
              </w:rPr>
              <w:t>3</w:t>
            </w:r>
            <w:r>
              <w:rPr>
                <w:noProof/>
                <w:webHidden/>
              </w:rPr>
              <w:fldChar w:fldCharType="end"/>
            </w:r>
          </w:hyperlink>
        </w:p>
        <w:p w14:paraId="0DB7F7ED" w14:textId="58D70228" w:rsidR="00943D60" w:rsidRDefault="00943D60">
          <w:pPr>
            <w:pStyle w:val="TM3"/>
            <w:tabs>
              <w:tab w:val="right" w:leader="dot" w:pos="10456"/>
            </w:tabs>
            <w:rPr>
              <w:noProof/>
              <w:sz w:val="22"/>
              <w:szCs w:val="22"/>
              <w:lang w:eastAsia="fr-FR"/>
            </w:rPr>
          </w:pPr>
          <w:hyperlink w:anchor="_Toc69899596" w:history="1">
            <w:r w:rsidRPr="00CD6AD4">
              <w:rPr>
                <w:rStyle w:val="Lienhypertexte"/>
                <w:noProof/>
              </w:rPr>
              <w:t>Affectation et affichage des message de debug</w:t>
            </w:r>
            <w:r>
              <w:rPr>
                <w:noProof/>
                <w:webHidden/>
              </w:rPr>
              <w:tab/>
            </w:r>
            <w:r>
              <w:rPr>
                <w:noProof/>
                <w:webHidden/>
              </w:rPr>
              <w:fldChar w:fldCharType="begin"/>
            </w:r>
            <w:r>
              <w:rPr>
                <w:noProof/>
                <w:webHidden/>
              </w:rPr>
              <w:instrText xml:space="preserve"> PAGEREF _Toc69899596 \h </w:instrText>
            </w:r>
            <w:r>
              <w:rPr>
                <w:noProof/>
                <w:webHidden/>
              </w:rPr>
            </w:r>
            <w:r>
              <w:rPr>
                <w:noProof/>
                <w:webHidden/>
              </w:rPr>
              <w:fldChar w:fldCharType="separate"/>
            </w:r>
            <w:r w:rsidR="007E6A39">
              <w:rPr>
                <w:noProof/>
                <w:webHidden/>
              </w:rPr>
              <w:t>3</w:t>
            </w:r>
            <w:r>
              <w:rPr>
                <w:noProof/>
                <w:webHidden/>
              </w:rPr>
              <w:fldChar w:fldCharType="end"/>
            </w:r>
          </w:hyperlink>
        </w:p>
        <w:p w14:paraId="65AEF5DE" w14:textId="39790ABC" w:rsidR="00943D60" w:rsidRDefault="00943D60">
          <w:pPr>
            <w:pStyle w:val="TM3"/>
            <w:tabs>
              <w:tab w:val="right" w:leader="dot" w:pos="10456"/>
            </w:tabs>
            <w:rPr>
              <w:noProof/>
              <w:sz w:val="22"/>
              <w:szCs w:val="22"/>
              <w:lang w:eastAsia="fr-FR"/>
            </w:rPr>
          </w:pPr>
          <w:hyperlink w:anchor="_Toc69899597" w:history="1">
            <w:r w:rsidRPr="00CD6AD4">
              <w:rPr>
                <w:rStyle w:val="Lienhypertexte"/>
                <w:noProof/>
              </w:rPr>
              <w:t>Conditionnel</w:t>
            </w:r>
            <w:r>
              <w:rPr>
                <w:noProof/>
                <w:webHidden/>
              </w:rPr>
              <w:tab/>
            </w:r>
            <w:r>
              <w:rPr>
                <w:noProof/>
                <w:webHidden/>
              </w:rPr>
              <w:fldChar w:fldCharType="begin"/>
            </w:r>
            <w:r>
              <w:rPr>
                <w:noProof/>
                <w:webHidden/>
              </w:rPr>
              <w:instrText xml:space="preserve"> PAGEREF _Toc69899597 \h </w:instrText>
            </w:r>
            <w:r>
              <w:rPr>
                <w:noProof/>
                <w:webHidden/>
              </w:rPr>
            </w:r>
            <w:r>
              <w:rPr>
                <w:noProof/>
                <w:webHidden/>
              </w:rPr>
              <w:fldChar w:fldCharType="separate"/>
            </w:r>
            <w:r w:rsidR="007E6A39">
              <w:rPr>
                <w:noProof/>
                <w:webHidden/>
              </w:rPr>
              <w:t>4</w:t>
            </w:r>
            <w:r>
              <w:rPr>
                <w:noProof/>
                <w:webHidden/>
              </w:rPr>
              <w:fldChar w:fldCharType="end"/>
            </w:r>
          </w:hyperlink>
        </w:p>
        <w:p w14:paraId="041B3D63" w14:textId="0139E48C" w:rsidR="00943D60" w:rsidRDefault="00943D60">
          <w:pPr>
            <w:pStyle w:val="TM3"/>
            <w:tabs>
              <w:tab w:val="right" w:leader="dot" w:pos="10456"/>
            </w:tabs>
            <w:rPr>
              <w:noProof/>
              <w:sz w:val="22"/>
              <w:szCs w:val="22"/>
              <w:lang w:eastAsia="fr-FR"/>
            </w:rPr>
          </w:pPr>
          <w:hyperlink w:anchor="_Toc69899598" w:history="1">
            <w:r w:rsidRPr="00CD6AD4">
              <w:rPr>
                <w:rStyle w:val="Lienhypertexte"/>
                <w:noProof/>
              </w:rPr>
              <w:t>Boucle</w:t>
            </w:r>
            <w:r>
              <w:rPr>
                <w:noProof/>
                <w:webHidden/>
              </w:rPr>
              <w:tab/>
            </w:r>
            <w:r>
              <w:rPr>
                <w:noProof/>
                <w:webHidden/>
              </w:rPr>
              <w:fldChar w:fldCharType="begin"/>
            </w:r>
            <w:r>
              <w:rPr>
                <w:noProof/>
                <w:webHidden/>
              </w:rPr>
              <w:instrText xml:space="preserve"> PAGEREF _Toc69899598 \h </w:instrText>
            </w:r>
            <w:r>
              <w:rPr>
                <w:noProof/>
                <w:webHidden/>
              </w:rPr>
            </w:r>
            <w:r>
              <w:rPr>
                <w:noProof/>
                <w:webHidden/>
              </w:rPr>
              <w:fldChar w:fldCharType="separate"/>
            </w:r>
            <w:r w:rsidR="007E6A39">
              <w:rPr>
                <w:noProof/>
                <w:webHidden/>
              </w:rPr>
              <w:t>4</w:t>
            </w:r>
            <w:r>
              <w:rPr>
                <w:noProof/>
                <w:webHidden/>
              </w:rPr>
              <w:fldChar w:fldCharType="end"/>
            </w:r>
          </w:hyperlink>
        </w:p>
        <w:p w14:paraId="240EBC7C" w14:textId="4670693A" w:rsidR="00943D60" w:rsidRDefault="00943D60">
          <w:pPr>
            <w:pStyle w:val="TM3"/>
            <w:tabs>
              <w:tab w:val="right" w:leader="dot" w:pos="10456"/>
            </w:tabs>
            <w:rPr>
              <w:noProof/>
              <w:sz w:val="22"/>
              <w:szCs w:val="22"/>
              <w:lang w:eastAsia="fr-FR"/>
            </w:rPr>
          </w:pPr>
          <w:hyperlink w:anchor="_Toc69899599" w:history="1">
            <w:r w:rsidRPr="00CD6AD4">
              <w:rPr>
                <w:rStyle w:val="Lienhypertexte"/>
                <w:noProof/>
              </w:rPr>
              <w:t>CURSEUR</w:t>
            </w:r>
            <w:r>
              <w:rPr>
                <w:noProof/>
                <w:webHidden/>
              </w:rPr>
              <w:tab/>
            </w:r>
            <w:r>
              <w:rPr>
                <w:noProof/>
                <w:webHidden/>
              </w:rPr>
              <w:fldChar w:fldCharType="begin"/>
            </w:r>
            <w:r>
              <w:rPr>
                <w:noProof/>
                <w:webHidden/>
              </w:rPr>
              <w:instrText xml:space="preserve"> PAGEREF _Toc69899599 \h </w:instrText>
            </w:r>
            <w:r>
              <w:rPr>
                <w:noProof/>
                <w:webHidden/>
              </w:rPr>
            </w:r>
            <w:r>
              <w:rPr>
                <w:noProof/>
                <w:webHidden/>
              </w:rPr>
              <w:fldChar w:fldCharType="separate"/>
            </w:r>
            <w:r w:rsidR="007E6A39">
              <w:rPr>
                <w:noProof/>
                <w:webHidden/>
              </w:rPr>
              <w:t>5</w:t>
            </w:r>
            <w:r>
              <w:rPr>
                <w:noProof/>
                <w:webHidden/>
              </w:rPr>
              <w:fldChar w:fldCharType="end"/>
            </w:r>
          </w:hyperlink>
        </w:p>
        <w:p w14:paraId="64619964" w14:textId="44C0FC63" w:rsidR="00943D60" w:rsidRDefault="00943D60">
          <w:pPr>
            <w:pStyle w:val="TM2"/>
            <w:tabs>
              <w:tab w:val="right" w:leader="dot" w:pos="10456"/>
            </w:tabs>
            <w:rPr>
              <w:noProof/>
              <w:sz w:val="22"/>
              <w:szCs w:val="22"/>
              <w:lang w:eastAsia="fr-FR"/>
            </w:rPr>
          </w:pPr>
          <w:hyperlink w:anchor="_Toc69899600" w:history="1">
            <w:r w:rsidRPr="00CD6AD4">
              <w:rPr>
                <w:rStyle w:val="Lienhypertexte"/>
                <w:noProof/>
              </w:rPr>
              <w:t>EXCEPTION</w:t>
            </w:r>
            <w:r>
              <w:rPr>
                <w:noProof/>
                <w:webHidden/>
              </w:rPr>
              <w:tab/>
            </w:r>
            <w:r>
              <w:rPr>
                <w:noProof/>
                <w:webHidden/>
              </w:rPr>
              <w:fldChar w:fldCharType="begin"/>
            </w:r>
            <w:r>
              <w:rPr>
                <w:noProof/>
                <w:webHidden/>
              </w:rPr>
              <w:instrText xml:space="preserve"> PAGEREF _Toc69899600 \h </w:instrText>
            </w:r>
            <w:r>
              <w:rPr>
                <w:noProof/>
                <w:webHidden/>
              </w:rPr>
            </w:r>
            <w:r>
              <w:rPr>
                <w:noProof/>
                <w:webHidden/>
              </w:rPr>
              <w:fldChar w:fldCharType="separate"/>
            </w:r>
            <w:r w:rsidR="007E6A39">
              <w:rPr>
                <w:noProof/>
                <w:webHidden/>
              </w:rPr>
              <w:t>5</w:t>
            </w:r>
            <w:r>
              <w:rPr>
                <w:noProof/>
                <w:webHidden/>
              </w:rPr>
              <w:fldChar w:fldCharType="end"/>
            </w:r>
          </w:hyperlink>
        </w:p>
        <w:p w14:paraId="0F4681F3" w14:textId="0AE59294" w:rsidR="00943D60" w:rsidRDefault="00943D60">
          <w:pPr>
            <w:pStyle w:val="TM3"/>
            <w:tabs>
              <w:tab w:val="right" w:leader="dot" w:pos="10456"/>
            </w:tabs>
            <w:rPr>
              <w:noProof/>
              <w:sz w:val="22"/>
              <w:szCs w:val="22"/>
              <w:lang w:eastAsia="fr-FR"/>
            </w:rPr>
          </w:pPr>
          <w:hyperlink w:anchor="_Toc69899601" w:history="1">
            <w:r w:rsidRPr="00CD6AD4">
              <w:rPr>
                <w:rStyle w:val="Lienhypertexte"/>
                <w:noProof/>
              </w:rPr>
              <w:t>Erreur Utilisateur</w:t>
            </w:r>
            <w:r>
              <w:rPr>
                <w:noProof/>
                <w:webHidden/>
              </w:rPr>
              <w:tab/>
            </w:r>
            <w:r>
              <w:rPr>
                <w:noProof/>
                <w:webHidden/>
              </w:rPr>
              <w:fldChar w:fldCharType="begin"/>
            </w:r>
            <w:r>
              <w:rPr>
                <w:noProof/>
                <w:webHidden/>
              </w:rPr>
              <w:instrText xml:space="preserve"> PAGEREF _Toc69899601 \h </w:instrText>
            </w:r>
            <w:r>
              <w:rPr>
                <w:noProof/>
                <w:webHidden/>
              </w:rPr>
            </w:r>
            <w:r>
              <w:rPr>
                <w:noProof/>
                <w:webHidden/>
              </w:rPr>
              <w:fldChar w:fldCharType="separate"/>
            </w:r>
            <w:r w:rsidR="007E6A39">
              <w:rPr>
                <w:noProof/>
                <w:webHidden/>
              </w:rPr>
              <w:t>5</w:t>
            </w:r>
            <w:r>
              <w:rPr>
                <w:noProof/>
                <w:webHidden/>
              </w:rPr>
              <w:fldChar w:fldCharType="end"/>
            </w:r>
          </w:hyperlink>
        </w:p>
        <w:p w14:paraId="1EF3FAFB" w14:textId="1E9BAAE7" w:rsidR="00943D60" w:rsidRDefault="00943D60">
          <w:pPr>
            <w:pStyle w:val="TM2"/>
            <w:tabs>
              <w:tab w:val="right" w:leader="dot" w:pos="10456"/>
            </w:tabs>
            <w:rPr>
              <w:noProof/>
              <w:sz w:val="22"/>
              <w:szCs w:val="22"/>
              <w:lang w:eastAsia="fr-FR"/>
            </w:rPr>
          </w:pPr>
          <w:hyperlink w:anchor="_Toc69899602" w:history="1">
            <w:r w:rsidRPr="00CD6AD4">
              <w:rPr>
                <w:rStyle w:val="Lienhypertexte"/>
                <w:noProof/>
              </w:rPr>
              <w:t>Procédures stockées</w:t>
            </w:r>
            <w:r>
              <w:rPr>
                <w:noProof/>
                <w:webHidden/>
              </w:rPr>
              <w:tab/>
            </w:r>
            <w:r>
              <w:rPr>
                <w:noProof/>
                <w:webHidden/>
              </w:rPr>
              <w:fldChar w:fldCharType="begin"/>
            </w:r>
            <w:r>
              <w:rPr>
                <w:noProof/>
                <w:webHidden/>
              </w:rPr>
              <w:instrText xml:space="preserve"> PAGEREF _Toc69899602 \h </w:instrText>
            </w:r>
            <w:r>
              <w:rPr>
                <w:noProof/>
                <w:webHidden/>
              </w:rPr>
            </w:r>
            <w:r>
              <w:rPr>
                <w:noProof/>
                <w:webHidden/>
              </w:rPr>
              <w:fldChar w:fldCharType="separate"/>
            </w:r>
            <w:r w:rsidR="007E6A39">
              <w:rPr>
                <w:noProof/>
                <w:webHidden/>
              </w:rPr>
              <w:t>6</w:t>
            </w:r>
            <w:r>
              <w:rPr>
                <w:noProof/>
                <w:webHidden/>
              </w:rPr>
              <w:fldChar w:fldCharType="end"/>
            </w:r>
          </w:hyperlink>
        </w:p>
        <w:p w14:paraId="10F02F66" w14:textId="4EA7BD5C" w:rsidR="00943D60" w:rsidRDefault="00943D60">
          <w:pPr>
            <w:pStyle w:val="TM2"/>
            <w:tabs>
              <w:tab w:val="right" w:leader="dot" w:pos="10456"/>
            </w:tabs>
            <w:rPr>
              <w:noProof/>
              <w:sz w:val="22"/>
              <w:szCs w:val="22"/>
              <w:lang w:eastAsia="fr-FR"/>
            </w:rPr>
          </w:pPr>
          <w:hyperlink w:anchor="_Toc69899603" w:history="1">
            <w:r w:rsidRPr="00CD6AD4">
              <w:rPr>
                <w:rStyle w:val="Lienhypertexte"/>
                <w:noProof/>
              </w:rPr>
              <w:t>Les fonctions</w:t>
            </w:r>
            <w:r>
              <w:rPr>
                <w:noProof/>
                <w:webHidden/>
              </w:rPr>
              <w:tab/>
            </w:r>
            <w:r>
              <w:rPr>
                <w:noProof/>
                <w:webHidden/>
              </w:rPr>
              <w:fldChar w:fldCharType="begin"/>
            </w:r>
            <w:r>
              <w:rPr>
                <w:noProof/>
                <w:webHidden/>
              </w:rPr>
              <w:instrText xml:space="preserve"> PAGEREF _Toc69899603 \h </w:instrText>
            </w:r>
            <w:r>
              <w:rPr>
                <w:noProof/>
                <w:webHidden/>
              </w:rPr>
            </w:r>
            <w:r>
              <w:rPr>
                <w:noProof/>
                <w:webHidden/>
              </w:rPr>
              <w:fldChar w:fldCharType="separate"/>
            </w:r>
            <w:r w:rsidR="007E6A39">
              <w:rPr>
                <w:noProof/>
                <w:webHidden/>
              </w:rPr>
              <w:t>6</w:t>
            </w:r>
            <w:r>
              <w:rPr>
                <w:noProof/>
                <w:webHidden/>
              </w:rPr>
              <w:fldChar w:fldCharType="end"/>
            </w:r>
          </w:hyperlink>
        </w:p>
        <w:p w14:paraId="69572914" w14:textId="0394339E" w:rsidR="00943D60" w:rsidRDefault="00943D60">
          <w:pPr>
            <w:pStyle w:val="TM2"/>
            <w:tabs>
              <w:tab w:val="right" w:leader="dot" w:pos="10456"/>
            </w:tabs>
            <w:rPr>
              <w:noProof/>
              <w:sz w:val="22"/>
              <w:szCs w:val="22"/>
              <w:lang w:eastAsia="fr-FR"/>
            </w:rPr>
          </w:pPr>
          <w:hyperlink w:anchor="_Toc69899604" w:history="1">
            <w:r w:rsidRPr="00CD6AD4">
              <w:rPr>
                <w:rStyle w:val="Lienhypertexte"/>
                <w:noProof/>
              </w:rPr>
              <w:t>TRIGGER : Les déclencheurs de base de données</w:t>
            </w:r>
            <w:r>
              <w:rPr>
                <w:noProof/>
                <w:webHidden/>
              </w:rPr>
              <w:tab/>
            </w:r>
            <w:r>
              <w:rPr>
                <w:noProof/>
                <w:webHidden/>
              </w:rPr>
              <w:fldChar w:fldCharType="begin"/>
            </w:r>
            <w:r>
              <w:rPr>
                <w:noProof/>
                <w:webHidden/>
              </w:rPr>
              <w:instrText xml:space="preserve"> PAGEREF _Toc69899604 \h </w:instrText>
            </w:r>
            <w:r>
              <w:rPr>
                <w:noProof/>
                <w:webHidden/>
              </w:rPr>
            </w:r>
            <w:r>
              <w:rPr>
                <w:noProof/>
                <w:webHidden/>
              </w:rPr>
              <w:fldChar w:fldCharType="separate"/>
            </w:r>
            <w:r w:rsidR="007E6A39">
              <w:rPr>
                <w:noProof/>
                <w:webHidden/>
              </w:rPr>
              <w:t>7</w:t>
            </w:r>
            <w:r>
              <w:rPr>
                <w:noProof/>
                <w:webHidden/>
              </w:rPr>
              <w:fldChar w:fldCharType="end"/>
            </w:r>
          </w:hyperlink>
        </w:p>
        <w:p w14:paraId="4FCFD9FA" w14:textId="2596B7CE" w:rsidR="00943D60" w:rsidRDefault="00943D60">
          <w:pPr>
            <w:pStyle w:val="TM2"/>
            <w:tabs>
              <w:tab w:val="right" w:leader="dot" w:pos="10456"/>
            </w:tabs>
            <w:rPr>
              <w:noProof/>
              <w:sz w:val="22"/>
              <w:szCs w:val="22"/>
              <w:lang w:eastAsia="fr-FR"/>
            </w:rPr>
          </w:pPr>
          <w:hyperlink w:anchor="_Toc69899605" w:history="1">
            <w:r w:rsidRPr="00CD6AD4">
              <w:rPr>
                <w:rStyle w:val="Lienhypertexte"/>
                <w:noProof/>
              </w:rPr>
              <w:t>Les packages</w:t>
            </w:r>
            <w:r>
              <w:rPr>
                <w:noProof/>
                <w:webHidden/>
              </w:rPr>
              <w:tab/>
            </w:r>
            <w:r>
              <w:rPr>
                <w:noProof/>
                <w:webHidden/>
              </w:rPr>
              <w:fldChar w:fldCharType="begin"/>
            </w:r>
            <w:r>
              <w:rPr>
                <w:noProof/>
                <w:webHidden/>
              </w:rPr>
              <w:instrText xml:space="preserve"> PAGEREF _Toc69899605 \h </w:instrText>
            </w:r>
            <w:r>
              <w:rPr>
                <w:noProof/>
                <w:webHidden/>
              </w:rPr>
            </w:r>
            <w:r>
              <w:rPr>
                <w:noProof/>
                <w:webHidden/>
              </w:rPr>
              <w:fldChar w:fldCharType="separate"/>
            </w:r>
            <w:r w:rsidR="007E6A39">
              <w:rPr>
                <w:noProof/>
                <w:webHidden/>
              </w:rPr>
              <w:t>8</w:t>
            </w:r>
            <w:r>
              <w:rPr>
                <w:noProof/>
                <w:webHidden/>
              </w:rPr>
              <w:fldChar w:fldCharType="end"/>
            </w:r>
          </w:hyperlink>
        </w:p>
        <w:p w14:paraId="73EA335E" w14:textId="45FAA5DA" w:rsidR="00943D60" w:rsidRDefault="00943D60">
          <w:pPr>
            <w:pStyle w:val="TM2"/>
            <w:tabs>
              <w:tab w:val="right" w:leader="dot" w:pos="10456"/>
            </w:tabs>
            <w:rPr>
              <w:noProof/>
              <w:sz w:val="22"/>
              <w:szCs w:val="22"/>
              <w:lang w:eastAsia="fr-FR"/>
            </w:rPr>
          </w:pPr>
          <w:hyperlink w:anchor="_Toc69899606" w:history="1">
            <w:r w:rsidRPr="00CD6AD4">
              <w:rPr>
                <w:rStyle w:val="Lienhypertexte"/>
                <w:noProof/>
              </w:rPr>
              <w:t>SQL dynamique</w:t>
            </w:r>
            <w:r>
              <w:rPr>
                <w:noProof/>
                <w:webHidden/>
              </w:rPr>
              <w:tab/>
            </w:r>
            <w:r>
              <w:rPr>
                <w:noProof/>
                <w:webHidden/>
              </w:rPr>
              <w:fldChar w:fldCharType="begin"/>
            </w:r>
            <w:r>
              <w:rPr>
                <w:noProof/>
                <w:webHidden/>
              </w:rPr>
              <w:instrText xml:space="preserve"> PAGEREF _Toc69899606 \h </w:instrText>
            </w:r>
            <w:r>
              <w:rPr>
                <w:noProof/>
                <w:webHidden/>
              </w:rPr>
            </w:r>
            <w:r>
              <w:rPr>
                <w:noProof/>
                <w:webHidden/>
              </w:rPr>
              <w:fldChar w:fldCharType="separate"/>
            </w:r>
            <w:r w:rsidR="007E6A39">
              <w:rPr>
                <w:noProof/>
                <w:webHidden/>
              </w:rPr>
              <w:t>8</w:t>
            </w:r>
            <w:r>
              <w:rPr>
                <w:noProof/>
                <w:webHidden/>
              </w:rPr>
              <w:fldChar w:fldCharType="end"/>
            </w:r>
          </w:hyperlink>
        </w:p>
        <w:p w14:paraId="7AC19E65" w14:textId="540C1349" w:rsidR="00943D60" w:rsidRDefault="00943D60">
          <w:pPr>
            <w:pStyle w:val="TM2"/>
            <w:tabs>
              <w:tab w:val="right" w:leader="dot" w:pos="10456"/>
            </w:tabs>
            <w:rPr>
              <w:noProof/>
              <w:sz w:val="22"/>
              <w:szCs w:val="22"/>
              <w:lang w:eastAsia="fr-FR"/>
            </w:rPr>
          </w:pPr>
          <w:hyperlink w:anchor="_Toc69899607" w:history="1">
            <w:r w:rsidRPr="00CD6AD4">
              <w:rPr>
                <w:rStyle w:val="Lienhypertexte"/>
                <w:noProof/>
              </w:rPr>
              <w:t>Les Transactions</w:t>
            </w:r>
            <w:r>
              <w:rPr>
                <w:noProof/>
                <w:webHidden/>
              </w:rPr>
              <w:tab/>
            </w:r>
            <w:r>
              <w:rPr>
                <w:noProof/>
                <w:webHidden/>
              </w:rPr>
              <w:fldChar w:fldCharType="begin"/>
            </w:r>
            <w:r>
              <w:rPr>
                <w:noProof/>
                <w:webHidden/>
              </w:rPr>
              <w:instrText xml:space="preserve"> PAGEREF _Toc69899607 \h </w:instrText>
            </w:r>
            <w:r>
              <w:rPr>
                <w:noProof/>
                <w:webHidden/>
              </w:rPr>
            </w:r>
            <w:r>
              <w:rPr>
                <w:noProof/>
                <w:webHidden/>
              </w:rPr>
              <w:fldChar w:fldCharType="separate"/>
            </w:r>
            <w:r w:rsidR="007E6A39">
              <w:rPr>
                <w:noProof/>
                <w:webHidden/>
              </w:rPr>
              <w:t>9</w:t>
            </w:r>
            <w:r>
              <w:rPr>
                <w:noProof/>
                <w:webHidden/>
              </w:rPr>
              <w:fldChar w:fldCharType="end"/>
            </w:r>
          </w:hyperlink>
        </w:p>
        <w:p w14:paraId="53972091" w14:textId="70E695A1" w:rsidR="006753C8" w:rsidRDefault="006753C8">
          <w:r>
            <w:rPr>
              <w:b/>
              <w:bCs/>
            </w:rPr>
            <w:fldChar w:fldCharType="end"/>
          </w:r>
        </w:p>
      </w:sdtContent>
    </w:sdt>
    <w:p w14:paraId="18E6DB06" w14:textId="1931B449" w:rsidR="00EB09E3" w:rsidRDefault="00EB09E3" w:rsidP="00EB09E3">
      <w:pPr>
        <w:rPr>
          <w:rFonts w:ascii="Arial" w:hAnsi="Arial" w:cs="Arial"/>
          <w:color w:val="202122"/>
          <w:sz w:val="21"/>
          <w:szCs w:val="21"/>
          <w:shd w:val="clear" w:color="auto" w:fill="FFFFFF"/>
        </w:rPr>
      </w:pPr>
    </w:p>
    <w:p w14:paraId="22DE1350" w14:textId="3C979FC8" w:rsidR="006753C8" w:rsidRDefault="006753C8" w:rsidP="00EB09E3">
      <w:pPr>
        <w:rPr>
          <w:rFonts w:ascii="Arial" w:hAnsi="Arial" w:cs="Arial"/>
          <w:color w:val="202122"/>
          <w:sz w:val="21"/>
          <w:szCs w:val="21"/>
          <w:shd w:val="clear" w:color="auto" w:fill="FFFFFF"/>
        </w:rPr>
      </w:pPr>
    </w:p>
    <w:p w14:paraId="1FD98C95" w14:textId="64E9367B" w:rsidR="006753C8" w:rsidRDefault="006753C8" w:rsidP="00EB09E3">
      <w:pPr>
        <w:rPr>
          <w:rFonts w:ascii="Arial" w:hAnsi="Arial" w:cs="Arial"/>
          <w:color w:val="202122"/>
          <w:sz w:val="21"/>
          <w:szCs w:val="21"/>
          <w:shd w:val="clear" w:color="auto" w:fill="FFFFFF"/>
        </w:rPr>
      </w:pPr>
    </w:p>
    <w:p w14:paraId="61DC040B" w14:textId="50940165" w:rsidR="00943D60" w:rsidRDefault="00943D60" w:rsidP="00EB09E3">
      <w:pPr>
        <w:rPr>
          <w:rFonts w:ascii="Arial" w:hAnsi="Arial" w:cs="Arial"/>
          <w:color w:val="202122"/>
          <w:sz w:val="21"/>
          <w:szCs w:val="21"/>
          <w:shd w:val="clear" w:color="auto" w:fill="FFFFFF"/>
        </w:rPr>
      </w:pPr>
    </w:p>
    <w:p w14:paraId="59067301" w14:textId="6776DC1B" w:rsidR="00943D60" w:rsidRDefault="00943D60" w:rsidP="00EB09E3">
      <w:pPr>
        <w:rPr>
          <w:rFonts w:ascii="Arial" w:hAnsi="Arial" w:cs="Arial"/>
          <w:color w:val="202122"/>
          <w:sz w:val="21"/>
          <w:szCs w:val="21"/>
          <w:shd w:val="clear" w:color="auto" w:fill="FFFFFF"/>
        </w:rPr>
      </w:pPr>
    </w:p>
    <w:p w14:paraId="55E6E37B" w14:textId="77777777" w:rsidR="00943D60" w:rsidRDefault="00943D60" w:rsidP="00EB09E3">
      <w:pPr>
        <w:rPr>
          <w:rFonts w:ascii="Arial" w:hAnsi="Arial" w:cs="Arial"/>
          <w:color w:val="202122"/>
          <w:sz w:val="21"/>
          <w:szCs w:val="21"/>
          <w:shd w:val="clear" w:color="auto" w:fill="FFFFFF"/>
        </w:rPr>
      </w:pPr>
    </w:p>
    <w:p w14:paraId="375363F0" w14:textId="77777777" w:rsidR="00943D60" w:rsidRPr="00943D60" w:rsidRDefault="00943D60" w:rsidP="00943D60">
      <w:pPr>
        <w:rPr>
          <w:i/>
          <w:iCs/>
        </w:rPr>
      </w:pPr>
      <w:r w:rsidRPr="00943D60">
        <w:rPr>
          <w:i/>
          <w:iCs/>
        </w:rPr>
        <w:t>Quand on code au plus vite et de manière non optimale, on contracte une dette technique que l’on rembourse tout au long du projet […]</w:t>
      </w:r>
    </w:p>
    <w:p w14:paraId="152DCC00" w14:textId="77777777" w:rsidR="00943D60" w:rsidRDefault="00943D60" w:rsidP="00943D60">
      <w:pPr>
        <w:jc w:val="right"/>
        <w:rPr>
          <w:rFonts w:ascii="Arial" w:hAnsi="Arial" w:cs="Arial"/>
          <w:color w:val="202122"/>
          <w:sz w:val="21"/>
          <w:szCs w:val="21"/>
          <w:shd w:val="clear" w:color="auto" w:fill="FFFFFF"/>
        </w:rPr>
      </w:pPr>
      <w:hyperlink r:id="rId8" w:history="1">
        <w:r>
          <w:rPr>
            <w:rStyle w:val="Lienhypertexte"/>
            <w:rFonts w:ascii="Arial" w:hAnsi="Arial" w:cs="Arial"/>
            <w:color w:val="0645AD"/>
            <w:sz w:val="21"/>
            <w:szCs w:val="21"/>
            <w:shd w:val="clear" w:color="auto" w:fill="FFFFFF"/>
          </w:rPr>
          <w:t>Ward Cunningham</w:t>
        </w:r>
      </w:hyperlink>
      <w:r>
        <w:rPr>
          <w:rFonts w:ascii="Arial" w:hAnsi="Arial" w:cs="Arial"/>
          <w:color w:val="202122"/>
          <w:sz w:val="21"/>
          <w:szCs w:val="21"/>
          <w:shd w:val="clear" w:color="auto" w:fill="FFFFFF"/>
        </w:rPr>
        <w:t> </w:t>
      </w:r>
    </w:p>
    <w:p w14:paraId="3D0F779A" w14:textId="18F7DF5D" w:rsidR="006753C8" w:rsidRDefault="006753C8" w:rsidP="00EB09E3">
      <w:pPr>
        <w:rPr>
          <w:noProof/>
        </w:rPr>
      </w:pPr>
    </w:p>
    <w:p w14:paraId="6EAF59BE" w14:textId="77777777" w:rsidR="00152133" w:rsidRDefault="00152133" w:rsidP="00EB09E3"/>
    <w:p w14:paraId="63FEC62E" w14:textId="7D01FAD6" w:rsidR="006A005F" w:rsidRDefault="006A005F" w:rsidP="00002352">
      <w:pPr>
        <w:pStyle w:val="Titre1"/>
      </w:pPr>
      <w:bookmarkStart w:id="0" w:name="_Toc69899590"/>
      <w:r>
        <w:lastRenderedPageBreak/>
        <w:t>PL/SQL</w:t>
      </w:r>
      <w:bookmarkEnd w:id="0"/>
    </w:p>
    <w:p w14:paraId="5000DEA0" w14:textId="3CAF94D0" w:rsidR="006A005F" w:rsidRDefault="006A005F" w:rsidP="00EB09E3">
      <w:r>
        <w:t>Le PL/SQL est un langage procédural qui permet d’optimiser l’accès aux données. Les procédures sont stockées et exécuté sur le serveur de base de données et sont plus rapide que les requête envoyer depuis notre application.</w:t>
      </w:r>
    </w:p>
    <w:p w14:paraId="36ECCB6D" w14:textId="6236F51B" w:rsidR="00A96A46" w:rsidRDefault="00A96A46" w:rsidP="00EB09E3">
      <w:r>
        <w:t>Bloc PL/SQL peuvent être interne au serveur de base de données ou externe (dit anonyme) qui sera envoyé et exécuter sur le serveur de base données (surtout utiliser maintenance, test et développement).</w:t>
      </w:r>
    </w:p>
    <w:p w14:paraId="7165F3E8" w14:textId="52E1B296" w:rsidR="00A96A46" w:rsidRDefault="00002352" w:rsidP="00002352">
      <w:pPr>
        <w:pStyle w:val="Titre2"/>
      </w:pPr>
      <w:bookmarkStart w:id="1" w:name="_Toc69899591"/>
      <w:r w:rsidRPr="00A96A46">
        <w:rPr>
          <w:noProof/>
        </w:rPr>
        <w:drawing>
          <wp:anchor distT="0" distB="0" distL="114300" distR="114300" simplePos="0" relativeHeight="251658240" behindDoc="0" locked="0" layoutInCell="1" allowOverlap="1" wp14:anchorId="6B063243" wp14:editId="66D792D9">
            <wp:simplePos x="0" y="0"/>
            <wp:positionH relativeFrom="margin">
              <wp:align>left</wp:align>
            </wp:positionH>
            <wp:positionV relativeFrom="paragraph">
              <wp:posOffset>306705</wp:posOffset>
            </wp:positionV>
            <wp:extent cx="2700655" cy="1019175"/>
            <wp:effectExtent l="0" t="0" r="4445" b="9525"/>
            <wp:wrapThrough wrapText="bothSides">
              <wp:wrapPolygon edited="0">
                <wp:start x="0" y="0"/>
                <wp:lineTo x="0" y="21398"/>
                <wp:lineTo x="21483" y="21398"/>
                <wp:lineTo x="2148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3424" cy="1020220"/>
                    </a:xfrm>
                    <a:prstGeom prst="rect">
                      <a:avLst/>
                    </a:prstGeom>
                  </pic:spPr>
                </pic:pic>
              </a:graphicData>
            </a:graphic>
            <wp14:sizeRelH relativeFrom="margin">
              <wp14:pctWidth>0</wp14:pctWidth>
            </wp14:sizeRelH>
            <wp14:sizeRelV relativeFrom="margin">
              <wp14:pctHeight>0</wp14:pctHeight>
            </wp14:sizeRelV>
          </wp:anchor>
        </w:drawing>
      </w:r>
      <w:r w:rsidR="00A96A46">
        <w:t>Structure d’un bloc PL/SQL</w:t>
      </w:r>
      <w:bookmarkEnd w:id="1"/>
    </w:p>
    <w:p w14:paraId="1E422BBF" w14:textId="17ED5A49" w:rsidR="00A96A46" w:rsidRDefault="00A96A46" w:rsidP="00002352">
      <w:pPr>
        <w:spacing w:line="240" w:lineRule="auto"/>
      </w:pPr>
      <w:r>
        <w:t xml:space="preserve"> DECLARE</w:t>
      </w:r>
      <w:r w:rsidR="00002352">
        <w:t xml:space="preserve"> – </w:t>
      </w:r>
      <w:r w:rsidR="0044098B">
        <w:t>Déclaration</w:t>
      </w:r>
      <w:r w:rsidR="00002352">
        <w:t xml:space="preserve"> des variables</w:t>
      </w:r>
      <w:r w:rsidR="0044098B">
        <w:t xml:space="preserve"> (facultative)</w:t>
      </w:r>
    </w:p>
    <w:p w14:paraId="0DE23935" w14:textId="3ADBDA45" w:rsidR="00A96A46" w:rsidRDefault="00A96A46" w:rsidP="00002352">
      <w:pPr>
        <w:spacing w:line="240" w:lineRule="auto"/>
      </w:pPr>
      <w:r>
        <w:t>BEGIN</w:t>
      </w:r>
      <w:r w:rsidR="00002352">
        <w:t xml:space="preserve"> – le bloc d’instruction commence</w:t>
      </w:r>
    </w:p>
    <w:p w14:paraId="1F514F5A" w14:textId="321087BD" w:rsidR="00002352" w:rsidRDefault="00002352" w:rsidP="00002352">
      <w:pPr>
        <w:spacing w:line="240" w:lineRule="auto"/>
      </w:pPr>
      <w:r>
        <w:t xml:space="preserve">EXCEPTION – gestion </w:t>
      </w:r>
      <w:r w:rsidR="0044098B">
        <w:t>des erreurs (facultative)</w:t>
      </w:r>
    </w:p>
    <w:p w14:paraId="0C6C217D" w14:textId="3F34328E" w:rsidR="00002352" w:rsidRDefault="00002352" w:rsidP="00002352">
      <w:pPr>
        <w:spacing w:line="240" w:lineRule="auto"/>
      </w:pPr>
      <w:r>
        <w:t>END – Fin du bloc d’instruction</w:t>
      </w:r>
    </w:p>
    <w:p w14:paraId="508443B5" w14:textId="12FA637A" w:rsidR="0044098B" w:rsidRDefault="00F66683" w:rsidP="00A151CD">
      <w:pPr>
        <w:pStyle w:val="Titre2"/>
      </w:pPr>
      <w:bookmarkStart w:id="2" w:name="_Toc69899592"/>
      <w:r>
        <w:t>DECLARE</w:t>
      </w:r>
      <w:r w:rsidR="00A151CD">
        <w:t> : déclaration des variables</w:t>
      </w:r>
      <w:bookmarkEnd w:id="2"/>
    </w:p>
    <w:p w14:paraId="15AFE09F" w14:textId="6FC90B72" w:rsidR="00A151CD" w:rsidRDefault="00A151CD" w:rsidP="00002352">
      <w:pPr>
        <w:spacing w:line="240" w:lineRule="auto"/>
      </w:pPr>
      <w:r>
        <w:t xml:space="preserve">Les types possibles des variables du </w:t>
      </w:r>
      <w:r w:rsidRPr="00A0180A">
        <w:rPr>
          <w:b/>
          <w:bCs/>
        </w:rPr>
        <w:t>PL/SQL</w:t>
      </w:r>
      <w:r>
        <w:t xml:space="preserve"> sont :</w:t>
      </w:r>
    </w:p>
    <w:p w14:paraId="12CC6F64" w14:textId="5F9A4D7F" w:rsidR="00A151CD" w:rsidRDefault="00C1537E" w:rsidP="00A151CD">
      <w:pPr>
        <w:pStyle w:val="Paragraphedeliste"/>
        <w:numPr>
          <w:ilvl w:val="0"/>
          <w:numId w:val="2"/>
        </w:numPr>
        <w:spacing w:line="240" w:lineRule="auto"/>
      </w:pPr>
      <w:r>
        <w:t>Tous</w:t>
      </w:r>
      <w:r w:rsidR="00A151CD">
        <w:t xml:space="preserve"> les type </w:t>
      </w:r>
      <w:r w:rsidR="00A151CD" w:rsidRPr="00A0180A">
        <w:rPr>
          <w:b/>
          <w:bCs/>
        </w:rPr>
        <w:t>SQL</w:t>
      </w:r>
      <w:r w:rsidR="00A151CD">
        <w:t xml:space="preserve"> (avec différence sur la taille de stockage)</w:t>
      </w:r>
    </w:p>
    <w:p w14:paraId="3664E661" w14:textId="6393B2BA" w:rsidR="00A151CD" w:rsidRDefault="00A151CD" w:rsidP="00A151CD">
      <w:pPr>
        <w:pStyle w:val="Paragraphedeliste"/>
        <w:numPr>
          <w:ilvl w:val="0"/>
          <w:numId w:val="2"/>
        </w:numPr>
        <w:spacing w:line="240" w:lineRule="auto"/>
      </w:pPr>
      <w:r w:rsidRPr="00A0180A">
        <w:rPr>
          <w:b/>
          <w:bCs/>
        </w:rPr>
        <w:t>BOOLEAN</w:t>
      </w:r>
      <w:r>
        <w:t xml:space="preserve"> (</w:t>
      </w:r>
      <w:proofErr w:type="spellStart"/>
      <w:r>
        <w:t>true</w:t>
      </w:r>
      <w:proofErr w:type="spellEnd"/>
      <w:r>
        <w:t>/false et NULL)</w:t>
      </w:r>
    </w:p>
    <w:p w14:paraId="343C6655" w14:textId="3E045C2C" w:rsidR="00A151CD" w:rsidRDefault="00A151CD" w:rsidP="00A151CD">
      <w:pPr>
        <w:pStyle w:val="Paragraphedeliste"/>
        <w:numPr>
          <w:ilvl w:val="0"/>
          <w:numId w:val="2"/>
        </w:numPr>
        <w:spacing w:line="240" w:lineRule="auto"/>
      </w:pPr>
      <w:r w:rsidRPr="00A0180A">
        <w:rPr>
          <w:b/>
          <w:bCs/>
        </w:rPr>
        <w:t>PLS_INTEGER</w:t>
      </w:r>
      <w:r>
        <w:t xml:space="preserve"> (stock </w:t>
      </w:r>
      <w:r w:rsidR="00C1537E">
        <w:t>des entiers</w:t>
      </w:r>
      <w:r>
        <w:t xml:space="preserve">, utiliser ce type au lieu de </w:t>
      </w:r>
      <w:proofErr w:type="spellStart"/>
      <w:r>
        <w:t>number</w:t>
      </w:r>
      <w:proofErr w:type="spellEnd"/>
      <w:r>
        <w:t>)</w:t>
      </w:r>
    </w:p>
    <w:p w14:paraId="371C4F0F" w14:textId="2D0EADE6" w:rsidR="00C1537E" w:rsidRPr="007351B0" w:rsidRDefault="00A151CD" w:rsidP="00C1537E">
      <w:pPr>
        <w:pStyle w:val="Paragraphedeliste"/>
        <w:numPr>
          <w:ilvl w:val="0"/>
          <w:numId w:val="2"/>
        </w:numPr>
        <w:spacing w:line="240" w:lineRule="auto"/>
      </w:pPr>
      <w:r>
        <w:t xml:space="preserve">Sous-type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7351B0" w14:paraId="12C1688F" w14:textId="77777777" w:rsidTr="007351B0">
        <w:tc>
          <w:tcPr>
            <w:tcW w:w="1555" w:type="dxa"/>
            <w:shd w:val="clear" w:color="auto" w:fill="D9E2F3" w:themeFill="accent1" w:themeFillTint="33"/>
          </w:tcPr>
          <w:p w14:paraId="52DC407D" w14:textId="556663D9" w:rsidR="007351B0" w:rsidRDefault="007351B0" w:rsidP="00C1537E">
            <w:pPr>
              <w:rPr>
                <w:b/>
                <w:bCs/>
                <w:sz w:val="22"/>
                <w:szCs w:val="22"/>
              </w:rPr>
            </w:pPr>
            <w:r>
              <w:rPr>
                <w:b/>
                <w:bCs/>
                <w:sz w:val="22"/>
                <w:szCs w:val="22"/>
              </w:rPr>
              <w:t>Déclaration</w:t>
            </w:r>
          </w:p>
        </w:tc>
        <w:tc>
          <w:tcPr>
            <w:tcW w:w="8901" w:type="dxa"/>
          </w:tcPr>
          <w:p w14:paraId="66A2E894" w14:textId="28ACBC35" w:rsidR="007351B0" w:rsidRDefault="007351B0" w:rsidP="00C1537E">
            <w:pPr>
              <w:rPr>
                <w:b/>
                <w:bCs/>
                <w:sz w:val="22"/>
                <w:szCs w:val="22"/>
              </w:rPr>
            </w:pPr>
            <w:r w:rsidRPr="007351B0">
              <w:rPr>
                <w:b/>
                <w:bCs/>
                <w:noProof/>
                <w:sz w:val="22"/>
                <w:szCs w:val="22"/>
              </w:rPr>
              <w:drawing>
                <wp:inline distT="0" distB="0" distL="0" distR="0" wp14:anchorId="05BD01D1" wp14:editId="3EFB6A1F">
                  <wp:extent cx="5382376" cy="819264"/>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819264"/>
                          </a:xfrm>
                          <a:prstGeom prst="rect">
                            <a:avLst/>
                          </a:prstGeom>
                        </pic:spPr>
                      </pic:pic>
                    </a:graphicData>
                  </a:graphic>
                </wp:inline>
              </w:drawing>
            </w:r>
          </w:p>
        </w:tc>
      </w:tr>
    </w:tbl>
    <w:p w14:paraId="1FED1E85" w14:textId="1992BAA3" w:rsidR="007351B0" w:rsidRDefault="007351B0" w:rsidP="007351B0">
      <w:pPr>
        <w:pStyle w:val="Titre3"/>
      </w:pPr>
      <w:bookmarkStart w:id="3" w:name="_Toc69899593"/>
      <w:r>
        <w:t>Sous-type</w:t>
      </w:r>
      <w:r w:rsidR="006274A4">
        <w:t>s</w:t>
      </w:r>
      <w:bookmarkEnd w:id="3"/>
    </w:p>
    <w:p w14:paraId="4BEF715F" w14:textId="7C4CABC1" w:rsidR="00627235" w:rsidRPr="00BD61E4" w:rsidRDefault="00BE0FD9" w:rsidP="00627235">
      <w:pPr>
        <w:rPr>
          <w:i/>
          <w:iCs/>
        </w:rPr>
      </w:pPr>
      <w:r w:rsidRPr="00BD61E4">
        <w:rPr>
          <w:i/>
          <w:iCs/>
        </w:rPr>
        <w:t>Les sous types</w:t>
      </w:r>
      <w:r w:rsidR="00BD61E4" w:rsidRPr="00BD61E4">
        <w:rPr>
          <w:i/>
          <w:iCs/>
        </w:rPr>
        <w:t xml:space="preserve"> sont </w:t>
      </w:r>
      <w:proofErr w:type="gramStart"/>
      <w:r w:rsidR="00BD61E4" w:rsidRPr="00BD61E4">
        <w:rPr>
          <w:i/>
          <w:iCs/>
        </w:rPr>
        <w:t>des type</w:t>
      </w:r>
      <w:proofErr w:type="gramEnd"/>
      <w:r w:rsidR="00BD61E4" w:rsidRPr="00BD61E4">
        <w:rPr>
          <w:i/>
          <w:iCs/>
        </w:rPr>
        <w:t xml:space="preserve"> de variable définis par l’utilisateur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7351B0" w14:paraId="6C78ABAE" w14:textId="77777777" w:rsidTr="00627235">
        <w:tc>
          <w:tcPr>
            <w:tcW w:w="1555" w:type="dxa"/>
            <w:shd w:val="clear" w:color="auto" w:fill="D9E2F3" w:themeFill="accent1" w:themeFillTint="33"/>
          </w:tcPr>
          <w:p w14:paraId="357C2930" w14:textId="77777777" w:rsidR="00D71960" w:rsidRDefault="00D71960" w:rsidP="00C1537E">
            <w:pPr>
              <w:jc w:val="center"/>
              <w:rPr>
                <w:b/>
                <w:bCs/>
              </w:rPr>
            </w:pPr>
          </w:p>
          <w:p w14:paraId="79D52E78" w14:textId="1C8500CB" w:rsidR="007351B0" w:rsidRPr="007351B0" w:rsidRDefault="007351B0" w:rsidP="00627235">
            <w:pPr>
              <w:rPr>
                <w:b/>
                <w:bCs/>
              </w:rPr>
            </w:pPr>
            <w:r w:rsidRPr="007351B0">
              <w:rPr>
                <w:b/>
                <w:bCs/>
              </w:rPr>
              <w:t>SUBTYPE</w:t>
            </w:r>
          </w:p>
        </w:tc>
        <w:tc>
          <w:tcPr>
            <w:tcW w:w="8901" w:type="dxa"/>
          </w:tcPr>
          <w:p w14:paraId="369CC5C5" w14:textId="77777777" w:rsidR="007351B0" w:rsidRDefault="007351B0" w:rsidP="007351B0">
            <w:r w:rsidRPr="007351B0">
              <w:rPr>
                <w:noProof/>
              </w:rPr>
              <w:drawing>
                <wp:inline distT="0" distB="0" distL="0" distR="0" wp14:anchorId="77398424" wp14:editId="748F5F92">
                  <wp:extent cx="3496163" cy="45726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457264"/>
                          </a:xfrm>
                          <a:prstGeom prst="rect">
                            <a:avLst/>
                          </a:prstGeom>
                        </pic:spPr>
                      </pic:pic>
                    </a:graphicData>
                  </a:graphic>
                </wp:inline>
              </w:drawing>
            </w:r>
          </w:p>
          <w:p w14:paraId="0264B4CC" w14:textId="2B1A9A43" w:rsidR="00627235" w:rsidRDefault="00627235" w:rsidP="007351B0"/>
        </w:tc>
      </w:tr>
      <w:tr w:rsidR="007351B0" w14:paraId="6775D973" w14:textId="77777777" w:rsidTr="00627235">
        <w:tc>
          <w:tcPr>
            <w:tcW w:w="1555" w:type="dxa"/>
            <w:shd w:val="clear" w:color="auto" w:fill="D9E2F3" w:themeFill="accent1" w:themeFillTint="33"/>
          </w:tcPr>
          <w:p w14:paraId="63D5CF77" w14:textId="77777777" w:rsidR="00D71960" w:rsidRDefault="00D71960" w:rsidP="00C1537E">
            <w:pPr>
              <w:jc w:val="center"/>
              <w:rPr>
                <w:b/>
                <w:bCs/>
              </w:rPr>
            </w:pPr>
          </w:p>
          <w:p w14:paraId="6C5F2D8B" w14:textId="3005A69E" w:rsidR="007351B0" w:rsidRPr="007351B0" w:rsidRDefault="007351B0" w:rsidP="00627235">
            <w:pPr>
              <w:rPr>
                <w:b/>
                <w:bCs/>
              </w:rPr>
            </w:pPr>
            <w:r w:rsidRPr="007351B0">
              <w:rPr>
                <w:b/>
                <w:bCs/>
              </w:rPr>
              <w:t>%TYPE</w:t>
            </w:r>
          </w:p>
        </w:tc>
        <w:tc>
          <w:tcPr>
            <w:tcW w:w="8901" w:type="dxa"/>
          </w:tcPr>
          <w:p w14:paraId="5D2E16EF" w14:textId="53DC6227" w:rsidR="007351B0" w:rsidRDefault="007351B0" w:rsidP="007351B0">
            <w:r w:rsidRPr="007351B0">
              <w:rPr>
                <w:noProof/>
              </w:rPr>
              <w:drawing>
                <wp:inline distT="0" distB="0" distL="0" distR="0" wp14:anchorId="30C9173B" wp14:editId="2D8CFBF1">
                  <wp:extent cx="4172532" cy="48584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485843"/>
                          </a:xfrm>
                          <a:prstGeom prst="rect">
                            <a:avLst/>
                          </a:prstGeom>
                        </pic:spPr>
                      </pic:pic>
                    </a:graphicData>
                  </a:graphic>
                </wp:inline>
              </w:drawing>
            </w:r>
          </w:p>
          <w:p w14:paraId="48AE5F6A" w14:textId="77777777" w:rsidR="00AE130C" w:rsidRDefault="00AE130C" w:rsidP="007351B0"/>
          <w:p w14:paraId="1A631DAB" w14:textId="375BF0B5" w:rsidR="00627235" w:rsidRDefault="00627235" w:rsidP="007351B0"/>
        </w:tc>
      </w:tr>
      <w:tr w:rsidR="007351B0" w14:paraId="6367EA12" w14:textId="77777777" w:rsidTr="00627235">
        <w:tc>
          <w:tcPr>
            <w:tcW w:w="1555" w:type="dxa"/>
            <w:shd w:val="clear" w:color="auto" w:fill="D9E2F3" w:themeFill="accent1" w:themeFillTint="33"/>
          </w:tcPr>
          <w:p w14:paraId="3D205000" w14:textId="77777777" w:rsidR="00D71960" w:rsidRDefault="00D71960" w:rsidP="00C1537E">
            <w:pPr>
              <w:jc w:val="center"/>
              <w:rPr>
                <w:b/>
                <w:bCs/>
              </w:rPr>
            </w:pPr>
          </w:p>
          <w:p w14:paraId="6245BA36" w14:textId="77777777" w:rsidR="00D71960" w:rsidRDefault="00D71960" w:rsidP="00C1537E">
            <w:pPr>
              <w:jc w:val="center"/>
              <w:rPr>
                <w:b/>
                <w:bCs/>
              </w:rPr>
            </w:pPr>
          </w:p>
          <w:p w14:paraId="7BC99509" w14:textId="77777777" w:rsidR="00D71960" w:rsidRDefault="00D71960" w:rsidP="00C1537E">
            <w:pPr>
              <w:jc w:val="center"/>
              <w:rPr>
                <w:b/>
                <w:bCs/>
              </w:rPr>
            </w:pPr>
          </w:p>
          <w:p w14:paraId="6586D620" w14:textId="77777777" w:rsidR="00AE130C" w:rsidRDefault="00AE130C" w:rsidP="00627235">
            <w:pPr>
              <w:rPr>
                <w:b/>
                <w:bCs/>
              </w:rPr>
            </w:pPr>
          </w:p>
          <w:p w14:paraId="2F23F0B0" w14:textId="648F38E7" w:rsidR="007351B0" w:rsidRPr="007351B0" w:rsidRDefault="00D71960" w:rsidP="00627235">
            <w:pPr>
              <w:rPr>
                <w:b/>
                <w:bCs/>
              </w:rPr>
            </w:pPr>
            <w:r>
              <w:rPr>
                <w:b/>
                <w:bCs/>
              </w:rPr>
              <w:t>RECORD</w:t>
            </w:r>
          </w:p>
        </w:tc>
        <w:tc>
          <w:tcPr>
            <w:tcW w:w="8901" w:type="dxa"/>
          </w:tcPr>
          <w:p w14:paraId="51B36E71" w14:textId="77777777" w:rsidR="007351B0" w:rsidRDefault="00D71960" w:rsidP="007351B0">
            <w:r w:rsidRPr="00D71960">
              <w:rPr>
                <w:noProof/>
              </w:rPr>
              <w:drawing>
                <wp:inline distT="0" distB="0" distL="0" distR="0" wp14:anchorId="007274E6" wp14:editId="0DE2CCC3">
                  <wp:extent cx="5410200" cy="15293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8676" cy="1585459"/>
                          </a:xfrm>
                          <a:prstGeom prst="rect">
                            <a:avLst/>
                          </a:prstGeom>
                        </pic:spPr>
                      </pic:pic>
                    </a:graphicData>
                  </a:graphic>
                </wp:inline>
              </w:drawing>
            </w:r>
          </w:p>
          <w:p w14:paraId="10D55699" w14:textId="4C32BE18" w:rsidR="00627235" w:rsidRDefault="00627235" w:rsidP="007351B0"/>
        </w:tc>
      </w:tr>
      <w:tr w:rsidR="007351B0" w14:paraId="5FA75CB3" w14:textId="77777777" w:rsidTr="00627235">
        <w:tc>
          <w:tcPr>
            <w:tcW w:w="1555" w:type="dxa"/>
            <w:shd w:val="clear" w:color="auto" w:fill="D9E2F3" w:themeFill="accent1" w:themeFillTint="33"/>
          </w:tcPr>
          <w:p w14:paraId="6FA57FCE" w14:textId="77777777" w:rsidR="00627235" w:rsidRDefault="00627235" w:rsidP="00C1537E">
            <w:pPr>
              <w:jc w:val="center"/>
              <w:rPr>
                <w:b/>
                <w:bCs/>
              </w:rPr>
            </w:pPr>
          </w:p>
          <w:p w14:paraId="248BA11D" w14:textId="3B24E8CA" w:rsidR="007351B0" w:rsidRPr="007351B0" w:rsidRDefault="009E086F" w:rsidP="00627235">
            <w:pPr>
              <w:rPr>
                <w:b/>
                <w:bCs/>
              </w:rPr>
            </w:pPr>
            <w:r>
              <w:rPr>
                <w:b/>
                <w:bCs/>
              </w:rPr>
              <w:t>%ROWTYPE</w:t>
            </w:r>
          </w:p>
        </w:tc>
        <w:tc>
          <w:tcPr>
            <w:tcW w:w="8901" w:type="dxa"/>
          </w:tcPr>
          <w:p w14:paraId="1BB09095" w14:textId="7F50C0FD" w:rsidR="007351B0" w:rsidRDefault="009E086F" w:rsidP="007351B0">
            <w:r w:rsidRPr="009E086F">
              <w:rPr>
                <w:noProof/>
              </w:rPr>
              <w:drawing>
                <wp:inline distT="0" distB="0" distL="0" distR="0" wp14:anchorId="5808B43A" wp14:editId="288ED142">
                  <wp:extent cx="4892664" cy="638175"/>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1469" cy="679758"/>
                          </a:xfrm>
                          <a:prstGeom prst="rect">
                            <a:avLst/>
                          </a:prstGeom>
                        </pic:spPr>
                      </pic:pic>
                    </a:graphicData>
                  </a:graphic>
                </wp:inline>
              </w:drawing>
            </w:r>
          </w:p>
        </w:tc>
      </w:tr>
    </w:tbl>
    <w:p w14:paraId="166548EF" w14:textId="391938BD" w:rsidR="009005D3" w:rsidRDefault="009005D3" w:rsidP="009005D3">
      <w:pPr>
        <w:pStyle w:val="Titre3"/>
      </w:pPr>
      <w:bookmarkStart w:id="4" w:name="_Toc69899594"/>
      <w:r>
        <w:lastRenderedPageBreak/>
        <w:t xml:space="preserve">Les </w:t>
      </w:r>
      <w:r w:rsidR="00BD61E4">
        <w:t xml:space="preserve">types </w:t>
      </w:r>
      <w:r>
        <w:t>collections</w:t>
      </w:r>
      <w:bookmarkEnd w:id="4"/>
    </w:p>
    <w:p w14:paraId="1A5FB422" w14:textId="61AC0EA8" w:rsidR="009005D3" w:rsidRPr="00BD61E4" w:rsidRDefault="009005D3" w:rsidP="009005D3">
      <w:pPr>
        <w:rPr>
          <w:i/>
          <w:iCs/>
        </w:rPr>
      </w:pPr>
      <w:r w:rsidRPr="00BD61E4">
        <w:rPr>
          <w:i/>
          <w:iCs/>
        </w:rPr>
        <w:t xml:space="preserve">Les </w:t>
      </w:r>
      <w:r w:rsidRPr="00A0180A">
        <w:rPr>
          <w:i/>
          <w:iCs/>
        </w:rPr>
        <w:t>collections</w:t>
      </w:r>
      <w:r w:rsidRPr="00BD61E4">
        <w:rPr>
          <w:i/>
          <w:iCs/>
        </w:rPr>
        <w:t xml:space="preserve"> permettent de regrouper </w:t>
      </w:r>
      <w:r w:rsidR="00BD61E4" w:rsidRPr="00BD61E4">
        <w:rPr>
          <w:i/>
          <w:iCs/>
        </w:rPr>
        <w:t>des variables</w:t>
      </w:r>
      <w:r w:rsidRPr="00BD61E4">
        <w:rPr>
          <w:i/>
          <w:iCs/>
        </w:rPr>
        <w:t xml:space="preserve"> de même type (</w:t>
      </w:r>
      <w:r w:rsidR="00BD61E4" w:rsidRPr="00BD61E4">
        <w:rPr>
          <w:i/>
          <w:iCs/>
        </w:rPr>
        <w:t>équivalent</w:t>
      </w:r>
      <w:r w:rsidRPr="00BD61E4">
        <w:rPr>
          <w:i/>
          <w:iCs/>
        </w:rPr>
        <w:t xml:space="preserve"> au tableau)</w:t>
      </w:r>
      <w:r w:rsidR="00AE130C">
        <w:rPr>
          <w:i/>
          <w:iCs/>
        </w:rPr>
        <w:t>. Les tableaux disposent de méthodes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9005D3" w14:paraId="21FCF9DE" w14:textId="77777777" w:rsidTr="00AE130C">
        <w:tc>
          <w:tcPr>
            <w:tcW w:w="1696" w:type="dxa"/>
            <w:shd w:val="clear" w:color="auto" w:fill="D9E2F3" w:themeFill="accent1" w:themeFillTint="33"/>
          </w:tcPr>
          <w:p w14:paraId="041C4AAE" w14:textId="77777777" w:rsidR="00EE0088" w:rsidRDefault="00EE0088" w:rsidP="009005D3">
            <w:pPr>
              <w:rPr>
                <w:b/>
                <w:bCs/>
              </w:rPr>
            </w:pPr>
          </w:p>
          <w:p w14:paraId="0D078336" w14:textId="77777777" w:rsidR="00EE0088" w:rsidRDefault="00EE0088" w:rsidP="009005D3">
            <w:pPr>
              <w:rPr>
                <w:b/>
                <w:bCs/>
              </w:rPr>
            </w:pPr>
          </w:p>
          <w:p w14:paraId="0C571925" w14:textId="77777777" w:rsidR="00EE0088" w:rsidRDefault="00EE0088" w:rsidP="009005D3">
            <w:pPr>
              <w:rPr>
                <w:b/>
                <w:bCs/>
              </w:rPr>
            </w:pPr>
          </w:p>
          <w:p w14:paraId="48D10794" w14:textId="77777777" w:rsidR="00EE0088" w:rsidRDefault="00EE0088" w:rsidP="009005D3">
            <w:pPr>
              <w:rPr>
                <w:b/>
                <w:bCs/>
              </w:rPr>
            </w:pPr>
          </w:p>
          <w:p w14:paraId="644A7249" w14:textId="77777777" w:rsidR="00EE0088" w:rsidRDefault="00EE0088" w:rsidP="009005D3">
            <w:pPr>
              <w:rPr>
                <w:b/>
                <w:bCs/>
              </w:rPr>
            </w:pPr>
          </w:p>
          <w:p w14:paraId="3F4CA897" w14:textId="77777777" w:rsidR="00EE0088" w:rsidRDefault="00EE0088" w:rsidP="009005D3">
            <w:pPr>
              <w:rPr>
                <w:b/>
                <w:bCs/>
              </w:rPr>
            </w:pPr>
          </w:p>
          <w:p w14:paraId="6013A4AD" w14:textId="77777777" w:rsidR="00EE0088" w:rsidRDefault="00EE0088" w:rsidP="009005D3">
            <w:pPr>
              <w:rPr>
                <w:b/>
                <w:bCs/>
              </w:rPr>
            </w:pPr>
          </w:p>
          <w:p w14:paraId="08F237A4" w14:textId="77777777" w:rsidR="00EE0088" w:rsidRDefault="00EE0088" w:rsidP="009005D3">
            <w:pPr>
              <w:rPr>
                <w:b/>
                <w:bCs/>
              </w:rPr>
            </w:pPr>
          </w:p>
          <w:p w14:paraId="649DC5B8" w14:textId="37EDB349" w:rsidR="009005D3" w:rsidRDefault="009005D3" w:rsidP="009005D3">
            <w:pPr>
              <w:rPr>
                <w:b/>
                <w:bCs/>
              </w:rPr>
            </w:pPr>
            <w:r w:rsidRPr="009005D3">
              <w:rPr>
                <w:b/>
                <w:bCs/>
              </w:rPr>
              <w:t>INDEX BY TABLE</w:t>
            </w:r>
          </w:p>
          <w:p w14:paraId="6A0D0D34" w14:textId="225F2A7D" w:rsidR="00EE0088" w:rsidRPr="00EE0088" w:rsidRDefault="00EE0088" w:rsidP="009005D3">
            <w:pPr>
              <w:rPr>
                <w:i/>
                <w:iCs/>
              </w:rPr>
            </w:pPr>
          </w:p>
        </w:tc>
        <w:tc>
          <w:tcPr>
            <w:tcW w:w="8760" w:type="dxa"/>
          </w:tcPr>
          <w:p w14:paraId="62BA2FC5" w14:textId="77777777" w:rsidR="009005D3" w:rsidRDefault="006274A4" w:rsidP="009005D3">
            <w:r w:rsidRPr="006274A4">
              <w:rPr>
                <w:noProof/>
              </w:rPr>
              <w:drawing>
                <wp:inline distT="0" distB="0" distL="0" distR="0" wp14:anchorId="16B9B653" wp14:editId="6D94522F">
                  <wp:extent cx="3924848" cy="2638793"/>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2638793"/>
                          </a:xfrm>
                          <a:prstGeom prst="rect">
                            <a:avLst/>
                          </a:prstGeom>
                        </pic:spPr>
                      </pic:pic>
                    </a:graphicData>
                  </a:graphic>
                </wp:inline>
              </w:drawing>
            </w:r>
          </w:p>
          <w:p w14:paraId="11C086B8" w14:textId="67D147BE" w:rsidR="00EE0088" w:rsidRDefault="00EE0088" w:rsidP="009005D3"/>
        </w:tc>
      </w:tr>
      <w:tr w:rsidR="009005D3" w14:paraId="4AA34035" w14:textId="77777777" w:rsidTr="00AE130C">
        <w:tc>
          <w:tcPr>
            <w:tcW w:w="1696" w:type="dxa"/>
            <w:shd w:val="clear" w:color="auto" w:fill="D9E2F3" w:themeFill="accent1" w:themeFillTint="33"/>
          </w:tcPr>
          <w:p w14:paraId="71D98E17" w14:textId="77777777" w:rsidR="00451073" w:rsidRDefault="00451073" w:rsidP="009005D3">
            <w:pPr>
              <w:rPr>
                <w:b/>
                <w:bCs/>
              </w:rPr>
            </w:pPr>
          </w:p>
          <w:p w14:paraId="4483E4A2" w14:textId="77777777" w:rsidR="00451073" w:rsidRDefault="00451073" w:rsidP="009005D3">
            <w:pPr>
              <w:rPr>
                <w:b/>
                <w:bCs/>
              </w:rPr>
            </w:pPr>
          </w:p>
          <w:p w14:paraId="010A75E5" w14:textId="774245FD" w:rsidR="009005D3" w:rsidRPr="009005D3" w:rsidRDefault="009005D3" w:rsidP="009005D3">
            <w:pPr>
              <w:rPr>
                <w:b/>
                <w:bCs/>
              </w:rPr>
            </w:pPr>
            <w:r w:rsidRPr="009005D3">
              <w:rPr>
                <w:b/>
                <w:bCs/>
              </w:rPr>
              <w:t>NESTED TABLE</w:t>
            </w:r>
          </w:p>
        </w:tc>
        <w:tc>
          <w:tcPr>
            <w:tcW w:w="8760" w:type="dxa"/>
          </w:tcPr>
          <w:p w14:paraId="4EA20443" w14:textId="725C16D5" w:rsidR="009005D3" w:rsidRDefault="00EE0088" w:rsidP="009005D3">
            <w:r w:rsidRPr="00EE0088">
              <w:rPr>
                <w:noProof/>
              </w:rPr>
              <w:drawing>
                <wp:inline distT="0" distB="0" distL="0" distR="0" wp14:anchorId="6F52C1F7" wp14:editId="54E81DEF">
                  <wp:extent cx="4801270" cy="97168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971686"/>
                          </a:xfrm>
                          <a:prstGeom prst="rect">
                            <a:avLst/>
                          </a:prstGeom>
                        </pic:spPr>
                      </pic:pic>
                    </a:graphicData>
                  </a:graphic>
                </wp:inline>
              </w:drawing>
            </w:r>
          </w:p>
          <w:p w14:paraId="51E4DC18" w14:textId="77777777" w:rsidR="00AE130C" w:rsidRDefault="00AE130C" w:rsidP="009005D3"/>
          <w:p w14:paraId="0959872B" w14:textId="1BC77A0D" w:rsidR="00EE0088" w:rsidRDefault="00EE0088" w:rsidP="009005D3"/>
        </w:tc>
      </w:tr>
      <w:tr w:rsidR="009005D3" w14:paraId="7DDCFDD5" w14:textId="77777777" w:rsidTr="00AE130C">
        <w:tc>
          <w:tcPr>
            <w:tcW w:w="1696" w:type="dxa"/>
            <w:shd w:val="clear" w:color="auto" w:fill="D9E2F3" w:themeFill="accent1" w:themeFillTint="33"/>
          </w:tcPr>
          <w:p w14:paraId="2C579EF1" w14:textId="77777777" w:rsidR="00AE130C" w:rsidRDefault="00AE130C" w:rsidP="009005D3">
            <w:pPr>
              <w:rPr>
                <w:b/>
                <w:bCs/>
              </w:rPr>
            </w:pPr>
          </w:p>
          <w:p w14:paraId="236AF238" w14:textId="77777777" w:rsidR="00AE130C" w:rsidRDefault="00AE130C" w:rsidP="009005D3">
            <w:pPr>
              <w:rPr>
                <w:b/>
                <w:bCs/>
              </w:rPr>
            </w:pPr>
          </w:p>
          <w:p w14:paraId="73E31073" w14:textId="3879602A" w:rsidR="009005D3" w:rsidRPr="009005D3" w:rsidRDefault="009005D3" w:rsidP="009005D3">
            <w:pPr>
              <w:rPr>
                <w:b/>
                <w:bCs/>
              </w:rPr>
            </w:pPr>
            <w:r w:rsidRPr="009005D3">
              <w:rPr>
                <w:b/>
                <w:bCs/>
              </w:rPr>
              <w:t>VARRAY</w:t>
            </w:r>
          </w:p>
        </w:tc>
        <w:tc>
          <w:tcPr>
            <w:tcW w:w="8760" w:type="dxa"/>
          </w:tcPr>
          <w:p w14:paraId="68FAF02E" w14:textId="1F306A13" w:rsidR="009005D3" w:rsidRDefault="00AE130C" w:rsidP="009005D3">
            <w:r w:rsidRPr="00AE130C">
              <w:rPr>
                <w:noProof/>
              </w:rPr>
              <w:drawing>
                <wp:inline distT="0" distB="0" distL="0" distR="0" wp14:anchorId="1F620FA7" wp14:editId="0FFF4EB7">
                  <wp:extent cx="4534533" cy="80021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533" cy="800212"/>
                          </a:xfrm>
                          <a:prstGeom prst="rect">
                            <a:avLst/>
                          </a:prstGeom>
                        </pic:spPr>
                      </pic:pic>
                    </a:graphicData>
                  </a:graphic>
                </wp:inline>
              </w:drawing>
            </w:r>
          </w:p>
        </w:tc>
      </w:tr>
    </w:tbl>
    <w:p w14:paraId="277803F0" w14:textId="77777777" w:rsidR="003C6166" w:rsidRDefault="003C6166" w:rsidP="003C6166">
      <w:pPr>
        <w:spacing w:line="240" w:lineRule="auto"/>
      </w:pPr>
    </w:p>
    <w:p w14:paraId="64B6B342" w14:textId="3BDD20F4" w:rsidR="00002352" w:rsidRDefault="00C1537E" w:rsidP="00C1537E">
      <w:pPr>
        <w:pStyle w:val="Titre2"/>
      </w:pPr>
      <w:bookmarkStart w:id="5" w:name="_Toc69899595"/>
      <w:r>
        <w:t>BEGIN : instructions principales</w:t>
      </w:r>
      <w:bookmarkEnd w:id="5"/>
    </w:p>
    <w:p w14:paraId="300D9502" w14:textId="1D054709" w:rsidR="00546952" w:rsidRPr="00546952" w:rsidRDefault="00AA43CF" w:rsidP="00A46215">
      <w:pPr>
        <w:pStyle w:val="Titre3"/>
      </w:pPr>
      <w:bookmarkStart w:id="6" w:name="_Toc69899596"/>
      <w:r w:rsidRPr="006753C8">
        <w:t>Affectation et affichage des message de debug</w:t>
      </w:r>
      <w:bookmarkEnd w:id="6"/>
    </w:p>
    <w:tbl>
      <w:tblPr>
        <w:tblStyle w:val="Grilledutableau"/>
        <w:tblW w:w="110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6126"/>
      </w:tblGrid>
      <w:tr w:rsidR="00AA43CF" w14:paraId="4E8AEF90" w14:textId="77777777" w:rsidTr="001C4A78">
        <w:trPr>
          <w:jc w:val="center"/>
        </w:trPr>
        <w:tc>
          <w:tcPr>
            <w:tcW w:w="4948" w:type="dxa"/>
            <w:shd w:val="clear" w:color="auto" w:fill="8EAADB" w:themeFill="accent1" w:themeFillTint="99"/>
          </w:tcPr>
          <w:p w14:paraId="0E1CC213" w14:textId="6600088C" w:rsidR="00AA43CF" w:rsidRPr="00152133" w:rsidRDefault="00AA43CF" w:rsidP="00152133">
            <w:pPr>
              <w:jc w:val="center"/>
              <w:rPr>
                <w:b/>
                <w:bCs/>
              </w:rPr>
            </w:pPr>
            <w:r w:rsidRPr="00152133">
              <w:rPr>
                <w:b/>
                <w:bCs/>
              </w:rPr>
              <w:t>Affectation</w:t>
            </w:r>
          </w:p>
        </w:tc>
        <w:tc>
          <w:tcPr>
            <w:tcW w:w="6126" w:type="dxa"/>
            <w:shd w:val="clear" w:color="auto" w:fill="8EAADB" w:themeFill="accent1" w:themeFillTint="99"/>
          </w:tcPr>
          <w:p w14:paraId="004E1511" w14:textId="66752C0B" w:rsidR="00AA43CF" w:rsidRPr="00152133" w:rsidRDefault="00AA43CF" w:rsidP="00152133">
            <w:pPr>
              <w:jc w:val="center"/>
              <w:rPr>
                <w:b/>
                <w:bCs/>
              </w:rPr>
            </w:pPr>
            <w:r w:rsidRPr="00152133">
              <w:rPr>
                <w:b/>
                <w:bCs/>
              </w:rPr>
              <w:t>Message d’erreur</w:t>
            </w:r>
          </w:p>
        </w:tc>
      </w:tr>
      <w:tr w:rsidR="00AA43CF" w14:paraId="6E855661" w14:textId="77777777" w:rsidTr="001C4A78">
        <w:trPr>
          <w:jc w:val="center"/>
        </w:trPr>
        <w:tc>
          <w:tcPr>
            <w:tcW w:w="4948" w:type="dxa"/>
          </w:tcPr>
          <w:p w14:paraId="43153E9B" w14:textId="109DFBA8" w:rsidR="00AA43CF" w:rsidRPr="00152133" w:rsidRDefault="00AA43CF" w:rsidP="00152133">
            <w:pPr>
              <w:rPr>
                <w:b/>
                <w:bCs/>
              </w:rPr>
            </w:pPr>
            <w:r w:rsidRPr="00152133">
              <w:rPr>
                <w:b/>
                <w:bCs/>
                <w:noProof/>
              </w:rPr>
              <w:drawing>
                <wp:inline distT="0" distB="0" distL="0" distR="0" wp14:anchorId="17CC2610" wp14:editId="0DDCF8FA">
                  <wp:extent cx="2905530" cy="64779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530" cy="647790"/>
                          </a:xfrm>
                          <a:prstGeom prst="rect">
                            <a:avLst/>
                          </a:prstGeom>
                        </pic:spPr>
                      </pic:pic>
                    </a:graphicData>
                  </a:graphic>
                </wp:inline>
              </w:drawing>
            </w:r>
          </w:p>
        </w:tc>
        <w:tc>
          <w:tcPr>
            <w:tcW w:w="6126" w:type="dxa"/>
          </w:tcPr>
          <w:p w14:paraId="210F99A0" w14:textId="2C839C87" w:rsidR="00AA43CF" w:rsidRPr="00152133" w:rsidRDefault="00AA43CF" w:rsidP="00152133">
            <w:pPr>
              <w:rPr>
                <w:b/>
                <w:bCs/>
              </w:rPr>
            </w:pPr>
            <w:r w:rsidRPr="00152133">
              <w:rPr>
                <w:b/>
                <w:bCs/>
                <w:noProof/>
              </w:rPr>
              <w:drawing>
                <wp:inline distT="0" distB="0" distL="0" distR="0" wp14:anchorId="5018B711" wp14:editId="5F33E0B7">
                  <wp:extent cx="3753374" cy="828791"/>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74" cy="828791"/>
                          </a:xfrm>
                          <a:prstGeom prst="rect">
                            <a:avLst/>
                          </a:prstGeom>
                        </pic:spPr>
                      </pic:pic>
                    </a:graphicData>
                  </a:graphic>
                </wp:inline>
              </w:drawing>
            </w:r>
          </w:p>
        </w:tc>
      </w:tr>
      <w:tr w:rsidR="00546952" w14:paraId="34EF8AF5" w14:textId="77777777" w:rsidTr="001C4A78">
        <w:trPr>
          <w:jc w:val="center"/>
        </w:trPr>
        <w:tc>
          <w:tcPr>
            <w:tcW w:w="4948" w:type="dxa"/>
          </w:tcPr>
          <w:p w14:paraId="06CCC98E" w14:textId="77777777" w:rsidR="00546952" w:rsidRDefault="00546952" w:rsidP="00152133">
            <w:pPr>
              <w:rPr>
                <w:b/>
                <w:bCs/>
              </w:rPr>
            </w:pPr>
          </w:p>
          <w:p w14:paraId="7EFDC14F" w14:textId="77777777" w:rsidR="003C6166" w:rsidRDefault="003C6166" w:rsidP="00152133">
            <w:pPr>
              <w:rPr>
                <w:b/>
                <w:bCs/>
              </w:rPr>
            </w:pPr>
          </w:p>
          <w:p w14:paraId="2F98AC52" w14:textId="77777777" w:rsidR="003C6166" w:rsidRDefault="003C6166" w:rsidP="00152133">
            <w:pPr>
              <w:rPr>
                <w:b/>
                <w:bCs/>
              </w:rPr>
            </w:pPr>
          </w:p>
          <w:p w14:paraId="15E3F13A" w14:textId="77777777" w:rsidR="003C6166" w:rsidRDefault="003C6166" w:rsidP="00152133">
            <w:pPr>
              <w:rPr>
                <w:b/>
                <w:bCs/>
              </w:rPr>
            </w:pPr>
          </w:p>
          <w:p w14:paraId="685C25BE" w14:textId="77777777" w:rsidR="003C6166" w:rsidRDefault="003C6166" w:rsidP="00152133">
            <w:pPr>
              <w:rPr>
                <w:b/>
                <w:bCs/>
              </w:rPr>
            </w:pPr>
          </w:p>
          <w:p w14:paraId="3134425C" w14:textId="77777777" w:rsidR="003C6166" w:rsidRDefault="003C6166" w:rsidP="00152133">
            <w:pPr>
              <w:rPr>
                <w:b/>
                <w:bCs/>
              </w:rPr>
            </w:pPr>
          </w:p>
          <w:p w14:paraId="5A59604C" w14:textId="77777777" w:rsidR="003C6166" w:rsidRDefault="003C6166" w:rsidP="00152133">
            <w:pPr>
              <w:rPr>
                <w:b/>
                <w:bCs/>
              </w:rPr>
            </w:pPr>
          </w:p>
          <w:p w14:paraId="1BC98B21" w14:textId="48EAFBD1" w:rsidR="003C6166" w:rsidRDefault="003C6166" w:rsidP="00152133">
            <w:pPr>
              <w:rPr>
                <w:b/>
                <w:bCs/>
              </w:rPr>
            </w:pPr>
          </w:p>
          <w:p w14:paraId="79CB6733" w14:textId="0B430D69" w:rsidR="00A46215" w:rsidRDefault="00A46215" w:rsidP="00152133">
            <w:pPr>
              <w:rPr>
                <w:b/>
                <w:bCs/>
              </w:rPr>
            </w:pPr>
          </w:p>
          <w:p w14:paraId="26662E9E" w14:textId="77777777" w:rsidR="00A46215" w:rsidRDefault="00A46215" w:rsidP="00152133">
            <w:pPr>
              <w:rPr>
                <w:b/>
                <w:bCs/>
              </w:rPr>
            </w:pPr>
          </w:p>
          <w:p w14:paraId="342DA2EE" w14:textId="31D0368D" w:rsidR="003C6166" w:rsidRPr="00152133" w:rsidRDefault="003C6166" w:rsidP="00152133">
            <w:pPr>
              <w:rPr>
                <w:b/>
                <w:bCs/>
              </w:rPr>
            </w:pPr>
          </w:p>
        </w:tc>
        <w:tc>
          <w:tcPr>
            <w:tcW w:w="6126" w:type="dxa"/>
          </w:tcPr>
          <w:p w14:paraId="55D058E7" w14:textId="77777777" w:rsidR="00546952" w:rsidRPr="00152133" w:rsidRDefault="00546952" w:rsidP="00152133">
            <w:pPr>
              <w:rPr>
                <w:b/>
                <w:bCs/>
              </w:rPr>
            </w:pPr>
          </w:p>
        </w:tc>
      </w:tr>
    </w:tbl>
    <w:p w14:paraId="68F4EDB2" w14:textId="6E8003EB" w:rsidR="00AA43CF" w:rsidRDefault="00152133" w:rsidP="006753C8">
      <w:pPr>
        <w:pStyle w:val="Titre3"/>
      </w:pPr>
      <w:bookmarkStart w:id="7" w:name="_Toc69899597"/>
      <w:r>
        <w:lastRenderedPageBreak/>
        <w:t>Conditionnel</w:t>
      </w:r>
      <w:bookmarkEnd w:id="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1C4A78" w14:paraId="4DBA7B08" w14:textId="77777777" w:rsidTr="00596C14">
        <w:tc>
          <w:tcPr>
            <w:tcW w:w="1555" w:type="dxa"/>
            <w:shd w:val="clear" w:color="auto" w:fill="D9E2F3" w:themeFill="accent1" w:themeFillTint="33"/>
          </w:tcPr>
          <w:p w14:paraId="45ED14BB" w14:textId="77777777" w:rsidR="001C4A78" w:rsidRDefault="001C4A78" w:rsidP="001C4A78"/>
          <w:p w14:paraId="6288114F" w14:textId="77777777" w:rsidR="001C4A78" w:rsidRDefault="001C4A78" w:rsidP="001C4A78"/>
          <w:p w14:paraId="226A1175" w14:textId="77777777" w:rsidR="001C4A78" w:rsidRDefault="001C4A78" w:rsidP="001C4A78"/>
          <w:p w14:paraId="74D57614" w14:textId="77777777" w:rsidR="001C4A78" w:rsidRDefault="001C4A78" w:rsidP="001C4A78"/>
          <w:p w14:paraId="7BE67B7A" w14:textId="5A2C696E" w:rsidR="001C4A78" w:rsidRPr="001C4A78" w:rsidRDefault="001C4A78" w:rsidP="001C4A78">
            <w:pPr>
              <w:rPr>
                <w:b/>
                <w:bCs/>
              </w:rPr>
            </w:pPr>
            <w:r w:rsidRPr="001C4A78">
              <w:rPr>
                <w:b/>
                <w:bCs/>
              </w:rPr>
              <w:t>IF…ELSE</w:t>
            </w:r>
          </w:p>
        </w:tc>
        <w:tc>
          <w:tcPr>
            <w:tcW w:w="8901" w:type="dxa"/>
          </w:tcPr>
          <w:p w14:paraId="4CFA7868" w14:textId="77777777" w:rsidR="001C4A78" w:rsidRDefault="001C4A78" w:rsidP="001C4A78">
            <w:r w:rsidRPr="00152133">
              <w:rPr>
                <w:noProof/>
              </w:rPr>
              <w:drawing>
                <wp:inline distT="0" distB="0" distL="0" distR="0" wp14:anchorId="65772C84" wp14:editId="13D27FDD">
                  <wp:extent cx="3048000" cy="123350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4311" cy="1240102"/>
                          </a:xfrm>
                          <a:prstGeom prst="rect">
                            <a:avLst/>
                          </a:prstGeom>
                        </pic:spPr>
                      </pic:pic>
                    </a:graphicData>
                  </a:graphic>
                </wp:inline>
              </w:drawing>
            </w:r>
          </w:p>
          <w:p w14:paraId="541BE8B0" w14:textId="4E9F367F" w:rsidR="00627235" w:rsidRDefault="00627235" w:rsidP="001C4A78"/>
        </w:tc>
      </w:tr>
      <w:tr w:rsidR="001C4A78" w14:paraId="32660A3D" w14:textId="77777777" w:rsidTr="00596C14">
        <w:tc>
          <w:tcPr>
            <w:tcW w:w="1555" w:type="dxa"/>
            <w:shd w:val="clear" w:color="auto" w:fill="D9E2F3" w:themeFill="accent1" w:themeFillTint="33"/>
          </w:tcPr>
          <w:p w14:paraId="533AC421" w14:textId="77777777" w:rsidR="001C4A78" w:rsidRDefault="001C4A78" w:rsidP="001C4A78">
            <w:pPr>
              <w:rPr>
                <w:b/>
                <w:bCs/>
              </w:rPr>
            </w:pPr>
          </w:p>
          <w:p w14:paraId="0D24539D" w14:textId="77777777" w:rsidR="001C4A78" w:rsidRDefault="001C4A78" w:rsidP="001C4A78">
            <w:pPr>
              <w:rPr>
                <w:b/>
                <w:bCs/>
              </w:rPr>
            </w:pPr>
          </w:p>
          <w:p w14:paraId="67589445" w14:textId="77777777" w:rsidR="001C4A78" w:rsidRDefault="001C4A78" w:rsidP="001C4A78">
            <w:pPr>
              <w:rPr>
                <w:b/>
                <w:bCs/>
              </w:rPr>
            </w:pPr>
          </w:p>
          <w:p w14:paraId="7D9D7039" w14:textId="45A85F30" w:rsidR="001C4A78" w:rsidRPr="001C4A78" w:rsidRDefault="001C4A78" w:rsidP="001C4A78">
            <w:pPr>
              <w:rPr>
                <w:b/>
                <w:bCs/>
              </w:rPr>
            </w:pPr>
            <w:r w:rsidRPr="001C4A78">
              <w:rPr>
                <w:b/>
                <w:bCs/>
              </w:rPr>
              <w:t>CASE</w:t>
            </w:r>
          </w:p>
          <w:p w14:paraId="060ECC9C" w14:textId="6267A904" w:rsidR="001C4A78" w:rsidRPr="001C4A78" w:rsidRDefault="001C4A78" w:rsidP="001C4A78">
            <w:pPr>
              <w:rPr>
                <w:i/>
                <w:iCs/>
              </w:rPr>
            </w:pPr>
            <w:r w:rsidRPr="001C4A78">
              <w:rPr>
                <w:i/>
                <w:iCs/>
              </w:rPr>
              <w:t>Avec valeur</w:t>
            </w:r>
          </w:p>
        </w:tc>
        <w:tc>
          <w:tcPr>
            <w:tcW w:w="8901" w:type="dxa"/>
          </w:tcPr>
          <w:p w14:paraId="111F6789" w14:textId="7CD3A20C" w:rsidR="00627235" w:rsidRDefault="001C4A78" w:rsidP="001C4A78">
            <w:r w:rsidRPr="001C4A78">
              <w:rPr>
                <w:noProof/>
              </w:rPr>
              <w:drawing>
                <wp:inline distT="0" distB="0" distL="0" distR="0" wp14:anchorId="31E672B4" wp14:editId="0EA17498">
                  <wp:extent cx="2667000" cy="13868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2092" cy="1394688"/>
                          </a:xfrm>
                          <a:prstGeom prst="rect">
                            <a:avLst/>
                          </a:prstGeom>
                        </pic:spPr>
                      </pic:pic>
                    </a:graphicData>
                  </a:graphic>
                </wp:inline>
              </w:drawing>
            </w:r>
          </w:p>
          <w:p w14:paraId="00CC22F7" w14:textId="47843B7C" w:rsidR="00596C14" w:rsidRDefault="00596C14" w:rsidP="001C4A78"/>
        </w:tc>
      </w:tr>
      <w:tr w:rsidR="001C4A78" w14:paraId="094C12EE" w14:textId="77777777" w:rsidTr="00596C14">
        <w:tc>
          <w:tcPr>
            <w:tcW w:w="1555" w:type="dxa"/>
            <w:shd w:val="clear" w:color="auto" w:fill="D9E2F3" w:themeFill="accent1" w:themeFillTint="33"/>
          </w:tcPr>
          <w:p w14:paraId="5E519289" w14:textId="77777777" w:rsidR="00596C14" w:rsidRDefault="00596C14" w:rsidP="001C4A78">
            <w:pPr>
              <w:rPr>
                <w:b/>
                <w:bCs/>
              </w:rPr>
            </w:pPr>
          </w:p>
          <w:p w14:paraId="22A20D44" w14:textId="77777777" w:rsidR="00596C14" w:rsidRDefault="00596C14" w:rsidP="001C4A78">
            <w:pPr>
              <w:rPr>
                <w:b/>
                <w:bCs/>
              </w:rPr>
            </w:pPr>
          </w:p>
          <w:p w14:paraId="602E7E16" w14:textId="77777777" w:rsidR="00596C14" w:rsidRDefault="00596C14" w:rsidP="001C4A78">
            <w:pPr>
              <w:rPr>
                <w:b/>
                <w:bCs/>
              </w:rPr>
            </w:pPr>
          </w:p>
          <w:p w14:paraId="5DF87A3E" w14:textId="3DE39DEE" w:rsidR="001C4A78" w:rsidRPr="001C4A78" w:rsidRDefault="001C4A78" w:rsidP="001C4A78">
            <w:pPr>
              <w:rPr>
                <w:b/>
                <w:bCs/>
              </w:rPr>
            </w:pPr>
            <w:r w:rsidRPr="001C4A78">
              <w:rPr>
                <w:b/>
                <w:bCs/>
              </w:rPr>
              <w:t>CASE</w:t>
            </w:r>
          </w:p>
          <w:p w14:paraId="0FA39BF5" w14:textId="5D8D8132" w:rsidR="001C4A78" w:rsidRPr="001C4A78" w:rsidRDefault="001C4A78" w:rsidP="001C4A78">
            <w:pPr>
              <w:rPr>
                <w:i/>
                <w:iCs/>
              </w:rPr>
            </w:pPr>
            <w:r w:rsidRPr="001C4A78">
              <w:rPr>
                <w:i/>
                <w:iCs/>
              </w:rPr>
              <w:t>Avec condition</w:t>
            </w:r>
          </w:p>
        </w:tc>
        <w:tc>
          <w:tcPr>
            <w:tcW w:w="8901" w:type="dxa"/>
          </w:tcPr>
          <w:p w14:paraId="12A2C429" w14:textId="30220F7E" w:rsidR="001C4A78" w:rsidRDefault="001C4A78" w:rsidP="001C4A78">
            <w:r w:rsidRPr="001C4A78">
              <w:rPr>
                <w:noProof/>
              </w:rPr>
              <w:drawing>
                <wp:inline distT="0" distB="0" distL="0" distR="0" wp14:anchorId="25B92519" wp14:editId="5421737F">
                  <wp:extent cx="2724150" cy="1388609"/>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0641" cy="1397015"/>
                          </a:xfrm>
                          <a:prstGeom prst="rect">
                            <a:avLst/>
                          </a:prstGeom>
                        </pic:spPr>
                      </pic:pic>
                    </a:graphicData>
                  </a:graphic>
                </wp:inline>
              </w:drawing>
            </w:r>
          </w:p>
        </w:tc>
      </w:tr>
    </w:tbl>
    <w:p w14:paraId="34505F87" w14:textId="00AC6714" w:rsidR="00596C14" w:rsidRDefault="00596C14" w:rsidP="006753C8">
      <w:pPr>
        <w:pStyle w:val="Titre3"/>
      </w:pPr>
      <w:bookmarkStart w:id="8" w:name="_Toc69899598"/>
      <w:r>
        <w:t>Boucle</w:t>
      </w:r>
      <w:bookmarkEnd w:id="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596C14" w14:paraId="4131C637" w14:textId="77777777" w:rsidTr="006753C8">
        <w:tc>
          <w:tcPr>
            <w:tcW w:w="1555" w:type="dxa"/>
            <w:shd w:val="clear" w:color="auto" w:fill="D9E2F3" w:themeFill="accent1" w:themeFillTint="33"/>
          </w:tcPr>
          <w:p w14:paraId="7EA7A53D" w14:textId="77777777" w:rsidR="006753C8" w:rsidRDefault="006753C8" w:rsidP="001C4A78">
            <w:pPr>
              <w:rPr>
                <w:b/>
                <w:bCs/>
              </w:rPr>
            </w:pPr>
          </w:p>
          <w:p w14:paraId="0DF7D6A3" w14:textId="77777777" w:rsidR="006753C8" w:rsidRDefault="006753C8" w:rsidP="001C4A78">
            <w:pPr>
              <w:rPr>
                <w:b/>
                <w:bCs/>
              </w:rPr>
            </w:pPr>
          </w:p>
          <w:p w14:paraId="169F9677" w14:textId="77777777" w:rsidR="006753C8" w:rsidRDefault="006753C8" w:rsidP="001C4A78">
            <w:pPr>
              <w:rPr>
                <w:b/>
                <w:bCs/>
              </w:rPr>
            </w:pPr>
          </w:p>
          <w:p w14:paraId="7FD2B8E2" w14:textId="77777777" w:rsidR="006753C8" w:rsidRDefault="006753C8" w:rsidP="001C4A78">
            <w:pPr>
              <w:rPr>
                <w:b/>
                <w:bCs/>
              </w:rPr>
            </w:pPr>
          </w:p>
          <w:p w14:paraId="19254509" w14:textId="7097EFBA" w:rsidR="00596C14" w:rsidRPr="00596C14" w:rsidRDefault="00596C14" w:rsidP="001C4A78">
            <w:pPr>
              <w:rPr>
                <w:b/>
                <w:bCs/>
              </w:rPr>
            </w:pPr>
            <w:r w:rsidRPr="00596C14">
              <w:rPr>
                <w:b/>
                <w:bCs/>
              </w:rPr>
              <w:t>LOOP</w:t>
            </w:r>
          </w:p>
        </w:tc>
        <w:tc>
          <w:tcPr>
            <w:tcW w:w="8901" w:type="dxa"/>
          </w:tcPr>
          <w:p w14:paraId="08AF765D" w14:textId="77777777" w:rsidR="00596C14" w:rsidRDefault="00596C14" w:rsidP="001C4A78">
            <w:r w:rsidRPr="00596C14">
              <w:rPr>
                <w:noProof/>
              </w:rPr>
              <w:drawing>
                <wp:inline distT="0" distB="0" distL="0" distR="0" wp14:anchorId="7BD6E73A" wp14:editId="3EBA0AA5">
                  <wp:extent cx="3495675" cy="1228947"/>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11" cy="1235639"/>
                          </a:xfrm>
                          <a:prstGeom prst="rect">
                            <a:avLst/>
                          </a:prstGeom>
                        </pic:spPr>
                      </pic:pic>
                    </a:graphicData>
                  </a:graphic>
                </wp:inline>
              </w:drawing>
            </w:r>
          </w:p>
          <w:p w14:paraId="45D616B4" w14:textId="530F2FF4" w:rsidR="006753C8" w:rsidRDefault="006753C8" w:rsidP="001C4A78"/>
        </w:tc>
      </w:tr>
      <w:tr w:rsidR="00596C14" w14:paraId="5A6B5BF2" w14:textId="77777777" w:rsidTr="006753C8">
        <w:tc>
          <w:tcPr>
            <w:tcW w:w="1555" w:type="dxa"/>
            <w:shd w:val="clear" w:color="auto" w:fill="D9E2F3" w:themeFill="accent1" w:themeFillTint="33"/>
          </w:tcPr>
          <w:p w14:paraId="5246510F" w14:textId="77777777" w:rsidR="006753C8" w:rsidRDefault="006753C8" w:rsidP="001C4A78">
            <w:pPr>
              <w:rPr>
                <w:b/>
                <w:bCs/>
              </w:rPr>
            </w:pPr>
          </w:p>
          <w:p w14:paraId="2D8E091E" w14:textId="6EA09FC3" w:rsidR="00596C14" w:rsidRPr="00596C14" w:rsidRDefault="00596C14" w:rsidP="001C4A78">
            <w:pPr>
              <w:rPr>
                <w:b/>
                <w:bCs/>
              </w:rPr>
            </w:pPr>
            <w:r w:rsidRPr="00596C14">
              <w:rPr>
                <w:b/>
                <w:bCs/>
              </w:rPr>
              <w:t>FOR</w:t>
            </w:r>
          </w:p>
        </w:tc>
        <w:tc>
          <w:tcPr>
            <w:tcW w:w="8901" w:type="dxa"/>
          </w:tcPr>
          <w:p w14:paraId="21322112" w14:textId="77777777" w:rsidR="00596C14" w:rsidRDefault="006753C8" w:rsidP="001C4A78">
            <w:r>
              <w:rPr>
                <w:noProof/>
              </w:rPr>
              <w:drawing>
                <wp:inline distT="0" distB="0" distL="0" distR="0" wp14:anchorId="6F40BB3A" wp14:editId="4236BCC1">
                  <wp:extent cx="3724275" cy="61919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4787" cy="622605"/>
                          </a:xfrm>
                          <a:prstGeom prst="rect">
                            <a:avLst/>
                          </a:prstGeom>
                        </pic:spPr>
                      </pic:pic>
                    </a:graphicData>
                  </a:graphic>
                </wp:inline>
              </w:drawing>
            </w:r>
          </w:p>
          <w:p w14:paraId="3D009545" w14:textId="6F300B65" w:rsidR="006753C8" w:rsidRDefault="006753C8" w:rsidP="001C4A78"/>
        </w:tc>
      </w:tr>
      <w:tr w:rsidR="00596C14" w14:paraId="0E6D104E" w14:textId="77777777" w:rsidTr="006753C8">
        <w:tc>
          <w:tcPr>
            <w:tcW w:w="1555" w:type="dxa"/>
            <w:shd w:val="clear" w:color="auto" w:fill="D9E2F3" w:themeFill="accent1" w:themeFillTint="33"/>
          </w:tcPr>
          <w:p w14:paraId="6F0BADE0" w14:textId="77777777" w:rsidR="006753C8" w:rsidRDefault="006753C8" w:rsidP="001C4A78">
            <w:pPr>
              <w:rPr>
                <w:b/>
                <w:bCs/>
              </w:rPr>
            </w:pPr>
          </w:p>
          <w:p w14:paraId="441BDCAC" w14:textId="77777777" w:rsidR="006753C8" w:rsidRDefault="006753C8" w:rsidP="001C4A78">
            <w:pPr>
              <w:rPr>
                <w:b/>
                <w:bCs/>
              </w:rPr>
            </w:pPr>
          </w:p>
          <w:p w14:paraId="63B3319F" w14:textId="2E1A5AD8" w:rsidR="00596C14" w:rsidRPr="00596C14" w:rsidRDefault="00596C14" w:rsidP="001C4A78">
            <w:pPr>
              <w:rPr>
                <w:b/>
                <w:bCs/>
              </w:rPr>
            </w:pPr>
            <w:r w:rsidRPr="00596C14">
              <w:rPr>
                <w:b/>
                <w:bCs/>
              </w:rPr>
              <w:t>WHILE</w:t>
            </w:r>
          </w:p>
        </w:tc>
        <w:tc>
          <w:tcPr>
            <w:tcW w:w="8901" w:type="dxa"/>
          </w:tcPr>
          <w:p w14:paraId="6C839160" w14:textId="52C952E4" w:rsidR="00596C14" w:rsidRDefault="006753C8" w:rsidP="001C4A78">
            <w:r w:rsidRPr="006753C8">
              <w:rPr>
                <w:noProof/>
              </w:rPr>
              <w:drawing>
                <wp:inline distT="0" distB="0" distL="0" distR="0" wp14:anchorId="107DE7D9" wp14:editId="0335ED8C">
                  <wp:extent cx="2070064" cy="80962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6336" cy="847278"/>
                          </a:xfrm>
                          <a:prstGeom prst="rect">
                            <a:avLst/>
                          </a:prstGeom>
                        </pic:spPr>
                      </pic:pic>
                    </a:graphicData>
                  </a:graphic>
                </wp:inline>
              </w:drawing>
            </w:r>
          </w:p>
        </w:tc>
      </w:tr>
    </w:tbl>
    <w:p w14:paraId="70FB1C04" w14:textId="0C088C35" w:rsidR="00596C14" w:rsidRDefault="00596C14" w:rsidP="001C4A78"/>
    <w:p w14:paraId="3EF780F4" w14:textId="381AF738" w:rsidR="00546952" w:rsidRDefault="00546952" w:rsidP="001C4A78"/>
    <w:p w14:paraId="7D8AEC5E" w14:textId="3E571EB7" w:rsidR="00546952" w:rsidRDefault="00546952" w:rsidP="001C4A78"/>
    <w:p w14:paraId="2F4234DD" w14:textId="4CA9E051" w:rsidR="00546952" w:rsidRDefault="00546952" w:rsidP="001C4A78"/>
    <w:p w14:paraId="2C0F63B6" w14:textId="5E061F5D" w:rsidR="00546952" w:rsidRDefault="00546952" w:rsidP="001C4A78"/>
    <w:p w14:paraId="61EE41EA" w14:textId="3658A439" w:rsidR="006753C8" w:rsidRDefault="00AE130C" w:rsidP="00AE130C">
      <w:pPr>
        <w:pStyle w:val="Titre3"/>
      </w:pPr>
      <w:bookmarkStart w:id="9" w:name="_Toc69899599"/>
      <w:r>
        <w:lastRenderedPageBreak/>
        <w:t>CURSEUR</w:t>
      </w:r>
      <w:bookmarkEnd w:id="9"/>
    </w:p>
    <w:p w14:paraId="01A0FDB8" w14:textId="36255CD9" w:rsidR="00AE130C" w:rsidRPr="00AE130C" w:rsidRDefault="00AE130C" w:rsidP="001C4A78">
      <w:pPr>
        <w:rPr>
          <w:i/>
          <w:iCs/>
        </w:rPr>
      </w:pPr>
      <w:r w:rsidRPr="00AE130C">
        <w:rPr>
          <w:i/>
          <w:iCs/>
        </w:rPr>
        <w:t xml:space="preserve">Les curseurs permettent de </w:t>
      </w:r>
      <w:r w:rsidR="00995E6E">
        <w:rPr>
          <w:i/>
          <w:iCs/>
        </w:rPr>
        <w:t>stocker</w:t>
      </w:r>
      <w:r w:rsidRPr="00AE130C">
        <w:rPr>
          <w:i/>
          <w:iCs/>
        </w:rPr>
        <w:t xml:space="preserve"> le résultat d’une requête.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9096"/>
      </w:tblGrid>
      <w:tr w:rsidR="00B24FB2" w14:paraId="2E327509" w14:textId="77777777" w:rsidTr="00B24FB2">
        <w:tc>
          <w:tcPr>
            <w:tcW w:w="1555" w:type="dxa"/>
            <w:shd w:val="clear" w:color="auto" w:fill="D9E2F3" w:themeFill="accent1" w:themeFillTint="33"/>
          </w:tcPr>
          <w:p w14:paraId="197CB80F" w14:textId="77777777" w:rsidR="00AE130C" w:rsidRPr="00B24FB2" w:rsidRDefault="00AE130C" w:rsidP="001C4A78">
            <w:pPr>
              <w:rPr>
                <w:b/>
                <w:bCs/>
              </w:rPr>
            </w:pPr>
          </w:p>
          <w:p w14:paraId="06DE714F" w14:textId="77777777" w:rsidR="00B24FB2" w:rsidRPr="00B24FB2" w:rsidRDefault="00B24FB2" w:rsidP="001C4A78">
            <w:pPr>
              <w:rPr>
                <w:b/>
                <w:bCs/>
              </w:rPr>
            </w:pPr>
          </w:p>
          <w:p w14:paraId="614BAA0B" w14:textId="021F050C" w:rsidR="00B24FB2" w:rsidRPr="00B24FB2" w:rsidRDefault="00B24FB2" w:rsidP="001C4A78">
            <w:pPr>
              <w:rPr>
                <w:b/>
                <w:bCs/>
              </w:rPr>
            </w:pPr>
            <w:r w:rsidRPr="00B24FB2">
              <w:rPr>
                <w:b/>
                <w:bCs/>
              </w:rPr>
              <w:t>FOR…IN</w:t>
            </w:r>
          </w:p>
        </w:tc>
        <w:tc>
          <w:tcPr>
            <w:tcW w:w="8901" w:type="dxa"/>
          </w:tcPr>
          <w:p w14:paraId="6D2B761C" w14:textId="77777777" w:rsidR="00AE130C" w:rsidRDefault="00B24FB2" w:rsidP="001C4A78">
            <w:r w:rsidRPr="00B24FB2">
              <w:rPr>
                <w:noProof/>
              </w:rPr>
              <w:drawing>
                <wp:inline distT="0" distB="0" distL="0" distR="0" wp14:anchorId="0FD0B205" wp14:editId="544A1F17">
                  <wp:extent cx="5077534" cy="933580"/>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7534" cy="933580"/>
                          </a:xfrm>
                          <a:prstGeom prst="rect">
                            <a:avLst/>
                          </a:prstGeom>
                        </pic:spPr>
                      </pic:pic>
                    </a:graphicData>
                  </a:graphic>
                </wp:inline>
              </w:drawing>
            </w:r>
          </w:p>
          <w:p w14:paraId="2EC7486E" w14:textId="47F3C077" w:rsidR="00B24FB2" w:rsidRDefault="00B24FB2" w:rsidP="001C4A78"/>
        </w:tc>
      </w:tr>
      <w:tr w:rsidR="00B24FB2" w14:paraId="798830E1" w14:textId="77777777" w:rsidTr="00B24FB2">
        <w:tc>
          <w:tcPr>
            <w:tcW w:w="1555" w:type="dxa"/>
            <w:shd w:val="clear" w:color="auto" w:fill="D9E2F3" w:themeFill="accent1" w:themeFillTint="33"/>
          </w:tcPr>
          <w:p w14:paraId="614E7F50" w14:textId="77777777" w:rsidR="00AE130C" w:rsidRPr="00B24FB2" w:rsidRDefault="00AE130C" w:rsidP="001C4A78">
            <w:pPr>
              <w:rPr>
                <w:b/>
                <w:bCs/>
              </w:rPr>
            </w:pPr>
          </w:p>
          <w:p w14:paraId="7966C0A0" w14:textId="77777777" w:rsidR="00B24FB2" w:rsidRPr="00B24FB2" w:rsidRDefault="00B24FB2" w:rsidP="001C4A78">
            <w:pPr>
              <w:rPr>
                <w:b/>
                <w:bCs/>
              </w:rPr>
            </w:pPr>
          </w:p>
          <w:p w14:paraId="6078CCA0" w14:textId="77777777" w:rsidR="00B24FB2" w:rsidRPr="00B24FB2" w:rsidRDefault="00B24FB2" w:rsidP="001C4A78">
            <w:pPr>
              <w:rPr>
                <w:b/>
                <w:bCs/>
              </w:rPr>
            </w:pPr>
          </w:p>
          <w:p w14:paraId="12CB4C36" w14:textId="77777777" w:rsidR="00B24FB2" w:rsidRPr="00B24FB2" w:rsidRDefault="00B24FB2" w:rsidP="001C4A78">
            <w:pPr>
              <w:rPr>
                <w:b/>
                <w:bCs/>
              </w:rPr>
            </w:pPr>
          </w:p>
          <w:p w14:paraId="60C0A246" w14:textId="4765901B" w:rsidR="00B24FB2" w:rsidRPr="00B24FB2" w:rsidRDefault="00B24FB2" w:rsidP="001C4A78">
            <w:pPr>
              <w:rPr>
                <w:b/>
                <w:bCs/>
              </w:rPr>
            </w:pPr>
            <w:r w:rsidRPr="00B24FB2">
              <w:rPr>
                <w:b/>
                <w:bCs/>
              </w:rPr>
              <w:t>FOR…IN</w:t>
            </w:r>
          </w:p>
        </w:tc>
        <w:tc>
          <w:tcPr>
            <w:tcW w:w="8901" w:type="dxa"/>
          </w:tcPr>
          <w:p w14:paraId="5437EDBA" w14:textId="77777777" w:rsidR="00AE130C" w:rsidRDefault="00B24FB2" w:rsidP="001C4A78">
            <w:r w:rsidRPr="00B24FB2">
              <w:rPr>
                <w:noProof/>
              </w:rPr>
              <w:drawing>
                <wp:inline distT="0" distB="0" distL="0" distR="0" wp14:anchorId="21C755B5" wp14:editId="07A8632D">
                  <wp:extent cx="5400675" cy="1404176"/>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7606" cy="1426778"/>
                          </a:xfrm>
                          <a:prstGeom prst="rect">
                            <a:avLst/>
                          </a:prstGeom>
                        </pic:spPr>
                      </pic:pic>
                    </a:graphicData>
                  </a:graphic>
                </wp:inline>
              </w:drawing>
            </w:r>
          </w:p>
          <w:p w14:paraId="591E469F" w14:textId="375F0B0E" w:rsidR="00B24FB2" w:rsidRDefault="00B24FB2" w:rsidP="001C4A78"/>
        </w:tc>
      </w:tr>
      <w:tr w:rsidR="00B24FB2" w14:paraId="2C02CF03" w14:textId="77777777" w:rsidTr="00B24FB2">
        <w:tc>
          <w:tcPr>
            <w:tcW w:w="1555" w:type="dxa"/>
            <w:shd w:val="clear" w:color="auto" w:fill="D9E2F3" w:themeFill="accent1" w:themeFillTint="33"/>
          </w:tcPr>
          <w:p w14:paraId="6BBF79B3" w14:textId="77777777" w:rsidR="00AE130C" w:rsidRPr="00B24FB2" w:rsidRDefault="00AE130C" w:rsidP="001C4A78">
            <w:pPr>
              <w:rPr>
                <w:b/>
                <w:bCs/>
              </w:rPr>
            </w:pPr>
          </w:p>
          <w:p w14:paraId="61224E29" w14:textId="77777777" w:rsidR="00B24FB2" w:rsidRPr="00B24FB2" w:rsidRDefault="00B24FB2" w:rsidP="001C4A78">
            <w:pPr>
              <w:rPr>
                <w:b/>
                <w:bCs/>
              </w:rPr>
            </w:pPr>
            <w:r w:rsidRPr="00B24FB2">
              <w:rPr>
                <w:b/>
                <w:bCs/>
              </w:rPr>
              <w:t>CURSOR</w:t>
            </w:r>
          </w:p>
          <w:p w14:paraId="1158E7A5" w14:textId="77777777" w:rsidR="00B24FB2" w:rsidRPr="00B24FB2" w:rsidRDefault="00B24FB2" w:rsidP="001C4A78">
            <w:pPr>
              <w:rPr>
                <w:b/>
                <w:bCs/>
              </w:rPr>
            </w:pPr>
          </w:p>
          <w:p w14:paraId="19B903DD" w14:textId="77777777" w:rsidR="00B24FB2" w:rsidRPr="00B24FB2" w:rsidRDefault="00B24FB2" w:rsidP="001C4A78">
            <w:pPr>
              <w:rPr>
                <w:b/>
                <w:bCs/>
              </w:rPr>
            </w:pPr>
            <w:r w:rsidRPr="00B24FB2">
              <w:rPr>
                <w:b/>
                <w:bCs/>
              </w:rPr>
              <w:t>FOR UPDATE</w:t>
            </w:r>
          </w:p>
          <w:p w14:paraId="52AAA055" w14:textId="77777777" w:rsidR="00B24FB2" w:rsidRPr="00B24FB2" w:rsidRDefault="00B24FB2" w:rsidP="001C4A78">
            <w:pPr>
              <w:rPr>
                <w:b/>
                <w:bCs/>
              </w:rPr>
            </w:pPr>
          </w:p>
          <w:p w14:paraId="0195AE16" w14:textId="77777777" w:rsidR="00B24FB2" w:rsidRPr="00B24FB2" w:rsidRDefault="00B24FB2" w:rsidP="001C4A78">
            <w:pPr>
              <w:rPr>
                <w:b/>
                <w:bCs/>
              </w:rPr>
            </w:pPr>
          </w:p>
          <w:p w14:paraId="7B965C56" w14:textId="77777777" w:rsidR="00B24FB2" w:rsidRPr="00B24FB2" w:rsidRDefault="00B24FB2" w:rsidP="001C4A78">
            <w:pPr>
              <w:rPr>
                <w:b/>
                <w:bCs/>
              </w:rPr>
            </w:pPr>
            <w:r w:rsidRPr="00B24FB2">
              <w:rPr>
                <w:b/>
                <w:bCs/>
              </w:rPr>
              <w:t>FOR…IN</w:t>
            </w:r>
          </w:p>
          <w:p w14:paraId="77CD6CB5" w14:textId="77777777" w:rsidR="00B24FB2" w:rsidRPr="00B24FB2" w:rsidRDefault="00B24FB2" w:rsidP="001C4A78">
            <w:pPr>
              <w:rPr>
                <w:b/>
                <w:bCs/>
              </w:rPr>
            </w:pPr>
          </w:p>
          <w:p w14:paraId="78C80FE3" w14:textId="42F4E4A1" w:rsidR="00B24FB2" w:rsidRPr="00B24FB2" w:rsidRDefault="00B24FB2" w:rsidP="001C4A78">
            <w:pPr>
              <w:rPr>
                <w:b/>
                <w:bCs/>
              </w:rPr>
            </w:pPr>
            <w:r w:rsidRPr="00B24FB2">
              <w:rPr>
                <w:b/>
                <w:bCs/>
              </w:rPr>
              <w:t>WHERE CURRENT OF</w:t>
            </w:r>
          </w:p>
        </w:tc>
        <w:tc>
          <w:tcPr>
            <w:tcW w:w="8901" w:type="dxa"/>
          </w:tcPr>
          <w:p w14:paraId="44C94F14" w14:textId="74AB0CE5" w:rsidR="00AE130C" w:rsidRDefault="00B24FB2" w:rsidP="001C4A78">
            <w:r w:rsidRPr="00B24FB2">
              <w:rPr>
                <w:noProof/>
              </w:rPr>
              <w:drawing>
                <wp:inline distT="0" distB="0" distL="0" distR="0" wp14:anchorId="56DE9CBB" wp14:editId="54EB6AEC">
                  <wp:extent cx="5486400" cy="16858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41347" cy="1733477"/>
                          </a:xfrm>
                          <a:prstGeom prst="rect">
                            <a:avLst/>
                          </a:prstGeom>
                        </pic:spPr>
                      </pic:pic>
                    </a:graphicData>
                  </a:graphic>
                </wp:inline>
              </w:drawing>
            </w:r>
          </w:p>
          <w:p w14:paraId="2E1663E3" w14:textId="00A7EA04" w:rsidR="00B24FB2" w:rsidRDefault="00B24FB2" w:rsidP="001C4A78"/>
        </w:tc>
      </w:tr>
      <w:tr w:rsidR="00B24FB2" w14:paraId="4B200518" w14:textId="77777777" w:rsidTr="00B24FB2">
        <w:tc>
          <w:tcPr>
            <w:tcW w:w="1555" w:type="dxa"/>
            <w:shd w:val="clear" w:color="auto" w:fill="D9E2F3" w:themeFill="accent1" w:themeFillTint="33"/>
          </w:tcPr>
          <w:p w14:paraId="7511ECDE" w14:textId="77777777" w:rsidR="00B24FB2" w:rsidRDefault="00B24FB2" w:rsidP="001C4A78"/>
          <w:p w14:paraId="02CC6DE0" w14:textId="0BC3E417" w:rsidR="00AE130C" w:rsidRPr="00B24FB2" w:rsidRDefault="00B24FB2" w:rsidP="001C4A78">
            <w:pPr>
              <w:rPr>
                <w:i/>
                <w:iCs/>
              </w:rPr>
            </w:pPr>
            <w:r w:rsidRPr="00B24FB2">
              <w:rPr>
                <w:i/>
                <w:iCs/>
              </w:rPr>
              <w:t>Curseur implicite</w:t>
            </w:r>
          </w:p>
        </w:tc>
        <w:tc>
          <w:tcPr>
            <w:tcW w:w="8901" w:type="dxa"/>
          </w:tcPr>
          <w:p w14:paraId="779FDE4C" w14:textId="0FB426CD" w:rsidR="00AE130C" w:rsidRDefault="00B24FB2" w:rsidP="001C4A78">
            <w:r>
              <w:rPr>
                <w:noProof/>
              </w:rPr>
              <w:drawing>
                <wp:inline distT="0" distB="0" distL="0" distR="0" wp14:anchorId="20D7EA7D" wp14:editId="164B8AF7">
                  <wp:extent cx="5638800" cy="5715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8800" cy="571500"/>
                          </a:xfrm>
                          <a:prstGeom prst="rect">
                            <a:avLst/>
                          </a:prstGeom>
                        </pic:spPr>
                      </pic:pic>
                    </a:graphicData>
                  </a:graphic>
                </wp:inline>
              </w:drawing>
            </w:r>
          </w:p>
        </w:tc>
      </w:tr>
    </w:tbl>
    <w:p w14:paraId="4084E300" w14:textId="115283B3" w:rsidR="00AE130C" w:rsidRDefault="00AE130C" w:rsidP="001C4A78"/>
    <w:p w14:paraId="20B5E824" w14:textId="563CE6C5" w:rsidR="004C7E3A" w:rsidRDefault="00734479" w:rsidP="00734479">
      <w:pPr>
        <w:pStyle w:val="Titre2"/>
      </w:pPr>
      <w:bookmarkStart w:id="10" w:name="_Toc69899600"/>
      <w:r>
        <w:t>EXCEPTION</w:t>
      </w:r>
      <w:bookmarkEnd w:id="10"/>
    </w:p>
    <w:p w14:paraId="186B2111" w14:textId="0551203E" w:rsidR="00734479" w:rsidRDefault="00734479" w:rsidP="001C4A78">
      <w:r>
        <w:t>Une exception est lever quand une erreur a été rencontré. Il existe différent type d’erreur qui les déclenchent :</w:t>
      </w:r>
    </w:p>
    <w:p w14:paraId="4AD36BDB" w14:textId="495AA44D" w:rsidR="00734479" w:rsidRDefault="00734479" w:rsidP="00734479">
      <w:pPr>
        <w:pStyle w:val="Paragraphedeliste"/>
        <w:numPr>
          <w:ilvl w:val="0"/>
          <w:numId w:val="4"/>
        </w:numPr>
      </w:pPr>
      <w:r>
        <w:t xml:space="preserve">Les erreurs de compilation : c’est une erreur du développeur </w:t>
      </w:r>
    </w:p>
    <w:p w14:paraId="0255008E" w14:textId="5D0EEFAB" w:rsidR="00734479" w:rsidRDefault="00734479" w:rsidP="00734479">
      <w:pPr>
        <w:pStyle w:val="Paragraphedeliste"/>
        <w:numPr>
          <w:ilvl w:val="0"/>
          <w:numId w:val="4"/>
        </w:numPr>
      </w:pPr>
      <w:r>
        <w:t xml:space="preserve">Les erreurs d’exécution : erreurs prédéfinies </w:t>
      </w:r>
      <w:r w:rsidR="00501283">
        <w:t>numéroté dans la console (voir SQLEERM et SQLCODE)</w:t>
      </w:r>
    </w:p>
    <w:p w14:paraId="1E8E863F" w14:textId="7793A257" w:rsidR="00734479" w:rsidRDefault="00734479" w:rsidP="00734479">
      <w:pPr>
        <w:pStyle w:val="Paragraphedeliste"/>
        <w:numPr>
          <w:ilvl w:val="0"/>
          <w:numId w:val="4"/>
        </w:numPr>
      </w:pPr>
      <w:r>
        <w:t>Les erreurs utilisateur : ce sont des erreurs définies par l’utilisateur</w:t>
      </w:r>
    </w:p>
    <w:p w14:paraId="4A8B108A" w14:textId="229B1101" w:rsidR="00734479" w:rsidRDefault="00734479" w:rsidP="00734479">
      <w:pPr>
        <w:pStyle w:val="Titre3"/>
      </w:pPr>
      <w:bookmarkStart w:id="11" w:name="_Toc69899601"/>
      <w:r>
        <w:t>Erreur Utilisateur</w:t>
      </w:r>
      <w:bookmarkEnd w:id="11"/>
    </w:p>
    <w:p w14:paraId="6ED822F9" w14:textId="5267B6E4" w:rsidR="00A36D23" w:rsidRDefault="00A36D23" w:rsidP="00A36D23">
      <w:pPr>
        <w:jc w:val="center"/>
      </w:pPr>
      <w:r w:rsidRPr="00A36D23">
        <w:rPr>
          <w:noProof/>
        </w:rPr>
        <w:drawing>
          <wp:anchor distT="0" distB="0" distL="114300" distR="114300" simplePos="0" relativeHeight="251659264" behindDoc="0" locked="0" layoutInCell="1" allowOverlap="1" wp14:anchorId="1967498A" wp14:editId="66DD4611">
            <wp:simplePos x="0" y="0"/>
            <wp:positionH relativeFrom="margin">
              <wp:posOffset>465455</wp:posOffset>
            </wp:positionH>
            <wp:positionV relativeFrom="paragraph">
              <wp:posOffset>164465</wp:posOffset>
            </wp:positionV>
            <wp:extent cx="5172999" cy="2276475"/>
            <wp:effectExtent l="190500" t="190500" r="199390" b="18097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72999" cy="22764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br/>
      </w:r>
    </w:p>
    <w:p w14:paraId="05DCA615" w14:textId="77777777" w:rsidR="00A36D23" w:rsidRDefault="00A36D23">
      <w:r>
        <w:br w:type="page"/>
      </w:r>
    </w:p>
    <w:p w14:paraId="76670477" w14:textId="4699B257" w:rsidR="00734479" w:rsidRDefault="00492F05" w:rsidP="00492F05">
      <w:pPr>
        <w:pStyle w:val="Titre2"/>
      </w:pPr>
      <w:bookmarkStart w:id="12" w:name="_Toc69899602"/>
      <w:r>
        <w:lastRenderedPageBreak/>
        <w:t>Procédures stockées</w:t>
      </w:r>
      <w:bookmarkEnd w:id="12"/>
    </w:p>
    <w:p w14:paraId="0DAB3E0A" w14:textId="36BC849D" w:rsidR="00492F05" w:rsidRDefault="00492F05" w:rsidP="00A36D23">
      <w:r>
        <w:t xml:space="preserve">Permet de nommer et stocker nos blocks de </w:t>
      </w:r>
      <w:r w:rsidRPr="00A0180A">
        <w:rPr>
          <w:b/>
          <w:bCs/>
        </w:rPr>
        <w:t xml:space="preserve">PL/SQL </w:t>
      </w:r>
      <w:r>
        <w:t>sur le server pour l’appeler au besoin</w:t>
      </w:r>
      <w:r w:rsidR="00A0180A">
        <w:t>. Ces blocks deviennent internes.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9202"/>
      </w:tblGrid>
      <w:tr w:rsidR="007F08C1" w14:paraId="5759C05D" w14:textId="77777777" w:rsidTr="003C3619">
        <w:tc>
          <w:tcPr>
            <w:tcW w:w="1696" w:type="dxa"/>
            <w:shd w:val="clear" w:color="auto" w:fill="D9E2F3" w:themeFill="accent1" w:themeFillTint="33"/>
          </w:tcPr>
          <w:p w14:paraId="388B9C71" w14:textId="77777777" w:rsidR="00BE0FD9" w:rsidRDefault="00BE0FD9" w:rsidP="00A36D23"/>
          <w:p w14:paraId="3A077CB2" w14:textId="77777777" w:rsidR="003C3619" w:rsidRPr="003C3619" w:rsidRDefault="003C3619" w:rsidP="00A36D23">
            <w:pPr>
              <w:rPr>
                <w:b/>
                <w:bCs/>
              </w:rPr>
            </w:pPr>
          </w:p>
          <w:p w14:paraId="4DF1A39E" w14:textId="77777777" w:rsidR="003C3619" w:rsidRPr="003C3619" w:rsidRDefault="003C3619" w:rsidP="00A36D23">
            <w:pPr>
              <w:rPr>
                <w:b/>
                <w:bCs/>
              </w:rPr>
            </w:pPr>
            <w:r w:rsidRPr="003C3619">
              <w:rPr>
                <w:b/>
                <w:bCs/>
              </w:rPr>
              <w:t>CREATE PROCEDURE</w:t>
            </w:r>
          </w:p>
          <w:p w14:paraId="18F65604" w14:textId="77777777" w:rsidR="003C3619" w:rsidRPr="003C3619" w:rsidRDefault="003C3619" w:rsidP="00A36D23">
            <w:pPr>
              <w:rPr>
                <w:b/>
                <w:bCs/>
              </w:rPr>
            </w:pPr>
          </w:p>
          <w:p w14:paraId="0A17B3EB" w14:textId="77777777" w:rsidR="003C3619" w:rsidRPr="003C3619" w:rsidRDefault="003C3619" w:rsidP="00A36D23">
            <w:pPr>
              <w:rPr>
                <w:b/>
                <w:bCs/>
              </w:rPr>
            </w:pPr>
          </w:p>
          <w:p w14:paraId="13F6A245" w14:textId="77777777" w:rsidR="003C3619" w:rsidRPr="003C3619" w:rsidRDefault="003C3619" w:rsidP="00A36D23">
            <w:pPr>
              <w:rPr>
                <w:b/>
                <w:bCs/>
              </w:rPr>
            </w:pPr>
          </w:p>
          <w:p w14:paraId="006C00F4" w14:textId="77777777" w:rsidR="003C3619" w:rsidRPr="003C3619" w:rsidRDefault="003C3619" w:rsidP="00A36D23">
            <w:pPr>
              <w:rPr>
                <w:b/>
                <w:bCs/>
              </w:rPr>
            </w:pPr>
          </w:p>
          <w:p w14:paraId="5D1A41BA" w14:textId="77777777" w:rsidR="003C3619" w:rsidRPr="003C3619" w:rsidRDefault="003C3619" w:rsidP="00A36D23">
            <w:pPr>
              <w:rPr>
                <w:b/>
                <w:bCs/>
              </w:rPr>
            </w:pPr>
          </w:p>
          <w:p w14:paraId="7E87B0DB" w14:textId="37E1F165" w:rsidR="003C3619" w:rsidRDefault="003C3619" w:rsidP="00A36D23">
            <w:pPr>
              <w:rPr>
                <w:b/>
                <w:bCs/>
              </w:rPr>
            </w:pPr>
          </w:p>
          <w:p w14:paraId="067C45C5" w14:textId="77777777" w:rsidR="00170B7E" w:rsidRPr="003C3619" w:rsidRDefault="00170B7E" w:rsidP="00A36D23">
            <w:pPr>
              <w:rPr>
                <w:b/>
                <w:bCs/>
              </w:rPr>
            </w:pPr>
          </w:p>
          <w:p w14:paraId="1E53BBE5" w14:textId="7BEA52A6" w:rsidR="003C3619" w:rsidRPr="003C3619" w:rsidRDefault="003C3619" w:rsidP="00A36D23">
            <w:pPr>
              <w:rPr>
                <w:b/>
                <w:bCs/>
              </w:rPr>
            </w:pPr>
            <w:r w:rsidRPr="003C3619">
              <w:rPr>
                <w:b/>
                <w:bCs/>
              </w:rPr>
              <w:t>IN et OUT</w:t>
            </w:r>
          </w:p>
          <w:p w14:paraId="3A2C6388" w14:textId="77777777" w:rsidR="003C3619" w:rsidRPr="003C3619" w:rsidRDefault="003C3619" w:rsidP="00A36D23">
            <w:pPr>
              <w:rPr>
                <w:b/>
                <w:bCs/>
              </w:rPr>
            </w:pPr>
          </w:p>
          <w:p w14:paraId="163801C2" w14:textId="77777777" w:rsidR="003C3619" w:rsidRPr="003C3619" w:rsidRDefault="003C3619" w:rsidP="00A36D23">
            <w:pPr>
              <w:rPr>
                <w:b/>
                <w:bCs/>
              </w:rPr>
            </w:pPr>
          </w:p>
          <w:p w14:paraId="39821796" w14:textId="77777777" w:rsidR="003C3619" w:rsidRPr="003C3619" w:rsidRDefault="003C3619" w:rsidP="00A36D23">
            <w:pPr>
              <w:rPr>
                <w:b/>
                <w:bCs/>
              </w:rPr>
            </w:pPr>
          </w:p>
          <w:p w14:paraId="0D8F43B2" w14:textId="77777777" w:rsidR="003C3619" w:rsidRPr="003C3619" w:rsidRDefault="003C3619" w:rsidP="00A36D23">
            <w:pPr>
              <w:rPr>
                <w:b/>
                <w:bCs/>
              </w:rPr>
            </w:pPr>
          </w:p>
          <w:p w14:paraId="39925ABB" w14:textId="77777777" w:rsidR="003C3619" w:rsidRPr="003C3619" w:rsidRDefault="003C3619" w:rsidP="00A36D23">
            <w:pPr>
              <w:rPr>
                <w:b/>
                <w:bCs/>
              </w:rPr>
            </w:pPr>
          </w:p>
          <w:p w14:paraId="6FB4B365" w14:textId="16B4E01C" w:rsidR="003C3619" w:rsidRPr="003C3619" w:rsidRDefault="003C3619" w:rsidP="00A36D23">
            <w:pPr>
              <w:rPr>
                <w:b/>
                <w:bCs/>
              </w:rPr>
            </w:pPr>
            <w:r w:rsidRPr="003C3619">
              <w:rPr>
                <w:b/>
                <w:bCs/>
              </w:rPr>
              <w:t>IN OUT</w:t>
            </w:r>
          </w:p>
          <w:p w14:paraId="476A76C1" w14:textId="77777777" w:rsidR="003C3619" w:rsidRPr="003C3619" w:rsidRDefault="003C3619" w:rsidP="00A36D23">
            <w:pPr>
              <w:rPr>
                <w:b/>
                <w:bCs/>
              </w:rPr>
            </w:pPr>
          </w:p>
          <w:p w14:paraId="62A40C90" w14:textId="77777777" w:rsidR="003C3619" w:rsidRPr="003C3619" w:rsidRDefault="003C3619" w:rsidP="00A36D23">
            <w:pPr>
              <w:rPr>
                <w:b/>
                <w:bCs/>
              </w:rPr>
            </w:pPr>
          </w:p>
          <w:p w14:paraId="1A3B21AF" w14:textId="77777777" w:rsidR="003C3619" w:rsidRPr="003C3619" w:rsidRDefault="003C3619" w:rsidP="00A36D23">
            <w:pPr>
              <w:rPr>
                <w:b/>
                <w:bCs/>
              </w:rPr>
            </w:pPr>
          </w:p>
          <w:p w14:paraId="1DFCC877" w14:textId="6D5B91C1" w:rsidR="003C3619" w:rsidRPr="003C3619" w:rsidRDefault="003C3619" w:rsidP="00A36D23">
            <w:pPr>
              <w:rPr>
                <w:b/>
                <w:bCs/>
              </w:rPr>
            </w:pPr>
            <w:r w:rsidRPr="003C3619">
              <w:rPr>
                <w:b/>
                <w:bCs/>
              </w:rPr>
              <w:t>EXECUTE</w:t>
            </w:r>
          </w:p>
          <w:p w14:paraId="64A0F29C" w14:textId="77777777" w:rsidR="003C3619" w:rsidRDefault="003C3619" w:rsidP="00A36D23"/>
          <w:p w14:paraId="3B83008A" w14:textId="77777777" w:rsidR="003C3619" w:rsidRDefault="003C3619" w:rsidP="00A36D23"/>
          <w:p w14:paraId="5DD594B3" w14:textId="77777777" w:rsidR="003C3619" w:rsidRDefault="003C3619" w:rsidP="00A36D23"/>
          <w:p w14:paraId="152C45E9" w14:textId="2BB8710C" w:rsidR="003C3619" w:rsidRDefault="003C3619" w:rsidP="00A36D23"/>
        </w:tc>
        <w:tc>
          <w:tcPr>
            <w:tcW w:w="8760" w:type="dxa"/>
          </w:tcPr>
          <w:p w14:paraId="5E82B4AA" w14:textId="29DCEA12" w:rsidR="00BE0FD9" w:rsidRDefault="007F08C1" w:rsidP="00A36D23">
            <w:r w:rsidRPr="007F08C1">
              <w:drawing>
                <wp:inline distT="0" distB="0" distL="0" distR="0" wp14:anchorId="1B0C85EA" wp14:editId="62A26016">
                  <wp:extent cx="5706110" cy="4086694"/>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9025" cy="4131753"/>
                          </a:xfrm>
                          <a:prstGeom prst="rect">
                            <a:avLst/>
                          </a:prstGeom>
                        </pic:spPr>
                      </pic:pic>
                    </a:graphicData>
                  </a:graphic>
                </wp:inline>
              </w:drawing>
            </w:r>
          </w:p>
        </w:tc>
      </w:tr>
    </w:tbl>
    <w:p w14:paraId="783A8646" w14:textId="55295466" w:rsidR="00BE0FD9" w:rsidRDefault="00746833" w:rsidP="00746833">
      <w:pPr>
        <w:pStyle w:val="Titre2"/>
      </w:pPr>
      <w:bookmarkStart w:id="13" w:name="_Toc69899603"/>
      <w:r>
        <w:t>Les fonctions</w:t>
      </w:r>
      <w:bookmarkEnd w:id="13"/>
    </w:p>
    <w:p w14:paraId="2D97BA27" w14:textId="51D45DBE" w:rsidR="00746833" w:rsidRDefault="00A0180A" w:rsidP="00A36D23">
      <w:r>
        <w:t xml:space="preserve">Une fonction est un block de code nommé et stocké sur le serveur et elle retourne toujours une et une seule valeur. </w:t>
      </w:r>
    </w:p>
    <w:p w14:paraId="63C96514" w14:textId="71B6C063" w:rsidR="00A0180A" w:rsidRDefault="00A0180A" w:rsidP="00A0180A">
      <w:pPr>
        <w:pStyle w:val="Paragraphedeliste"/>
        <w:numPr>
          <w:ilvl w:val="0"/>
          <w:numId w:val="5"/>
        </w:numPr>
      </w:pPr>
      <w:r>
        <w:t xml:space="preserve">Les paramètres d’entrées sont exclusivement de type </w:t>
      </w:r>
      <w:r w:rsidRPr="00A0180A">
        <w:rPr>
          <w:b/>
          <w:bCs/>
        </w:rPr>
        <w:t>IN</w:t>
      </w:r>
    </w:p>
    <w:p w14:paraId="0AFF9AF7" w14:textId="2C2B23AF" w:rsidR="00A0180A" w:rsidRDefault="00A0180A" w:rsidP="00A0180A">
      <w:pPr>
        <w:pStyle w:val="Paragraphedeliste"/>
        <w:numPr>
          <w:ilvl w:val="0"/>
          <w:numId w:val="5"/>
        </w:numPr>
      </w:pPr>
      <w:r>
        <w:t xml:space="preserve">Les paramètres d’entrée et de retour doivent être de type </w:t>
      </w:r>
      <w:r w:rsidRPr="00A0180A">
        <w:rPr>
          <w:b/>
          <w:bCs/>
        </w:rPr>
        <w:t xml:space="preserve">SQL </w:t>
      </w:r>
      <w:r>
        <w:t xml:space="preserve">et non </w:t>
      </w:r>
      <w:r w:rsidRPr="00A0180A">
        <w:rPr>
          <w:b/>
          <w:bCs/>
        </w:rPr>
        <w:t>PL/SQL</w:t>
      </w:r>
    </w:p>
    <w:p w14:paraId="7BE65A17" w14:textId="31DB7B97" w:rsidR="00A0180A" w:rsidRDefault="00A0180A" w:rsidP="00A0180A">
      <w:pPr>
        <w:pStyle w:val="Paragraphedeliste"/>
        <w:numPr>
          <w:ilvl w:val="0"/>
          <w:numId w:val="5"/>
        </w:numPr>
      </w:pPr>
      <w:r>
        <w:t xml:space="preserve">Les fonctions ne doivent pas faire de </w:t>
      </w:r>
      <w:r w:rsidRPr="00A0180A">
        <w:rPr>
          <w:b/>
          <w:bCs/>
        </w:rPr>
        <w:t>DML</w:t>
      </w:r>
      <w:r>
        <w:t xml:space="preserve"> (</w:t>
      </w:r>
      <w:r w:rsidRPr="00A0180A">
        <w:rPr>
          <w:b/>
          <w:bCs/>
        </w:rPr>
        <w:t>INSERT</w:t>
      </w:r>
      <w:r>
        <w:t xml:space="preserve">, </w:t>
      </w:r>
      <w:r w:rsidRPr="00A0180A">
        <w:rPr>
          <w:b/>
          <w:bCs/>
        </w:rPr>
        <w:t>UPDATE</w:t>
      </w:r>
      <w:r>
        <w:t xml:space="preserve">, </w:t>
      </w:r>
      <w:r w:rsidRPr="00A0180A">
        <w:rPr>
          <w:b/>
          <w:bCs/>
        </w:rPr>
        <w:t>DELETE</w:t>
      </w:r>
      <w:r>
        <w:t>)</w:t>
      </w:r>
    </w:p>
    <w:p w14:paraId="4C2127AC" w14:textId="77777777" w:rsidR="003B1107" w:rsidRDefault="003B1107" w:rsidP="003B110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9363"/>
      </w:tblGrid>
      <w:tr w:rsidR="00DF42D7" w14:paraId="480F6867" w14:textId="77777777" w:rsidTr="00DF42D7">
        <w:tc>
          <w:tcPr>
            <w:tcW w:w="1093" w:type="dxa"/>
            <w:shd w:val="clear" w:color="auto" w:fill="D9E2F3" w:themeFill="accent1" w:themeFillTint="33"/>
          </w:tcPr>
          <w:p w14:paraId="114752DF" w14:textId="77777777" w:rsidR="00FA0321" w:rsidRDefault="00FA0321" w:rsidP="00F254F4"/>
          <w:p w14:paraId="51EE4035" w14:textId="77777777" w:rsidR="00DF42D7" w:rsidRPr="00DF42D7" w:rsidRDefault="00DF42D7" w:rsidP="00F254F4">
            <w:pPr>
              <w:rPr>
                <w:b/>
                <w:bCs/>
              </w:rPr>
            </w:pPr>
            <w:r w:rsidRPr="00DF42D7">
              <w:rPr>
                <w:b/>
                <w:bCs/>
              </w:rPr>
              <w:t>CREATE FUNCTION</w:t>
            </w:r>
          </w:p>
          <w:p w14:paraId="0127685C" w14:textId="77777777" w:rsidR="00DF42D7" w:rsidRDefault="00DF42D7" w:rsidP="00F254F4"/>
          <w:p w14:paraId="7AACB4B0" w14:textId="77777777" w:rsidR="00DF42D7" w:rsidRDefault="00DF42D7" w:rsidP="00F254F4"/>
          <w:p w14:paraId="703FBDAF" w14:textId="77777777" w:rsidR="00DF42D7" w:rsidRDefault="00DF42D7" w:rsidP="00F254F4"/>
          <w:p w14:paraId="7F40D4EE" w14:textId="77777777" w:rsidR="00DF42D7" w:rsidRDefault="00DF42D7" w:rsidP="00F254F4"/>
          <w:p w14:paraId="25E533D1" w14:textId="77777777" w:rsidR="00DF42D7" w:rsidRDefault="00DF42D7" w:rsidP="00F254F4"/>
          <w:p w14:paraId="0A53FBFC" w14:textId="77777777" w:rsidR="00DF42D7" w:rsidRDefault="00DF42D7" w:rsidP="00F254F4"/>
          <w:p w14:paraId="5E1AA585" w14:textId="77777777" w:rsidR="00DF42D7" w:rsidRDefault="00DF42D7" w:rsidP="00F254F4"/>
          <w:p w14:paraId="4B78D849" w14:textId="77777777" w:rsidR="00DF42D7" w:rsidRDefault="00DF42D7" w:rsidP="00F254F4">
            <w:pPr>
              <w:rPr>
                <w:i/>
                <w:iCs/>
              </w:rPr>
            </w:pPr>
          </w:p>
          <w:p w14:paraId="1A42EA0C" w14:textId="77777777" w:rsidR="00DF42D7" w:rsidRDefault="00DF42D7" w:rsidP="00F254F4">
            <w:pPr>
              <w:rPr>
                <w:i/>
                <w:iCs/>
              </w:rPr>
            </w:pPr>
          </w:p>
          <w:p w14:paraId="3667399C" w14:textId="33D5A68D" w:rsidR="00DF42D7" w:rsidRPr="00DF42D7" w:rsidRDefault="00DF42D7" w:rsidP="00F254F4">
            <w:pPr>
              <w:rPr>
                <w:i/>
                <w:iCs/>
              </w:rPr>
            </w:pPr>
            <w:r w:rsidRPr="00DF42D7">
              <w:rPr>
                <w:i/>
                <w:iCs/>
              </w:rPr>
              <w:t>Utilisation</w:t>
            </w:r>
          </w:p>
        </w:tc>
        <w:tc>
          <w:tcPr>
            <w:tcW w:w="9363" w:type="dxa"/>
          </w:tcPr>
          <w:p w14:paraId="3119DBBB" w14:textId="7CD25717" w:rsidR="00FA0321" w:rsidRDefault="00DF42D7" w:rsidP="00F254F4">
            <w:r w:rsidRPr="00DF42D7">
              <w:drawing>
                <wp:inline distT="0" distB="0" distL="0" distR="0" wp14:anchorId="2C63FFB3" wp14:editId="467AB423">
                  <wp:extent cx="5638800" cy="2722498"/>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6878" cy="2726398"/>
                          </a:xfrm>
                          <a:prstGeom prst="rect">
                            <a:avLst/>
                          </a:prstGeom>
                        </pic:spPr>
                      </pic:pic>
                    </a:graphicData>
                  </a:graphic>
                </wp:inline>
              </w:drawing>
            </w:r>
          </w:p>
        </w:tc>
      </w:tr>
    </w:tbl>
    <w:p w14:paraId="05A2E33E" w14:textId="0032B50A" w:rsidR="00A0180A" w:rsidRDefault="00A0180A" w:rsidP="00F254F4"/>
    <w:p w14:paraId="00650BBF" w14:textId="21DCF11B" w:rsidR="00CC59A9" w:rsidRDefault="00D06726" w:rsidP="00CC59A9">
      <w:pPr>
        <w:pStyle w:val="Titre2"/>
      </w:pPr>
      <w:bookmarkStart w:id="14" w:name="_Toc69899604"/>
      <w:r>
        <w:lastRenderedPageBreak/>
        <w:t xml:space="preserve">TRIGGER : </w:t>
      </w:r>
      <w:r w:rsidR="00CC59A9">
        <w:t>Les déclencheurs de base de données</w:t>
      </w:r>
      <w:bookmarkEnd w:id="14"/>
    </w:p>
    <w:p w14:paraId="3A6F076C" w14:textId="0FDC1697" w:rsidR="00CC59A9" w:rsidRDefault="00A82AFE" w:rsidP="00F254F4">
      <w:r w:rsidRPr="00A82AFE">
        <w:drawing>
          <wp:anchor distT="0" distB="0" distL="114300" distR="114300" simplePos="0" relativeHeight="251660288" behindDoc="0" locked="0" layoutInCell="1" allowOverlap="1" wp14:anchorId="2456F94F" wp14:editId="4D4BE98A">
            <wp:simplePos x="0" y="0"/>
            <wp:positionH relativeFrom="column">
              <wp:posOffset>3762375</wp:posOffset>
            </wp:positionH>
            <wp:positionV relativeFrom="paragraph">
              <wp:posOffset>516890</wp:posOffset>
            </wp:positionV>
            <wp:extent cx="2533650" cy="1053378"/>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053378"/>
                    </a:xfrm>
                    <a:prstGeom prst="rect">
                      <a:avLst/>
                    </a:prstGeom>
                  </pic:spPr>
                </pic:pic>
              </a:graphicData>
            </a:graphic>
            <wp14:sizeRelH relativeFrom="margin">
              <wp14:pctWidth>0</wp14:pctWidth>
            </wp14:sizeRelH>
            <wp14:sizeRelV relativeFrom="margin">
              <wp14:pctHeight>0</wp14:pctHeight>
            </wp14:sizeRelV>
          </wp:anchor>
        </w:drawing>
      </w:r>
      <w:r w:rsidR="00D06726">
        <w:t>C’est un traitement qui est déclencher automatiquement lorsqu’un évènement (</w:t>
      </w:r>
      <w:r w:rsidR="00D06726" w:rsidRPr="00D06726">
        <w:rPr>
          <w:b/>
          <w:bCs/>
        </w:rPr>
        <w:t>INSERT</w:t>
      </w:r>
      <w:r w:rsidR="00D06726">
        <w:t xml:space="preserve">, </w:t>
      </w:r>
      <w:r w:rsidR="00D06726" w:rsidRPr="00D06726">
        <w:rPr>
          <w:b/>
          <w:bCs/>
        </w:rPr>
        <w:t>DELETE</w:t>
      </w:r>
      <w:r w:rsidR="00D06726">
        <w:t xml:space="preserve">, </w:t>
      </w:r>
      <w:r w:rsidR="00D06726" w:rsidRPr="00D06726">
        <w:rPr>
          <w:b/>
          <w:bCs/>
        </w:rPr>
        <w:t>UPDATE</w:t>
      </w:r>
      <w:r w:rsidR="00D06726">
        <w:t>) s’exécute sur une table ou une vue.</w:t>
      </w:r>
      <w:r w:rsidR="001240FE">
        <w:t xml:space="preserve"> Il peut être déclenché</w:t>
      </w:r>
      <w:r>
        <w:t xml:space="preserve"> pour chaque ligne (</w:t>
      </w:r>
      <w:r w:rsidRPr="00A82AFE">
        <w:rPr>
          <w:b/>
          <w:bCs/>
        </w:rPr>
        <w:t>FOR EACH ROW</w:t>
      </w:r>
      <w:r>
        <w:t>) ou toute la requête,</w:t>
      </w:r>
      <w:r w:rsidR="001240FE">
        <w:t xml:space="preserve"> avant (</w:t>
      </w:r>
      <w:r w:rsidR="001240FE" w:rsidRPr="001240FE">
        <w:rPr>
          <w:b/>
          <w:bCs/>
        </w:rPr>
        <w:t>BEFORE</w:t>
      </w:r>
      <w:r w:rsidR="001240FE">
        <w:t>) ou après (</w:t>
      </w:r>
      <w:r w:rsidR="001240FE" w:rsidRPr="001240FE">
        <w:rPr>
          <w:b/>
          <w:bCs/>
        </w:rPr>
        <w:t>AFTER</w:t>
      </w:r>
      <w:r w:rsidR="001240FE">
        <w:t>)</w:t>
      </w:r>
      <w:r>
        <w:t xml:space="preserve"> les contraintes d’intégrité.</w:t>
      </w:r>
    </w:p>
    <w:p w14:paraId="4AAD4131" w14:textId="499B662D" w:rsidR="00D06726" w:rsidRDefault="001240FE" w:rsidP="001240FE">
      <w:pPr>
        <w:pStyle w:val="Paragraphedeliste"/>
        <w:numPr>
          <w:ilvl w:val="0"/>
          <w:numId w:val="6"/>
        </w:numPr>
      </w:pPr>
      <w:r>
        <w:t>Ce sont des blocks associés à un nom</w:t>
      </w:r>
    </w:p>
    <w:p w14:paraId="2E077C0C" w14:textId="6B9EACE8" w:rsidR="001240FE" w:rsidRDefault="001240FE" w:rsidP="001240FE">
      <w:pPr>
        <w:pStyle w:val="Paragraphedeliste"/>
        <w:numPr>
          <w:ilvl w:val="0"/>
          <w:numId w:val="6"/>
        </w:numPr>
      </w:pPr>
      <w:r>
        <w:t>Peuvent appeler des sous-programmes</w:t>
      </w:r>
    </w:p>
    <w:p w14:paraId="280D026A" w14:textId="16846AE4" w:rsidR="001240FE" w:rsidRDefault="001240FE" w:rsidP="001240FE">
      <w:pPr>
        <w:pStyle w:val="Paragraphedeliste"/>
        <w:numPr>
          <w:ilvl w:val="0"/>
          <w:numId w:val="6"/>
        </w:numPr>
      </w:pPr>
      <w:r>
        <w:t>Ne sont pas paramétrable</w:t>
      </w:r>
    </w:p>
    <w:p w14:paraId="7CF7CC21" w14:textId="54F47707" w:rsidR="00F45B71" w:rsidRDefault="001240FE" w:rsidP="00F45B71">
      <w:pPr>
        <w:pStyle w:val="Paragraphedeliste"/>
        <w:numPr>
          <w:ilvl w:val="0"/>
          <w:numId w:val="6"/>
        </w:numPr>
      </w:pPr>
      <w:r>
        <w:t>Commit et rollback interdit</w:t>
      </w:r>
    </w:p>
    <w:p w14:paraId="14815FD2" w14:textId="77777777" w:rsidR="00D87AF5" w:rsidRDefault="00D87AF5" w:rsidP="00D87AF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9276"/>
      </w:tblGrid>
      <w:tr w:rsidR="004271A9" w14:paraId="7630BB97" w14:textId="77777777" w:rsidTr="008C7F66">
        <w:tc>
          <w:tcPr>
            <w:tcW w:w="1696" w:type="dxa"/>
            <w:shd w:val="clear" w:color="auto" w:fill="D9E2F3" w:themeFill="accent1" w:themeFillTint="33"/>
          </w:tcPr>
          <w:p w14:paraId="16117FD5" w14:textId="77777777" w:rsidR="00F45B71" w:rsidRDefault="00F45B71" w:rsidP="001240FE"/>
          <w:p w14:paraId="413E8DCD" w14:textId="77777777" w:rsidR="00F45B71" w:rsidRPr="00F45B71" w:rsidRDefault="00F45B71" w:rsidP="001240FE">
            <w:pPr>
              <w:rPr>
                <w:b/>
                <w:bCs/>
              </w:rPr>
            </w:pPr>
            <w:r w:rsidRPr="00F45B71">
              <w:rPr>
                <w:b/>
                <w:bCs/>
              </w:rPr>
              <w:t>CREATE TRIGGER</w:t>
            </w:r>
          </w:p>
          <w:p w14:paraId="09E0667F" w14:textId="77777777" w:rsidR="00F45B71" w:rsidRPr="00F45B71" w:rsidRDefault="00F45B71" w:rsidP="001240FE">
            <w:pPr>
              <w:rPr>
                <w:b/>
                <w:bCs/>
              </w:rPr>
            </w:pPr>
          </w:p>
          <w:p w14:paraId="30B4EBAD" w14:textId="77777777" w:rsidR="00F45B71" w:rsidRPr="00F45B71" w:rsidRDefault="00F45B71" w:rsidP="001240FE">
            <w:pPr>
              <w:rPr>
                <w:b/>
                <w:bCs/>
              </w:rPr>
            </w:pPr>
          </w:p>
          <w:p w14:paraId="233EBE2C" w14:textId="77777777" w:rsidR="00F45B71" w:rsidRPr="00F45B71" w:rsidRDefault="00F45B71" w:rsidP="001240FE">
            <w:pPr>
              <w:rPr>
                <w:b/>
                <w:bCs/>
              </w:rPr>
            </w:pPr>
            <w:r w:rsidRPr="00F45B71">
              <w:rPr>
                <w:b/>
                <w:bCs/>
              </w:rPr>
              <w:t>INSERTING</w:t>
            </w:r>
          </w:p>
          <w:p w14:paraId="13BF9482" w14:textId="77777777" w:rsidR="00F45B71" w:rsidRPr="00F45B71" w:rsidRDefault="00F45B71" w:rsidP="001240FE">
            <w:pPr>
              <w:rPr>
                <w:b/>
                <w:bCs/>
              </w:rPr>
            </w:pPr>
          </w:p>
          <w:p w14:paraId="1EA78FAA" w14:textId="77777777" w:rsidR="00F45B71" w:rsidRPr="00F45B71" w:rsidRDefault="00F45B71" w:rsidP="001240FE">
            <w:pPr>
              <w:rPr>
                <w:b/>
                <w:bCs/>
              </w:rPr>
            </w:pPr>
            <w:r w:rsidRPr="00F45B71">
              <w:rPr>
                <w:b/>
                <w:bCs/>
              </w:rPr>
              <w:t>DELETING</w:t>
            </w:r>
          </w:p>
          <w:p w14:paraId="1AA4A562" w14:textId="77777777" w:rsidR="00F45B71" w:rsidRPr="00F45B71" w:rsidRDefault="00F45B71" w:rsidP="001240FE">
            <w:pPr>
              <w:rPr>
                <w:b/>
                <w:bCs/>
              </w:rPr>
            </w:pPr>
          </w:p>
          <w:p w14:paraId="07599810" w14:textId="77777777" w:rsidR="00F45B71" w:rsidRDefault="00F45B71" w:rsidP="001240FE">
            <w:pPr>
              <w:rPr>
                <w:b/>
                <w:bCs/>
              </w:rPr>
            </w:pPr>
            <w:r w:rsidRPr="00F45B71">
              <w:rPr>
                <w:b/>
                <w:bCs/>
              </w:rPr>
              <w:t>UPDATING</w:t>
            </w:r>
          </w:p>
          <w:p w14:paraId="025E3897" w14:textId="77777777" w:rsidR="001373D4" w:rsidRDefault="001373D4" w:rsidP="001240FE">
            <w:pPr>
              <w:rPr>
                <w:b/>
                <w:bCs/>
              </w:rPr>
            </w:pPr>
          </w:p>
          <w:p w14:paraId="684BCF77" w14:textId="77777777" w:rsidR="001373D4" w:rsidRDefault="001373D4" w:rsidP="001240FE">
            <w:pPr>
              <w:rPr>
                <w:b/>
                <w:bCs/>
              </w:rPr>
            </w:pPr>
          </w:p>
          <w:p w14:paraId="536471B9" w14:textId="77777777" w:rsidR="001373D4" w:rsidRDefault="001373D4" w:rsidP="001240FE">
            <w:pPr>
              <w:rPr>
                <w:b/>
                <w:bCs/>
              </w:rPr>
            </w:pPr>
          </w:p>
          <w:p w14:paraId="6F1B7BB3" w14:textId="77777777" w:rsidR="001373D4" w:rsidRDefault="001373D4" w:rsidP="001240FE">
            <w:pPr>
              <w:rPr>
                <w:b/>
                <w:bCs/>
              </w:rPr>
            </w:pPr>
          </w:p>
          <w:p w14:paraId="2D925F90" w14:textId="77777777" w:rsidR="001373D4" w:rsidRDefault="001373D4" w:rsidP="001240FE">
            <w:pPr>
              <w:rPr>
                <w:b/>
                <w:bCs/>
              </w:rPr>
            </w:pPr>
          </w:p>
          <w:p w14:paraId="47270E52" w14:textId="77777777" w:rsidR="001373D4" w:rsidRDefault="001373D4" w:rsidP="001240FE">
            <w:pPr>
              <w:rPr>
                <w:b/>
                <w:bCs/>
              </w:rPr>
            </w:pPr>
          </w:p>
          <w:p w14:paraId="592294EB" w14:textId="07580865" w:rsidR="001373D4" w:rsidRDefault="001373D4" w:rsidP="001240FE">
            <w:pPr>
              <w:rPr>
                <w:b/>
                <w:bCs/>
              </w:rPr>
            </w:pPr>
            <w:r>
              <w:rPr>
                <w:b/>
                <w:bCs/>
              </w:rPr>
              <w:t>:OLD</w:t>
            </w:r>
          </w:p>
          <w:p w14:paraId="01D49A81" w14:textId="77777777" w:rsidR="001373D4" w:rsidRDefault="001373D4" w:rsidP="001240FE">
            <w:pPr>
              <w:rPr>
                <w:b/>
                <w:bCs/>
              </w:rPr>
            </w:pPr>
            <w:proofErr w:type="gramStart"/>
            <w:r>
              <w:rPr>
                <w:b/>
                <w:bCs/>
              </w:rPr>
              <w:t>:NEW</w:t>
            </w:r>
            <w:proofErr w:type="gramEnd"/>
          </w:p>
          <w:p w14:paraId="00DC80AF" w14:textId="77777777" w:rsidR="00C8347C" w:rsidRDefault="00C8347C" w:rsidP="001240FE"/>
          <w:p w14:paraId="3549912F" w14:textId="77777777" w:rsidR="00C8347C" w:rsidRDefault="00C8347C" w:rsidP="001240FE"/>
          <w:p w14:paraId="397AD1FB" w14:textId="77777777" w:rsidR="00C8347C" w:rsidRDefault="00C8347C" w:rsidP="001240FE"/>
          <w:p w14:paraId="2520EDC2" w14:textId="77777777" w:rsidR="004271A9" w:rsidRDefault="004271A9" w:rsidP="001240FE">
            <w:pPr>
              <w:rPr>
                <w:b/>
                <w:bCs/>
              </w:rPr>
            </w:pPr>
          </w:p>
          <w:p w14:paraId="1F093F8B" w14:textId="7B4DEE76" w:rsidR="00C8347C" w:rsidRDefault="00C8347C" w:rsidP="001240FE">
            <w:pPr>
              <w:rPr>
                <w:b/>
                <w:bCs/>
              </w:rPr>
            </w:pPr>
            <w:r w:rsidRPr="00C8347C">
              <w:rPr>
                <w:b/>
                <w:bCs/>
              </w:rPr>
              <w:t>WHEN</w:t>
            </w:r>
          </w:p>
          <w:p w14:paraId="77C20D8A" w14:textId="6A8E5DE4" w:rsidR="004271A9" w:rsidRDefault="004271A9" w:rsidP="001240FE">
            <w:pPr>
              <w:rPr>
                <w:b/>
                <w:bCs/>
              </w:rPr>
            </w:pPr>
          </w:p>
          <w:p w14:paraId="72B4F048" w14:textId="2272EF0C" w:rsidR="004271A9" w:rsidRDefault="004271A9" w:rsidP="001240FE">
            <w:pPr>
              <w:rPr>
                <w:b/>
                <w:bCs/>
              </w:rPr>
            </w:pPr>
          </w:p>
          <w:p w14:paraId="2E4960A0" w14:textId="500C959E" w:rsidR="004271A9" w:rsidRDefault="004271A9" w:rsidP="001240FE">
            <w:pPr>
              <w:rPr>
                <w:b/>
                <w:bCs/>
              </w:rPr>
            </w:pPr>
          </w:p>
          <w:p w14:paraId="0DD4B0C8" w14:textId="338EAF17" w:rsidR="004271A9" w:rsidRDefault="004271A9" w:rsidP="001240FE">
            <w:pPr>
              <w:rPr>
                <w:b/>
                <w:bCs/>
              </w:rPr>
            </w:pPr>
          </w:p>
          <w:p w14:paraId="03DFD54F" w14:textId="3D06E3E8" w:rsidR="004271A9" w:rsidRDefault="004271A9" w:rsidP="001240FE">
            <w:pPr>
              <w:rPr>
                <w:b/>
                <w:bCs/>
              </w:rPr>
            </w:pPr>
          </w:p>
          <w:p w14:paraId="4C621B90" w14:textId="6AC84CCF" w:rsidR="004271A9" w:rsidRDefault="004271A9" w:rsidP="001240FE">
            <w:pPr>
              <w:rPr>
                <w:b/>
                <w:bCs/>
              </w:rPr>
            </w:pPr>
          </w:p>
          <w:p w14:paraId="213797D0" w14:textId="6125A85C" w:rsidR="004271A9" w:rsidRDefault="004271A9" w:rsidP="001240FE">
            <w:pPr>
              <w:rPr>
                <w:b/>
                <w:bCs/>
              </w:rPr>
            </w:pPr>
            <w:r>
              <w:rPr>
                <w:b/>
                <w:bCs/>
              </w:rPr>
              <w:t>INSTEAD OF</w:t>
            </w:r>
          </w:p>
          <w:p w14:paraId="2DEF5A36" w14:textId="5BDF428F" w:rsidR="004271A9" w:rsidRPr="00C8347C" w:rsidRDefault="004271A9" w:rsidP="001240FE">
            <w:pPr>
              <w:rPr>
                <w:b/>
                <w:bCs/>
              </w:rPr>
            </w:pPr>
          </w:p>
        </w:tc>
        <w:tc>
          <w:tcPr>
            <w:tcW w:w="8760" w:type="dxa"/>
          </w:tcPr>
          <w:p w14:paraId="63D586C0" w14:textId="63B4B92F" w:rsidR="00F45B71" w:rsidRDefault="004271A9" w:rsidP="001240FE">
            <w:r w:rsidRPr="004271A9">
              <w:drawing>
                <wp:inline distT="0" distB="0" distL="0" distR="0" wp14:anchorId="27311964" wp14:editId="396E69D7">
                  <wp:extent cx="5750560" cy="5273636"/>
                  <wp:effectExtent l="0" t="0" r="254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2940" cy="5312501"/>
                          </a:xfrm>
                          <a:prstGeom prst="rect">
                            <a:avLst/>
                          </a:prstGeom>
                        </pic:spPr>
                      </pic:pic>
                    </a:graphicData>
                  </a:graphic>
                </wp:inline>
              </w:drawing>
            </w:r>
          </w:p>
          <w:p w14:paraId="52648AE1" w14:textId="3CEE6C3C" w:rsidR="001373D4" w:rsidRDefault="001373D4" w:rsidP="001240FE"/>
        </w:tc>
      </w:tr>
    </w:tbl>
    <w:p w14:paraId="326EE6E3" w14:textId="77777777" w:rsidR="005E632D" w:rsidRDefault="005E632D" w:rsidP="005E632D"/>
    <w:p w14:paraId="105D5F4D" w14:textId="3A93B75D" w:rsidR="005E632D" w:rsidRDefault="005E632D" w:rsidP="005E632D">
      <w:r>
        <w:br w:type="page"/>
      </w:r>
    </w:p>
    <w:p w14:paraId="70823999" w14:textId="639C6D47" w:rsidR="00C93E28" w:rsidRDefault="00C93E28" w:rsidP="00C93E28">
      <w:pPr>
        <w:pStyle w:val="Titre2"/>
      </w:pPr>
      <w:bookmarkStart w:id="15" w:name="_Toc69899605"/>
      <w:r>
        <w:lastRenderedPageBreak/>
        <w:t>Les packages</w:t>
      </w:r>
      <w:bookmarkEnd w:id="15"/>
    </w:p>
    <w:p w14:paraId="3BE2BDBC" w14:textId="466E9BEA" w:rsidR="00C93E28" w:rsidRDefault="003B1107" w:rsidP="001240FE">
      <w:r>
        <w:t xml:space="preserve">Un package SQL permet de stockées plusieurs instruction SQL. Un package est un objet </w:t>
      </w:r>
      <w:r w:rsidR="00297507">
        <w:t>du schéma</w:t>
      </w:r>
      <w:r>
        <w:t>, il permet d’améliorer la gestion des objet PL/SQL et permet de regrouper un ensemble d’objet homogènes.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5E632D" w14:paraId="79063845" w14:textId="77777777" w:rsidTr="005E632D">
        <w:trPr>
          <w:trHeight w:val="208"/>
        </w:trPr>
        <w:tc>
          <w:tcPr>
            <w:tcW w:w="1555" w:type="dxa"/>
            <w:shd w:val="clear" w:color="auto" w:fill="D9E2F3" w:themeFill="accent1" w:themeFillTint="33"/>
          </w:tcPr>
          <w:p w14:paraId="1EC272DE" w14:textId="77777777" w:rsidR="005E632D" w:rsidRDefault="005E632D" w:rsidP="001240FE"/>
          <w:p w14:paraId="49797DA3" w14:textId="77777777" w:rsidR="005E632D" w:rsidRPr="005E632D" w:rsidRDefault="005E632D" w:rsidP="001240FE">
            <w:pPr>
              <w:rPr>
                <w:b/>
                <w:bCs/>
              </w:rPr>
            </w:pPr>
            <w:r w:rsidRPr="005E632D">
              <w:rPr>
                <w:b/>
                <w:bCs/>
              </w:rPr>
              <w:t>PACKAGE</w:t>
            </w:r>
          </w:p>
          <w:p w14:paraId="4B006832" w14:textId="77777777" w:rsidR="005E632D" w:rsidRPr="005E632D" w:rsidRDefault="005E632D" w:rsidP="001240FE">
            <w:pPr>
              <w:rPr>
                <w:i/>
                <w:iCs/>
              </w:rPr>
            </w:pPr>
            <w:r w:rsidRPr="005E632D">
              <w:rPr>
                <w:i/>
                <w:iCs/>
              </w:rPr>
              <w:t>Spécification</w:t>
            </w:r>
          </w:p>
          <w:p w14:paraId="3CDFEBF4" w14:textId="77777777" w:rsidR="005E632D" w:rsidRDefault="005E632D" w:rsidP="001240FE"/>
          <w:p w14:paraId="406B6465" w14:textId="77777777" w:rsidR="005E632D" w:rsidRDefault="005E632D" w:rsidP="001240FE"/>
          <w:p w14:paraId="138BD215" w14:textId="77777777" w:rsidR="005E632D" w:rsidRDefault="005E632D" w:rsidP="001240FE"/>
          <w:p w14:paraId="0D75767B" w14:textId="77777777" w:rsidR="005E632D" w:rsidRDefault="005E632D" w:rsidP="001240FE"/>
          <w:p w14:paraId="682D71E9" w14:textId="77777777" w:rsidR="005E632D" w:rsidRDefault="005E632D" w:rsidP="001240FE"/>
          <w:p w14:paraId="3A644B71" w14:textId="77777777" w:rsidR="005E632D" w:rsidRDefault="005E632D" w:rsidP="001240FE"/>
          <w:p w14:paraId="1E172B17" w14:textId="77777777" w:rsidR="005E632D" w:rsidRPr="005E632D" w:rsidRDefault="005E632D" w:rsidP="001240FE">
            <w:pPr>
              <w:rPr>
                <w:b/>
                <w:bCs/>
              </w:rPr>
            </w:pPr>
            <w:r w:rsidRPr="005E632D">
              <w:rPr>
                <w:b/>
                <w:bCs/>
              </w:rPr>
              <w:t>PACKAGE</w:t>
            </w:r>
          </w:p>
          <w:p w14:paraId="56C725BC" w14:textId="542B4425" w:rsidR="005E632D" w:rsidRPr="005E632D" w:rsidRDefault="005E632D" w:rsidP="001240FE">
            <w:pPr>
              <w:rPr>
                <w:i/>
                <w:iCs/>
              </w:rPr>
            </w:pPr>
            <w:r w:rsidRPr="005E632D">
              <w:rPr>
                <w:i/>
                <w:iCs/>
              </w:rPr>
              <w:t>Corps</w:t>
            </w:r>
          </w:p>
          <w:p w14:paraId="6EC872A3" w14:textId="77777777" w:rsidR="005E632D" w:rsidRDefault="005E632D" w:rsidP="001240FE"/>
          <w:p w14:paraId="0883973F" w14:textId="77777777" w:rsidR="005E632D" w:rsidRDefault="005E632D" w:rsidP="001240FE"/>
          <w:p w14:paraId="3ADCFDDD" w14:textId="77777777" w:rsidR="005E632D" w:rsidRDefault="005E632D" w:rsidP="001240FE"/>
          <w:p w14:paraId="6C0EDAC1" w14:textId="77777777" w:rsidR="005E632D" w:rsidRDefault="005E632D" w:rsidP="001240FE"/>
          <w:p w14:paraId="26AEFE7C" w14:textId="77777777" w:rsidR="005E632D" w:rsidRDefault="005E632D" w:rsidP="001240FE"/>
          <w:p w14:paraId="2D5019E5" w14:textId="77777777" w:rsidR="005E632D" w:rsidRDefault="005E632D" w:rsidP="001240FE"/>
          <w:p w14:paraId="4D61C147" w14:textId="77777777" w:rsidR="005E632D" w:rsidRPr="005E632D" w:rsidRDefault="005E632D" w:rsidP="001240FE">
            <w:pPr>
              <w:rPr>
                <w:i/>
                <w:iCs/>
              </w:rPr>
            </w:pPr>
            <w:r w:rsidRPr="005E632D">
              <w:rPr>
                <w:i/>
                <w:iCs/>
              </w:rPr>
              <w:t>Utilisation</w:t>
            </w:r>
          </w:p>
          <w:p w14:paraId="5C14438A" w14:textId="77777777" w:rsidR="005E632D" w:rsidRDefault="005E632D" w:rsidP="001240FE"/>
          <w:p w14:paraId="2FDDBBB7" w14:textId="77777777" w:rsidR="005E632D" w:rsidRDefault="005E632D" w:rsidP="001240FE"/>
          <w:p w14:paraId="5B3BCF6B" w14:textId="2943548B" w:rsidR="005E632D" w:rsidRPr="005E632D" w:rsidRDefault="005E632D" w:rsidP="001240FE">
            <w:pPr>
              <w:rPr>
                <w:b/>
                <w:bCs/>
              </w:rPr>
            </w:pPr>
            <w:r w:rsidRPr="005E632D">
              <w:rPr>
                <w:b/>
                <w:bCs/>
              </w:rPr>
              <w:t>DROP</w:t>
            </w:r>
          </w:p>
        </w:tc>
        <w:tc>
          <w:tcPr>
            <w:tcW w:w="8901" w:type="dxa"/>
          </w:tcPr>
          <w:p w14:paraId="6B15BE6D" w14:textId="77777777" w:rsidR="005E632D" w:rsidRDefault="005E632D" w:rsidP="001240FE">
            <w:r w:rsidRPr="005E632D">
              <w:drawing>
                <wp:inline distT="0" distB="0" distL="0" distR="0" wp14:anchorId="1C128D0D" wp14:editId="16C3AD27">
                  <wp:extent cx="5029200" cy="324264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3129" cy="3406372"/>
                          </a:xfrm>
                          <a:prstGeom prst="rect">
                            <a:avLst/>
                          </a:prstGeom>
                        </pic:spPr>
                      </pic:pic>
                    </a:graphicData>
                  </a:graphic>
                </wp:inline>
              </w:drawing>
            </w:r>
          </w:p>
          <w:p w14:paraId="20911603" w14:textId="76A32029" w:rsidR="005E632D" w:rsidRDefault="005E632D" w:rsidP="001240FE"/>
        </w:tc>
      </w:tr>
    </w:tbl>
    <w:p w14:paraId="1C602F6F" w14:textId="3C374D6A" w:rsidR="00297507" w:rsidRDefault="00297507" w:rsidP="001240FE"/>
    <w:p w14:paraId="30A1B20D" w14:textId="449B322C" w:rsidR="005E632D" w:rsidRDefault="005E632D" w:rsidP="005E632D">
      <w:pPr>
        <w:pStyle w:val="Titre2"/>
      </w:pPr>
      <w:bookmarkStart w:id="16" w:name="_Toc69899606"/>
      <w:r>
        <w:t>SQL dynamique</w:t>
      </w:r>
      <w:bookmarkEnd w:id="16"/>
    </w:p>
    <w:p w14:paraId="10E09A7A" w14:textId="5D3FC91D" w:rsidR="005E632D" w:rsidRDefault="00497EEB" w:rsidP="005E632D">
      <w:r>
        <w:t xml:space="preserve">Le SQL dynamique permet de créer des traitements génériques et de construire dynamiquement des </w:t>
      </w:r>
      <w:r w:rsidR="005F5059">
        <w:t>requêtes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901"/>
      </w:tblGrid>
      <w:tr w:rsidR="00541A8A" w14:paraId="7460BF55" w14:textId="77777777" w:rsidTr="00A82104">
        <w:tc>
          <w:tcPr>
            <w:tcW w:w="1555" w:type="dxa"/>
            <w:shd w:val="clear" w:color="auto" w:fill="D9E2F3" w:themeFill="accent1" w:themeFillTint="33"/>
          </w:tcPr>
          <w:p w14:paraId="6D52AE86" w14:textId="77777777" w:rsidR="00F42922" w:rsidRDefault="00F42922" w:rsidP="005E632D">
            <w:pPr>
              <w:rPr>
                <w:b/>
                <w:bCs/>
              </w:rPr>
            </w:pPr>
          </w:p>
          <w:p w14:paraId="11B0F018" w14:textId="77777777" w:rsidR="00F42922" w:rsidRDefault="00F42922" w:rsidP="005E632D">
            <w:pPr>
              <w:rPr>
                <w:b/>
                <w:bCs/>
              </w:rPr>
            </w:pPr>
          </w:p>
          <w:p w14:paraId="73CB54A6" w14:textId="77777777" w:rsidR="00F42922" w:rsidRDefault="00F42922" w:rsidP="005E632D">
            <w:pPr>
              <w:rPr>
                <w:b/>
                <w:bCs/>
              </w:rPr>
            </w:pPr>
          </w:p>
          <w:p w14:paraId="4792A604" w14:textId="77777777" w:rsidR="00F42922" w:rsidRDefault="00F42922" w:rsidP="005E632D">
            <w:pPr>
              <w:rPr>
                <w:b/>
                <w:bCs/>
              </w:rPr>
            </w:pPr>
          </w:p>
          <w:p w14:paraId="671E7735" w14:textId="77777777" w:rsidR="00541A8A" w:rsidRDefault="00F42922" w:rsidP="005E632D">
            <w:pPr>
              <w:rPr>
                <w:b/>
                <w:bCs/>
              </w:rPr>
            </w:pPr>
            <w:r>
              <w:rPr>
                <w:b/>
                <w:bCs/>
              </w:rPr>
              <w:t>RETURNING</w:t>
            </w:r>
          </w:p>
          <w:p w14:paraId="4680AD24" w14:textId="77777777" w:rsidR="00F42922" w:rsidRDefault="00F42922" w:rsidP="005E632D">
            <w:pPr>
              <w:rPr>
                <w:b/>
                <w:bCs/>
              </w:rPr>
            </w:pPr>
          </w:p>
          <w:p w14:paraId="11B75BB6" w14:textId="77777777" w:rsidR="00F42922" w:rsidRDefault="00F42922" w:rsidP="005E632D">
            <w:pPr>
              <w:rPr>
                <w:b/>
                <w:bCs/>
              </w:rPr>
            </w:pPr>
          </w:p>
          <w:p w14:paraId="177BF616" w14:textId="5DCD31E8" w:rsidR="00F42922" w:rsidRDefault="00F42922" w:rsidP="005E632D">
            <w:pPr>
              <w:rPr>
                <w:b/>
                <w:bCs/>
              </w:rPr>
            </w:pPr>
          </w:p>
          <w:p w14:paraId="2400778F" w14:textId="40F78077" w:rsidR="00FE5E41" w:rsidRDefault="00FE5E41" w:rsidP="005E632D">
            <w:pPr>
              <w:rPr>
                <w:b/>
                <w:bCs/>
              </w:rPr>
            </w:pPr>
          </w:p>
          <w:p w14:paraId="72083510" w14:textId="3FE88CDD" w:rsidR="00FE5E41" w:rsidRDefault="00FE5E41" w:rsidP="005E632D">
            <w:pPr>
              <w:rPr>
                <w:b/>
                <w:bCs/>
              </w:rPr>
            </w:pPr>
          </w:p>
          <w:p w14:paraId="5770E369" w14:textId="20D106EB" w:rsidR="00FE5E41" w:rsidRDefault="00FE5E41" w:rsidP="005E632D">
            <w:pPr>
              <w:rPr>
                <w:b/>
                <w:bCs/>
              </w:rPr>
            </w:pPr>
          </w:p>
          <w:p w14:paraId="0E031BB3" w14:textId="284A4997" w:rsidR="00FE5E41" w:rsidRDefault="00FE5E41" w:rsidP="005E632D">
            <w:pPr>
              <w:rPr>
                <w:b/>
                <w:bCs/>
              </w:rPr>
            </w:pPr>
          </w:p>
          <w:p w14:paraId="44F5FC19" w14:textId="2BD5278C" w:rsidR="00FE5E41" w:rsidRDefault="00FE5E41" w:rsidP="005E632D">
            <w:pPr>
              <w:rPr>
                <w:b/>
                <w:bCs/>
              </w:rPr>
            </w:pPr>
          </w:p>
          <w:p w14:paraId="2B5ADEE2" w14:textId="58254058" w:rsidR="00FE5E41" w:rsidRDefault="00FE5E41" w:rsidP="005E632D">
            <w:pPr>
              <w:rPr>
                <w:b/>
                <w:bCs/>
              </w:rPr>
            </w:pPr>
          </w:p>
          <w:p w14:paraId="3DF5AD13" w14:textId="77777777" w:rsidR="00FE5E41" w:rsidRDefault="00FE5E41" w:rsidP="005E632D">
            <w:pPr>
              <w:rPr>
                <w:b/>
                <w:bCs/>
              </w:rPr>
            </w:pPr>
          </w:p>
          <w:p w14:paraId="0FE57651" w14:textId="77777777" w:rsidR="00F42922" w:rsidRDefault="00F42922" w:rsidP="005E632D">
            <w:pPr>
              <w:rPr>
                <w:b/>
                <w:bCs/>
              </w:rPr>
            </w:pPr>
            <w:r>
              <w:rPr>
                <w:b/>
                <w:bCs/>
              </w:rPr>
              <w:t>EXECUTE IMMEDIATE</w:t>
            </w:r>
          </w:p>
          <w:p w14:paraId="11940455" w14:textId="14FD87C6" w:rsidR="00F42922" w:rsidRDefault="00F42922" w:rsidP="005E632D">
            <w:pPr>
              <w:rPr>
                <w:b/>
                <w:bCs/>
              </w:rPr>
            </w:pPr>
          </w:p>
          <w:p w14:paraId="5D4E708C" w14:textId="25409EDA" w:rsidR="00FE5E41" w:rsidRDefault="00FE5E41" w:rsidP="005E632D">
            <w:pPr>
              <w:rPr>
                <w:b/>
                <w:bCs/>
              </w:rPr>
            </w:pPr>
          </w:p>
          <w:p w14:paraId="3B1ACB91" w14:textId="0E004043" w:rsidR="00FE5E41" w:rsidRDefault="00FE5E41" w:rsidP="005E632D">
            <w:pPr>
              <w:rPr>
                <w:b/>
                <w:bCs/>
              </w:rPr>
            </w:pPr>
          </w:p>
          <w:p w14:paraId="3AAE01DD" w14:textId="408A459D" w:rsidR="00FE5E41" w:rsidRDefault="00FE5E41" w:rsidP="005E632D">
            <w:pPr>
              <w:rPr>
                <w:b/>
                <w:bCs/>
              </w:rPr>
            </w:pPr>
          </w:p>
          <w:p w14:paraId="139D7912" w14:textId="1B3A63A2" w:rsidR="00FE5E41" w:rsidRDefault="00FE5E41" w:rsidP="005E632D">
            <w:pPr>
              <w:rPr>
                <w:b/>
                <w:bCs/>
              </w:rPr>
            </w:pPr>
          </w:p>
          <w:p w14:paraId="2A0D0B41" w14:textId="51758871" w:rsidR="00FE5E41" w:rsidRDefault="00FE5E41" w:rsidP="005E632D">
            <w:pPr>
              <w:rPr>
                <w:b/>
                <w:bCs/>
              </w:rPr>
            </w:pPr>
          </w:p>
          <w:p w14:paraId="25002A00" w14:textId="1257F867" w:rsidR="00FE5E41" w:rsidRDefault="00FE5E41" w:rsidP="005E632D">
            <w:pPr>
              <w:rPr>
                <w:b/>
                <w:bCs/>
              </w:rPr>
            </w:pPr>
          </w:p>
          <w:p w14:paraId="53E135F3" w14:textId="01DF7D67" w:rsidR="00FE5E41" w:rsidRDefault="00FE5E41" w:rsidP="005E632D">
            <w:pPr>
              <w:rPr>
                <w:b/>
                <w:bCs/>
              </w:rPr>
            </w:pPr>
          </w:p>
          <w:p w14:paraId="04607014" w14:textId="074215AA" w:rsidR="00F42922" w:rsidRPr="003C6166" w:rsidRDefault="00FE5E41" w:rsidP="005E632D">
            <w:pPr>
              <w:rPr>
                <w:i/>
                <w:iCs/>
              </w:rPr>
            </w:pPr>
            <w:r w:rsidRPr="00FE5E41">
              <w:rPr>
                <w:i/>
                <w:iCs/>
              </w:rPr>
              <w:t>Syntaxe alternative</w:t>
            </w:r>
          </w:p>
        </w:tc>
        <w:tc>
          <w:tcPr>
            <w:tcW w:w="8901" w:type="dxa"/>
          </w:tcPr>
          <w:p w14:paraId="3DB3D7F2" w14:textId="77777777" w:rsidR="00541A8A" w:rsidRDefault="00541A8A" w:rsidP="005E632D"/>
          <w:p w14:paraId="02B8534F" w14:textId="62B34CDB" w:rsidR="00F42922" w:rsidRDefault="00F42922" w:rsidP="005E632D">
            <w:r w:rsidRPr="00F42922">
              <w:drawing>
                <wp:inline distT="0" distB="0" distL="0" distR="0" wp14:anchorId="13985BB5" wp14:editId="207304D7">
                  <wp:extent cx="4420062" cy="41243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0779" cy="4302281"/>
                          </a:xfrm>
                          <a:prstGeom prst="rect">
                            <a:avLst/>
                          </a:prstGeom>
                        </pic:spPr>
                      </pic:pic>
                    </a:graphicData>
                  </a:graphic>
                </wp:inline>
              </w:drawing>
            </w:r>
          </w:p>
        </w:tc>
      </w:tr>
    </w:tbl>
    <w:p w14:paraId="3452D797" w14:textId="59B3D3A0" w:rsidR="00541A8A" w:rsidRDefault="005F5059" w:rsidP="005F5059">
      <w:pPr>
        <w:pStyle w:val="Titre2"/>
      </w:pPr>
      <w:bookmarkStart w:id="17" w:name="_Toc69899607"/>
      <w:r>
        <w:lastRenderedPageBreak/>
        <w:t>Les Transactions</w:t>
      </w:r>
      <w:bookmarkEnd w:id="17"/>
    </w:p>
    <w:p w14:paraId="62CA8B39" w14:textId="771B3829" w:rsidR="005F5059" w:rsidRDefault="004F1306" w:rsidP="005E632D">
      <w:r>
        <w:t xml:space="preserve">Il y </w:t>
      </w:r>
      <w:r w:rsidR="00DE2873">
        <w:t>a</w:t>
      </w:r>
      <w:r>
        <w:t xml:space="preserve"> toujours une seule transaction principale active et en cours</w:t>
      </w:r>
      <w:r w:rsidR="00DE2873">
        <w:t>, celle-ci est automatique. Une transaction peut être validée (</w:t>
      </w:r>
      <w:r w:rsidR="00DE2873" w:rsidRPr="00DE2873">
        <w:rPr>
          <w:b/>
          <w:bCs/>
        </w:rPr>
        <w:t>COMMIT</w:t>
      </w:r>
      <w:r w:rsidR="00DE2873">
        <w:t>) ou invalidé (</w:t>
      </w:r>
      <w:r w:rsidR="00DE2873" w:rsidRPr="00DE2873">
        <w:rPr>
          <w:b/>
          <w:bCs/>
        </w:rPr>
        <w:t>ROLLBACK</w:t>
      </w:r>
      <w:r w:rsidR="00DE2873">
        <w:t>). Les transactions permettent d’assurer la cohérence des données (tant que la transaction n’est pas validée, les utilisateurs ne voient pas les modification).</w:t>
      </w:r>
    </w:p>
    <w:p w14:paraId="6A466ABD" w14:textId="672B84F4" w:rsidR="00DE2873" w:rsidRDefault="00DE2873" w:rsidP="005E632D">
      <w:r>
        <w:t xml:space="preserve">Tant qu’il n’y </w:t>
      </w:r>
      <w:r w:rsidR="00B52CD9">
        <w:t>a</w:t>
      </w:r>
      <w:r>
        <w:t xml:space="preserve"> pas de </w:t>
      </w:r>
      <w:r w:rsidRPr="00DE2873">
        <w:rPr>
          <w:b/>
          <w:bCs/>
        </w:rPr>
        <w:t>COMMIT</w:t>
      </w:r>
      <w:r>
        <w:t xml:space="preserve"> de fait, </w:t>
      </w:r>
      <w:r w:rsidR="00B52CD9">
        <w:t>seule la connexion courante</w:t>
      </w:r>
      <w:r>
        <w:t xml:space="preserve"> voit les mises à jour</w:t>
      </w:r>
      <w:r w:rsidR="00B52CD9">
        <w:t>.</w:t>
      </w:r>
    </w:p>
    <w:p w14:paraId="12A1FEEA" w14:textId="0B988260" w:rsidR="00DE2873" w:rsidRDefault="00B52CD9" w:rsidP="005E632D">
      <w:r>
        <w:t>Les transactions autonomes</w:t>
      </w:r>
      <w:r w:rsidR="00DE2873">
        <w:t>, sont des transaction</w:t>
      </w:r>
      <w:r>
        <w:t>s</w:t>
      </w:r>
      <w:r w:rsidR="00DE2873">
        <w:t xml:space="preserve"> dans la transaction</w:t>
      </w:r>
      <w:r>
        <w:t xml:space="preserve"> principale. Cela peut être utilisé par exemple dans les procédures stockées.</w:t>
      </w:r>
    </w:p>
    <w:p w14:paraId="74CE4868" w14:textId="356C70AA" w:rsidR="00B52CD9" w:rsidRPr="005E632D" w:rsidRDefault="00B52CD9" w:rsidP="00B52CD9">
      <w:pPr>
        <w:jc w:val="center"/>
      </w:pPr>
      <w:r w:rsidRPr="00B52CD9">
        <w:drawing>
          <wp:inline distT="0" distB="0" distL="0" distR="0" wp14:anchorId="1C2AF0F2" wp14:editId="49776530">
            <wp:extent cx="4629796" cy="990738"/>
            <wp:effectExtent l="190500" t="190500" r="189865" b="19050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796" cy="990738"/>
                    </a:xfrm>
                    <a:prstGeom prst="rect">
                      <a:avLst/>
                    </a:prstGeom>
                    <a:ln>
                      <a:noFill/>
                    </a:ln>
                    <a:effectLst>
                      <a:outerShdw blurRad="190500" algn="tl" rotWithShape="0">
                        <a:srgbClr val="000000">
                          <a:alpha val="70000"/>
                        </a:srgbClr>
                      </a:outerShdw>
                    </a:effectLst>
                  </pic:spPr>
                </pic:pic>
              </a:graphicData>
            </a:graphic>
          </wp:inline>
        </w:drawing>
      </w:r>
    </w:p>
    <w:sectPr w:rsidR="00B52CD9" w:rsidRPr="005E632D" w:rsidSect="003C6166">
      <w:footerReference w:type="default" r:id="rId3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7E99" w14:textId="77777777" w:rsidR="00CB31E4" w:rsidRDefault="00CB31E4" w:rsidP="003C6166">
      <w:pPr>
        <w:spacing w:before="0" w:after="0" w:line="240" w:lineRule="auto"/>
      </w:pPr>
      <w:r>
        <w:separator/>
      </w:r>
    </w:p>
  </w:endnote>
  <w:endnote w:type="continuationSeparator" w:id="0">
    <w:p w14:paraId="0DF2AB1D" w14:textId="77777777" w:rsidR="00CB31E4" w:rsidRDefault="00CB31E4" w:rsidP="003C6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08F6" w14:textId="2521C889" w:rsidR="003C6166" w:rsidRPr="003C6166" w:rsidRDefault="003C6166" w:rsidP="003C616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JBC – MEMO PL/SQL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5D0A" w14:textId="77777777" w:rsidR="00CB31E4" w:rsidRDefault="00CB31E4" w:rsidP="003C6166">
      <w:pPr>
        <w:spacing w:before="0" w:after="0" w:line="240" w:lineRule="auto"/>
      </w:pPr>
      <w:r>
        <w:separator/>
      </w:r>
    </w:p>
  </w:footnote>
  <w:footnote w:type="continuationSeparator" w:id="0">
    <w:p w14:paraId="6E7C18C0" w14:textId="77777777" w:rsidR="00CB31E4" w:rsidRDefault="00CB31E4" w:rsidP="003C6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93F"/>
    <w:multiLevelType w:val="hybridMultilevel"/>
    <w:tmpl w:val="D0944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5441D"/>
    <w:multiLevelType w:val="hybridMultilevel"/>
    <w:tmpl w:val="BB009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985835"/>
    <w:multiLevelType w:val="hybridMultilevel"/>
    <w:tmpl w:val="569C1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1E2A16"/>
    <w:multiLevelType w:val="hybridMultilevel"/>
    <w:tmpl w:val="B24EC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C055EB"/>
    <w:multiLevelType w:val="hybridMultilevel"/>
    <w:tmpl w:val="C9F2D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494F50"/>
    <w:multiLevelType w:val="hybridMultilevel"/>
    <w:tmpl w:val="E6865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B6"/>
    <w:rsid w:val="00002352"/>
    <w:rsid w:val="001240FE"/>
    <w:rsid w:val="001373D4"/>
    <w:rsid w:val="00152133"/>
    <w:rsid w:val="00170B7E"/>
    <w:rsid w:val="001C4A78"/>
    <w:rsid w:val="00297507"/>
    <w:rsid w:val="002F19B2"/>
    <w:rsid w:val="003518B6"/>
    <w:rsid w:val="003B1107"/>
    <w:rsid w:val="003C3619"/>
    <w:rsid w:val="003C6166"/>
    <w:rsid w:val="0040008C"/>
    <w:rsid w:val="00401202"/>
    <w:rsid w:val="004271A9"/>
    <w:rsid w:val="0044098B"/>
    <w:rsid w:val="00451073"/>
    <w:rsid w:val="00492F05"/>
    <w:rsid w:val="00497EEB"/>
    <w:rsid w:val="004C7E3A"/>
    <w:rsid w:val="004F1306"/>
    <w:rsid w:val="00501283"/>
    <w:rsid w:val="00541A8A"/>
    <w:rsid w:val="00546952"/>
    <w:rsid w:val="00596C14"/>
    <w:rsid w:val="005E632D"/>
    <w:rsid w:val="005F5059"/>
    <w:rsid w:val="00627235"/>
    <w:rsid w:val="006274A4"/>
    <w:rsid w:val="006753C8"/>
    <w:rsid w:val="006A005F"/>
    <w:rsid w:val="00734479"/>
    <w:rsid w:val="007351B0"/>
    <w:rsid w:val="00736C0B"/>
    <w:rsid w:val="00746833"/>
    <w:rsid w:val="00755401"/>
    <w:rsid w:val="007E6A39"/>
    <w:rsid w:val="007F08C1"/>
    <w:rsid w:val="008C7F66"/>
    <w:rsid w:val="009005D3"/>
    <w:rsid w:val="00943D60"/>
    <w:rsid w:val="009850F4"/>
    <w:rsid w:val="00995E6E"/>
    <w:rsid w:val="009E086F"/>
    <w:rsid w:val="00A0180A"/>
    <w:rsid w:val="00A151CD"/>
    <w:rsid w:val="00A36D23"/>
    <w:rsid w:val="00A46215"/>
    <w:rsid w:val="00A82104"/>
    <w:rsid w:val="00A82AFE"/>
    <w:rsid w:val="00A96A46"/>
    <w:rsid w:val="00AA43CF"/>
    <w:rsid w:val="00AE130C"/>
    <w:rsid w:val="00AF0581"/>
    <w:rsid w:val="00B24FB2"/>
    <w:rsid w:val="00B52CD9"/>
    <w:rsid w:val="00BD61E4"/>
    <w:rsid w:val="00BE0FD9"/>
    <w:rsid w:val="00C1537E"/>
    <w:rsid w:val="00C608A7"/>
    <w:rsid w:val="00C8347C"/>
    <w:rsid w:val="00C93E28"/>
    <w:rsid w:val="00CB31E4"/>
    <w:rsid w:val="00CC59A9"/>
    <w:rsid w:val="00D06726"/>
    <w:rsid w:val="00D71960"/>
    <w:rsid w:val="00D87AF5"/>
    <w:rsid w:val="00DE2873"/>
    <w:rsid w:val="00DF42D7"/>
    <w:rsid w:val="00EB09E3"/>
    <w:rsid w:val="00EE0088"/>
    <w:rsid w:val="00F254F4"/>
    <w:rsid w:val="00F42922"/>
    <w:rsid w:val="00F45B71"/>
    <w:rsid w:val="00F66683"/>
    <w:rsid w:val="00FA0321"/>
    <w:rsid w:val="00FE5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B35E5"/>
  <w15:chartTrackingRefBased/>
  <w15:docId w15:val="{41F108E7-AC75-4069-B3FA-DCE49C1A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E3"/>
  </w:style>
  <w:style w:type="paragraph" w:styleId="Titre1">
    <w:name w:val="heading 1"/>
    <w:basedOn w:val="Normal"/>
    <w:next w:val="Normal"/>
    <w:link w:val="Titre1Car"/>
    <w:uiPriority w:val="9"/>
    <w:qFormat/>
    <w:rsid w:val="00EB09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B09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B09E3"/>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B09E3"/>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B09E3"/>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B09E3"/>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B09E3"/>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B09E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B09E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09E3"/>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EB09E3"/>
    <w:rPr>
      <w:caps/>
      <w:spacing w:val="15"/>
      <w:shd w:val="clear" w:color="auto" w:fill="D9E2F3" w:themeFill="accent1" w:themeFillTint="33"/>
    </w:rPr>
  </w:style>
  <w:style w:type="character" w:customStyle="1" w:styleId="Titre3Car">
    <w:name w:val="Titre 3 Car"/>
    <w:basedOn w:val="Policepardfaut"/>
    <w:link w:val="Titre3"/>
    <w:uiPriority w:val="9"/>
    <w:rsid w:val="00EB09E3"/>
    <w:rPr>
      <w:caps/>
      <w:color w:val="1F3763" w:themeColor="accent1" w:themeShade="7F"/>
      <w:spacing w:val="15"/>
    </w:rPr>
  </w:style>
  <w:style w:type="character" w:customStyle="1" w:styleId="Titre4Car">
    <w:name w:val="Titre 4 Car"/>
    <w:basedOn w:val="Policepardfaut"/>
    <w:link w:val="Titre4"/>
    <w:uiPriority w:val="9"/>
    <w:rsid w:val="00EB09E3"/>
    <w:rPr>
      <w:caps/>
      <w:color w:val="2F5496" w:themeColor="accent1" w:themeShade="BF"/>
      <w:spacing w:val="10"/>
    </w:rPr>
  </w:style>
  <w:style w:type="character" w:customStyle="1" w:styleId="Titre5Car">
    <w:name w:val="Titre 5 Car"/>
    <w:basedOn w:val="Policepardfaut"/>
    <w:link w:val="Titre5"/>
    <w:uiPriority w:val="9"/>
    <w:semiHidden/>
    <w:rsid w:val="00EB09E3"/>
    <w:rPr>
      <w:caps/>
      <w:color w:val="2F5496" w:themeColor="accent1" w:themeShade="BF"/>
      <w:spacing w:val="10"/>
    </w:rPr>
  </w:style>
  <w:style w:type="character" w:customStyle="1" w:styleId="Titre6Car">
    <w:name w:val="Titre 6 Car"/>
    <w:basedOn w:val="Policepardfaut"/>
    <w:link w:val="Titre6"/>
    <w:uiPriority w:val="9"/>
    <w:semiHidden/>
    <w:rsid w:val="00EB09E3"/>
    <w:rPr>
      <w:caps/>
      <w:color w:val="2F5496" w:themeColor="accent1" w:themeShade="BF"/>
      <w:spacing w:val="10"/>
    </w:rPr>
  </w:style>
  <w:style w:type="character" w:customStyle="1" w:styleId="Titre7Car">
    <w:name w:val="Titre 7 Car"/>
    <w:basedOn w:val="Policepardfaut"/>
    <w:link w:val="Titre7"/>
    <w:uiPriority w:val="9"/>
    <w:semiHidden/>
    <w:rsid w:val="00EB09E3"/>
    <w:rPr>
      <w:caps/>
      <w:color w:val="2F5496" w:themeColor="accent1" w:themeShade="BF"/>
      <w:spacing w:val="10"/>
    </w:rPr>
  </w:style>
  <w:style w:type="character" w:customStyle="1" w:styleId="Titre8Car">
    <w:name w:val="Titre 8 Car"/>
    <w:basedOn w:val="Policepardfaut"/>
    <w:link w:val="Titre8"/>
    <w:uiPriority w:val="9"/>
    <w:semiHidden/>
    <w:rsid w:val="00EB09E3"/>
    <w:rPr>
      <w:caps/>
      <w:spacing w:val="10"/>
      <w:sz w:val="18"/>
      <w:szCs w:val="18"/>
    </w:rPr>
  </w:style>
  <w:style w:type="character" w:customStyle="1" w:styleId="Titre9Car">
    <w:name w:val="Titre 9 Car"/>
    <w:basedOn w:val="Policepardfaut"/>
    <w:link w:val="Titre9"/>
    <w:uiPriority w:val="9"/>
    <w:semiHidden/>
    <w:rsid w:val="00EB09E3"/>
    <w:rPr>
      <w:i/>
      <w:iCs/>
      <w:caps/>
      <w:spacing w:val="10"/>
      <w:sz w:val="18"/>
      <w:szCs w:val="18"/>
    </w:rPr>
  </w:style>
  <w:style w:type="paragraph" w:styleId="Lgende">
    <w:name w:val="caption"/>
    <w:basedOn w:val="Normal"/>
    <w:next w:val="Normal"/>
    <w:uiPriority w:val="35"/>
    <w:semiHidden/>
    <w:unhideWhenUsed/>
    <w:qFormat/>
    <w:rsid w:val="00EB09E3"/>
    <w:rPr>
      <w:b/>
      <w:bCs/>
      <w:color w:val="2F5496" w:themeColor="accent1" w:themeShade="BF"/>
      <w:sz w:val="16"/>
      <w:szCs w:val="16"/>
    </w:rPr>
  </w:style>
  <w:style w:type="paragraph" w:styleId="Titre">
    <w:name w:val="Title"/>
    <w:basedOn w:val="Normal"/>
    <w:next w:val="Normal"/>
    <w:link w:val="TitreCar"/>
    <w:uiPriority w:val="10"/>
    <w:qFormat/>
    <w:rsid w:val="00EB09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B09E3"/>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EB09E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B09E3"/>
    <w:rPr>
      <w:caps/>
      <w:color w:val="595959" w:themeColor="text1" w:themeTint="A6"/>
      <w:spacing w:val="10"/>
      <w:sz w:val="21"/>
      <w:szCs w:val="21"/>
    </w:rPr>
  </w:style>
  <w:style w:type="character" w:styleId="lev">
    <w:name w:val="Strong"/>
    <w:uiPriority w:val="22"/>
    <w:qFormat/>
    <w:rsid w:val="00EB09E3"/>
    <w:rPr>
      <w:b/>
      <w:bCs/>
    </w:rPr>
  </w:style>
  <w:style w:type="character" w:styleId="Accentuation">
    <w:name w:val="Emphasis"/>
    <w:uiPriority w:val="20"/>
    <w:qFormat/>
    <w:rsid w:val="00EB09E3"/>
    <w:rPr>
      <w:caps/>
      <w:color w:val="1F3763" w:themeColor="accent1" w:themeShade="7F"/>
      <w:spacing w:val="5"/>
    </w:rPr>
  </w:style>
  <w:style w:type="paragraph" w:styleId="Sansinterligne">
    <w:name w:val="No Spacing"/>
    <w:uiPriority w:val="1"/>
    <w:qFormat/>
    <w:rsid w:val="00EB09E3"/>
    <w:pPr>
      <w:spacing w:after="0" w:line="240" w:lineRule="auto"/>
    </w:pPr>
  </w:style>
  <w:style w:type="paragraph" w:styleId="Citation">
    <w:name w:val="Quote"/>
    <w:basedOn w:val="Normal"/>
    <w:next w:val="Normal"/>
    <w:link w:val="CitationCar"/>
    <w:uiPriority w:val="29"/>
    <w:qFormat/>
    <w:rsid w:val="00EB09E3"/>
    <w:rPr>
      <w:i/>
      <w:iCs/>
      <w:sz w:val="24"/>
      <w:szCs w:val="24"/>
    </w:rPr>
  </w:style>
  <w:style w:type="character" w:customStyle="1" w:styleId="CitationCar">
    <w:name w:val="Citation Car"/>
    <w:basedOn w:val="Policepardfaut"/>
    <w:link w:val="Citation"/>
    <w:uiPriority w:val="29"/>
    <w:rsid w:val="00EB09E3"/>
    <w:rPr>
      <w:i/>
      <w:iCs/>
      <w:sz w:val="24"/>
      <w:szCs w:val="24"/>
    </w:rPr>
  </w:style>
  <w:style w:type="paragraph" w:styleId="Citationintense">
    <w:name w:val="Intense Quote"/>
    <w:basedOn w:val="Normal"/>
    <w:next w:val="Normal"/>
    <w:link w:val="CitationintenseCar"/>
    <w:uiPriority w:val="30"/>
    <w:qFormat/>
    <w:rsid w:val="00EB09E3"/>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B09E3"/>
    <w:rPr>
      <w:color w:val="4472C4" w:themeColor="accent1"/>
      <w:sz w:val="24"/>
      <w:szCs w:val="24"/>
    </w:rPr>
  </w:style>
  <w:style w:type="character" w:styleId="Accentuationlgre">
    <w:name w:val="Subtle Emphasis"/>
    <w:uiPriority w:val="19"/>
    <w:qFormat/>
    <w:rsid w:val="00EB09E3"/>
    <w:rPr>
      <w:i/>
      <w:iCs/>
      <w:color w:val="1F3763" w:themeColor="accent1" w:themeShade="7F"/>
    </w:rPr>
  </w:style>
  <w:style w:type="character" w:styleId="Accentuationintense">
    <w:name w:val="Intense Emphasis"/>
    <w:uiPriority w:val="21"/>
    <w:qFormat/>
    <w:rsid w:val="00EB09E3"/>
    <w:rPr>
      <w:b/>
      <w:bCs/>
      <w:caps/>
      <w:color w:val="1F3763" w:themeColor="accent1" w:themeShade="7F"/>
      <w:spacing w:val="10"/>
    </w:rPr>
  </w:style>
  <w:style w:type="character" w:styleId="Rfrencelgre">
    <w:name w:val="Subtle Reference"/>
    <w:uiPriority w:val="31"/>
    <w:qFormat/>
    <w:rsid w:val="00EB09E3"/>
    <w:rPr>
      <w:b/>
      <w:bCs/>
      <w:color w:val="4472C4" w:themeColor="accent1"/>
    </w:rPr>
  </w:style>
  <w:style w:type="character" w:styleId="Rfrenceintense">
    <w:name w:val="Intense Reference"/>
    <w:uiPriority w:val="32"/>
    <w:qFormat/>
    <w:rsid w:val="00EB09E3"/>
    <w:rPr>
      <w:b/>
      <w:bCs/>
      <w:i/>
      <w:iCs/>
      <w:caps/>
      <w:color w:val="4472C4" w:themeColor="accent1"/>
    </w:rPr>
  </w:style>
  <w:style w:type="character" w:styleId="Titredulivre">
    <w:name w:val="Book Title"/>
    <w:uiPriority w:val="33"/>
    <w:qFormat/>
    <w:rsid w:val="00EB09E3"/>
    <w:rPr>
      <w:b/>
      <w:bCs/>
      <w:i/>
      <w:iCs/>
      <w:spacing w:val="0"/>
    </w:rPr>
  </w:style>
  <w:style w:type="paragraph" w:styleId="En-ttedetabledesmatires">
    <w:name w:val="TOC Heading"/>
    <w:basedOn w:val="Titre1"/>
    <w:next w:val="Normal"/>
    <w:uiPriority w:val="39"/>
    <w:unhideWhenUsed/>
    <w:qFormat/>
    <w:rsid w:val="00EB09E3"/>
    <w:pPr>
      <w:outlineLvl w:val="9"/>
    </w:pPr>
  </w:style>
  <w:style w:type="character" w:styleId="Lienhypertexte">
    <w:name w:val="Hyperlink"/>
    <w:basedOn w:val="Policepardfaut"/>
    <w:uiPriority w:val="99"/>
    <w:unhideWhenUsed/>
    <w:rsid w:val="00736C0B"/>
    <w:rPr>
      <w:color w:val="0000FF"/>
      <w:u w:val="single"/>
    </w:rPr>
  </w:style>
  <w:style w:type="paragraph" w:styleId="Paragraphedeliste">
    <w:name w:val="List Paragraph"/>
    <w:basedOn w:val="Normal"/>
    <w:uiPriority w:val="34"/>
    <w:qFormat/>
    <w:rsid w:val="00736C0B"/>
    <w:pPr>
      <w:ind w:left="720"/>
      <w:contextualSpacing/>
    </w:pPr>
  </w:style>
  <w:style w:type="table" w:styleId="Grilledutableau">
    <w:name w:val="Table Grid"/>
    <w:basedOn w:val="TableauNormal"/>
    <w:uiPriority w:val="39"/>
    <w:rsid w:val="00AA43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6753C8"/>
    <w:pPr>
      <w:spacing w:after="100"/>
    </w:pPr>
  </w:style>
  <w:style w:type="paragraph" w:styleId="TM2">
    <w:name w:val="toc 2"/>
    <w:basedOn w:val="Normal"/>
    <w:next w:val="Normal"/>
    <w:autoRedefine/>
    <w:uiPriority w:val="39"/>
    <w:unhideWhenUsed/>
    <w:rsid w:val="006753C8"/>
    <w:pPr>
      <w:spacing w:after="100"/>
      <w:ind w:left="200"/>
    </w:pPr>
  </w:style>
  <w:style w:type="paragraph" w:styleId="TM3">
    <w:name w:val="toc 3"/>
    <w:basedOn w:val="Normal"/>
    <w:next w:val="Normal"/>
    <w:autoRedefine/>
    <w:uiPriority w:val="39"/>
    <w:unhideWhenUsed/>
    <w:rsid w:val="006753C8"/>
    <w:pPr>
      <w:spacing w:after="100"/>
      <w:ind w:left="400"/>
    </w:pPr>
  </w:style>
  <w:style w:type="paragraph" w:styleId="En-tte">
    <w:name w:val="header"/>
    <w:basedOn w:val="Normal"/>
    <w:link w:val="En-tteCar"/>
    <w:uiPriority w:val="99"/>
    <w:unhideWhenUsed/>
    <w:rsid w:val="003C616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C6166"/>
  </w:style>
  <w:style w:type="paragraph" w:styleId="Pieddepage">
    <w:name w:val="footer"/>
    <w:basedOn w:val="Normal"/>
    <w:link w:val="PieddepageCar"/>
    <w:uiPriority w:val="99"/>
    <w:unhideWhenUsed/>
    <w:rsid w:val="003C616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C6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fr.wikipedia.org/wiki/Ward_Cunningham"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6A67-CBD4-49B8-8CC0-8B23B82E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9</Pages>
  <Words>930</Words>
  <Characters>5120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COCHINARD Jean-Baptiste</dc:creator>
  <cp:keywords/>
  <dc:description/>
  <cp:lastModifiedBy>COCHINARD Jean-Baptiste</cp:lastModifiedBy>
  <cp:revision>45</cp:revision>
  <dcterms:created xsi:type="dcterms:W3CDTF">2021-04-19T10:53:00Z</dcterms:created>
  <dcterms:modified xsi:type="dcterms:W3CDTF">2021-04-21T10:38:00Z</dcterms:modified>
</cp:coreProperties>
</file>