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w8ljoshzm6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คู่ครอง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ความรักคือรากฐานของการใช้ชีวิตคู่ การก้าวข้ามจากคนสองคนมาเป็น 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คู่ครอง  ไม่ได้อาศัยเพียงความรู้สึก แต่ต้องอาศัยการเรียนรู้ การปรับตัว และความเข้าใจ แม้เราจะเริ่มต้นด้วยความรักที่หอมหวาน แต่เมื่อเวลาผ่านไป ย่อมมีอุปสรรคและความท้าทายเข้ามา การเป็นคู่ครองที่ดีไม่ใช่การหาคนที่สมบูรณ์แบบ แต่อาศัยการยอมรับความแตกต่าง และการหันหน้าเข้าหากันเพื่อหาทางออกในทุกปัญหา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