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Times New Roman" w:hAnsi="Times New Roman" w:eastAsia="黑体"/>
          <w:sz w:val="32"/>
        </w:rPr>
        <w:t>智能法务系统 — 用例分析文档</w:t>
      </w:r>
    </w:p>
    <w:p>
      <w:r>
        <w:rPr>
          <w:rFonts w:ascii="Times New Roman" w:hAnsi="Times New Roman" w:eastAsia="宋体"/>
          <w:b w:val="0"/>
          <w:sz w:val="18"/>
        </w:rPr>
        <w:t>本文档依据软件工程用例分析方法，对智能法务系统的全部用例逐一进行规格化描述。每个用例从参与者、前置条件、后置条件、主事件流（参与者行为 / 系统行为）、备选事件流五个角度进行分析。</w:t>
      </w:r>
    </w:p>
    <w:p>
      <w:pPr>
        <w:pStyle w:val="Heading1"/>
      </w:pPr>
      <w:r>
        <w:rPr>
          <w:rFonts w:ascii="Times New Roman" w:hAnsi="Times New Roman" w:eastAsia="黑体"/>
          <w:sz w:val="32"/>
        </w:rPr>
        <w:t>一、业务人员用例</w:t>
      </w:r>
    </w:p>
    <w:p>
      <w:pPr>
        <w:pStyle w:val="Heading2"/>
      </w:pPr>
      <w:r>
        <w:rPr>
          <w:rFonts w:ascii="Times New Roman" w:hAnsi="Times New Roman" w:eastAsia="黑体"/>
          <w:sz w:val="26"/>
        </w:rPr>
        <w:t>1.1 用户注册与登录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03"/>
        <w:gridCol w:w="4703"/>
      </w:tblGrid>
      <w:tr>
        <w:tc>
          <w:tcPr>
            <w:tcW w:type="dxa" w:w="1247"/>
            <w:tcBorders>
              <w:bottom w:val="single" w:sz="6" w:space="0" w:color="000000"/>
            </w:tcBorders>
            <w:shd w:fill="F0EDE5" w:val="clear"/>
          </w:tcPr>
          <w:p>
            <w:pPr>
              <w:spacing w:before="20" w:after="20" w:line="264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参与者</w:t>
            </w:r>
          </w:p>
        </w:tc>
        <w:tc>
          <w:tcPr>
            <w:tcW w:type="dxa" w:w="7257"/>
            <w:tcBorders>
              <w:bottom w:val="single" w:sz="6" w:space="0" w:color="000000"/>
            </w:tcBorders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业务人员（法务人员、管理员、审计员共用）</w:t>
            </w:r>
          </w:p>
        </w:tc>
      </w:tr>
      <w:tr>
        <w:tc>
          <w:tcPr>
            <w:tcW w:type="dxa" w:w="1247"/>
            <w:shd w:fill="F0EDE5" w:val="clear"/>
          </w:tcPr>
          <w:p>
            <w:pPr>
              <w:spacing w:before="20" w:after="20" w:line="264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前置条件</w:t>
            </w:r>
          </w:p>
        </w:tc>
        <w:tc>
          <w:tcPr>
            <w:tcW w:type="dxa" w:w="7257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用户已访问系统首页；当前为未登录状态</w:t>
            </w:r>
          </w:p>
        </w:tc>
      </w:tr>
      <w:tr>
        <w:tc>
          <w:tcPr>
            <w:tcW w:type="dxa" w:w="1247"/>
            <w:shd w:fill="F0EDE5" w:val="clear"/>
          </w:tcPr>
          <w:p>
            <w:pPr>
              <w:spacing w:before="20" w:after="20" w:line="264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后置条件</w:t>
            </w:r>
          </w:p>
        </w:tc>
        <w:tc>
          <w:tcPr>
            <w:tcW w:type="dxa" w:w="7257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用户获得有效的 JWT 访问令牌；系统识别其身份和角色；前端将令牌持久化存储</w:t>
            </w:r>
          </w:p>
        </w:tc>
      </w:tr>
    </w:tbl>
    <w:p/>
    <w:p>
      <w:r>
        <w:rPr>
          <w:rFonts w:ascii="Times New Roman" w:hAnsi="Times New Roman" w:eastAsia="宋体"/>
          <w:b/>
          <w:sz w:val="18"/>
        </w:rPr>
        <w:t>主事件流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135"/>
        <w:gridCol w:w="3135"/>
        <w:gridCol w:w="3135"/>
      </w:tblGrid>
      <w:tr>
        <w:tc>
          <w:tcPr>
            <w:tcW w:type="dxa" w:w="454"/>
            <w:tcBorders>
              <w:bottom w:val="single" w:sz="6" w:space="0" w:color="000000"/>
            </w:tcBorders>
            <w:shd w:fill="1B2A4A" w:val="clear"/>
          </w:tcPr>
          <w:p>
            <w:pPr>
              <w:spacing w:before="20" w:after="20" w:line="264" w:lineRule="auto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宋体"/>
                <w:b/>
                <w:color w:val="FFFFFF"/>
                <w:sz w:val="17"/>
              </w:rPr>
              <w:t>#</w:t>
            </w:r>
          </w:p>
        </w:tc>
        <w:tc>
          <w:tcPr>
            <w:tcW w:type="dxa" w:w="3969"/>
            <w:tcBorders>
              <w:bottom w:val="single" w:sz="6" w:space="0" w:color="000000"/>
            </w:tcBorders>
            <w:shd w:fill="1B2A4A" w:val="clear"/>
          </w:tcPr>
          <w:p>
            <w:pPr>
              <w:spacing w:before="20" w:after="20" w:line="264" w:lineRule="auto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宋体"/>
                <w:b/>
                <w:color w:val="FFFFFF"/>
                <w:sz w:val="17"/>
              </w:rPr>
              <w:t>参与者行为</w:t>
            </w:r>
          </w:p>
        </w:tc>
        <w:tc>
          <w:tcPr>
            <w:tcW w:type="dxa" w:w="4082"/>
            <w:tcBorders>
              <w:bottom w:val="single" w:sz="6" w:space="0" w:color="000000"/>
            </w:tcBorders>
            <w:shd w:fill="1B2A4A" w:val="clear"/>
          </w:tcPr>
          <w:p>
            <w:pPr>
              <w:spacing w:before="20" w:after="20" w:line="264" w:lineRule="auto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宋体"/>
                <w:b/>
                <w:color w:val="FFFFFF"/>
                <w:sz w:val="17"/>
              </w:rPr>
              <w:t>系统行为</w:t>
            </w:r>
          </w:p>
        </w:tc>
      </w:tr>
      <w:tr>
        <w:tc>
          <w:tcPr>
            <w:tcW w:type="dxa" w:w="3135"/>
            <w:shd w:fill="F7F3EB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1</w:t>
            </w:r>
          </w:p>
        </w:tc>
        <w:tc>
          <w:tcPr>
            <w:tcW w:type="dxa" w:w="3135"/>
            <w:shd w:fill="F7F3EB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点击"登录"按钮，进入登录页面</w:t>
            </w:r>
          </w:p>
        </w:tc>
        <w:tc>
          <w:tcPr>
            <w:tcW w:type="dxa" w:w="3135"/>
            <w:shd w:fill="F7F3EB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展示登录表单（用户名、密码输入框）</w:t>
            </w:r>
          </w:p>
        </w:tc>
      </w:tr>
      <w:tr>
        <w:tc>
          <w:tcPr>
            <w:tcW w:type="dxa" w:w="3135"/>
            <w:shd w:fill="FFFFFF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2</w:t>
            </w:r>
          </w:p>
        </w:tc>
        <w:tc>
          <w:tcPr>
            <w:tcW w:type="dxa" w:w="3135"/>
            <w:shd w:fill="FFFFFF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输入用户名和密码，点击"登录"</w:t>
            </w:r>
          </w:p>
        </w:tc>
        <w:tc>
          <w:tcPr>
            <w:tcW w:type="dxa" w:w="3135"/>
            <w:shd w:fill="FFFFFF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在 users_store.json 中查找用户名；验证密码哈希值是否匹配</w:t>
            </w:r>
          </w:p>
        </w:tc>
      </w:tr>
      <w:tr>
        <w:tc>
          <w:tcPr>
            <w:tcW w:type="dxa" w:w="3135"/>
            <w:shd w:fill="F7F3EB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3</w:t>
            </w:r>
          </w:p>
        </w:tc>
        <w:tc>
          <w:tcPr>
            <w:tcW w:type="dxa" w:w="3135"/>
            <w:shd w:fill="F7F3EB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—</w:t>
            </w:r>
          </w:p>
        </w:tc>
        <w:tc>
          <w:tcPr>
            <w:tcW w:type="dxa" w:w="3135"/>
            <w:shd w:fill="F7F3EB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验证通过，生成 JWT 令牌（HS256 签名，有效期 480 分钟，含用户 ID 和角色）；返回令牌和用户信息至前端</w:t>
            </w:r>
          </w:p>
        </w:tc>
      </w:tr>
      <w:tr>
        <w:tc>
          <w:tcPr>
            <w:tcW w:type="dxa" w:w="3135"/>
            <w:shd w:fill="FFFFFF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4</w:t>
            </w:r>
          </w:p>
        </w:tc>
        <w:tc>
          <w:tcPr>
            <w:tcW w:type="dxa" w:w="3135"/>
            <w:shd w:fill="FFFFFF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前端接收令牌，存储至 localStorage；跳转至系统首页；后续请求自动附带令牌</w:t>
            </w:r>
          </w:p>
        </w:tc>
        <w:tc>
          <w:tcPr>
            <w:tcW w:type="dxa" w:w="3135"/>
            <w:shd w:fill="FFFFFF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—</w:t>
            </w:r>
          </w:p>
        </w:tc>
      </w:tr>
    </w:tbl>
    <w:p/>
    <w:p>
      <w:r>
        <w:rPr>
          <w:rFonts w:ascii="Times New Roman" w:hAnsi="Times New Roman" w:eastAsia="宋体"/>
          <w:b/>
          <w:sz w:val="18"/>
        </w:rPr>
        <w:t>备选事件流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03"/>
        <w:gridCol w:w="4703"/>
      </w:tblGrid>
      <w:tr>
        <w:tc>
          <w:tcPr>
            <w:tcW w:type="dxa" w:w="454"/>
            <w:tcBorders>
              <w:bottom w:val="single" w:sz="6" w:space="0" w:color="000000"/>
            </w:tcBorders>
            <w:shd w:fill="1B2A4A" w:val="clear"/>
          </w:tcPr>
          <w:p>
            <w:pPr>
              <w:spacing w:before="20" w:after="20" w:line="264" w:lineRule="auto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宋体"/>
                <w:b/>
                <w:color w:val="FFFFFF"/>
                <w:sz w:val="17"/>
              </w:rPr>
              <w:t>#</w:t>
            </w:r>
          </w:p>
        </w:tc>
        <w:tc>
          <w:tcPr>
            <w:tcW w:type="dxa" w:w="8050"/>
            <w:tcBorders>
              <w:bottom w:val="single" w:sz="6" w:space="0" w:color="000000"/>
            </w:tcBorders>
            <w:shd w:fill="1B2A4A" w:val="clear"/>
          </w:tcPr>
          <w:p>
            <w:pPr>
              <w:spacing w:before="20" w:after="20" w:line="264" w:lineRule="auto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宋体"/>
                <w:b/>
                <w:color w:val="FFFFFF"/>
                <w:sz w:val="17"/>
              </w:rPr>
              <w:t>描述</w:t>
            </w:r>
          </w:p>
        </w:tc>
      </w:tr>
      <w:tr>
        <w:tc>
          <w:tcPr>
            <w:tcW w:type="dxa" w:w="4703"/>
            <w:shd w:fill="F7F3EB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2a</w:t>
            </w:r>
          </w:p>
        </w:tc>
        <w:tc>
          <w:tcPr>
            <w:tcW w:type="dxa" w:w="4703"/>
            <w:shd w:fill="F7F3EB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用户选择"注册"标签，输入用户名、密码和显示名称，点击"注册"</w:t>
            </w:r>
          </w:p>
        </w:tc>
      </w:tr>
      <w:tr>
        <w:tc>
          <w:tcPr>
            <w:tcW w:type="dxa" w:w="4703"/>
            <w:shd w:fill="FFFFFF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2b</w:t>
            </w:r>
          </w:p>
        </w:tc>
        <w:tc>
          <w:tcPr>
            <w:tcW w:type="dxa" w:w="4703"/>
            <w:shd w:fill="FFFFFF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系统校验用户名唯一性，对密码进行 BCrypt 哈希，创建用户记录（默认角色 business），返回注册成功</w:t>
            </w:r>
          </w:p>
        </w:tc>
      </w:tr>
      <w:tr>
        <w:tc>
          <w:tcPr>
            <w:tcW w:type="dxa" w:w="4703"/>
            <w:shd w:fill="F7F3EB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2a1</w:t>
            </w:r>
          </w:p>
        </w:tc>
        <w:tc>
          <w:tcPr>
            <w:tcW w:type="dxa" w:w="4703"/>
            <w:shd w:fill="F7F3EB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用户名已存在 → 系统提示"用户名已被占用"</w:t>
            </w:r>
          </w:p>
        </w:tc>
      </w:tr>
      <w:tr>
        <w:tc>
          <w:tcPr>
            <w:tcW w:type="dxa" w:w="4703"/>
            <w:shd w:fill="FFFFFF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2a2</w:t>
            </w:r>
          </w:p>
        </w:tc>
        <w:tc>
          <w:tcPr>
            <w:tcW w:type="dxa" w:w="4703"/>
            <w:shd w:fill="FFFFFF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密码长度不足 6 位 → 系统提示"密码长度至少 6 位"</w:t>
            </w:r>
          </w:p>
        </w:tc>
      </w:tr>
      <w:tr>
        <w:tc>
          <w:tcPr>
            <w:tcW w:type="dxa" w:w="4703"/>
            <w:shd w:fill="F7F3EB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3a</w:t>
            </w:r>
          </w:p>
        </w:tc>
        <w:tc>
          <w:tcPr>
            <w:tcW w:type="dxa" w:w="4703"/>
            <w:shd w:fill="F7F3EB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用户名不存在或密码验证失败 → 系统提示"用户名或密码错误"</w:t>
            </w:r>
          </w:p>
        </w:tc>
      </w:tr>
      <w:tr>
        <w:tc>
          <w:tcPr>
            <w:tcW w:type="dxa" w:w="4703"/>
            <w:shd w:fill="FFFFFF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3b</w:t>
            </w:r>
          </w:p>
        </w:tc>
        <w:tc>
          <w:tcPr>
            <w:tcW w:type="dxa" w:w="4703"/>
            <w:shd w:fill="FFFFFF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JWT 令牌过期（480 分钟后）→ 系统返回 401，前端清除令牌并跳转至登录页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黑体"/>
          <w:sz w:val="26"/>
        </w:rPr>
        <w:t>1.2 上传合同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03"/>
        <w:gridCol w:w="4703"/>
      </w:tblGrid>
      <w:tr>
        <w:tc>
          <w:tcPr>
            <w:tcW w:type="dxa" w:w="1247"/>
            <w:tcBorders>
              <w:bottom w:val="single" w:sz="6" w:space="0" w:color="000000"/>
            </w:tcBorders>
            <w:shd w:fill="F0EDE5" w:val="clear"/>
          </w:tcPr>
          <w:p>
            <w:pPr>
              <w:spacing w:before="20" w:after="20" w:line="264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参与者</w:t>
            </w:r>
          </w:p>
        </w:tc>
        <w:tc>
          <w:tcPr>
            <w:tcW w:type="dxa" w:w="7257"/>
            <w:tcBorders>
              <w:bottom w:val="single" w:sz="6" w:space="0" w:color="000000"/>
            </w:tcBorders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业务人员</w:t>
            </w:r>
          </w:p>
        </w:tc>
      </w:tr>
      <w:tr>
        <w:tc>
          <w:tcPr>
            <w:tcW w:type="dxa" w:w="1247"/>
            <w:shd w:fill="F0EDE5" w:val="clear"/>
          </w:tcPr>
          <w:p>
            <w:pPr>
              <w:spacing w:before="20" w:after="20" w:line="264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前置条件</w:t>
            </w:r>
          </w:p>
        </w:tc>
        <w:tc>
          <w:tcPr>
            <w:tcW w:type="dxa" w:w="7257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用户已登录且角色为 business 或以上</w:t>
            </w:r>
          </w:p>
        </w:tc>
      </w:tr>
      <w:tr>
        <w:tc>
          <w:tcPr>
            <w:tcW w:type="dxa" w:w="1247"/>
            <w:shd w:fill="F0EDE5" w:val="clear"/>
          </w:tcPr>
          <w:p>
            <w:pPr>
              <w:spacing w:before="20" w:after="20" w:line="264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后置条件</w:t>
            </w:r>
          </w:p>
        </w:tc>
        <w:tc>
          <w:tcPr>
            <w:tcW w:type="dxa" w:w="7257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合同记录写入 contracts_store.json；条款列表完成解析；返回合同详情</w:t>
            </w:r>
          </w:p>
        </w:tc>
      </w:tr>
    </w:tbl>
    <w:p/>
    <w:p>
      <w:r>
        <w:rPr>
          <w:rFonts w:ascii="Times New Roman" w:hAnsi="Times New Roman" w:eastAsia="宋体"/>
          <w:b/>
          <w:sz w:val="18"/>
        </w:rPr>
        <w:t>主事件流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135"/>
        <w:gridCol w:w="3135"/>
        <w:gridCol w:w="3135"/>
      </w:tblGrid>
      <w:tr>
        <w:tc>
          <w:tcPr>
            <w:tcW w:type="dxa" w:w="454"/>
            <w:tcBorders>
              <w:bottom w:val="single" w:sz="6" w:space="0" w:color="000000"/>
            </w:tcBorders>
            <w:shd w:fill="1B2A4A" w:val="clear"/>
          </w:tcPr>
          <w:p>
            <w:pPr>
              <w:spacing w:before="20" w:after="20" w:line="264" w:lineRule="auto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宋体"/>
                <w:b/>
                <w:color w:val="FFFFFF"/>
                <w:sz w:val="17"/>
              </w:rPr>
              <w:t>#</w:t>
            </w:r>
          </w:p>
        </w:tc>
        <w:tc>
          <w:tcPr>
            <w:tcW w:type="dxa" w:w="3969"/>
            <w:tcBorders>
              <w:bottom w:val="single" w:sz="6" w:space="0" w:color="000000"/>
            </w:tcBorders>
            <w:shd w:fill="1B2A4A" w:val="clear"/>
          </w:tcPr>
          <w:p>
            <w:pPr>
              <w:spacing w:before="20" w:after="20" w:line="264" w:lineRule="auto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宋体"/>
                <w:b/>
                <w:color w:val="FFFFFF"/>
                <w:sz w:val="17"/>
              </w:rPr>
              <w:t>参与者行为</w:t>
            </w:r>
          </w:p>
        </w:tc>
        <w:tc>
          <w:tcPr>
            <w:tcW w:type="dxa" w:w="4082"/>
            <w:tcBorders>
              <w:bottom w:val="single" w:sz="6" w:space="0" w:color="000000"/>
            </w:tcBorders>
            <w:shd w:fill="1B2A4A" w:val="clear"/>
          </w:tcPr>
          <w:p>
            <w:pPr>
              <w:spacing w:before="20" w:after="20" w:line="264" w:lineRule="auto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宋体"/>
                <w:b/>
                <w:color w:val="FFFFFF"/>
                <w:sz w:val="17"/>
              </w:rPr>
              <w:t>系统行为</w:t>
            </w:r>
          </w:p>
        </w:tc>
      </w:tr>
      <w:tr>
        <w:tc>
          <w:tcPr>
            <w:tcW w:type="dxa" w:w="3135"/>
            <w:shd w:fill="F7F3EB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1</w:t>
            </w:r>
          </w:p>
        </w:tc>
        <w:tc>
          <w:tcPr>
            <w:tcW w:type="dxa" w:w="3135"/>
            <w:shd w:fill="F7F3EB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在合同管理页面点击"上传合同"</w:t>
            </w:r>
          </w:p>
        </w:tc>
        <w:tc>
          <w:tcPr>
            <w:tcW w:type="dxa" w:w="3135"/>
            <w:shd w:fill="F7F3EB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展示合同信息填写表单</w:t>
            </w:r>
          </w:p>
        </w:tc>
      </w:tr>
      <w:tr>
        <w:tc>
          <w:tcPr>
            <w:tcW w:type="dxa" w:w="3135"/>
            <w:shd w:fill="FFFFFF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2</w:t>
            </w:r>
          </w:p>
        </w:tc>
        <w:tc>
          <w:tcPr>
            <w:tcW w:type="dxa" w:w="3135"/>
            <w:shd w:fill="FFFFFF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填写合同标题；选择合同类型（买卖/租赁/服务/劳动/借款/其他）</w:t>
            </w:r>
          </w:p>
        </w:tc>
        <w:tc>
          <w:tcPr>
            <w:tcW w:type="dxa" w:w="3135"/>
            <w:shd w:fill="FFFFFF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—</w:t>
            </w:r>
          </w:p>
        </w:tc>
      </w:tr>
      <w:tr>
        <w:tc>
          <w:tcPr>
            <w:tcW w:type="dxa" w:w="3135"/>
            <w:shd w:fill="F7F3EB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3</w:t>
            </w:r>
          </w:p>
        </w:tc>
        <w:tc>
          <w:tcPr>
            <w:tcW w:type="dxa" w:w="3135"/>
            <w:shd w:fill="F7F3EB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输入甲、乙双方名称</w:t>
            </w:r>
          </w:p>
        </w:tc>
        <w:tc>
          <w:tcPr>
            <w:tcW w:type="dxa" w:w="3135"/>
            <w:shd w:fill="F7F3EB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—</w:t>
            </w:r>
          </w:p>
        </w:tc>
      </w:tr>
      <w:tr>
        <w:tc>
          <w:tcPr>
            <w:tcW w:type="dxa" w:w="3135"/>
            <w:shd w:fill="FFFFFF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4</w:t>
            </w:r>
          </w:p>
        </w:tc>
        <w:tc>
          <w:tcPr>
            <w:tcW w:type="dxa" w:w="3135"/>
            <w:shd w:fill="FFFFFF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粘贴或输入合同全文内容</w:t>
            </w:r>
          </w:p>
        </w:tc>
        <w:tc>
          <w:tcPr>
            <w:tcW w:type="dxa" w:w="3135"/>
            <w:shd w:fill="FFFFFF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—</w:t>
            </w:r>
          </w:p>
        </w:tc>
      </w:tr>
      <w:tr>
        <w:tc>
          <w:tcPr>
            <w:tcW w:type="dxa" w:w="3135"/>
            <w:shd w:fill="F7F3EB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5</w:t>
            </w:r>
          </w:p>
        </w:tc>
        <w:tc>
          <w:tcPr>
            <w:tcW w:type="dxa" w:w="3135"/>
            <w:shd w:fill="F7F3EB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点击"提交"</w:t>
            </w:r>
          </w:p>
        </w:tc>
        <w:tc>
          <w:tcPr>
            <w:tcW w:type="dxa" w:w="3135"/>
            <w:shd w:fill="F7F3EB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验证必填字段非空；生成合同编号（UUID 前 8 位）；创建 ContractInfo 对象并持久化</w:t>
            </w:r>
          </w:p>
        </w:tc>
      </w:tr>
      <w:tr>
        <w:tc>
          <w:tcPr>
            <w:tcW w:type="dxa" w:w="3135"/>
            <w:shd w:fill="FFFFFF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6</w:t>
            </w:r>
          </w:p>
        </w:tc>
        <w:tc>
          <w:tcPr>
            <w:tcW w:type="dxa" w:w="3135"/>
            <w:shd w:fill="FFFFFF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—</w:t>
            </w:r>
          </w:p>
        </w:tc>
        <w:tc>
          <w:tcPr>
            <w:tcW w:type="dxa" w:w="3135"/>
            <w:shd w:fill="FFFFFF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调用 parse_clauses() 按条款编号拆分文本为 ClauseInfo 对象列表；返回合同详情</w:t>
            </w:r>
          </w:p>
        </w:tc>
      </w:tr>
    </w:tbl>
    <w:p/>
    <w:p>
      <w:r>
        <w:rPr>
          <w:rFonts w:ascii="Times New Roman" w:hAnsi="Times New Roman" w:eastAsia="宋体"/>
          <w:b/>
          <w:sz w:val="18"/>
        </w:rPr>
        <w:t>备选事件流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03"/>
        <w:gridCol w:w="4703"/>
      </w:tblGrid>
      <w:tr>
        <w:tc>
          <w:tcPr>
            <w:tcW w:type="dxa" w:w="454"/>
            <w:tcBorders>
              <w:bottom w:val="single" w:sz="6" w:space="0" w:color="000000"/>
            </w:tcBorders>
            <w:shd w:fill="1B2A4A" w:val="clear"/>
          </w:tcPr>
          <w:p>
            <w:pPr>
              <w:spacing w:before="20" w:after="20" w:line="264" w:lineRule="auto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宋体"/>
                <w:b/>
                <w:color w:val="FFFFFF"/>
                <w:sz w:val="17"/>
              </w:rPr>
              <w:t>#</w:t>
            </w:r>
          </w:p>
        </w:tc>
        <w:tc>
          <w:tcPr>
            <w:tcW w:type="dxa" w:w="8050"/>
            <w:tcBorders>
              <w:bottom w:val="single" w:sz="6" w:space="0" w:color="000000"/>
            </w:tcBorders>
            <w:shd w:fill="1B2A4A" w:val="clear"/>
          </w:tcPr>
          <w:p>
            <w:pPr>
              <w:spacing w:before="20" w:after="20" w:line="264" w:lineRule="auto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宋体"/>
                <w:b/>
                <w:color w:val="FFFFFF"/>
                <w:sz w:val="17"/>
              </w:rPr>
              <w:t>描述</w:t>
            </w:r>
          </w:p>
        </w:tc>
      </w:tr>
      <w:tr>
        <w:tc>
          <w:tcPr>
            <w:tcW w:type="dxa" w:w="4703"/>
            <w:shd w:fill="F7F3EB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4a</w:t>
            </w:r>
          </w:p>
        </w:tc>
        <w:tc>
          <w:tcPr>
            <w:tcW w:type="dxa" w:w="4703"/>
            <w:shd w:fill="F7F3EB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用户选择上传 DOCX/PDF/TXT 文件 → 系统通过文档解析引擎提取文本并回填至输入框</w:t>
            </w:r>
          </w:p>
        </w:tc>
      </w:tr>
      <w:tr>
        <w:tc>
          <w:tcPr>
            <w:tcW w:type="dxa" w:w="4703"/>
            <w:shd w:fill="FFFFFF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5a</w:t>
            </w:r>
          </w:p>
        </w:tc>
        <w:tc>
          <w:tcPr>
            <w:tcW w:type="dxa" w:w="4703"/>
            <w:shd w:fill="FFFFFF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必填字段为空 → 系统提示"合同标题和内容不能为空"</w:t>
            </w:r>
          </w:p>
        </w:tc>
      </w:tr>
      <w:tr>
        <w:tc>
          <w:tcPr>
            <w:tcW w:type="dxa" w:w="4703"/>
            <w:shd w:fill="F7F3EB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5b</w:t>
            </w:r>
          </w:p>
        </w:tc>
        <w:tc>
          <w:tcPr>
            <w:tcW w:type="dxa" w:w="4703"/>
            <w:shd w:fill="F7F3EB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JSON 文件写入失败（磁盘空间不足）→ 系统返回 500 错误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黑体"/>
          <w:sz w:val="26"/>
        </w:rPr>
        <w:t>1.3 查看合同状态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03"/>
        <w:gridCol w:w="4703"/>
      </w:tblGrid>
      <w:tr>
        <w:tc>
          <w:tcPr>
            <w:tcW w:type="dxa" w:w="1247"/>
            <w:tcBorders>
              <w:bottom w:val="single" w:sz="6" w:space="0" w:color="000000"/>
            </w:tcBorders>
            <w:shd w:fill="F0EDE5" w:val="clear"/>
          </w:tcPr>
          <w:p>
            <w:pPr>
              <w:spacing w:before="20" w:after="20" w:line="264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参与者</w:t>
            </w:r>
          </w:p>
        </w:tc>
        <w:tc>
          <w:tcPr>
            <w:tcW w:type="dxa" w:w="7257"/>
            <w:tcBorders>
              <w:bottom w:val="single" w:sz="6" w:space="0" w:color="000000"/>
            </w:tcBorders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业务人员</w:t>
            </w:r>
          </w:p>
        </w:tc>
      </w:tr>
      <w:tr>
        <w:tc>
          <w:tcPr>
            <w:tcW w:type="dxa" w:w="1247"/>
            <w:shd w:fill="F0EDE5" w:val="clear"/>
          </w:tcPr>
          <w:p>
            <w:pPr>
              <w:spacing w:before="20" w:after="20" w:line="264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前置条件</w:t>
            </w:r>
          </w:p>
        </w:tc>
        <w:tc>
          <w:tcPr>
            <w:tcW w:type="dxa" w:w="7257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用户已登录；名下至少有一份已上传合同</w:t>
            </w:r>
          </w:p>
        </w:tc>
      </w:tr>
      <w:tr>
        <w:tc>
          <w:tcPr>
            <w:tcW w:type="dxa" w:w="1247"/>
            <w:shd w:fill="F0EDE5" w:val="clear"/>
          </w:tcPr>
          <w:p>
            <w:pPr>
              <w:spacing w:before="20" w:after="20" w:line="264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后置条件</w:t>
            </w:r>
          </w:p>
        </w:tc>
        <w:tc>
          <w:tcPr>
            <w:tcW w:type="dxa" w:w="7257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无</w:t>
            </w:r>
          </w:p>
        </w:tc>
      </w:tr>
    </w:tbl>
    <w:p/>
    <w:p>
      <w:r>
        <w:rPr>
          <w:rFonts w:ascii="Times New Roman" w:hAnsi="Times New Roman" w:eastAsia="宋体"/>
          <w:b/>
          <w:sz w:val="18"/>
        </w:rPr>
        <w:t>主事件流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135"/>
        <w:gridCol w:w="3135"/>
        <w:gridCol w:w="3135"/>
      </w:tblGrid>
      <w:tr>
        <w:tc>
          <w:tcPr>
            <w:tcW w:type="dxa" w:w="454"/>
            <w:tcBorders>
              <w:bottom w:val="single" w:sz="6" w:space="0" w:color="000000"/>
            </w:tcBorders>
            <w:shd w:fill="1B2A4A" w:val="clear"/>
          </w:tcPr>
          <w:p>
            <w:pPr>
              <w:spacing w:before="20" w:after="20" w:line="264" w:lineRule="auto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宋体"/>
                <w:b/>
                <w:color w:val="FFFFFF"/>
                <w:sz w:val="17"/>
              </w:rPr>
              <w:t>#</w:t>
            </w:r>
          </w:p>
        </w:tc>
        <w:tc>
          <w:tcPr>
            <w:tcW w:type="dxa" w:w="3969"/>
            <w:tcBorders>
              <w:bottom w:val="single" w:sz="6" w:space="0" w:color="000000"/>
            </w:tcBorders>
            <w:shd w:fill="1B2A4A" w:val="clear"/>
          </w:tcPr>
          <w:p>
            <w:pPr>
              <w:spacing w:before="20" w:after="20" w:line="264" w:lineRule="auto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宋体"/>
                <w:b/>
                <w:color w:val="FFFFFF"/>
                <w:sz w:val="17"/>
              </w:rPr>
              <w:t>参与者行为</w:t>
            </w:r>
          </w:p>
        </w:tc>
        <w:tc>
          <w:tcPr>
            <w:tcW w:type="dxa" w:w="4082"/>
            <w:tcBorders>
              <w:bottom w:val="single" w:sz="6" w:space="0" w:color="000000"/>
            </w:tcBorders>
            <w:shd w:fill="1B2A4A" w:val="clear"/>
          </w:tcPr>
          <w:p>
            <w:pPr>
              <w:spacing w:before="20" w:after="20" w:line="264" w:lineRule="auto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宋体"/>
                <w:b/>
                <w:color w:val="FFFFFF"/>
                <w:sz w:val="17"/>
              </w:rPr>
              <w:t>系统行为</w:t>
            </w:r>
          </w:p>
        </w:tc>
      </w:tr>
      <w:tr>
        <w:tc>
          <w:tcPr>
            <w:tcW w:type="dxa" w:w="3135"/>
            <w:shd w:fill="F7F3EB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1</w:t>
            </w:r>
          </w:p>
        </w:tc>
        <w:tc>
          <w:tcPr>
            <w:tcW w:type="dxa" w:w="3135"/>
            <w:shd w:fill="F7F3EB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进入合同管理页面</w:t>
            </w:r>
          </w:p>
        </w:tc>
        <w:tc>
          <w:tcPr>
            <w:tcW w:type="dxa" w:w="3135"/>
            <w:shd w:fill="F7F3EB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从 contracts_store.json 读取合同列表，按创建时间倒序排列</w:t>
            </w:r>
          </w:p>
        </w:tc>
      </w:tr>
      <w:tr>
        <w:tc>
          <w:tcPr>
            <w:tcW w:type="dxa" w:w="3135"/>
            <w:shd w:fill="FFFFFF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2</w:t>
            </w:r>
          </w:p>
        </w:tc>
        <w:tc>
          <w:tcPr>
            <w:tcW w:type="dxa" w:w="3135"/>
            <w:shd w:fill="FFFFFF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—</w:t>
            </w:r>
          </w:p>
        </w:tc>
        <w:tc>
          <w:tcPr>
            <w:tcW w:type="dxa" w:w="3135"/>
            <w:shd w:fill="FFFFFF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以列表形式展示（标题、类型、审查状态、创建时间），审查状态以颜色标签区分</w:t>
            </w:r>
          </w:p>
        </w:tc>
      </w:tr>
      <w:tr>
        <w:tc>
          <w:tcPr>
            <w:tcW w:type="dxa" w:w="3135"/>
            <w:shd w:fill="F7F3EB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3</w:t>
            </w:r>
          </w:p>
        </w:tc>
        <w:tc>
          <w:tcPr>
            <w:tcW w:type="dxa" w:w="3135"/>
            <w:shd w:fill="F7F3EB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可选：按合同类型或审查状态筛选</w:t>
            </w:r>
          </w:p>
        </w:tc>
        <w:tc>
          <w:tcPr>
            <w:tcW w:type="dxa" w:w="3135"/>
            <w:shd w:fill="F7F3EB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按条件过滤列表并刷新展示</w:t>
            </w:r>
          </w:p>
        </w:tc>
      </w:tr>
      <w:tr>
        <w:tc>
          <w:tcPr>
            <w:tcW w:type="dxa" w:w="3135"/>
            <w:shd w:fill="FFFFFF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4</w:t>
            </w:r>
          </w:p>
        </w:tc>
        <w:tc>
          <w:tcPr>
            <w:tcW w:type="dxa" w:w="3135"/>
            <w:shd w:fill="FFFFFF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点击某条合同记录</w:t>
            </w:r>
          </w:p>
        </w:tc>
        <w:tc>
          <w:tcPr>
            <w:tcW w:type="dxa" w:w="3135"/>
            <w:shd w:fill="FFFFFF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展示合同详情（全文、条款列表、审查状态、风险分布）</w:t>
            </w:r>
          </w:p>
        </w:tc>
      </w:tr>
    </w:tbl>
    <w:p/>
    <w:p>
      <w:r>
        <w:rPr>
          <w:rFonts w:ascii="Times New Roman" w:hAnsi="Times New Roman" w:eastAsia="宋体"/>
          <w:b/>
          <w:sz w:val="18"/>
        </w:rPr>
        <w:t>备选事件流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03"/>
        <w:gridCol w:w="4703"/>
      </w:tblGrid>
      <w:tr>
        <w:tc>
          <w:tcPr>
            <w:tcW w:type="dxa" w:w="454"/>
            <w:tcBorders>
              <w:bottom w:val="single" w:sz="6" w:space="0" w:color="000000"/>
            </w:tcBorders>
            <w:shd w:fill="1B2A4A" w:val="clear"/>
          </w:tcPr>
          <w:p>
            <w:pPr>
              <w:spacing w:before="20" w:after="20" w:line="264" w:lineRule="auto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宋体"/>
                <w:b/>
                <w:color w:val="FFFFFF"/>
                <w:sz w:val="17"/>
              </w:rPr>
              <w:t>#</w:t>
            </w:r>
          </w:p>
        </w:tc>
        <w:tc>
          <w:tcPr>
            <w:tcW w:type="dxa" w:w="8050"/>
            <w:tcBorders>
              <w:bottom w:val="single" w:sz="6" w:space="0" w:color="000000"/>
            </w:tcBorders>
            <w:shd w:fill="1B2A4A" w:val="clear"/>
          </w:tcPr>
          <w:p>
            <w:pPr>
              <w:spacing w:before="20" w:after="20" w:line="264" w:lineRule="auto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宋体"/>
                <w:b/>
                <w:color w:val="FFFFFF"/>
                <w:sz w:val="17"/>
              </w:rPr>
              <w:t>描述</w:t>
            </w:r>
          </w:p>
        </w:tc>
      </w:tr>
      <w:tr>
        <w:tc>
          <w:tcPr>
            <w:tcW w:type="dxa" w:w="4703"/>
            <w:shd w:fill="F7F3EB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1a</w:t>
            </w:r>
          </w:p>
        </w:tc>
        <w:tc>
          <w:tcPr>
            <w:tcW w:type="dxa" w:w="4703"/>
            <w:shd w:fill="F7F3EB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合同列表为空 → 系统展示"暂无合同记录，请上传合同"</w:t>
            </w:r>
          </w:p>
        </w:tc>
      </w:tr>
      <w:tr>
        <w:tc>
          <w:tcPr>
            <w:tcW w:type="dxa" w:w="4703"/>
            <w:shd w:fill="FFFFFF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4a</w:t>
            </w:r>
          </w:p>
        </w:tc>
        <w:tc>
          <w:tcPr>
            <w:tcW w:type="dxa" w:w="4703"/>
            <w:shd w:fill="FFFFFF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若合同审查状态为"已审查"，额外展示审查报告入口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黑体"/>
          <w:sz w:val="26"/>
        </w:rPr>
        <w:t>1.4 法律问题咨询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03"/>
        <w:gridCol w:w="4703"/>
      </w:tblGrid>
      <w:tr>
        <w:tc>
          <w:tcPr>
            <w:tcW w:type="dxa" w:w="1247"/>
            <w:tcBorders>
              <w:bottom w:val="single" w:sz="6" w:space="0" w:color="000000"/>
            </w:tcBorders>
            <w:shd w:fill="F0EDE5" w:val="clear"/>
          </w:tcPr>
          <w:p>
            <w:pPr>
              <w:spacing w:before="20" w:after="20" w:line="264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参与者</w:t>
            </w:r>
          </w:p>
        </w:tc>
        <w:tc>
          <w:tcPr>
            <w:tcW w:type="dxa" w:w="7257"/>
            <w:tcBorders>
              <w:bottom w:val="single" w:sz="6" w:space="0" w:color="000000"/>
            </w:tcBorders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业务人员</w:t>
            </w:r>
          </w:p>
        </w:tc>
      </w:tr>
      <w:tr>
        <w:tc>
          <w:tcPr>
            <w:tcW w:type="dxa" w:w="1247"/>
            <w:shd w:fill="F0EDE5" w:val="clear"/>
          </w:tcPr>
          <w:p>
            <w:pPr>
              <w:spacing w:before="20" w:after="20" w:line="264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前置条件</w:t>
            </w:r>
          </w:p>
        </w:tc>
        <w:tc>
          <w:tcPr>
            <w:tcW w:type="dxa" w:w="7257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用户已登录；知识库已完成初始化</w:t>
            </w:r>
          </w:p>
        </w:tc>
      </w:tr>
      <w:tr>
        <w:tc>
          <w:tcPr>
            <w:tcW w:type="dxa" w:w="1247"/>
            <w:shd w:fill="F0EDE5" w:val="clear"/>
          </w:tcPr>
          <w:p>
            <w:pPr>
              <w:spacing w:before="20" w:after="20" w:line="264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后置条件</w:t>
            </w:r>
          </w:p>
        </w:tc>
        <w:tc>
          <w:tcPr>
            <w:tcW w:type="dxa" w:w="7257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咨询记录写入 consultation_history.json；审计日志追加至 logs/ 目录</w:t>
            </w:r>
          </w:p>
        </w:tc>
      </w:tr>
    </w:tbl>
    <w:p/>
    <w:p>
      <w:r>
        <w:rPr>
          <w:rFonts w:ascii="Times New Roman" w:hAnsi="Times New Roman" w:eastAsia="宋体"/>
          <w:b/>
          <w:sz w:val="18"/>
        </w:rPr>
        <w:t>主事件流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135"/>
        <w:gridCol w:w="3135"/>
        <w:gridCol w:w="3135"/>
      </w:tblGrid>
      <w:tr>
        <w:tc>
          <w:tcPr>
            <w:tcW w:type="dxa" w:w="454"/>
            <w:tcBorders>
              <w:bottom w:val="single" w:sz="6" w:space="0" w:color="000000"/>
            </w:tcBorders>
            <w:shd w:fill="1B2A4A" w:val="clear"/>
          </w:tcPr>
          <w:p>
            <w:pPr>
              <w:spacing w:before="20" w:after="20" w:line="264" w:lineRule="auto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宋体"/>
                <w:b/>
                <w:color w:val="FFFFFF"/>
                <w:sz w:val="17"/>
              </w:rPr>
              <w:t>#</w:t>
            </w:r>
          </w:p>
        </w:tc>
        <w:tc>
          <w:tcPr>
            <w:tcW w:type="dxa" w:w="3969"/>
            <w:tcBorders>
              <w:bottom w:val="single" w:sz="6" w:space="0" w:color="000000"/>
            </w:tcBorders>
            <w:shd w:fill="1B2A4A" w:val="clear"/>
          </w:tcPr>
          <w:p>
            <w:pPr>
              <w:spacing w:before="20" w:after="20" w:line="264" w:lineRule="auto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宋体"/>
                <w:b/>
                <w:color w:val="FFFFFF"/>
                <w:sz w:val="17"/>
              </w:rPr>
              <w:t>参与者行为</w:t>
            </w:r>
          </w:p>
        </w:tc>
        <w:tc>
          <w:tcPr>
            <w:tcW w:type="dxa" w:w="4082"/>
            <w:tcBorders>
              <w:bottom w:val="single" w:sz="6" w:space="0" w:color="000000"/>
            </w:tcBorders>
            <w:shd w:fill="1B2A4A" w:val="clear"/>
          </w:tcPr>
          <w:p>
            <w:pPr>
              <w:spacing w:before="20" w:after="20" w:line="264" w:lineRule="auto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宋体"/>
                <w:b/>
                <w:color w:val="FFFFFF"/>
                <w:sz w:val="17"/>
              </w:rPr>
              <w:t>系统行为</w:t>
            </w:r>
          </w:p>
        </w:tc>
      </w:tr>
      <w:tr>
        <w:tc>
          <w:tcPr>
            <w:tcW w:type="dxa" w:w="3135"/>
            <w:shd w:fill="F7F3EB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1</w:t>
            </w:r>
          </w:p>
        </w:tc>
        <w:tc>
          <w:tcPr>
            <w:tcW w:type="dxa" w:w="3135"/>
            <w:shd w:fill="F7F3EB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在咨询页面输入框中输入法律问题</w:t>
            </w:r>
          </w:p>
        </w:tc>
        <w:tc>
          <w:tcPr>
            <w:tcW w:type="dxa" w:w="3135"/>
            <w:shd w:fill="F7F3EB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—</w:t>
            </w:r>
          </w:p>
        </w:tc>
      </w:tr>
      <w:tr>
        <w:tc>
          <w:tcPr>
            <w:tcW w:type="dxa" w:w="3135"/>
            <w:shd w:fill="FFFFFF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2</w:t>
            </w:r>
          </w:p>
        </w:tc>
        <w:tc>
          <w:tcPr>
            <w:tcW w:type="dxa" w:w="3135"/>
            <w:shd w:fill="FFFFFF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点击"发送"或按回车键</w:t>
            </w:r>
          </w:p>
        </w:tc>
        <w:tc>
          <w:tcPr>
            <w:tcW w:type="dxa" w:w="3135"/>
            <w:shd w:fill="FFFFFF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将问题路由至 ConsultationAgent</w:t>
            </w:r>
          </w:p>
        </w:tc>
      </w:tr>
      <w:tr>
        <w:tc>
          <w:tcPr>
            <w:tcW w:type="dxa" w:w="3135"/>
            <w:shd w:fill="F7F3EB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3</w:t>
            </w:r>
          </w:p>
        </w:tc>
        <w:tc>
          <w:tcPr>
            <w:tcW w:type="dxa" w:w="3135"/>
            <w:shd w:fill="F7F3EB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—</w:t>
            </w:r>
          </w:p>
        </w:tc>
        <w:tc>
          <w:tcPr>
            <w:tcW w:type="dxa" w:w="3135"/>
            <w:shd w:fill="F7F3EB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启动混合检索：ChromaDB 语义向量检索（top 20）+ Whoosh BM25 关键词检索（top 20）</w:t>
            </w:r>
          </w:p>
        </w:tc>
      </w:tr>
      <w:tr>
        <w:tc>
          <w:tcPr>
            <w:tcW w:type="dxa" w:w="3135"/>
            <w:shd w:fill="FFFFFF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4</w:t>
            </w:r>
          </w:p>
        </w:tc>
        <w:tc>
          <w:tcPr>
            <w:tcW w:type="dxa" w:w="3135"/>
            <w:shd w:fill="FFFFFF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—</w:t>
            </w:r>
          </w:p>
        </w:tc>
        <w:tc>
          <w:tcPr>
            <w:tcW w:type="dxa" w:w="3135"/>
            <w:shd w:fill="FFFFFF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两通道结果加权合并（语义 0.7 + BM25 0.3）、去重、按得分排序取 top 10</w:t>
            </w:r>
          </w:p>
        </w:tc>
      </w:tr>
      <w:tr>
        <w:tc>
          <w:tcPr>
            <w:tcW w:type="dxa" w:w="3135"/>
            <w:shd w:fill="F7F3EB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5</w:t>
            </w:r>
          </w:p>
        </w:tc>
        <w:tc>
          <w:tcPr>
            <w:tcW w:type="dxa" w:w="3135"/>
            <w:shd w:fill="F7F3EB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—</w:t>
            </w:r>
          </w:p>
        </w:tc>
        <w:tc>
          <w:tcPr>
            <w:tcW w:type="dxa" w:w="3135"/>
            <w:shd w:fill="F7F3EB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从 prompts/ 加载 legal_opinion.md 模板；将检索结果作为上下文注入模板，组装完整 Prompt 提交给大语言模型</w:t>
            </w:r>
          </w:p>
        </w:tc>
      </w:tr>
      <w:tr>
        <w:tc>
          <w:tcPr>
            <w:tcW w:type="dxa" w:w="3135"/>
            <w:shd w:fill="FFFFFF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6</w:t>
            </w:r>
          </w:p>
        </w:tc>
        <w:tc>
          <w:tcPr>
            <w:tcW w:type="dxa" w:w="3135"/>
            <w:shd w:fill="FFFFFF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—</w:t>
            </w:r>
          </w:p>
        </w:tc>
        <w:tc>
          <w:tcPr>
            <w:tcW w:type="dxa" w:w="3135"/>
            <w:shd w:fill="FFFFFF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LLM 生成结构化回答（直接回答 → 法律依据 → 实操建议），每条依据标注法规条文</w:t>
            </w:r>
          </w:p>
        </w:tc>
      </w:tr>
      <w:tr>
        <w:tc>
          <w:tcPr>
            <w:tcW w:type="dxa" w:w="3135"/>
            <w:shd w:fill="F7F3EB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7</w:t>
            </w:r>
          </w:p>
        </w:tc>
        <w:tc>
          <w:tcPr>
            <w:tcW w:type="dxa" w:w="3135"/>
            <w:shd w:fill="F7F3EB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—</w:t>
            </w:r>
          </w:p>
        </w:tc>
        <w:tc>
          <w:tcPr>
            <w:tcW w:type="dxa" w:w="3135"/>
            <w:shd w:fill="F7F3EB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记录审计日志和咨询历史摘要；在对话界面展示 AI 回答，附引用法条列表和免责声明</w:t>
            </w:r>
          </w:p>
        </w:tc>
      </w:tr>
    </w:tbl>
    <w:p/>
    <w:p>
      <w:r>
        <w:rPr>
          <w:rFonts w:ascii="Times New Roman" w:hAnsi="Times New Roman" w:eastAsia="宋体"/>
          <w:b/>
          <w:sz w:val="18"/>
        </w:rPr>
        <w:t>备选事件流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03"/>
        <w:gridCol w:w="4703"/>
      </w:tblGrid>
      <w:tr>
        <w:tc>
          <w:tcPr>
            <w:tcW w:type="dxa" w:w="454"/>
            <w:tcBorders>
              <w:bottom w:val="single" w:sz="6" w:space="0" w:color="000000"/>
            </w:tcBorders>
            <w:shd w:fill="1B2A4A" w:val="clear"/>
          </w:tcPr>
          <w:p>
            <w:pPr>
              <w:spacing w:before="20" w:after="20" w:line="264" w:lineRule="auto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宋体"/>
                <w:b/>
                <w:color w:val="FFFFFF"/>
                <w:sz w:val="17"/>
              </w:rPr>
              <w:t>#</w:t>
            </w:r>
          </w:p>
        </w:tc>
        <w:tc>
          <w:tcPr>
            <w:tcW w:type="dxa" w:w="8050"/>
            <w:tcBorders>
              <w:bottom w:val="single" w:sz="6" w:space="0" w:color="000000"/>
            </w:tcBorders>
            <w:shd w:fill="1B2A4A" w:val="clear"/>
          </w:tcPr>
          <w:p>
            <w:pPr>
              <w:spacing w:before="20" w:after="20" w:line="264" w:lineRule="auto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宋体"/>
                <w:b/>
                <w:color w:val="FFFFFF"/>
                <w:sz w:val="17"/>
              </w:rPr>
              <w:t>描述</w:t>
            </w:r>
          </w:p>
        </w:tc>
      </w:tr>
      <w:tr>
        <w:tc>
          <w:tcPr>
            <w:tcW w:type="dxa" w:w="4703"/>
            <w:shd w:fill="F7F3EB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1a</w:t>
            </w:r>
          </w:p>
        </w:tc>
        <w:tc>
          <w:tcPr>
            <w:tcW w:type="dxa" w:w="4703"/>
            <w:shd w:fill="F7F3EB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用户点击预设常见问题入口 → 系统自动填入问题文本</w:t>
            </w:r>
          </w:p>
        </w:tc>
      </w:tr>
      <w:tr>
        <w:tc>
          <w:tcPr>
            <w:tcW w:type="dxa" w:w="4703"/>
            <w:shd w:fill="FFFFFF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3a</w:t>
            </w:r>
          </w:p>
        </w:tc>
        <w:tc>
          <w:tcPr>
            <w:tcW w:type="dxa" w:w="4703"/>
            <w:shd w:fill="FFFFFF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用户选择检索范围（全部/法规/判例）→ 系统在检索时附加 where_filter 条件</w:t>
            </w:r>
          </w:p>
        </w:tc>
      </w:tr>
      <w:tr>
        <w:tc>
          <w:tcPr>
            <w:tcW w:type="dxa" w:w="4703"/>
            <w:shd w:fill="F7F3EB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3b</w:t>
            </w:r>
          </w:p>
        </w:tc>
        <w:tc>
          <w:tcPr>
            <w:tcW w:type="dxa" w:w="4703"/>
            <w:shd w:fill="F7F3EB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ChromaDB 不可用 → 系统降级为仅 Whoosh 关键词检索，结果中标注"语义检索暂不可用"</w:t>
            </w:r>
          </w:p>
        </w:tc>
      </w:tr>
      <w:tr>
        <w:tc>
          <w:tcPr>
            <w:tcW w:type="dxa" w:w="4703"/>
            <w:shd w:fill="FFFFFF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6a</w:t>
            </w:r>
          </w:p>
        </w:tc>
        <w:tc>
          <w:tcPr>
            <w:tcW w:type="dxa" w:w="4703"/>
            <w:shd w:fill="FFFFFF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LLM API 调用超时或返回错误 → 系统提示"AI 服务暂时不可用，请稍后重试"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黑体"/>
          <w:sz w:val="26"/>
        </w:rPr>
        <w:t>1.5 法律知识检索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03"/>
        <w:gridCol w:w="4703"/>
      </w:tblGrid>
      <w:tr>
        <w:tc>
          <w:tcPr>
            <w:tcW w:type="dxa" w:w="1247"/>
            <w:tcBorders>
              <w:bottom w:val="single" w:sz="6" w:space="0" w:color="000000"/>
            </w:tcBorders>
            <w:shd w:fill="F0EDE5" w:val="clear"/>
          </w:tcPr>
          <w:p>
            <w:pPr>
              <w:spacing w:before="20" w:after="20" w:line="264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参与者</w:t>
            </w:r>
          </w:p>
        </w:tc>
        <w:tc>
          <w:tcPr>
            <w:tcW w:type="dxa" w:w="7257"/>
            <w:tcBorders>
              <w:bottom w:val="single" w:sz="6" w:space="0" w:color="000000"/>
            </w:tcBorders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业务人员</w:t>
            </w:r>
          </w:p>
        </w:tc>
      </w:tr>
      <w:tr>
        <w:tc>
          <w:tcPr>
            <w:tcW w:type="dxa" w:w="1247"/>
            <w:shd w:fill="F0EDE5" w:val="clear"/>
          </w:tcPr>
          <w:p>
            <w:pPr>
              <w:spacing w:before="20" w:after="20" w:line="264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前置条件</w:t>
            </w:r>
          </w:p>
        </w:tc>
        <w:tc>
          <w:tcPr>
            <w:tcW w:type="dxa" w:w="7257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用户已登录；知识库已完成初始化</w:t>
            </w:r>
          </w:p>
        </w:tc>
      </w:tr>
      <w:tr>
        <w:tc>
          <w:tcPr>
            <w:tcW w:type="dxa" w:w="1247"/>
            <w:shd w:fill="F0EDE5" w:val="clear"/>
          </w:tcPr>
          <w:p>
            <w:pPr>
              <w:spacing w:before="20" w:after="20" w:line="264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后置条件</w:t>
            </w:r>
          </w:p>
        </w:tc>
        <w:tc>
          <w:tcPr>
            <w:tcW w:type="dxa" w:w="7257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无</w:t>
            </w:r>
          </w:p>
        </w:tc>
      </w:tr>
    </w:tbl>
    <w:p/>
    <w:p>
      <w:r>
        <w:rPr>
          <w:rFonts w:ascii="Times New Roman" w:hAnsi="Times New Roman" w:eastAsia="宋体"/>
          <w:b/>
          <w:sz w:val="18"/>
        </w:rPr>
        <w:t>主事件流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135"/>
        <w:gridCol w:w="3135"/>
        <w:gridCol w:w="3135"/>
      </w:tblGrid>
      <w:tr>
        <w:tc>
          <w:tcPr>
            <w:tcW w:type="dxa" w:w="454"/>
            <w:tcBorders>
              <w:bottom w:val="single" w:sz="6" w:space="0" w:color="000000"/>
            </w:tcBorders>
            <w:shd w:fill="1B2A4A" w:val="clear"/>
          </w:tcPr>
          <w:p>
            <w:pPr>
              <w:spacing w:before="20" w:after="20" w:line="264" w:lineRule="auto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宋体"/>
                <w:b/>
                <w:color w:val="FFFFFF"/>
                <w:sz w:val="17"/>
              </w:rPr>
              <w:t>#</w:t>
            </w:r>
          </w:p>
        </w:tc>
        <w:tc>
          <w:tcPr>
            <w:tcW w:type="dxa" w:w="3969"/>
            <w:tcBorders>
              <w:bottom w:val="single" w:sz="6" w:space="0" w:color="000000"/>
            </w:tcBorders>
            <w:shd w:fill="1B2A4A" w:val="clear"/>
          </w:tcPr>
          <w:p>
            <w:pPr>
              <w:spacing w:before="20" w:after="20" w:line="264" w:lineRule="auto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宋体"/>
                <w:b/>
                <w:color w:val="FFFFFF"/>
                <w:sz w:val="17"/>
              </w:rPr>
              <w:t>参与者行为</w:t>
            </w:r>
          </w:p>
        </w:tc>
        <w:tc>
          <w:tcPr>
            <w:tcW w:type="dxa" w:w="4082"/>
            <w:tcBorders>
              <w:bottom w:val="single" w:sz="6" w:space="0" w:color="000000"/>
            </w:tcBorders>
            <w:shd w:fill="1B2A4A" w:val="clear"/>
          </w:tcPr>
          <w:p>
            <w:pPr>
              <w:spacing w:before="20" w:after="20" w:line="264" w:lineRule="auto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宋体"/>
                <w:b/>
                <w:color w:val="FFFFFF"/>
                <w:sz w:val="17"/>
              </w:rPr>
              <w:t>系统行为</w:t>
            </w:r>
          </w:p>
        </w:tc>
      </w:tr>
      <w:tr>
        <w:tc>
          <w:tcPr>
            <w:tcW w:type="dxa" w:w="3135"/>
            <w:shd w:fill="F7F3EB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1</w:t>
            </w:r>
          </w:p>
        </w:tc>
        <w:tc>
          <w:tcPr>
            <w:tcW w:type="dxa" w:w="3135"/>
            <w:shd w:fill="F7F3EB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在检索页面输入框输入关键词或法条编号</w:t>
            </w:r>
          </w:p>
        </w:tc>
        <w:tc>
          <w:tcPr>
            <w:tcW w:type="dxa" w:w="3135"/>
            <w:shd w:fill="F7F3EB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—</w:t>
            </w:r>
          </w:p>
        </w:tc>
      </w:tr>
      <w:tr>
        <w:tc>
          <w:tcPr>
            <w:tcW w:type="dxa" w:w="3135"/>
            <w:shd w:fill="FFFFFF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2</w:t>
            </w:r>
          </w:p>
        </w:tc>
        <w:tc>
          <w:tcPr>
            <w:tcW w:type="dxa" w:w="3135"/>
            <w:shd w:fill="FFFFFF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点击"搜索"</w:t>
            </w:r>
          </w:p>
        </w:tc>
        <w:tc>
          <w:tcPr>
            <w:tcW w:type="dxa" w:w="3135"/>
            <w:shd w:fill="FFFFFF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调用 HybridRetriever.search() 执行混合检索</w:t>
            </w:r>
          </w:p>
        </w:tc>
      </w:tr>
      <w:tr>
        <w:tc>
          <w:tcPr>
            <w:tcW w:type="dxa" w:w="3135"/>
            <w:shd w:fill="F7F3EB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3</w:t>
            </w:r>
          </w:p>
        </w:tc>
        <w:tc>
          <w:tcPr>
            <w:tcW w:type="dxa" w:w="3135"/>
            <w:shd w:fill="F7F3EB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—</w:t>
            </w:r>
          </w:p>
        </w:tc>
        <w:tc>
          <w:tcPr>
            <w:tcW w:type="dxa" w:w="3135"/>
            <w:shd w:fill="F7F3EB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返回匹配条目列表（法规名、条文摘要、来源、关联度评分）</w:t>
            </w:r>
          </w:p>
        </w:tc>
      </w:tr>
      <w:tr>
        <w:tc>
          <w:tcPr>
            <w:tcW w:type="dxa" w:w="3135"/>
            <w:shd w:fill="FFFFFF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4</w:t>
            </w:r>
          </w:p>
        </w:tc>
        <w:tc>
          <w:tcPr>
            <w:tcW w:type="dxa" w:w="3135"/>
            <w:shd w:fill="FFFFFF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—</w:t>
            </w:r>
          </w:p>
        </w:tc>
        <w:tc>
          <w:tcPr>
            <w:tcW w:type="dxa" w:w="3135"/>
            <w:shd w:fill="FFFFFF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每项结果经 CitationFormatter 格式化，包含完整引用信息</w:t>
            </w:r>
          </w:p>
        </w:tc>
      </w:tr>
      <w:tr>
        <w:tc>
          <w:tcPr>
            <w:tcW w:type="dxa" w:w="3135"/>
            <w:shd w:fill="F7F3EB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5</w:t>
            </w:r>
          </w:p>
        </w:tc>
        <w:tc>
          <w:tcPr>
            <w:tcW w:type="dxa" w:w="3135"/>
            <w:shd w:fill="F7F3EB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浏览检索结果列表</w:t>
            </w:r>
          </w:p>
        </w:tc>
        <w:tc>
          <w:tcPr>
            <w:tcW w:type="dxa" w:w="3135"/>
            <w:shd w:fill="F7F3EB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—</w:t>
            </w:r>
          </w:p>
        </w:tc>
      </w:tr>
    </w:tbl>
    <w:p/>
    <w:p>
      <w:r>
        <w:rPr>
          <w:rFonts w:ascii="Times New Roman" w:hAnsi="Times New Roman" w:eastAsia="宋体"/>
          <w:b/>
          <w:sz w:val="18"/>
        </w:rPr>
        <w:t>备选事件流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03"/>
        <w:gridCol w:w="4703"/>
      </w:tblGrid>
      <w:tr>
        <w:tc>
          <w:tcPr>
            <w:tcW w:type="dxa" w:w="454"/>
            <w:tcBorders>
              <w:bottom w:val="single" w:sz="6" w:space="0" w:color="000000"/>
            </w:tcBorders>
            <w:shd w:fill="1B2A4A" w:val="clear"/>
          </w:tcPr>
          <w:p>
            <w:pPr>
              <w:spacing w:before="20" w:after="20" w:line="264" w:lineRule="auto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宋体"/>
                <w:b/>
                <w:color w:val="FFFFFF"/>
                <w:sz w:val="17"/>
              </w:rPr>
              <w:t>#</w:t>
            </w:r>
          </w:p>
        </w:tc>
        <w:tc>
          <w:tcPr>
            <w:tcW w:type="dxa" w:w="8050"/>
            <w:tcBorders>
              <w:bottom w:val="single" w:sz="6" w:space="0" w:color="000000"/>
            </w:tcBorders>
            <w:shd w:fill="1B2A4A" w:val="clear"/>
          </w:tcPr>
          <w:p>
            <w:pPr>
              <w:spacing w:before="20" w:after="20" w:line="264" w:lineRule="auto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宋体"/>
                <w:b/>
                <w:color w:val="FFFFFF"/>
                <w:sz w:val="17"/>
              </w:rPr>
              <w:t>描述</w:t>
            </w:r>
          </w:p>
        </w:tc>
      </w:tr>
      <w:tr>
        <w:tc>
          <w:tcPr>
            <w:tcW w:type="dxa" w:w="4703"/>
            <w:shd w:fill="F7F3EB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1a</w:t>
            </w:r>
          </w:p>
        </w:tc>
        <w:tc>
          <w:tcPr>
            <w:tcW w:type="dxa" w:w="4703"/>
            <w:shd w:fill="F7F3EB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用户选择检索源类型（法规/判例/合同范本/全部）→ 系统附加源类型过滤条件</w:t>
            </w:r>
          </w:p>
        </w:tc>
      </w:tr>
      <w:tr>
        <w:tc>
          <w:tcPr>
            <w:tcW w:type="dxa" w:w="4703"/>
            <w:shd w:fill="FFFFFF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2a</w:t>
            </w:r>
          </w:p>
        </w:tc>
        <w:tc>
          <w:tcPr>
            <w:tcW w:type="dxa" w:w="4703"/>
            <w:shd w:fill="FFFFFF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ChromaDB 和 Whoosh 均不可用 → 系统返回空结果并提示"检索服务暂不可用"</w:t>
            </w:r>
          </w:p>
        </w:tc>
      </w:tr>
      <w:tr>
        <w:tc>
          <w:tcPr>
            <w:tcW w:type="dxa" w:w="4703"/>
            <w:shd w:fill="F7F3EB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3a</w:t>
            </w:r>
          </w:p>
        </w:tc>
        <w:tc>
          <w:tcPr>
            <w:tcW w:type="dxa" w:w="4703"/>
            <w:shd w:fill="F7F3EB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检索结果为空 → 系统提示"未找到匹配结果，请尝试其他关键词"</w:t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黑体"/>
          <w:sz w:val="32"/>
        </w:rPr>
        <w:t>二、法务人员用例</w:t>
      </w:r>
    </w:p>
    <w:p>
      <w:r>
        <w:rPr>
          <w:rFonts w:ascii="Times New Roman" w:hAnsi="Times New Roman" w:eastAsia="宋体"/>
          <w:b w:val="0"/>
          <w:sz w:val="18"/>
        </w:rPr>
        <w:t>法务人员继承业务人员的全部权限（注册登录、上传合同、查看合同状态、法律咨询、法律检索），以下仅列专属用例。</w:t>
      </w:r>
    </w:p>
    <w:p>
      <w:pPr>
        <w:pStyle w:val="Heading2"/>
      </w:pPr>
      <w:r>
        <w:rPr>
          <w:rFonts w:ascii="Times New Roman" w:hAnsi="Times New Roman" w:eastAsia="黑体"/>
          <w:sz w:val="26"/>
        </w:rPr>
        <w:t>2.1 AI 合同审查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03"/>
        <w:gridCol w:w="4703"/>
      </w:tblGrid>
      <w:tr>
        <w:tc>
          <w:tcPr>
            <w:tcW w:type="dxa" w:w="1247"/>
            <w:tcBorders>
              <w:bottom w:val="single" w:sz="6" w:space="0" w:color="000000"/>
            </w:tcBorders>
            <w:shd w:fill="F0EDE5" w:val="clear"/>
          </w:tcPr>
          <w:p>
            <w:pPr>
              <w:spacing w:before="20" w:after="20" w:line="264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参与者</w:t>
            </w:r>
          </w:p>
        </w:tc>
        <w:tc>
          <w:tcPr>
            <w:tcW w:type="dxa" w:w="7257"/>
            <w:tcBorders>
              <w:bottom w:val="single" w:sz="6" w:space="0" w:color="000000"/>
            </w:tcBorders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法务人员</w:t>
            </w:r>
          </w:p>
        </w:tc>
      </w:tr>
      <w:tr>
        <w:tc>
          <w:tcPr>
            <w:tcW w:type="dxa" w:w="1247"/>
            <w:shd w:fill="F0EDE5" w:val="clear"/>
          </w:tcPr>
          <w:p>
            <w:pPr>
              <w:spacing w:before="20" w:after="20" w:line="264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前置条件</w:t>
            </w:r>
          </w:p>
        </w:tc>
        <w:tc>
          <w:tcPr>
            <w:tcW w:type="dxa" w:w="7257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用户已登录且角色为 legal 或 admin；合同已上传且至少有一条已解析条款</w:t>
            </w:r>
          </w:p>
        </w:tc>
      </w:tr>
      <w:tr>
        <w:tc>
          <w:tcPr>
            <w:tcW w:type="dxa" w:w="1247"/>
            <w:shd w:fill="F0EDE5" w:val="clear"/>
          </w:tcPr>
          <w:p>
            <w:pPr>
              <w:spacing w:before="20" w:after="20" w:line="264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后置条件</w:t>
            </w:r>
          </w:p>
        </w:tc>
        <w:tc>
          <w:tcPr>
            <w:tcW w:type="dxa" w:w="7257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合同审查状态更新为"已审查"；条款填充风险等级、法律依据和修改建议；审计日志写入</w:t>
            </w:r>
          </w:p>
        </w:tc>
      </w:tr>
    </w:tbl>
    <w:p/>
    <w:p>
      <w:r>
        <w:rPr>
          <w:rFonts w:ascii="Times New Roman" w:hAnsi="Times New Roman" w:eastAsia="宋体"/>
          <w:b/>
          <w:sz w:val="18"/>
        </w:rPr>
        <w:t>主事件流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135"/>
        <w:gridCol w:w="3135"/>
        <w:gridCol w:w="3135"/>
      </w:tblGrid>
      <w:tr>
        <w:tc>
          <w:tcPr>
            <w:tcW w:type="dxa" w:w="454"/>
            <w:tcBorders>
              <w:bottom w:val="single" w:sz="6" w:space="0" w:color="000000"/>
            </w:tcBorders>
            <w:shd w:fill="1B2A4A" w:val="clear"/>
          </w:tcPr>
          <w:p>
            <w:pPr>
              <w:spacing w:before="20" w:after="20" w:line="264" w:lineRule="auto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宋体"/>
                <w:b/>
                <w:color w:val="FFFFFF"/>
                <w:sz w:val="17"/>
              </w:rPr>
              <w:t>#</w:t>
            </w:r>
          </w:p>
        </w:tc>
        <w:tc>
          <w:tcPr>
            <w:tcW w:type="dxa" w:w="3969"/>
            <w:tcBorders>
              <w:bottom w:val="single" w:sz="6" w:space="0" w:color="000000"/>
            </w:tcBorders>
            <w:shd w:fill="1B2A4A" w:val="clear"/>
          </w:tcPr>
          <w:p>
            <w:pPr>
              <w:spacing w:before="20" w:after="20" w:line="264" w:lineRule="auto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宋体"/>
                <w:b/>
                <w:color w:val="FFFFFF"/>
                <w:sz w:val="17"/>
              </w:rPr>
              <w:t>参与者行为</w:t>
            </w:r>
          </w:p>
        </w:tc>
        <w:tc>
          <w:tcPr>
            <w:tcW w:type="dxa" w:w="4082"/>
            <w:tcBorders>
              <w:bottom w:val="single" w:sz="6" w:space="0" w:color="000000"/>
            </w:tcBorders>
            <w:shd w:fill="1B2A4A" w:val="clear"/>
          </w:tcPr>
          <w:p>
            <w:pPr>
              <w:spacing w:before="20" w:after="20" w:line="264" w:lineRule="auto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宋体"/>
                <w:b/>
                <w:color w:val="FFFFFF"/>
                <w:sz w:val="17"/>
              </w:rPr>
              <w:t>系统行为</w:t>
            </w:r>
          </w:p>
        </w:tc>
      </w:tr>
      <w:tr>
        <w:tc>
          <w:tcPr>
            <w:tcW w:type="dxa" w:w="3135"/>
            <w:shd w:fill="F7F3EB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1</w:t>
            </w:r>
          </w:p>
        </w:tc>
        <w:tc>
          <w:tcPr>
            <w:tcW w:type="dxa" w:w="3135"/>
            <w:shd w:fill="F7F3EB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在合同详情页点击"AI 审查"</w:t>
            </w:r>
          </w:p>
        </w:tc>
        <w:tc>
          <w:tcPr>
            <w:tcW w:type="dxa" w:w="3135"/>
            <w:shd w:fill="F7F3EB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检查合同 clauses 字段是否为空，若为空则先执行条款解析</w:t>
            </w:r>
          </w:p>
        </w:tc>
      </w:tr>
      <w:tr>
        <w:tc>
          <w:tcPr>
            <w:tcW w:type="dxa" w:w="3135"/>
            <w:shd w:fill="FFFFFF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2</w:t>
            </w:r>
          </w:p>
        </w:tc>
        <w:tc>
          <w:tcPr>
            <w:tcW w:type="dxa" w:w="3135"/>
            <w:shd w:fill="FFFFFF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—</w:t>
            </w:r>
          </w:p>
        </w:tc>
        <w:tc>
          <w:tcPr>
            <w:tcW w:type="dxa" w:w="3135"/>
            <w:shd w:fill="FFFFFF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从 contracts_store.json 读取合同全文和条款列表</w:t>
            </w:r>
          </w:p>
        </w:tc>
      </w:tr>
      <w:tr>
        <w:tc>
          <w:tcPr>
            <w:tcW w:type="dxa" w:w="3135"/>
            <w:shd w:fill="F7F3EB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3</w:t>
            </w:r>
          </w:p>
        </w:tc>
        <w:tc>
          <w:tcPr>
            <w:tcW w:type="dxa" w:w="3135"/>
            <w:shd w:fill="F7F3EB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可选：输入补充审查要求（如重点关注的条款或特殊风险类型）</w:t>
            </w:r>
          </w:p>
        </w:tc>
        <w:tc>
          <w:tcPr>
            <w:tcW w:type="dxa" w:w="3135"/>
            <w:shd w:fill="F7F3EB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从 prompts/ 加载 contract_review.md 模板，构建系统提示词（"资深合同律师"角色和输出格式约束）</w:t>
            </w:r>
          </w:p>
        </w:tc>
      </w:tr>
      <w:tr>
        <w:tc>
          <w:tcPr>
            <w:tcW w:type="dxa" w:w="3135"/>
            <w:shd w:fill="FFFFFF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4</w:t>
            </w:r>
          </w:p>
        </w:tc>
        <w:tc>
          <w:tcPr>
            <w:tcW w:type="dxa" w:w="3135"/>
            <w:shd w:fill="FFFFFF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—</w:t>
            </w:r>
          </w:p>
        </w:tc>
        <w:tc>
          <w:tcPr>
            <w:tcW w:type="dxa" w:w="3135"/>
            <w:shd w:fill="FFFFFF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组装审查 Prompt（条款内容 + 审查规则 + 补充要求），调用 LLM API（temperature=0.1）</w:t>
            </w:r>
          </w:p>
        </w:tc>
      </w:tr>
      <w:tr>
        <w:tc>
          <w:tcPr>
            <w:tcW w:type="dxa" w:w="3135"/>
            <w:shd w:fill="F7F3EB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5</w:t>
            </w:r>
          </w:p>
        </w:tc>
        <w:tc>
          <w:tcPr>
            <w:tcW w:type="dxa" w:w="3135"/>
            <w:shd w:fill="F7F3EB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—</w:t>
            </w:r>
          </w:p>
        </w:tc>
        <w:tc>
          <w:tcPr>
            <w:tcW w:type="dxa" w:w="3135"/>
            <w:shd w:fill="F7F3EB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LLM 返回 JSON 格式审查结果：逐条标注 risk_level（high/medium/low/none）、risk_analysis、law_basis、suggestion</w:t>
            </w:r>
          </w:p>
        </w:tc>
      </w:tr>
      <w:tr>
        <w:tc>
          <w:tcPr>
            <w:tcW w:type="dxa" w:w="3135"/>
            <w:shd w:fill="FFFFFF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6</w:t>
            </w:r>
          </w:p>
        </w:tc>
        <w:tc>
          <w:tcPr>
            <w:tcW w:type="dxa" w:w="3135"/>
            <w:shd w:fill="FFFFFF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—</w:t>
            </w:r>
          </w:p>
        </w:tc>
        <w:tc>
          <w:tcPr>
            <w:tcW w:type="dxa" w:w="3135"/>
            <w:shd w:fill="FFFFFF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解析 JSON，将审查结果填充至各条款对象</w:t>
            </w:r>
          </w:p>
        </w:tc>
      </w:tr>
      <w:tr>
        <w:tc>
          <w:tcPr>
            <w:tcW w:type="dxa" w:w="3135"/>
            <w:shd w:fill="F7F3EB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7</w:t>
            </w:r>
          </w:p>
        </w:tc>
        <w:tc>
          <w:tcPr>
            <w:tcW w:type="dxa" w:w="3135"/>
            <w:shd w:fill="F7F3EB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—</w:t>
            </w:r>
          </w:p>
        </w:tc>
        <w:tc>
          <w:tcPr>
            <w:tcW w:type="dxa" w:w="3135"/>
            <w:shd w:fill="F7F3EB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更新合同 review_status 为"已审查"，持久化至 contracts_store.json</w:t>
            </w:r>
          </w:p>
        </w:tc>
      </w:tr>
      <w:tr>
        <w:tc>
          <w:tcPr>
            <w:tcW w:type="dxa" w:w="3135"/>
            <w:shd w:fill="FFFFFF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8</w:t>
            </w:r>
          </w:p>
        </w:tc>
        <w:tc>
          <w:tcPr>
            <w:tcW w:type="dxa" w:w="3135"/>
            <w:shd w:fill="FFFFFF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—</w:t>
            </w:r>
          </w:p>
        </w:tc>
        <w:tc>
          <w:tcPr>
            <w:tcW w:type="dxa" w:w="3135"/>
            <w:shd w:fill="FFFFFF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调用 AuditLogger 记录审计日志；返回审查报告（风险分布统计 + 逐条审查详情）</w:t>
            </w:r>
          </w:p>
        </w:tc>
      </w:tr>
      <w:tr>
        <w:tc>
          <w:tcPr>
            <w:tcW w:type="dxa" w:w="3135"/>
            <w:shd w:fill="F7F3EB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9</w:t>
            </w:r>
          </w:p>
        </w:tc>
        <w:tc>
          <w:tcPr>
            <w:tcW w:type="dxa" w:w="3135"/>
            <w:shd w:fill="F7F3EB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查看审查报告；可点击单条条款展开详情</w:t>
            </w:r>
          </w:p>
        </w:tc>
        <w:tc>
          <w:tcPr>
            <w:tcW w:type="dxa" w:w="3135"/>
            <w:shd w:fill="F7F3EB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—</w:t>
            </w:r>
          </w:p>
        </w:tc>
      </w:tr>
    </w:tbl>
    <w:p/>
    <w:p>
      <w:r>
        <w:rPr>
          <w:rFonts w:ascii="Times New Roman" w:hAnsi="Times New Roman" w:eastAsia="宋体"/>
          <w:b/>
          <w:sz w:val="18"/>
        </w:rPr>
        <w:t>备选事件流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03"/>
        <w:gridCol w:w="4703"/>
      </w:tblGrid>
      <w:tr>
        <w:tc>
          <w:tcPr>
            <w:tcW w:type="dxa" w:w="454"/>
            <w:tcBorders>
              <w:bottom w:val="single" w:sz="6" w:space="0" w:color="000000"/>
            </w:tcBorders>
            <w:shd w:fill="1B2A4A" w:val="clear"/>
          </w:tcPr>
          <w:p>
            <w:pPr>
              <w:spacing w:before="20" w:after="20" w:line="264" w:lineRule="auto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宋体"/>
                <w:b/>
                <w:color w:val="FFFFFF"/>
                <w:sz w:val="17"/>
              </w:rPr>
              <w:t>#</w:t>
            </w:r>
          </w:p>
        </w:tc>
        <w:tc>
          <w:tcPr>
            <w:tcW w:type="dxa" w:w="8050"/>
            <w:tcBorders>
              <w:bottom w:val="single" w:sz="6" w:space="0" w:color="000000"/>
            </w:tcBorders>
            <w:shd w:fill="1B2A4A" w:val="clear"/>
          </w:tcPr>
          <w:p>
            <w:pPr>
              <w:spacing w:before="20" w:after="20" w:line="264" w:lineRule="auto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宋体"/>
                <w:b/>
                <w:color w:val="FFFFFF"/>
                <w:sz w:val="17"/>
              </w:rPr>
              <w:t>描述</w:t>
            </w:r>
          </w:p>
        </w:tc>
      </w:tr>
      <w:tr>
        <w:tc>
          <w:tcPr>
            <w:tcW w:type="dxa" w:w="4703"/>
            <w:shd w:fill="F7F3EB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3a</w:t>
            </w:r>
          </w:p>
        </w:tc>
        <w:tc>
          <w:tcPr>
            <w:tcW w:type="dxa" w:w="4703"/>
            <w:shd w:fill="F7F3EB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用户选择审查范围（全部条款/仅高风险条款）→ 系统仅对选中范围的条款提交 LLM 审查</w:t>
            </w:r>
          </w:p>
        </w:tc>
      </w:tr>
      <w:tr>
        <w:tc>
          <w:tcPr>
            <w:tcW w:type="dxa" w:w="4703"/>
            <w:shd w:fill="FFFFFF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5a</w:t>
            </w:r>
          </w:p>
        </w:tc>
        <w:tc>
          <w:tcPr>
            <w:tcW w:type="dxa" w:w="4703"/>
            <w:shd w:fill="FFFFFF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LLM 返回的 JSON 无法解析 → 系统重试一次（附加"请严格输出 JSON 格式"指令）；重试仍失败则提示"AI 分析异常，请稍后重试"</w:t>
            </w:r>
          </w:p>
        </w:tc>
      </w:tr>
      <w:tr>
        <w:tc>
          <w:tcPr>
            <w:tcW w:type="dxa" w:w="4703"/>
            <w:shd w:fill="F7F3EB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5b</w:t>
            </w:r>
          </w:p>
        </w:tc>
        <w:tc>
          <w:tcPr>
            <w:tcW w:type="dxa" w:w="4703"/>
            <w:shd w:fill="F7F3EB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LLM API 调用超时（&gt; 60 秒）→ 系统返回"审查请求超时，请稍后重试"</w:t>
            </w:r>
          </w:p>
        </w:tc>
      </w:tr>
      <w:tr>
        <w:tc>
          <w:tcPr>
            <w:tcW w:type="dxa" w:w="4703"/>
            <w:shd w:fill="FFFFFF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6a</w:t>
            </w:r>
          </w:p>
        </w:tc>
        <w:tc>
          <w:tcPr>
            <w:tcW w:type="dxa" w:w="4703"/>
            <w:shd w:fill="FFFFFF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审查后用户逐条确认或修改 AI 建议 → 系统保存人工修正后的条款并标记"人工复核"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黑体"/>
          <w:sz w:val="26"/>
        </w:rPr>
        <w:t>2.2 合同条款比对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03"/>
        <w:gridCol w:w="4703"/>
      </w:tblGrid>
      <w:tr>
        <w:tc>
          <w:tcPr>
            <w:tcW w:type="dxa" w:w="1247"/>
            <w:tcBorders>
              <w:bottom w:val="single" w:sz="6" w:space="0" w:color="000000"/>
            </w:tcBorders>
            <w:shd w:fill="F0EDE5" w:val="clear"/>
          </w:tcPr>
          <w:p>
            <w:pPr>
              <w:spacing w:before="20" w:after="20" w:line="264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参与者</w:t>
            </w:r>
          </w:p>
        </w:tc>
        <w:tc>
          <w:tcPr>
            <w:tcW w:type="dxa" w:w="7257"/>
            <w:tcBorders>
              <w:bottom w:val="single" w:sz="6" w:space="0" w:color="000000"/>
            </w:tcBorders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法务人员</w:t>
            </w:r>
          </w:p>
        </w:tc>
      </w:tr>
      <w:tr>
        <w:tc>
          <w:tcPr>
            <w:tcW w:type="dxa" w:w="1247"/>
            <w:shd w:fill="F0EDE5" w:val="clear"/>
          </w:tcPr>
          <w:p>
            <w:pPr>
              <w:spacing w:before="20" w:after="20" w:line="264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前置条件</w:t>
            </w:r>
          </w:p>
        </w:tc>
        <w:tc>
          <w:tcPr>
            <w:tcW w:type="dxa" w:w="7257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用户已登录且角色为 legal 或 admin；至少存在两份合同且均已解析条款</w:t>
            </w:r>
          </w:p>
        </w:tc>
      </w:tr>
      <w:tr>
        <w:tc>
          <w:tcPr>
            <w:tcW w:type="dxa" w:w="1247"/>
            <w:shd w:fill="F0EDE5" w:val="clear"/>
          </w:tcPr>
          <w:p>
            <w:pPr>
              <w:spacing w:before="20" w:after="20" w:line="264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后置条件</w:t>
            </w:r>
          </w:p>
        </w:tc>
        <w:tc>
          <w:tcPr>
            <w:tcW w:type="dxa" w:w="7257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返回比对差异报告</w:t>
            </w:r>
          </w:p>
        </w:tc>
      </w:tr>
    </w:tbl>
    <w:p/>
    <w:p>
      <w:r>
        <w:rPr>
          <w:rFonts w:ascii="Times New Roman" w:hAnsi="Times New Roman" w:eastAsia="宋体"/>
          <w:b/>
          <w:sz w:val="18"/>
        </w:rPr>
        <w:t>主事件流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135"/>
        <w:gridCol w:w="3135"/>
        <w:gridCol w:w="3135"/>
      </w:tblGrid>
      <w:tr>
        <w:tc>
          <w:tcPr>
            <w:tcW w:type="dxa" w:w="454"/>
            <w:tcBorders>
              <w:bottom w:val="single" w:sz="6" w:space="0" w:color="000000"/>
            </w:tcBorders>
            <w:shd w:fill="1B2A4A" w:val="clear"/>
          </w:tcPr>
          <w:p>
            <w:pPr>
              <w:spacing w:before="20" w:after="20" w:line="264" w:lineRule="auto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宋体"/>
                <w:b/>
                <w:color w:val="FFFFFF"/>
                <w:sz w:val="17"/>
              </w:rPr>
              <w:t>#</w:t>
            </w:r>
          </w:p>
        </w:tc>
        <w:tc>
          <w:tcPr>
            <w:tcW w:type="dxa" w:w="3969"/>
            <w:tcBorders>
              <w:bottom w:val="single" w:sz="6" w:space="0" w:color="000000"/>
            </w:tcBorders>
            <w:shd w:fill="1B2A4A" w:val="clear"/>
          </w:tcPr>
          <w:p>
            <w:pPr>
              <w:spacing w:before="20" w:after="20" w:line="264" w:lineRule="auto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宋体"/>
                <w:b/>
                <w:color w:val="FFFFFF"/>
                <w:sz w:val="17"/>
              </w:rPr>
              <w:t>参与者行为</w:t>
            </w:r>
          </w:p>
        </w:tc>
        <w:tc>
          <w:tcPr>
            <w:tcW w:type="dxa" w:w="4082"/>
            <w:tcBorders>
              <w:bottom w:val="single" w:sz="6" w:space="0" w:color="000000"/>
            </w:tcBorders>
            <w:shd w:fill="1B2A4A" w:val="clear"/>
          </w:tcPr>
          <w:p>
            <w:pPr>
              <w:spacing w:before="20" w:after="20" w:line="264" w:lineRule="auto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宋体"/>
                <w:b/>
                <w:color w:val="FFFFFF"/>
                <w:sz w:val="17"/>
              </w:rPr>
              <w:t>系统行为</w:t>
            </w:r>
          </w:p>
        </w:tc>
      </w:tr>
      <w:tr>
        <w:tc>
          <w:tcPr>
            <w:tcW w:type="dxa" w:w="3135"/>
            <w:shd w:fill="F7F3EB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1</w:t>
            </w:r>
          </w:p>
        </w:tc>
        <w:tc>
          <w:tcPr>
            <w:tcW w:type="dxa" w:w="3135"/>
            <w:shd w:fill="F7F3EB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在合同比对页面分别选择合同 A（基准）和合同 B（待审）</w:t>
            </w:r>
          </w:p>
        </w:tc>
        <w:tc>
          <w:tcPr>
            <w:tcW w:type="dxa" w:w="3135"/>
            <w:shd w:fill="F7F3EB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展示可选合同列表（已解析条款的合同）</w:t>
            </w:r>
          </w:p>
        </w:tc>
      </w:tr>
      <w:tr>
        <w:tc>
          <w:tcPr>
            <w:tcW w:type="dxa" w:w="3135"/>
            <w:shd w:fill="FFFFFF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2</w:t>
            </w:r>
          </w:p>
        </w:tc>
        <w:tc>
          <w:tcPr>
            <w:tcW w:type="dxa" w:w="3135"/>
            <w:shd w:fill="FFFFFF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点击"开始比对"</w:t>
            </w:r>
          </w:p>
        </w:tc>
        <w:tc>
          <w:tcPr>
            <w:tcW w:type="dxa" w:w="3135"/>
            <w:shd w:fill="FFFFFF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从 contracts_store.json 读取两份合同的条款列表</w:t>
            </w:r>
          </w:p>
        </w:tc>
      </w:tr>
      <w:tr>
        <w:tc>
          <w:tcPr>
            <w:tcW w:type="dxa" w:w="3135"/>
            <w:shd w:fill="F7F3EB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3</w:t>
            </w:r>
          </w:p>
        </w:tc>
        <w:tc>
          <w:tcPr>
            <w:tcW w:type="dxa" w:w="3135"/>
            <w:shd w:fill="F7F3EB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—</w:t>
            </w:r>
          </w:p>
        </w:tc>
        <w:tc>
          <w:tcPr>
            <w:tcW w:type="dxa" w:w="3135"/>
            <w:shd w:fill="F7F3EB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逐条比对条款内容：形式差异（措辞、标点、格式变更）与实质差异（权利义务变更、责任分配变化）</w:t>
            </w:r>
          </w:p>
        </w:tc>
      </w:tr>
      <w:tr>
        <w:tc>
          <w:tcPr>
            <w:tcW w:type="dxa" w:w="3135"/>
            <w:shd w:fill="FFFFFF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4</w:t>
            </w:r>
          </w:p>
        </w:tc>
        <w:tc>
          <w:tcPr>
            <w:tcW w:type="dxa" w:w="3135"/>
            <w:shd w:fill="FFFFFF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—</w:t>
            </w:r>
          </w:p>
        </w:tc>
        <w:tc>
          <w:tcPr>
            <w:tcW w:type="dxa" w:w="3135"/>
            <w:shd w:fill="FFFFFF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统计差异总数、形式差异数、实质差异数</w:t>
            </w:r>
          </w:p>
        </w:tc>
      </w:tr>
      <w:tr>
        <w:tc>
          <w:tcPr>
            <w:tcW w:type="dxa" w:w="3135"/>
            <w:shd w:fill="F7F3EB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5</w:t>
            </w:r>
          </w:p>
        </w:tc>
        <w:tc>
          <w:tcPr>
            <w:tcW w:type="dxa" w:w="3135"/>
            <w:shd w:fill="F7F3EB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—</w:t>
            </w:r>
          </w:p>
        </w:tc>
        <w:tc>
          <w:tcPr>
            <w:tcW w:type="dxa" w:w="3135"/>
            <w:shd w:fill="F7F3EB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对实质差异项，调用 LLM 进行风险评估</w:t>
            </w:r>
          </w:p>
        </w:tc>
      </w:tr>
      <w:tr>
        <w:tc>
          <w:tcPr>
            <w:tcW w:type="dxa" w:w="3135"/>
            <w:shd w:fill="FFFFFF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6</w:t>
            </w:r>
          </w:p>
        </w:tc>
        <w:tc>
          <w:tcPr>
            <w:tcW w:type="dxa" w:w="3135"/>
            <w:shd w:fill="FFFFFF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—</w:t>
            </w:r>
          </w:p>
        </w:tc>
        <w:tc>
          <w:tcPr>
            <w:tcW w:type="dxa" w:w="3135"/>
            <w:shd w:fill="FFFFFF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返回比对结果（差异统计 + 逐项清单）</w:t>
            </w:r>
          </w:p>
        </w:tc>
      </w:tr>
      <w:tr>
        <w:tc>
          <w:tcPr>
            <w:tcW w:type="dxa" w:w="3135"/>
            <w:shd w:fill="F7F3EB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7</w:t>
            </w:r>
          </w:p>
        </w:tc>
        <w:tc>
          <w:tcPr>
            <w:tcW w:type="dxa" w:w="3135"/>
            <w:shd w:fill="F7F3EB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查看比对报告；差异项以红/黄色高亮标注</w:t>
            </w:r>
          </w:p>
        </w:tc>
        <w:tc>
          <w:tcPr>
            <w:tcW w:type="dxa" w:w="3135"/>
            <w:shd w:fill="F7F3EB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—</w:t>
            </w:r>
          </w:p>
        </w:tc>
      </w:tr>
    </w:tbl>
    <w:p/>
    <w:p>
      <w:r>
        <w:rPr>
          <w:rFonts w:ascii="Times New Roman" w:hAnsi="Times New Roman" w:eastAsia="宋体"/>
          <w:b/>
          <w:sz w:val="18"/>
        </w:rPr>
        <w:t>备选事件流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03"/>
        <w:gridCol w:w="4703"/>
      </w:tblGrid>
      <w:tr>
        <w:tc>
          <w:tcPr>
            <w:tcW w:type="dxa" w:w="454"/>
            <w:tcBorders>
              <w:bottom w:val="single" w:sz="6" w:space="0" w:color="000000"/>
            </w:tcBorders>
            <w:shd w:fill="1B2A4A" w:val="clear"/>
          </w:tcPr>
          <w:p>
            <w:pPr>
              <w:spacing w:before="20" w:after="20" w:line="264" w:lineRule="auto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宋体"/>
                <w:b/>
                <w:color w:val="FFFFFF"/>
                <w:sz w:val="17"/>
              </w:rPr>
              <w:t>#</w:t>
            </w:r>
          </w:p>
        </w:tc>
        <w:tc>
          <w:tcPr>
            <w:tcW w:type="dxa" w:w="8050"/>
            <w:tcBorders>
              <w:bottom w:val="single" w:sz="6" w:space="0" w:color="000000"/>
            </w:tcBorders>
            <w:shd w:fill="1B2A4A" w:val="clear"/>
          </w:tcPr>
          <w:p>
            <w:pPr>
              <w:spacing w:before="20" w:after="20" w:line="264" w:lineRule="auto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宋体"/>
                <w:b/>
                <w:color w:val="FFFFFF"/>
                <w:sz w:val="17"/>
              </w:rPr>
              <w:t>描述</w:t>
            </w:r>
          </w:p>
        </w:tc>
      </w:tr>
      <w:tr>
        <w:tc>
          <w:tcPr>
            <w:tcW w:type="dxa" w:w="4703"/>
            <w:shd w:fill="F7F3EB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1a</w:t>
            </w:r>
          </w:p>
        </w:tc>
        <w:tc>
          <w:tcPr>
            <w:tcW w:type="dxa" w:w="4703"/>
            <w:shd w:fill="F7F3EB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合同 B 尚未解析条款 → 系统先执行 parse_clauses()</w:t>
            </w:r>
          </w:p>
        </w:tc>
      </w:tr>
      <w:tr>
        <w:tc>
          <w:tcPr>
            <w:tcW w:type="dxa" w:w="4703"/>
            <w:shd w:fill="FFFFFF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1b</w:t>
            </w:r>
          </w:p>
        </w:tc>
        <w:tc>
          <w:tcPr>
            <w:tcW w:type="dxa" w:w="4703"/>
            <w:shd w:fill="FFFFFF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两份合同条款数量差异过大（&gt; 5 倍）→ 系统提示"合同结构差异显著，建议人工比对"</w:t>
            </w:r>
          </w:p>
        </w:tc>
      </w:tr>
      <w:tr>
        <w:tc>
          <w:tcPr>
            <w:tcW w:type="dxa" w:w="4703"/>
            <w:shd w:fill="F7F3EB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5a</w:t>
            </w:r>
          </w:p>
        </w:tc>
        <w:tc>
          <w:tcPr>
            <w:tcW w:type="dxa" w:w="4703"/>
            <w:shd w:fill="F7F3EB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LLM 风险评估失败 → 差异报告仍正常返回，仅实质差异项缺少风险评估标注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黑体"/>
          <w:sz w:val="26"/>
        </w:rPr>
        <w:t>2.3 AI 合同生成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03"/>
        <w:gridCol w:w="4703"/>
      </w:tblGrid>
      <w:tr>
        <w:tc>
          <w:tcPr>
            <w:tcW w:type="dxa" w:w="1247"/>
            <w:tcBorders>
              <w:bottom w:val="single" w:sz="6" w:space="0" w:color="000000"/>
            </w:tcBorders>
            <w:shd w:fill="F0EDE5" w:val="clear"/>
          </w:tcPr>
          <w:p>
            <w:pPr>
              <w:spacing w:before="20" w:after="20" w:line="264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参与者</w:t>
            </w:r>
          </w:p>
        </w:tc>
        <w:tc>
          <w:tcPr>
            <w:tcW w:type="dxa" w:w="7257"/>
            <w:tcBorders>
              <w:bottom w:val="single" w:sz="6" w:space="0" w:color="000000"/>
            </w:tcBorders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法务人员</w:t>
            </w:r>
          </w:p>
        </w:tc>
      </w:tr>
      <w:tr>
        <w:tc>
          <w:tcPr>
            <w:tcW w:type="dxa" w:w="1247"/>
            <w:shd w:fill="F0EDE5" w:val="clear"/>
          </w:tcPr>
          <w:p>
            <w:pPr>
              <w:spacing w:before="20" w:after="20" w:line="264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前置条件</w:t>
            </w:r>
          </w:p>
        </w:tc>
        <w:tc>
          <w:tcPr>
            <w:tcW w:type="dxa" w:w="7257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用户已登录且角色为 legal 或 admin</w:t>
            </w:r>
          </w:p>
        </w:tc>
      </w:tr>
      <w:tr>
        <w:tc>
          <w:tcPr>
            <w:tcW w:type="dxa" w:w="1247"/>
            <w:shd w:fill="F0EDE5" w:val="clear"/>
          </w:tcPr>
          <w:p>
            <w:pPr>
              <w:spacing w:before="20" w:after="20" w:line="264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后置条件</w:t>
            </w:r>
          </w:p>
        </w:tc>
        <w:tc>
          <w:tcPr>
            <w:tcW w:type="dxa" w:w="7257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生成的合同草案写入 contracts_store.json；标注"AI 生成，仅供参考"</w:t>
            </w:r>
          </w:p>
        </w:tc>
      </w:tr>
    </w:tbl>
    <w:p/>
    <w:p>
      <w:r>
        <w:rPr>
          <w:rFonts w:ascii="Times New Roman" w:hAnsi="Times New Roman" w:eastAsia="宋体"/>
          <w:b/>
          <w:sz w:val="18"/>
        </w:rPr>
        <w:t>主事件流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135"/>
        <w:gridCol w:w="3135"/>
        <w:gridCol w:w="3135"/>
      </w:tblGrid>
      <w:tr>
        <w:tc>
          <w:tcPr>
            <w:tcW w:type="dxa" w:w="454"/>
            <w:tcBorders>
              <w:bottom w:val="single" w:sz="6" w:space="0" w:color="000000"/>
            </w:tcBorders>
            <w:shd w:fill="1B2A4A" w:val="clear"/>
          </w:tcPr>
          <w:p>
            <w:pPr>
              <w:spacing w:before="20" w:after="20" w:line="264" w:lineRule="auto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宋体"/>
                <w:b/>
                <w:color w:val="FFFFFF"/>
                <w:sz w:val="17"/>
              </w:rPr>
              <w:t>#</w:t>
            </w:r>
          </w:p>
        </w:tc>
        <w:tc>
          <w:tcPr>
            <w:tcW w:type="dxa" w:w="3969"/>
            <w:tcBorders>
              <w:bottom w:val="single" w:sz="6" w:space="0" w:color="000000"/>
            </w:tcBorders>
            <w:shd w:fill="1B2A4A" w:val="clear"/>
          </w:tcPr>
          <w:p>
            <w:pPr>
              <w:spacing w:before="20" w:after="20" w:line="264" w:lineRule="auto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宋体"/>
                <w:b/>
                <w:color w:val="FFFFFF"/>
                <w:sz w:val="17"/>
              </w:rPr>
              <w:t>参与者行为</w:t>
            </w:r>
          </w:p>
        </w:tc>
        <w:tc>
          <w:tcPr>
            <w:tcW w:type="dxa" w:w="4082"/>
            <w:tcBorders>
              <w:bottom w:val="single" w:sz="6" w:space="0" w:color="000000"/>
            </w:tcBorders>
            <w:shd w:fill="1B2A4A" w:val="clear"/>
          </w:tcPr>
          <w:p>
            <w:pPr>
              <w:spacing w:before="20" w:after="20" w:line="264" w:lineRule="auto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宋体"/>
                <w:b/>
                <w:color w:val="FFFFFF"/>
                <w:sz w:val="17"/>
              </w:rPr>
              <w:t>系统行为</w:t>
            </w:r>
          </w:p>
        </w:tc>
      </w:tr>
      <w:tr>
        <w:tc>
          <w:tcPr>
            <w:tcW w:type="dxa" w:w="3135"/>
            <w:shd w:fill="F7F3EB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1</w:t>
            </w:r>
          </w:p>
        </w:tc>
        <w:tc>
          <w:tcPr>
            <w:tcW w:type="dxa" w:w="3135"/>
            <w:shd w:fill="F7F3EB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在合同生成页面选择合同类型</w:t>
            </w:r>
          </w:p>
        </w:tc>
        <w:tc>
          <w:tcPr>
            <w:tcW w:type="dxa" w:w="3135"/>
            <w:shd w:fill="F7F3EB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展示对应类型的模板参数</w:t>
            </w:r>
          </w:p>
        </w:tc>
      </w:tr>
      <w:tr>
        <w:tc>
          <w:tcPr>
            <w:tcW w:type="dxa" w:w="3135"/>
            <w:shd w:fill="FFFFFF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2</w:t>
            </w:r>
          </w:p>
        </w:tc>
        <w:tc>
          <w:tcPr>
            <w:tcW w:type="dxa" w:w="3135"/>
            <w:shd w:fill="FFFFFF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输入甲、乙双方名称</w:t>
            </w:r>
          </w:p>
        </w:tc>
        <w:tc>
          <w:tcPr>
            <w:tcW w:type="dxa" w:w="3135"/>
            <w:shd w:fill="FFFFFF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—</w:t>
            </w:r>
          </w:p>
        </w:tc>
      </w:tr>
      <w:tr>
        <w:tc>
          <w:tcPr>
            <w:tcW w:type="dxa" w:w="3135"/>
            <w:shd w:fill="F7F3EB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3</w:t>
            </w:r>
          </w:p>
        </w:tc>
        <w:tc>
          <w:tcPr>
            <w:tcW w:type="dxa" w:w="3135"/>
            <w:shd w:fill="F7F3EB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可选：输入关键条款要求（如违约金条款、知识产权归属、保密义务等）</w:t>
            </w:r>
          </w:p>
        </w:tc>
        <w:tc>
          <w:tcPr>
            <w:tcW w:type="dxa" w:w="3135"/>
            <w:shd w:fill="F7F3EB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—</w:t>
            </w:r>
          </w:p>
        </w:tc>
      </w:tr>
      <w:tr>
        <w:tc>
          <w:tcPr>
            <w:tcW w:type="dxa" w:w="3135"/>
            <w:shd w:fill="FFFFFF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4</w:t>
            </w:r>
          </w:p>
        </w:tc>
        <w:tc>
          <w:tcPr>
            <w:tcW w:type="dxa" w:w="3135"/>
            <w:shd w:fill="FFFFFF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点击"生成草稿"</w:t>
            </w:r>
          </w:p>
        </w:tc>
        <w:tc>
          <w:tcPr>
            <w:tcW w:type="dxa" w:w="3135"/>
            <w:shd w:fill="FFFFFF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从 prompts/ 加载 doc_draft.md 模板；组装生成 Prompt（合同类型 + 当事方 + 关键条款要求）</w:t>
            </w:r>
          </w:p>
        </w:tc>
      </w:tr>
      <w:tr>
        <w:tc>
          <w:tcPr>
            <w:tcW w:type="dxa" w:w="3135"/>
            <w:shd w:fill="F7F3EB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5</w:t>
            </w:r>
          </w:p>
        </w:tc>
        <w:tc>
          <w:tcPr>
            <w:tcW w:type="dxa" w:w="3135"/>
            <w:shd w:fill="F7F3EB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—</w:t>
            </w:r>
          </w:p>
        </w:tc>
        <w:tc>
          <w:tcPr>
            <w:tcW w:type="dxa" w:w="3135"/>
            <w:shd w:fill="F7F3EB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调用 LLM API 生成合同草案文本</w:t>
            </w:r>
          </w:p>
        </w:tc>
      </w:tr>
      <w:tr>
        <w:tc>
          <w:tcPr>
            <w:tcW w:type="dxa" w:w="3135"/>
            <w:shd w:fill="FFFFFF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6</w:t>
            </w:r>
          </w:p>
        </w:tc>
        <w:tc>
          <w:tcPr>
            <w:tcW w:type="dxa" w:w="3135"/>
            <w:shd w:fill="FFFFFF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—</w:t>
            </w:r>
          </w:p>
        </w:tc>
        <w:tc>
          <w:tcPr>
            <w:tcW w:type="dxa" w:w="3135"/>
            <w:shd w:fill="FFFFFF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将生成的合同保存至 contracts_store.json（标记为 AI 生成）</w:t>
            </w:r>
          </w:p>
        </w:tc>
      </w:tr>
      <w:tr>
        <w:tc>
          <w:tcPr>
            <w:tcW w:type="dxa" w:w="3135"/>
            <w:shd w:fill="F7F3EB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7</w:t>
            </w:r>
          </w:p>
        </w:tc>
        <w:tc>
          <w:tcPr>
            <w:tcW w:type="dxa" w:w="3135"/>
            <w:shd w:fill="F7F3EB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—</w:t>
            </w:r>
          </w:p>
        </w:tc>
        <w:tc>
          <w:tcPr>
            <w:tcW w:type="dxa" w:w="3135"/>
            <w:shd w:fill="F7F3EB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返回合同草案，附注"本文件为 AI 辅助生成草稿，需经执业律师审核确认后方可使用"</w:t>
            </w:r>
          </w:p>
        </w:tc>
      </w:tr>
      <w:tr>
        <w:tc>
          <w:tcPr>
            <w:tcW w:type="dxa" w:w="3135"/>
            <w:shd w:fill="FFFFFF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8</w:t>
            </w:r>
          </w:p>
        </w:tc>
        <w:tc>
          <w:tcPr>
            <w:tcW w:type="dxa" w:w="3135"/>
            <w:shd w:fill="FFFFFF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查阅合同草案；可复制修改或下载</w:t>
            </w:r>
          </w:p>
        </w:tc>
        <w:tc>
          <w:tcPr>
            <w:tcW w:type="dxa" w:w="3135"/>
            <w:shd w:fill="FFFFFF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—</w:t>
            </w:r>
          </w:p>
        </w:tc>
      </w:tr>
    </w:tbl>
    <w:p/>
    <w:p>
      <w:r>
        <w:rPr>
          <w:rFonts w:ascii="Times New Roman" w:hAnsi="Times New Roman" w:eastAsia="宋体"/>
          <w:b/>
          <w:sz w:val="18"/>
        </w:rPr>
        <w:t>备选事件流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03"/>
        <w:gridCol w:w="4703"/>
      </w:tblGrid>
      <w:tr>
        <w:tc>
          <w:tcPr>
            <w:tcW w:type="dxa" w:w="454"/>
            <w:tcBorders>
              <w:bottom w:val="single" w:sz="6" w:space="0" w:color="000000"/>
            </w:tcBorders>
            <w:shd w:fill="1B2A4A" w:val="clear"/>
          </w:tcPr>
          <w:p>
            <w:pPr>
              <w:spacing w:before="20" w:after="20" w:line="264" w:lineRule="auto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宋体"/>
                <w:b/>
                <w:color w:val="FFFFFF"/>
                <w:sz w:val="17"/>
              </w:rPr>
              <w:t>#</w:t>
            </w:r>
          </w:p>
        </w:tc>
        <w:tc>
          <w:tcPr>
            <w:tcW w:type="dxa" w:w="8050"/>
            <w:tcBorders>
              <w:bottom w:val="single" w:sz="6" w:space="0" w:color="000000"/>
            </w:tcBorders>
            <w:shd w:fill="1B2A4A" w:val="clear"/>
          </w:tcPr>
          <w:p>
            <w:pPr>
              <w:spacing w:before="20" w:after="20" w:line="264" w:lineRule="auto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宋体"/>
                <w:b/>
                <w:color w:val="FFFFFF"/>
                <w:sz w:val="17"/>
              </w:rPr>
              <w:t>描述</w:t>
            </w:r>
          </w:p>
        </w:tc>
      </w:tr>
      <w:tr>
        <w:tc>
          <w:tcPr>
            <w:tcW w:type="dxa" w:w="4703"/>
            <w:shd w:fill="F7F3EB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3a</w:t>
            </w:r>
          </w:p>
        </w:tc>
        <w:tc>
          <w:tcPr>
            <w:tcW w:type="dxa" w:w="4703"/>
            <w:shd w:fill="F7F3EB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用户输入的关键条款要求为空 → 系统生成该类型合同的标准模板草案</w:t>
            </w:r>
          </w:p>
        </w:tc>
      </w:tr>
      <w:tr>
        <w:tc>
          <w:tcPr>
            <w:tcW w:type="dxa" w:w="4703"/>
            <w:shd w:fill="FFFFFF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5a</w:t>
            </w:r>
          </w:p>
        </w:tc>
        <w:tc>
          <w:tcPr>
            <w:tcW w:type="dxa" w:w="4703"/>
            <w:shd w:fill="FFFFFF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LLM API 调用失败 → 系统提示"生成失败，请稍后重试"</w:t>
            </w:r>
          </w:p>
        </w:tc>
      </w:tr>
      <w:tr>
        <w:tc>
          <w:tcPr>
            <w:tcW w:type="dxa" w:w="4703"/>
            <w:shd w:fill="F7F3EB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8a</w:t>
            </w:r>
          </w:p>
        </w:tc>
        <w:tc>
          <w:tcPr>
            <w:tcW w:type="dxa" w:w="4703"/>
            <w:shd w:fill="F7F3EB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用户对草稿不满意 → 可修改关键条款要求后重新生成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黑体"/>
          <w:sz w:val="26"/>
        </w:rPr>
        <w:t>2.4 案件管理与分析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03"/>
        <w:gridCol w:w="4703"/>
      </w:tblGrid>
      <w:tr>
        <w:tc>
          <w:tcPr>
            <w:tcW w:type="dxa" w:w="1247"/>
            <w:tcBorders>
              <w:bottom w:val="single" w:sz="6" w:space="0" w:color="000000"/>
            </w:tcBorders>
            <w:shd w:fill="F0EDE5" w:val="clear"/>
          </w:tcPr>
          <w:p>
            <w:pPr>
              <w:spacing w:before="20" w:after="20" w:line="264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参与者</w:t>
            </w:r>
          </w:p>
        </w:tc>
        <w:tc>
          <w:tcPr>
            <w:tcW w:type="dxa" w:w="7257"/>
            <w:tcBorders>
              <w:bottom w:val="single" w:sz="6" w:space="0" w:color="000000"/>
            </w:tcBorders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法务人员</w:t>
            </w:r>
          </w:p>
        </w:tc>
      </w:tr>
      <w:tr>
        <w:tc>
          <w:tcPr>
            <w:tcW w:type="dxa" w:w="1247"/>
            <w:shd w:fill="F0EDE5" w:val="clear"/>
          </w:tcPr>
          <w:p>
            <w:pPr>
              <w:spacing w:before="20" w:after="20" w:line="264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前置条件</w:t>
            </w:r>
          </w:p>
        </w:tc>
        <w:tc>
          <w:tcPr>
            <w:tcW w:type="dxa" w:w="7257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用户已登录且角色为 legal 或 admin</w:t>
            </w:r>
          </w:p>
        </w:tc>
      </w:tr>
      <w:tr>
        <w:tc>
          <w:tcPr>
            <w:tcW w:type="dxa" w:w="1247"/>
            <w:shd w:fill="F0EDE5" w:val="clear"/>
          </w:tcPr>
          <w:p>
            <w:pPr>
              <w:spacing w:before="20" w:after="20" w:line="264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后置条件</w:t>
            </w:r>
          </w:p>
        </w:tc>
        <w:tc>
          <w:tcPr>
            <w:tcW w:type="dxa" w:w="7257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案件档案写入 case_profiles.json；分析结果写入 case_analyses.json</w:t>
            </w:r>
          </w:p>
        </w:tc>
      </w:tr>
    </w:tbl>
    <w:p/>
    <w:p>
      <w:r>
        <w:rPr>
          <w:rFonts w:ascii="Times New Roman" w:hAnsi="Times New Roman" w:eastAsia="宋体"/>
          <w:b/>
          <w:sz w:val="18"/>
        </w:rPr>
        <w:t>主事件流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135"/>
        <w:gridCol w:w="3135"/>
        <w:gridCol w:w="3135"/>
      </w:tblGrid>
      <w:tr>
        <w:tc>
          <w:tcPr>
            <w:tcW w:type="dxa" w:w="454"/>
            <w:tcBorders>
              <w:bottom w:val="single" w:sz="6" w:space="0" w:color="000000"/>
            </w:tcBorders>
            <w:shd w:fill="1B2A4A" w:val="clear"/>
          </w:tcPr>
          <w:p>
            <w:pPr>
              <w:spacing w:before="20" w:after="20" w:line="264" w:lineRule="auto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宋体"/>
                <w:b/>
                <w:color w:val="FFFFFF"/>
                <w:sz w:val="17"/>
              </w:rPr>
              <w:t>#</w:t>
            </w:r>
          </w:p>
        </w:tc>
        <w:tc>
          <w:tcPr>
            <w:tcW w:type="dxa" w:w="3969"/>
            <w:tcBorders>
              <w:bottom w:val="single" w:sz="6" w:space="0" w:color="000000"/>
            </w:tcBorders>
            <w:shd w:fill="1B2A4A" w:val="clear"/>
          </w:tcPr>
          <w:p>
            <w:pPr>
              <w:spacing w:before="20" w:after="20" w:line="264" w:lineRule="auto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宋体"/>
                <w:b/>
                <w:color w:val="FFFFFF"/>
                <w:sz w:val="17"/>
              </w:rPr>
              <w:t>参与者行为</w:t>
            </w:r>
          </w:p>
        </w:tc>
        <w:tc>
          <w:tcPr>
            <w:tcW w:type="dxa" w:w="4082"/>
            <w:tcBorders>
              <w:bottom w:val="single" w:sz="6" w:space="0" w:color="000000"/>
            </w:tcBorders>
            <w:shd w:fill="1B2A4A" w:val="clear"/>
          </w:tcPr>
          <w:p>
            <w:pPr>
              <w:spacing w:before="20" w:after="20" w:line="264" w:lineRule="auto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宋体"/>
                <w:b/>
                <w:color w:val="FFFFFF"/>
                <w:sz w:val="17"/>
              </w:rPr>
              <w:t>系统行为</w:t>
            </w:r>
          </w:p>
        </w:tc>
      </w:tr>
      <w:tr>
        <w:tc>
          <w:tcPr>
            <w:tcW w:type="dxa" w:w="3135"/>
            <w:shd w:fill="F7F3EB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1</w:t>
            </w:r>
          </w:p>
        </w:tc>
        <w:tc>
          <w:tcPr>
            <w:tcW w:type="dxa" w:w="3135"/>
            <w:shd w:fill="F7F3EB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在案件中心页面点击"创建案件"</w:t>
            </w:r>
          </w:p>
        </w:tc>
        <w:tc>
          <w:tcPr>
            <w:tcW w:type="dxa" w:w="3135"/>
            <w:shd w:fill="F7F3EB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展示案件类型选择（劳动/借贷/人身损害/婚姻/消费/财产/合同）</w:t>
            </w:r>
          </w:p>
        </w:tc>
      </w:tr>
      <w:tr>
        <w:tc>
          <w:tcPr>
            <w:tcW w:type="dxa" w:w="3135"/>
            <w:shd w:fill="FFFFFF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2</w:t>
            </w:r>
          </w:p>
        </w:tc>
        <w:tc>
          <w:tcPr>
            <w:tcW w:type="dxa" w:w="3135"/>
            <w:shd w:fill="FFFFFF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选择案件类型；输入当事人信息；描述案情；上传相关证据材料</w:t>
            </w:r>
          </w:p>
        </w:tc>
        <w:tc>
          <w:tcPr>
            <w:tcW w:type="dxa" w:w="3135"/>
            <w:shd w:fill="FFFFFF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—</w:t>
            </w:r>
          </w:p>
        </w:tc>
      </w:tr>
      <w:tr>
        <w:tc>
          <w:tcPr>
            <w:tcW w:type="dxa" w:w="3135"/>
            <w:shd w:fill="F7F3EB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3</w:t>
            </w:r>
          </w:p>
        </w:tc>
        <w:tc>
          <w:tcPr>
            <w:tcW w:type="dxa" w:w="3135"/>
            <w:shd w:fill="F7F3EB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点击"提交分析"</w:t>
            </w:r>
          </w:p>
        </w:tc>
        <w:tc>
          <w:tcPr>
            <w:tcW w:type="dxa" w:w="3135"/>
            <w:shd w:fill="F7F3EB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从 case_types.json 读取该类型案件的要素模板</w:t>
            </w:r>
          </w:p>
        </w:tc>
      </w:tr>
      <w:tr>
        <w:tc>
          <w:tcPr>
            <w:tcW w:type="dxa" w:w="3135"/>
            <w:shd w:fill="FFFFFF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4</w:t>
            </w:r>
          </w:p>
        </w:tc>
        <w:tc>
          <w:tcPr>
            <w:tcW w:type="dxa" w:w="3135"/>
            <w:shd w:fill="FFFFFF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—</w:t>
            </w:r>
          </w:p>
        </w:tc>
        <w:tc>
          <w:tcPr>
            <w:tcW w:type="dxa" w:w="3135"/>
            <w:shd w:fill="FFFFFF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从 evidence_guides.json 读取该类型的证据收集指引</w:t>
            </w:r>
          </w:p>
        </w:tc>
      </w:tr>
      <w:tr>
        <w:tc>
          <w:tcPr>
            <w:tcW w:type="dxa" w:w="3135"/>
            <w:shd w:fill="F7F3EB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5</w:t>
            </w:r>
          </w:p>
        </w:tc>
        <w:tc>
          <w:tcPr>
            <w:tcW w:type="dxa" w:w="3135"/>
            <w:shd w:fill="F7F3EB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—</w:t>
            </w:r>
          </w:p>
        </w:tc>
        <w:tc>
          <w:tcPr>
            <w:tcW w:type="dxa" w:w="3135"/>
            <w:shd w:fill="F7F3EB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调用 LLM 提取案情关键要素</w:t>
            </w:r>
          </w:p>
        </w:tc>
      </w:tr>
      <w:tr>
        <w:tc>
          <w:tcPr>
            <w:tcW w:type="dxa" w:w="3135"/>
            <w:shd w:fill="FFFFFF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6</w:t>
            </w:r>
          </w:p>
        </w:tc>
        <w:tc>
          <w:tcPr>
            <w:tcW w:type="dxa" w:w="3135"/>
            <w:shd w:fill="FFFFFF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—</w:t>
            </w:r>
          </w:p>
        </w:tc>
        <w:tc>
          <w:tcPr>
            <w:tcW w:type="dxa" w:w="3135"/>
            <w:shd w:fill="FFFFFF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调用 LLM 匹配相关判例</w:t>
            </w:r>
          </w:p>
        </w:tc>
      </w:tr>
      <w:tr>
        <w:tc>
          <w:tcPr>
            <w:tcW w:type="dxa" w:w="3135"/>
            <w:shd w:fill="F7F3EB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7</w:t>
            </w:r>
          </w:p>
        </w:tc>
        <w:tc>
          <w:tcPr>
            <w:tcW w:type="dxa" w:w="3135"/>
            <w:shd w:fill="F7F3EB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—</w:t>
            </w:r>
          </w:p>
        </w:tc>
        <w:tc>
          <w:tcPr>
            <w:tcW w:type="dxa" w:w="3135"/>
            <w:shd w:fill="F7F3EB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生成分析报告（案情摘要、法律适用分析、判例参考、证据建议）</w:t>
            </w:r>
          </w:p>
        </w:tc>
      </w:tr>
      <w:tr>
        <w:tc>
          <w:tcPr>
            <w:tcW w:type="dxa" w:w="3135"/>
            <w:shd w:fill="FFFFFF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8</w:t>
            </w:r>
          </w:p>
        </w:tc>
        <w:tc>
          <w:tcPr>
            <w:tcW w:type="dxa" w:w="3135"/>
            <w:shd w:fill="FFFFFF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—</w:t>
            </w:r>
          </w:p>
        </w:tc>
        <w:tc>
          <w:tcPr>
            <w:tcW w:type="dxa" w:w="3135"/>
            <w:shd w:fill="FFFFFF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持久化档案和分析结果；返回分析报告至前端</w:t>
            </w:r>
          </w:p>
        </w:tc>
      </w:tr>
      <w:tr>
        <w:tc>
          <w:tcPr>
            <w:tcW w:type="dxa" w:w="3135"/>
            <w:shd w:fill="F7F3EB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9</w:t>
            </w:r>
          </w:p>
        </w:tc>
        <w:tc>
          <w:tcPr>
            <w:tcW w:type="dxa" w:w="3135"/>
            <w:shd w:fill="F7F3EB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查看分析报告；可编辑案情重新分析</w:t>
            </w:r>
          </w:p>
        </w:tc>
        <w:tc>
          <w:tcPr>
            <w:tcW w:type="dxa" w:w="3135"/>
            <w:shd w:fill="F7F3EB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—</w:t>
            </w:r>
          </w:p>
        </w:tc>
      </w:tr>
    </w:tbl>
    <w:p/>
    <w:p>
      <w:r>
        <w:rPr>
          <w:rFonts w:ascii="Times New Roman" w:hAnsi="Times New Roman" w:eastAsia="宋体"/>
          <w:b/>
          <w:sz w:val="18"/>
        </w:rPr>
        <w:t>备选事件流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03"/>
        <w:gridCol w:w="4703"/>
      </w:tblGrid>
      <w:tr>
        <w:tc>
          <w:tcPr>
            <w:tcW w:type="dxa" w:w="454"/>
            <w:tcBorders>
              <w:bottom w:val="single" w:sz="6" w:space="0" w:color="000000"/>
            </w:tcBorders>
            <w:shd w:fill="1B2A4A" w:val="clear"/>
          </w:tcPr>
          <w:p>
            <w:pPr>
              <w:spacing w:before="20" w:after="20" w:line="264" w:lineRule="auto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宋体"/>
                <w:b/>
                <w:color w:val="FFFFFF"/>
                <w:sz w:val="17"/>
              </w:rPr>
              <w:t>#</w:t>
            </w:r>
          </w:p>
        </w:tc>
        <w:tc>
          <w:tcPr>
            <w:tcW w:type="dxa" w:w="8050"/>
            <w:tcBorders>
              <w:bottom w:val="single" w:sz="6" w:space="0" w:color="000000"/>
            </w:tcBorders>
            <w:shd w:fill="1B2A4A" w:val="clear"/>
          </w:tcPr>
          <w:p>
            <w:pPr>
              <w:spacing w:before="20" w:after="20" w:line="264" w:lineRule="auto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宋体"/>
                <w:b/>
                <w:color w:val="FFFFFF"/>
                <w:sz w:val="17"/>
              </w:rPr>
              <w:t>描述</w:t>
            </w:r>
          </w:p>
        </w:tc>
      </w:tr>
      <w:tr>
        <w:tc>
          <w:tcPr>
            <w:tcW w:type="dxa" w:w="4703"/>
            <w:shd w:fill="F7F3EB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2a</w:t>
            </w:r>
          </w:p>
        </w:tc>
        <w:tc>
          <w:tcPr>
            <w:tcW w:type="dxa" w:w="4703"/>
            <w:shd w:fill="F7F3EB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证据材料支持 DOCX/PDF/图片格式上传 → 系统存储至 data/ 目录</w:t>
            </w:r>
          </w:p>
        </w:tc>
      </w:tr>
      <w:tr>
        <w:tc>
          <w:tcPr>
            <w:tcW w:type="dxa" w:w="4703"/>
            <w:shd w:fill="FFFFFF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3a</w:t>
            </w:r>
          </w:p>
        </w:tc>
        <w:tc>
          <w:tcPr>
            <w:tcW w:type="dxa" w:w="4703"/>
            <w:shd w:fill="FFFFFF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案件类型不在 case_types.json 中 → 使用通用分析模板</w:t>
            </w:r>
          </w:p>
        </w:tc>
      </w:tr>
      <w:tr>
        <w:tc>
          <w:tcPr>
            <w:tcW w:type="dxa" w:w="4703"/>
            <w:shd w:fill="F7F3EB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5a</w:t>
            </w:r>
          </w:p>
        </w:tc>
        <w:tc>
          <w:tcPr>
            <w:tcW w:type="dxa" w:w="4703"/>
            <w:shd w:fill="F7F3EB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LLM API 调用失败 → 返回仅含关键词匹配判例的基础分析（不含 AI 分析）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黑体"/>
          <w:sz w:val="26"/>
        </w:rPr>
        <w:t>2.5 知识图谱查询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03"/>
        <w:gridCol w:w="4703"/>
      </w:tblGrid>
      <w:tr>
        <w:tc>
          <w:tcPr>
            <w:tcW w:type="dxa" w:w="1247"/>
            <w:tcBorders>
              <w:bottom w:val="single" w:sz="6" w:space="0" w:color="000000"/>
            </w:tcBorders>
            <w:shd w:fill="F0EDE5" w:val="clear"/>
          </w:tcPr>
          <w:p>
            <w:pPr>
              <w:spacing w:before="20" w:after="20" w:line="264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参与者</w:t>
            </w:r>
          </w:p>
        </w:tc>
        <w:tc>
          <w:tcPr>
            <w:tcW w:type="dxa" w:w="7257"/>
            <w:tcBorders>
              <w:bottom w:val="single" w:sz="6" w:space="0" w:color="000000"/>
            </w:tcBorders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法务人员</w:t>
            </w:r>
          </w:p>
        </w:tc>
      </w:tr>
      <w:tr>
        <w:tc>
          <w:tcPr>
            <w:tcW w:type="dxa" w:w="1247"/>
            <w:shd w:fill="F0EDE5" w:val="clear"/>
          </w:tcPr>
          <w:p>
            <w:pPr>
              <w:spacing w:before="20" w:after="20" w:line="264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前置条件</w:t>
            </w:r>
          </w:p>
        </w:tc>
        <w:tc>
          <w:tcPr>
            <w:tcW w:type="dxa" w:w="7257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用户已登录且角色为 legal 或 admin；Neo4j 服务可用</w:t>
            </w:r>
          </w:p>
        </w:tc>
      </w:tr>
      <w:tr>
        <w:tc>
          <w:tcPr>
            <w:tcW w:type="dxa" w:w="1247"/>
            <w:shd w:fill="F0EDE5" w:val="clear"/>
          </w:tcPr>
          <w:p>
            <w:pPr>
              <w:spacing w:before="20" w:after="20" w:line="264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后置条件</w:t>
            </w:r>
          </w:p>
        </w:tc>
        <w:tc>
          <w:tcPr>
            <w:tcW w:type="dxa" w:w="7257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无</w:t>
            </w:r>
          </w:p>
        </w:tc>
      </w:tr>
    </w:tbl>
    <w:p/>
    <w:p>
      <w:r>
        <w:rPr>
          <w:rFonts w:ascii="Times New Roman" w:hAnsi="Times New Roman" w:eastAsia="宋体"/>
          <w:b/>
          <w:sz w:val="18"/>
        </w:rPr>
        <w:t>主事件流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135"/>
        <w:gridCol w:w="3135"/>
        <w:gridCol w:w="3135"/>
      </w:tblGrid>
      <w:tr>
        <w:tc>
          <w:tcPr>
            <w:tcW w:type="dxa" w:w="454"/>
            <w:tcBorders>
              <w:bottom w:val="single" w:sz="6" w:space="0" w:color="000000"/>
            </w:tcBorders>
            <w:shd w:fill="1B2A4A" w:val="clear"/>
          </w:tcPr>
          <w:p>
            <w:pPr>
              <w:spacing w:before="20" w:after="20" w:line="264" w:lineRule="auto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宋体"/>
                <w:b/>
                <w:color w:val="FFFFFF"/>
                <w:sz w:val="17"/>
              </w:rPr>
              <w:t>#</w:t>
            </w:r>
          </w:p>
        </w:tc>
        <w:tc>
          <w:tcPr>
            <w:tcW w:type="dxa" w:w="3969"/>
            <w:tcBorders>
              <w:bottom w:val="single" w:sz="6" w:space="0" w:color="000000"/>
            </w:tcBorders>
            <w:shd w:fill="1B2A4A" w:val="clear"/>
          </w:tcPr>
          <w:p>
            <w:pPr>
              <w:spacing w:before="20" w:after="20" w:line="264" w:lineRule="auto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宋体"/>
                <w:b/>
                <w:color w:val="FFFFFF"/>
                <w:sz w:val="17"/>
              </w:rPr>
              <w:t>参与者行为</w:t>
            </w:r>
          </w:p>
        </w:tc>
        <w:tc>
          <w:tcPr>
            <w:tcW w:type="dxa" w:w="4082"/>
            <w:tcBorders>
              <w:bottom w:val="single" w:sz="6" w:space="0" w:color="000000"/>
            </w:tcBorders>
            <w:shd w:fill="1B2A4A" w:val="clear"/>
          </w:tcPr>
          <w:p>
            <w:pPr>
              <w:spacing w:before="20" w:after="20" w:line="264" w:lineRule="auto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宋体"/>
                <w:b/>
                <w:color w:val="FFFFFF"/>
                <w:sz w:val="17"/>
              </w:rPr>
              <w:t>系统行为</w:t>
            </w:r>
          </w:p>
        </w:tc>
      </w:tr>
      <w:tr>
        <w:tc>
          <w:tcPr>
            <w:tcW w:type="dxa" w:w="3135"/>
            <w:shd w:fill="F7F3EB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1</w:t>
            </w:r>
          </w:p>
        </w:tc>
        <w:tc>
          <w:tcPr>
            <w:tcW w:type="dxa" w:w="3135"/>
            <w:shd w:fill="F7F3EB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在知识图谱页面输入关键词（法规名/案由/当事人等）</w:t>
            </w:r>
          </w:p>
        </w:tc>
        <w:tc>
          <w:tcPr>
            <w:tcW w:type="dxa" w:w="3135"/>
            <w:shd w:fill="F7F3EB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—</w:t>
            </w:r>
          </w:p>
        </w:tc>
      </w:tr>
      <w:tr>
        <w:tc>
          <w:tcPr>
            <w:tcW w:type="dxa" w:w="3135"/>
            <w:shd w:fill="FFFFFF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2</w:t>
            </w:r>
          </w:p>
        </w:tc>
        <w:tc>
          <w:tcPr>
            <w:tcW w:type="dxa" w:w="3135"/>
            <w:shd w:fill="FFFFFF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点击"搜索"</w:t>
            </w:r>
          </w:p>
        </w:tc>
        <w:tc>
          <w:tcPr>
            <w:tcW w:type="dxa" w:w="3135"/>
            <w:shd w:fill="FFFFFF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调用 KGQuery.search_fulltext() 通过 Neo4j 全文索引搜索</w:t>
            </w:r>
          </w:p>
        </w:tc>
      </w:tr>
      <w:tr>
        <w:tc>
          <w:tcPr>
            <w:tcW w:type="dxa" w:w="3135"/>
            <w:shd w:fill="F7F3EB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3</w:t>
            </w:r>
          </w:p>
        </w:tc>
        <w:tc>
          <w:tcPr>
            <w:tcW w:type="dxa" w:w="3135"/>
            <w:shd w:fill="F7F3EB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—</w:t>
            </w:r>
          </w:p>
        </w:tc>
        <w:tc>
          <w:tcPr>
            <w:tcW w:type="dxa" w:w="3135"/>
            <w:shd w:fill="F7F3EB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返回匹配的法律实体列表（法规、法条、判例、法院、当事人等）</w:t>
            </w:r>
          </w:p>
        </w:tc>
      </w:tr>
      <w:tr>
        <w:tc>
          <w:tcPr>
            <w:tcW w:type="dxa" w:w="3135"/>
            <w:shd w:fill="FFFFFF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4</w:t>
            </w:r>
          </w:p>
        </w:tc>
        <w:tc>
          <w:tcPr>
            <w:tcW w:type="dxa" w:w="3135"/>
            <w:shd w:fill="FFFFFF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点击某实体查看详情</w:t>
            </w:r>
          </w:p>
        </w:tc>
        <w:tc>
          <w:tcPr>
            <w:tcW w:type="dxa" w:w="3135"/>
            <w:shd w:fill="FFFFFF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展示实体属性及其关联实体网络</w:t>
            </w:r>
          </w:p>
        </w:tc>
      </w:tr>
      <w:tr>
        <w:tc>
          <w:tcPr>
            <w:tcW w:type="dxa" w:w="3135"/>
            <w:shd w:fill="F7F3EB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5</w:t>
            </w:r>
          </w:p>
        </w:tc>
        <w:tc>
          <w:tcPr>
            <w:tcW w:type="dxa" w:w="3135"/>
            <w:shd w:fill="F7F3EB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点击关联实体，沿关系链路逐层追溯</w:t>
            </w:r>
          </w:p>
        </w:tc>
        <w:tc>
          <w:tcPr>
            <w:tcW w:type="dxa" w:w="3135"/>
            <w:shd w:fill="F7F3EB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展示新的实体及其上层/下层关联关系</w:t>
            </w:r>
          </w:p>
        </w:tc>
      </w:tr>
    </w:tbl>
    <w:p/>
    <w:p>
      <w:r>
        <w:rPr>
          <w:rFonts w:ascii="Times New Roman" w:hAnsi="Times New Roman" w:eastAsia="宋体"/>
          <w:b/>
          <w:sz w:val="18"/>
        </w:rPr>
        <w:t>备选事件流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03"/>
        <w:gridCol w:w="4703"/>
      </w:tblGrid>
      <w:tr>
        <w:tc>
          <w:tcPr>
            <w:tcW w:type="dxa" w:w="454"/>
            <w:tcBorders>
              <w:bottom w:val="single" w:sz="6" w:space="0" w:color="000000"/>
            </w:tcBorders>
            <w:shd w:fill="1B2A4A" w:val="clear"/>
          </w:tcPr>
          <w:p>
            <w:pPr>
              <w:spacing w:before="20" w:after="20" w:line="264" w:lineRule="auto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宋体"/>
                <w:b/>
                <w:color w:val="FFFFFF"/>
                <w:sz w:val="17"/>
              </w:rPr>
              <w:t>#</w:t>
            </w:r>
          </w:p>
        </w:tc>
        <w:tc>
          <w:tcPr>
            <w:tcW w:type="dxa" w:w="8050"/>
            <w:tcBorders>
              <w:bottom w:val="single" w:sz="6" w:space="0" w:color="000000"/>
            </w:tcBorders>
            <w:shd w:fill="1B2A4A" w:val="clear"/>
          </w:tcPr>
          <w:p>
            <w:pPr>
              <w:spacing w:before="20" w:after="20" w:line="264" w:lineRule="auto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宋体"/>
                <w:b/>
                <w:color w:val="FFFFFF"/>
                <w:sz w:val="17"/>
              </w:rPr>
              <w:t>描述</w:t>
            </w:r>
          </w:p>
        </w:tc>
      </w:tr>
      <w:tr>
        <w:tc>
          <w:tcPr>
            <w:tcW w:type="dxa" w:w="4703"/>
            <w:shd w:fill="F7F3EB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1a</w:t>
            </w:r>
          </w:p>
        </w:tc>
        <w:tc>
          <w:tcPr>
            <w:tcW w:type="dxa" w:w="4703"/>
            <w:shd w:fill="F7F3EB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用户输入 Cypher 查询语句进行高级检索 → 系统执行原生图查询</w:t>
            </w:r>
          </w:p>
        </w:tc>
      </w:tr>
      <w:tr>
        <w:tc>
          <w:tcPr>
            <w:tcW w:type="dxa" w:w="4703"/>
            <w:shd w:fill="FFFFFF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2a</w:t>
            </w:r>
          </w:p>
        </w:tc>
        <w:tc>
          <w:tcPr>
            <w:tcW w:type="dxa" w:w="4703"/>
            <w:shd w:fill="FFFFFF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Neo4j 未连接或不可用 → 系统提示"知识图谱服务当前不可用"，功能自动降级</w:t>
            </w:r>
          </w:p>
        </w:tc>
      </w:tr>
      <w:tr>
        <w:tc>
          <w:tcPr>
            <w:tcW w:type="dxa" w:w="4703"/>
            <w:shd w:fill="F7F3EB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3a</w:t>
            </w:r>
          </w:p>
        </w:tc>
        <w:tc>
          <w:tcPr>
            <w:tcW w:type="dxa" w:w="4703"/>
            <w:shd w:fill="F7F3EB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搜索结果为空 → 系统提示"未找到匹配实体，请尝试其他关键词"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黑体"/>
          <w:sz w:val="26"/>
        </w:rPr>
        <w:t>2.6 文书模板管理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03"/>
        <w:gridCol w:w="4703"/>
      </w:tblGrid>
      <w:tr>
        <w:tc>
          <w:tcPr>
            <w:tcW w:type="dxa" w:w="1247"/>
            <w:tcBorders>
              <w:bottom w:val="single" w:sz="6" w:space="0" w:color="000000"/>
            </w:tcBorders>
            <w:shd w:fill="F0EDE5" w:val="clear"/>
          </w:tcPr>
          <w:p>
            <w:pPr>
              <w:spacing w:before="20" w:after="20" w:line="264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参与者</w:t>
            </w:r>
          </w:p>
        </w:tc>
        <w:tc>
          <w:tcPr>
            <w:tcW w:type="dxa" w:w="7257"/>
            <w:tcBorders>
              <w:bottom w:val="single" w:sz="6" w:space="0" w:color="000000"/>
            </w:tcBorders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法务人员</w:t>
            </w:r>
          </w:p>
        </w:tc>
      </w:tr>
      <w:tr>
        <w:tc>
          <w:tcPr>
            <w:tcW w:type="dxa" w:w="1247"/>
            <w:shd w:fill="F0EDE5" w:val="clear"/>
          </w:tcPr>
          <w:p>
            <w:pPr>
              <w:spacing w:before="20" w:after="20" w:line="264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前置条件</w:t>
            </w:r>
          </w:p>
        </w:tc>
        <w:tc>
          <w:tcPr>
            <w:tcW w:type="dxa" w:w="7257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用户已登录且角色为 legal 或 admin</w:t>
            </w:r>
          </w:p>
        </w:tc>
      </w:tr>
      <w:tr>
        <w:tc>
          <w:tcPr>
            <w:tcW w:type="dxa" w:w="1247"/>
            <w:shd w:fill="F0EDE5" w:val="clear"/>
          </w:tcPr>
          <w:p>
            <w:pPr>
              <w:spacing w:before="20" w:after="20" w:line="264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后置条件</w:t>
            </w:r>
          </w:p>
        </w:tc>
        <w:tc>
          <w:tcPr>
            <w:tcW w:type="dxa" w:w="7257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生成的文书可供预览和下载</w:t>
            </w:r>
          </w:p>
        </w:tc>
      </w:tr>
    </w:tbl>
    <w:p/>
    <w:p>
      <w:r>
        <w:rPr>
          <w:rFonts w:ascii="Times New Roman" w:hAnsi="Times New Roman" w:eastAsia="宋体"/>
          <w:b/>
          <w:sz w:val="18"/>
        </w:rPr>
        <w:t>主事件流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135"/>
        <w:gridCol w:w="3135"/>
        <w:gridCol w:w="3135"/>
      </w:tblGrid>
      <w:tr>
        <w:tc>
          <w:tcPr>
            <w:tcW w:type="dxa" w:w="454"/>
            <w:tcBorders>
              <w:bottom w:val="single" w:sz="6" w:space="0" w:color="000000"/>
            </w:tcBorders>
            <w:shd w:fill="1B2A4A" w:val="clear"/>
          </w:tcPr>
          <w:p>
            <w:pPr>
              <w:spacing w:before="20" w:after="20" w:line="264" w:lineRule="auto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宋体"/>
                <w:b/>
                <w:color w:val="FFFFFF"/>
                <w:sz w:val="17"/>
              </w:rPr>
              <w:t>#</w:t>
            </w:r>
          </w:p>
        </w:tc>
        <w:tc>
          <w:tcPr>
            <w:tcW w:type="dxa" w:w="3969"/>
            <w:tcBorders>
              <w:bottom w:val="single" w:sz="6" w:space="0" w:color="000000"/>
            </w:tcBorders>
            <w:shd w:fill="1B2A4A" w:val="clear"/>
          </w:tcPr>
          <w:p>
            <w:pPr>
              <w:spacing w:before="20" w:after="20" w:line="264" w:lineRule="auto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宋体"/>
                <w:b/>
                <w:color w:val="FFFFFF"/>
                <w:sz w:val="17"/>
              </w:rPr>
              <w:t>参与者行为</w:t>
            </w:r>
          </w:p>
        </w:tc>
        <w:tc>
          <w:tcPr>
            <w:tcW w:type="dxa" w:w="4082"/>
            <w:tcBorders>
              <w:bottom w:val="single" w:sz="6" w:space="0" w:color="000000"/>
            </w:tcBorders>
            <w:shd w:fill="1B2A4A" w:val="clear"/>
          </w:tcPr>
          <w:p>
            <w:pPr>
              <w:spacing w:before="20" w:after="20" w:line="264" w:lineRule="auto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宋体"/>
                <w:b/>
                <w:color w:val="FFFFFF"/>
                <w:sz w:val="17"/>
              </w:rPr>
              <w:t>系统行为</w:t>
            </w:r>
          </w:p>
        </w:tc>
      </w:tr>
      <w:tr>
        <w:tc>
          <w:tcPr>
            <w:tcW w:type="dxa" w:w="3135"/>
            <w:shd w:fill="F7F3EB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1</w:t>
            </w:r>
          </w:p>
        </w:tc>
        <w:tc>
          <w:tcPr>
            <w:tcW w:type="dxa" w:w="3135"/>
            <w:shd w:fill="F7F3EB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进入文书模板页面</w:t>
            </w:r>
          </w:p>
        </w:tc>
        <w:tc>
          <w:tcPr>
            <w:tcW w:type="dxa" w:w="3135"/>
            <w:shd w:fill="F7F3EB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从 doc_templates.json 读取模板列表；按分类展示（起诉类/答辩类/申请类/协议类）</w:t>
            </w:r>
          </w:p>
        </w:tc>
      </w:tr>
      <w:tr>
        <w:tc>
          <w:tcPr>
            <w:tcW w:type="dxa" w:w="3135"/>
            <w:shd w:fill="FFFFFF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2</w:t>
            </w:r>
          </w:p>
        </w:tc>
        <w:tc>
          <w:tcPr>
            <w:tcW w:type="dxa" w:w="3135"/>
            <w:shd w:fill="FFFFFF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浏览模板列表；点击选择目标模板</w:t>
            </w:r>
          </w:p>
        </w:tc>
        <w:tc>
          <w:tcPr>
            <w:tcW w:type="dxa" w:w="3135"/>
            <w:shd w:fill="FFFFFF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展示模板详情和 required_fields 清单</w:t>
            </w:r>
          </w:p>
        </w:tc>
      </w:tr>
      <w:tr>
        <w:tc>
          <w:tcPr>
            <w:tcW w:type="dxa" w:w="3135"/>
            <w:shd w:fill="F7F3EB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3</w:t>
            </w:r>
          </w:p>
        </w:tc>
        <w:tc>
          <w:tcPr>
            <w:tcW w:type="dxa" w:w="3135"/>
            <w:shd w:fill="F7F3EB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填写各必填字段（姓名、身份证号、地址等）</w:t>
            </w:r>
          </w:p>
        </w:tc>
        <w:tc>
          <w:tcPr>
            <w:tcW w:type="dxa" w:w="3135"/>
            <w:shd w:fill="F7F3EB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—</w:t>
            </w:r>
          </w:p>
        </w:tc>
      </w:tr>
      <w:tr>
        <w:tc>
          <w:tcPr>
            <w:tcW w:type="dxa" w:w="3135"/>
            <w:shd w:fill="FFFFFF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4</w:t>
            </w:r>
          </w:p>
        </w:tc>
        <w:tc>
          <w:tcPr>
            <w:tcW w:type="dxa" w:w="3135"/>
            <w:shd w:fill="FFFFFF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点击"生成文书"</w:t>
            </w:r>
          </w:p>
        </w:tc>
        <w:tc>
          <w:tcPr>
            <w:tcW w:type="dxa" w:w="3135"/>
            <w:shd w:fill="FFFFFF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将用户输入填充至模板正文的 {{占位符}}</w:t>
            </w:r>
          </w:p>
        </w:tc>
      </w:tr>
      <w:tr>
        <w:tc>
          <w:tcPr>
            <w:tcW w:type="dxa" w:w="3135"/>
            <w:shd w:fill="F7F3EB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5</w:t>
            </w:r>
          </w:p>
        </w:tc>
        <w:tc>
          <w:tcPr>
            <w:tcW w:type="dxa" w:w="3135"/>
            <w:shd w:fill="F7F3EB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—</w:t>
            </w:r>
          </w:p>
        </w:tc>
        <w:tc>
          <w:tcPr>
            <w:tcW w:type="dxa" w:w="3135"/>
            <w:shd w:fill="F7F3EB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生成完整文书内容；提供预览和下载（DOCX 格式）</w:t>
            </w:r>
          </w:p>
        </w:tc>
      </w:tr>
      <w:tr>
        <w:tc>
          <w:tcPr>
            <w:tcW w:type="dxa" w:w="3135"/>
            <w:shd w:fill="FFFFFF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6</w:t>
            </w:r>
          </w:p>
        </w:tc>
        <w:tc>
          <w:tcPr>
            <w:tcW w:type="dxa" w:w="3135"/>
            <w:shd w:fill="FFFFFF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预览文书内容；点击下载</w:t>
            </w:r>
          </w:p>
        </w:tc>
        <w:tc>
          <w:tcPr>
            <w:tcW w:type="dxa" w:w="3135"/>
            <w:shd w:fill="FFFFFF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—</w:t>
            </w:r>
          </w:p>
        </w:tc>
      </w:tr>
    </w:tbl>
    <w:p/>
    <w:p>
      <w:r>
        <w:rPr>
          <w:rFonts w:ascii="Times New Roman" w:hAnsi="Times New Roman" w:eastAsia="宋体"/>
          <w:b/>
          <w:sz w:val="18"/>
        </w:rPr>
        <w:t>备选事件流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03"/>
        <w:gridCol w:w="4703"/>
      </w:tblGrid>
      <w:tr>
        <w:tc>
          <w:tcPr>
            <w:tcW w:type="dxa" w:w="454"/>
            <w:tcBorders>
              <w:bottom w:val="single" w:sz="6" w:space="0" w:color="000000"/>
            </w:tcBorders>
            <w:shd w:fill="1B2A4A" w:val="clear"/>
          </w:tcPr>
          <w:p>
            <w:pPr>
              <w:spacing w:before="20" w:after="20" w:line="264" w:lineRule="auto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宋体"/>
                <w:b/>
                <w:color w:val="FFFFFF"/>
                <w:sz w:val="17"/>
              </w:rPr>
              <w:t>#</w:t>
            </w:r>
          </w:p>
        </w:tc>
        <w:tc>
          <w:tcPr>
            <w:tcW w:type="dxa" w:w="8050"/>
            <w:tcBorders>
              <w:bottom w:val="single" w:sz="6" w:space="0" w:color="000000"/>
            </w:tcBorders>
            <w:shd w:fill="1B2A4A" w:val="clear"/>
          </w:tcPr>
          <w:p>
            <w:pPr>
              <w:spacing w:before="20" w:after="20" w:line="264" w:lineRule="auto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宋体"/>
                <w:b/>
                <w:color w:val="FFFFFF"/>
                <w:sz w:val="17"/>
              </w:rPr>
              <w:t>描述</w:t>
            </w:r>
          </w:p>
        </w:tc>
      </w:tr>
      <w:tr>
        <w:tc>
          <w:tcPr>
            <w:tcW w:type="dxa" w:w="4703"/>
            <w:shd w:fill="F7F3EB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2a</w:t>
            </w:r>
          </w:p>
        </w:tc>
        <w:tc>
          <w:tcPr>
            <w:tcW w:type="dxa" w:w="4703"/>
            <w:shd w:fill="F7F3EB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用户按分类筛选模板 → 系统过滤列表展示</w:t>
            </w:r>
          </w:p>
        </w:tc>
      </w:tr>
      <w:tr>
        <w:tc>
          <w:tcPr>
            <w:tcW w:type="dxa" w:w="4703"/>
            <w:shd w:fill="FFFFFF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3a</w:t>
            </w:r>
          </w:p>
        </w:tc>
        <w:tc>
          <w:tcPr>
            <w:tcW w:type="dxa" w:w="4703"/>
            <w:shd w:fill="FFFFFF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用户跳过填写直接下载空白模板 → 系统返回原始模板文件</w:t>
            </w:r>
          </w:p>
        </w:tc>
      </w:tr>
      <w:tr>
        <w:tc>
          <w:tcPr>
            <w:tcW w:type="dxa" w:w="4703"/>
            <w:shd w:fill="F7F3EB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4a</w:t>
            </w:r>
          </w:p>
        </w:tc>
        <w:tc>
          <w:tcPr>
            <w:tcW w:type="dxa" w:w="4703"/>
            <w:shd w:fill="F7F3EB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必填字段未填写或格式不正确 → 系统提示具体错误（如"身份证号位数不符"）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黑体"/>
          <w:sz w:val="26"/>
        </w:rPr>
        <w:t>2.7 法律计算工具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03"/>
        <w:gridCol w:w="4703"/>
      </w:tblGrid>
      <w:tr>
        <w:tc>
          <w:tcPr>
            <w:tcW w:type="dxa" w:w="1247"/>
            <w:tcBorders>
              <w:bottom w:val="single" w:sz="6" w:space="0" w:color="000000"/>
            </w:tcBorders>
            <w:shd w:fill="F0EDE5" w:val="clear"/>
          </w:tcPr>
          <w:p>
            <w:pPr>
              <w:spacing w:before="20" w:after="20" w:line="264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参与者</w:t>
            </w:r>
          </w:p>
        </w:tc>
        <w:tc>
          <w:tcPr>
            <w:tcW w:type="dxa" w:w="7257"/>
            <w:tcBorders>
              <w:bottom w:val="single" w:sz="6" w:space="0" w:color="000000"/>
            </w:tcBorders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法务人员</w:t>
            </w:r>
          </w:p>
        </w:tc>
      </w:tr>
      <w:tr>
        <w:tc>
          <w:tcPr>
            <w:tcW w:type="dxa" w:w="1247"/>
            <w:shd w:fill="F0EDE5" w:val="clear"/>
          </w:tcPr>
          <w:p>
            <w:pPr>
              <w:spacing w:before="20" w:after="20" w:line="264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前置条件</w:t>
            </w:r>
          </w:p>
        </w:tc>
        <w:tc>
          <w:tcPr>
            <w:tcW w:type="dxa" w:w="7257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用户已登录且角色为 legal 或 admin</w:t>
            </w:r>
          </w:p>
        </w:tc>
      </w:tr>
      <w:tr>
        <w:tc>
          <w:tcPr>
            <w:tcW w:type="dxa" w:w="1247"/>
            <w:shd w:fill="F0EDE5" w:val="clear"/>
          </w:tcPr>
          <w:p>
            <w:pPr>
              <w:spacing w:before="20" w:after="20" w:line="264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后置条件</w:t>
            </w:r>
          </w:p>
        </w:tc>
        <w:tc>
          <w:tcPr>
            <w:tcW w:type="dxa" w:w="7257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无</w:t>
            </w:r>
          </w:p>
        </w:tc>
      </w:tr>
    </w:tbl>
    <w:p/>
    <w:p>
      <w:r>
        <w:rPr>
          <w:rFonts w:ascii="Times New Roman" w:hAnsi="Times New Roman" w:eastAsia="宋体"/>
          <w:b/>
          <w:sz w:val="18"/>
        </w:rPr>
        <w:t>主事件流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135"/>
        <w:gridCol w:w="3135"/>
        <w:gridCol w:w="3135"/>
      </w:tblGrid>
      <w:tr>
        <w:tc>
          <w:tcPr>
            <w:tcW w:type="dxa" w:w="454"/>
            <w:tcBorders>
              <w:bottom w:val="single" w:sz="6" w:space="0" w:color="000000"/>
            </w:tcBorders>
            <w:shd w:fill="1B2A4A" w:val="clear"/>
          </w:tcPr>
          <w:p>
            <w:pPr>
              <w:spacing w:before="20" w:after="20" w:line="264" w:lineRule="auto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宋体"/>
                <w:b/>
                <w:color w:val="FFFFFF"/>
                <w:sz w:val="17"/>
              </w:rPr>
              <w:t>#</w:t>
            </w:r>
          </w:p>
        </w:tc>
        <w:tc>
          <w:tcPr>
            <w:tcW w:type="dxa" w:w="3969"/>
            <w:tcBorders>
              <w:bottom w:val="single" w:sz="6" w:space="0" w:color="000000"/>
            </w:tcBorders>
            <w:shd w:fill="1B2A4A" w:val="clear"/>
          </w:tcPr>
          <w:p>
            <w:pPr>
              <w:spacing w:before="20" w:after="20" w:line="264" w:lineRule="auto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宋体"/>
                <w:b/>
                <w:color w:val="FFFFFF"/>
                <w:sz w:val="17"/>
              </w:rPr>
              <w:t>参与者行为</w:t>
            </w:r>
          </w:p>
        </w:tc>
        <w:tc>
          <w:tcPr>
            <w:tcW w:type="dxa" w:w="4082"/>
            <w:tcBorders>
              <w:bottom w:val="single" w:sz="6" w:space="0" w:color="000000"/>
            </w:tcBorders>
            <w:shd w:fill="1B2A4A" w:val="clear"/>
          </w:tcPr>
          <w:p>
            <w:pPr>
              <w:spacing w:before="20" w:after="20" w:line="264" w:lineRule="auto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宋体"/>
                <w:b/>
                <w:color w:val="FFFFFF"/>
                <w:sz w:val="17"/>
              </w:rPr>
              <w:t>系统行为</w:t>
            </w:r>
          </w:p>
        </w:tc>
      </w:tr>
      <w:tr>
        <w:tc>
          <w:tcPr>
            <w:tcW w:type="dxa" w:w="3135"/>
            <w:shd w:fill="F7F3EB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1</w:t>
            </w:r>
          </w:p>
        </w:tc>
        <w:tc>
          <w:tcPr>
            <w:tcW w:type="dxa" w:w="3135"/>
            <w:shd w:fill="F7F3EB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在计算工具页面选择计算类型（诉讼费/赔偿金/诉讼时效）</w:t>
            </w:r>
          </w:p>
        </w:tc>
        <w:tc>
          <w:tcPr>
            <w:tcW w:type="dxa" w:w="3135"/>
            <w:shd w:fill="F7F3EB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展示对应类型的参数输入表单</w:t>
            </w:r>
          </w:p>
        </w:tc>
      </w:tr>
      <w:tr>
        <w:tc>
          <w:tcPr>
            <w:tcW w:type="dxa" w:w="3135"/>
            <w:shd w:fill="FFFFFF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2</w:t>
            </w:r>
          </w:p>
        </w:tc>
        <w:tc>
          <w:tcPr>
            <w:tcW w:type="dxa" w:w="3135"/>
            <w:shd w:fill="FFFFFF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输入计算参数（诉讼费：案件类型与争议金额 / 赔偿金：赔偿场景与参数 / 时效检查：案件类型与事件日期）</w:t>
            </w:r>
          </w:p>
        </w:tc>
        <w:tc>
          <w:tcPr>
            <w:tcW w:type="dxa" w:w="3135"/>
            <w:shd w:fill="FFFFFF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—</w:t>
            </w:r>
          </w:p>
        </w:tc>
      </w:tr>
      <w:tr>
        <w:tc>
          <w:tcPr>
            <w:tcW w:type="dxa" w:w="3135"/>
            <w:shd w:fill="F7F3EB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3</w:t>
            </w:r>
          </w:p>
        </w:tc>
        <w:tc>
          <w:tcPr>
            <w:tcW w:type="dxa" w:w="3135"/>
            <w:shd w:fill="F7F3EB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点击"计算"</w:t>
            </w:r>
          </w:p>
        </w:tc>
        <w:tc>
          <w:tcPr>
            <w:tcW w:type="dxa" w:w="3135"/>
            <w:shd w:fill="F7F3EB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从对应规则 JSON 文件读取计算参数</w:t>
            </w:r>
          </w:p>
        </w:tc>
      </w:tr>
      <w:tr>
        <w:tc>
          <w:tcPr>
            <w:tcW w:type="dxa" w:w="3135"/>
            <w:shd w:fill="FFFFFF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4</w:t>
            </w:r>
          </w:p>
        </w:tc>
        <w:tc>
          <w:tcPr>
            <w:tcW w:type="dxa" w:w="3135"/>
            <w:shd w:fill="FFFFFF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—</w:t>
            </w:r>
          </w:p>
        </w:tc>
        <w:tc>
          <w:tcPr>
            <w:tcW w:type="dxa" w:w="3135"/>
            <w:shd w:fill="FFFFFF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按规则公式执行计算（支持阶梯费率）</w:t>
            </w:r>
          </w:p>
        </w:tc>
      </w:tr>
      <w:tr>
        <w:tc>
          <w:tcPr>
            <w:tcW w:type="dxa" w:w="3135"/>
            <w:shd w:fill="F7F3EB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5</w:t>
            </w:r>
          </w:p>
        </w:tc>
        <w:tc>
          <w:tcPr>
            <w:tcW w:type="dxa" w:w="3135"/>
            <w:shd w:fill="F7F3EB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—</w:t>
            </w:r>
          </w:p>
        </w:tc>
        <w:tc>
          <w:tcPr>
            <w:tcW w:type="dxa" w:w="3135"/>
            <w:shd w:fill="F7F3EB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返回计算结果（费用明细/赔偿估算/时效判断及法律依据）</w:t>
            </w:r>
          </w:p>
        </w:tc>
      </w:tr>
      <w:tr>
        <w:tc>
          <w:tcPr>
            <w:tcW w:type="dxa" w:w="3135"/>
            <w:shd w:fill="FFFFFF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6</w:t>
            </w:r>
          </w:p>
        </w:tc>
        <w:tc>
          <w:tcPr>
            <w:tcW w:type="dxa" w:w="3135"/>
            <w:shd w:fill="FFFFFF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查看计算结果</w:t>
            </w:r>
          </w:p>
        </w:tc>
        <w:tc>
          <w:tcPr>
            <w:tcW w:type="dxa" w:w="3135"/>
            <w:shd w:fill="FFFFFF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—</w:t>
            </w:r>
          </w:p>
        </w:tc>
      </w:tr>
    </w:tbl>
    <w:p/>
    <w:p>
      <w:r>
        <w:rPr>
          <w:rFonts w:ascii="Times New Roman" w:hAnsi="Times New Roman" w:eastAsia="宋体"/>
          <w:b/>
          <w:sz w:val="18"/>
        </w:rPr>
        <w:t>备选事件流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03"/>
        <w:gridCol w:w="4703"/>
      </w:tblGrid>
      <w:tr>
        <w:tc>
          <w:tcPr>
            <w:tcW w:type="dxa" w:w="454"/>
            <w:tcBorders>
              <w:bottom w:val="single" w:sz="6" w:space="0" w:color="000000"/>
            </w:tcBorders>
            <w:shd w:fill="1B2A4A" w:val="clear"/>
          </w:tcPr>
          <w:p>
            <w:pPr>
              <w:spacing w:before="20" w:after="20" w:line="264" w:lineRule="auto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宋体"/>
                <w:b/>
                <w:color w:val="FFFFFF"/>
                <w:sz w:val="17"/>
              </w:rPr>
              <w:t>#</w:t>
            </w:r>
          </w:p>
        </w:tc>
        <w:tc>
          <w:tcPr>
            <w:tcW w:type="dxa" w:w="8050"/>
            <w:tcBorders>
              <w:bottom w:val="single" w:sz="6" w:space="0" w:color="000000"/>
            </w:tcBorders>
            <w:shd w:fill="1B2A4A" w:val="clear"/>
          </w:tcPr>
          <w:p>
            <w:pPr>
              <w:spacing w:before="20" w:after="20" w:line="264" w:lineRule="auto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宋体"/>
                <w:b/>
                <w:color w:val="FFFFFF"/>
                <w:sz w:val="17"/>
              </w:rPr>
              <w:t>描述</w:t>
            </w:r>
          </w:p>
        </w:tc>
      </w:tr>
      <w:tr>
        <w:tc>
          <w:tcPr>
            <w:tcW w:type="dxa" w:w="4703"/>
            <w:shd w:fill="F7F3EB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2a</w:t>
            </w:r>
          </w:p>
        </w:tc>
        <w:tc>
          <w:tcPr>
            <w:tcW w:type="dxa" w:w="4703"/>
            <w:shd w:fill="F7F3EB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争议金额为 0（非财产案件）→ 系统按件计费</w:t>
            </w:r>
          </w:p>
        </w:tc>
      </w:tr>
      <w:tr>
        <w:tc>
          <w:tcPr>
            <w:tcW w:type="dxa" w:w="4703"/>
            <w:shd w:fill="FFFFFF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2b</w:t>
            </w:r>
          </w:p>
        </w:tc>
        <w:tc>
          <w:tcPr>
            <w:tcW w:type="dxa" w:w="4703"/>
            <w:shd w:fill="FFFFFF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输入参数超出规则定义范围 → 系统返回最近匹配值并附"部分参数超出范围"提示</w:t>
            </w:r>
          </w:p>
        </w:tc>
      </w:tr>
      <w:tr>
        <w:tc>
          <w:tcPr>
            <w:tcW w:type="dxa" w:w="4703"/>
            <w:shd w:fill="F7F3EB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3a</w:t>
            </w:r>
          </w:p>
        </w:tc>
        <w:tc>
          <w:tcPr>
            <w:tcW w:type="dxa" w:w="4703"/>
            <w:shd w:fill="F7F3EB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规则 JSON 文件缺失 → 系统提示"计算规则数据缺失，请联系管理员"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黑体"/>
          <w:sz w:val="26"/>
        </w:rPr>
        <w:t>2.8 数据导出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03"/>
        <w:gridCol w:w="4703"/>
      </w:tblGrid>
      <w:tr>
        <w:tc>
          <w:tcPr>
            <w:tcW w:type="dxa" w:w="1247"/>
            <w:tcBorders>
              <w:bottom w:val="single" w:sz="6" w:space="0" w:color="000000"/>
            </w:tcBorders>
            <w:shd w:fill="F0EDE5" w:val="clear"/>
          </w:tcPr>
          <w:p>
            <w:pPr>
              <w:spacing w:before="20" w:after="20" w:line="264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参与者</w:t>
            </w:r>
          </w:p>
        </w:tc>
        <w:tc>
          <w:tcPr>
            <w:tcW w:type="dxa" w:w="7257"/>
            <w:tcBorders>
              <w:bottom w:val="single" w:sz="6" w:space="0" w:color="000000"/>
            </w:tcBorders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法务人员</w:t>
            </w:r>
          </w:p>
        </w:tc>
      </w:tr>
      <w:tr>
        <w:tc>
          <w:tcPr>
            <w:tcW w:type="dxa" w:w="1247"/>
            <w:shd w:fill="F0EDE5" w:val="clear"/>
          </w:tcPr>
          <w:p>
            <w:pPr>
              <w:spacing w:before="20" w:after="20" w:line="264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前置条件</w:t>
            </w:r>
          </w:p>
        </w:tc>
        <w:tc>
          <w:tcPr>
            <w:tcW w:type="dxa" w:w="7257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用户已登录且角色为 legal 或 admin</w:t>
            </w:r>
          </w:p>
        </w:tc>
      </w:tr>
      <w:tr>
        <w:tc>
          <w:tcPr>
            <w:tcW w:type="dxa" w:w="1247"/>
            <w:shd w:fill="F0EDE5" w:val="clear"/>
          </w:tcPr>
          <w:p>
            <w:pPr>
              <w:spacing w:before="20" w:after="20" w:line="264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后置条件</w:t>
            </w:r>
          </w:p>
        </w:tc>
        <w:tc>
          <w:tcPr>
            <w:tcW w:type="dxa" w:w="7257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导出文件写入 exports/ 目录</w:t>
            </w:r>
          </w:p>
        </w:tc>
      </w:tr>
    </w:tbl>
    <w:p/>
    <w:p>
      <w:r>
        <w:rPr>
          <w:rFonts w:ascii="Times New Roman" w:hAnsi="Times New Roman" w:eastAsia="宋体"/>
          <w:b/>
          <w:sz w:val="18"/>
        </w:rPr>
        <w:t>主事件流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135"/>
        <w:gridCol w:w="3135"/>
        <w:gridCol w:w="3135"/>
      </w:tblGrid>
      <w:tr>
        <w:tc>
          <w:tcPr>
            <w:tcW w:type="dxa" w:w="454"/>
            <w:tcBorders>
              <w:bottom w:val="single" w:sz="6" w:space="0" w:color="000000"/>
            </w:tcBorders>
            <w:shd w:fill="1B2A4A" w:val="clear"/>
          </w:tcPr>
          <w:p>
            <w:pPr>
              <w:spacing w:before="20" w:after="20" w:line="264" w:lineRule="auto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宋体"/>
                <w:b/>
                <w:color w:val="FFFFFF"/>
                <w:sz w:val="17"/>
              </w:rPr>
              <w:t>#</w:t>
            </w:r>
          </w:p>
        </w:tc>
        <w:tc>
          <w:tcPr>
            <w:tcW w:type="dxa" w:w="3969"/>
            <w:tcBorders>
              <w:bottom w:val="single" w:sz="6" w:space="0" w:color="000000"/>
            </w:tcBorders>
            <w:shd w:fill="1B2A4A" w:val="clear"/>
          </w:tcPr>
          <w:p>
            <w:pPr>
              <w:spacing w:before="20" w:after="20" w:line="264" w:lineRule="auto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宋体"/>
                <w:b/>
                <w:color w:val="FFFFFF"/>
                <w:sz w:val="17"/>
              </w:rPr>
              <w:t>参与者行为</w:t>
            </w:r>
          </w:p>
        </w:tc>
        <w:tc>
          <w:tcPr>
            <w:tcW w:type="dxa" w:w="4082"/>
            <w:tcBorders>
              <w:bottom w:val="single" w:sz="6" w:space="0" w:color="000000"/>
            </w:tcBorders>
            <w:shd w:fill="1B2A4A" w:val="clear"/>
          </w:tcPr>
          <w:p>
            <w:pPr>
              <w:spacing w:before="20" w:after="20" w:line="264" w:lineRule="auto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宋体"/>
                <w:b/>
                <w:color w:val="FFFFFF"/>
                <w:sz w:val="17"/>
              </w:rPr>
              <w:t>系统行为</w:t>
            </w:r>
          </w:p>
        </w:tc>
      </w:tr>
      <w:tr>
        <w:tc>
          <w:tcPr>
            <w:tcW w:type="dxa" w:w="3135"/>
            <w:shd w:fill="F7F3EB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1</w:t>
            </w:r>
          </w:p>
        </w:tc>
        <w:tc>
          <w:tcPr>
            <w:tcW w:type="dxa" w:w="3135"/>
            <w:shd w:fill="F7F3EB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选择导出数据类型（审查报告/分析报告/咨询记录）</w:t>
            </w:r>
          </w:p>
        </w:tc>
        <w:tc>
          <w:tcPr>
            <w:tcW w:type="dxa" w:w="3135"/>
            <w:shd w:fill="F7F3EB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—</w:t>
            </w:r>
          </w:p>
        </w:tc>
      </w:tr>
      <w:tr>
        <w:tc>
          <w:tcPr>
            <w:tcW w:type="dxa" w:w="3135"/>
            <w:shd w:fill="FFFFFF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2</w:t>
            </w:r>
          </w:p>
        </w:tc>
        <w:tc>
          <w:tcPr>
            <w:tcW w:type="dxa" w:w="3135"/>
            <w:shd w:fill="FFFFFF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选择导出格式（DOCX/PDF/JSON）</w:t>
            </w:r>
          </w:p>
        </w:tc>
        <w:tc>
          <w:tcPr>
            <w:tcW w:type="dxa" w:w="3135"/>
            <w:shd w:fill="FFFFFF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—</w:t>
            </w:r>
          </w:p>
        </w:tc>
      </w:tr>
      <w:tr>
        <w:tc>
          <w:tcPr>
            <w:tcW w:type="dxa" w:w="3135"/>
            <w:shd w:fill="F7F3EB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3</w:t>
            </w:r>
          </w:p>
        </w:tc>
        <w:tc>
          <w:tcPr>
            <w:tcW w:type="dxa" w:w="3135"/>
            <w:shd w:fill="F7F3EB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点击"导出"</w:t>
            </w:r>
          </w:p>
        </w:tc>
        <w:tc>
          <w:tcPr>
            <w:tcW w:type="dxa" w:w="3135"/>
            <w:shd w:fill="F7F3EB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从对应数据源读取数据</w:t>
            </w:r>
          </w:p>
        </w:tc>
      </w:tr>
      <w:tr>
        <w:tc>
          <w:tcPr>
            <w:tcW w:type="dxa" w:w="3135"/>
            <w:shd w:fill="FFFFFF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4</w:t>
            </w:r>
          </w:p>
        </w:tc>
        <w:tc>
          <w:tcPr>
            <w:tcW w:type="dxa" w:w="3135"/>
            <w:shd w:fill="FFFFFF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—</w:t>
            </w:r>
          </w:p>
        </w:tc>
        <w:tc>
          <w:tcPr>
            <w:tcW w:type="dxa" w:w="3135"/>
            <w:shd w:fill="FFFFFF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将数据组织为所选格式文档</w:t>
            </w:r>
          </w:p>
        </w:tc>
      </w:tr>
      <w:tr>
        <w:tc>
          <w:tcPr>
            <w:tcW w:type="dxa" w:w="3135"/>
            <w:shd w:fill="F7F3EB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5</w:t>
            </w:r>
          </w:p>
        </w:tc>
        <w:tc>
          <w:tcPr>
            <w:tcW w:type="dxa" w:w="3135"/>
            <w:shd w:fill="F7F3EB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—</w:t>
            </w:r>
          </w:p>
        </w:tc>
        <w:tc>
          <w:tcPr>
            <w:tcW w:type="dxa" w:w="3135"/>
            <w:shd w:fill="F7F3EB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保存至 exports/ 目录；返回下载链接</w:t>
            </w:r>
          </w:p>
        </w:tc>
      </w:tr>
      <w:tr>
        <w:tc>
          <w:tcPr>
            <w:tcW w:type="dxa" w:w="3135"/>
            <w:shd w:fill="FFFFFF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6</w:t>
            </w:r>
          </w:p>
        </w:tc>
        <w:tc>
          <w:tcPr>
            <w:tcW w:type="dxa" w:w="3135"/>
            <w:shd w:fill="FFFFFF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点击下载链接获取文件</w:t>
            </w:r>
          </w:p>
        </w:tc>
        <w:tc>
          <w:tcPr>
            <w:tcW w:type="dxa" w:w="3135"/>
            <w:shd w:fill="FFFFFF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—</w:t>
            </w:r>
          </w:p>
        </w:tc>
      </w:tr>
    </w:tbl>
    <w:p/>
    <w:p>
      <w:r>
        <w:rPr>
          <w:rFonts w:ascii="Times New Roman" w:hAnsi="Times New Roman" w:eastAsia="宋体"/>
          <w:b/>
          <w:sz w:val="18"/>
        </w:rPr>
        <w:t>备选事件流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03"/>
        <w:gridCol w:w="4703"/>
      </w:tblGrid>
      <w:tr>
        <w:tc>
          <w:tcPr>
            <w:tcW w:type="dxa" w:w="454"/>
            <w:tcBorders>
              <w:bottom w:val="single" w:sz="6" w:space="0" w:color="000000"/>
            </w:tcBorders>
            <w:shd w:fill="1B2A4A" w:val="clear"/>
          </w:tcPr>
          <w:p>
            <w:pPr>
              <w:spacing w:before="20" w:after="20" w:line="264" w:lineRule="auto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宋体"/>
                <w:b/>
                <w:color w:val="FFFFFF"/>
                <w:sz w:val="17"/>
              </w:rPr>
              <w:t>#</w:t>
            </w:r>
          </w:p>
        </w:tc>
        <w:tc>
          <w:tcPr>
            <w:tcW w:type="dxa" w:w="8050"/>
            <w:tcBorders>
              <w:bottom w:val="single" w:sz="6" w:space="0" w:color="000000"/>
            </w:tcBorders>
            <w:shd w:fill="1B2A4A" w:val="clear"/>
          </w:tcPr>
          <w:p>
            <w:pPr>
              <w:spacing w:before="20" w:after="20" w:line="264" w:lineRule="auto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宋体"/>
                <w:b/>
                <w:color w:val="FFFFFF"/>
                <w:sz w:val="17"/>
              </w:rPr>
              <w:t>描述</w:t>
            </w:r>
          </w:p>
        </w:tc>
      </w:tr>
      <w:tr>
        <w:tc>
          <w:tcPr>
            <w:tcW w:type="dxa" w:w="4703"/>
            <w:shd w:fill="F7F3EB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1a</w:t>
            </w:r>
          </w:p>
        </w:tc>
        <w:tc>
          <w:tcPr>
            <w:tcW w:type="dxa" w:w="4703"/>
            <w:shd w:fill="F7F3EB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用户选择批量导出 → 系统打包多条记录为单个文件</w:t>
            </w:r>
          </w:p>
        </w:tc>
      </w:tr>
      <w:tr>
        <w:tc>
          <w:tcPr>
            <w:tcW w:type="dxa" w:w="4703"/>
            <w:shd w:fill="FFFFFF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3a</w:t>
            </w:r>
          </w:p>
        </w:tc>
        <w:tc>
          <w:tcPr>
            <w:tcW w:type="dxa" w:w="4703"/>
            <w:shd w:fill="FFFFFF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请求数据不存在 → 系统返回 404</w:t>
            </w:r>
          </w:p>
        </w:tc>
      </w:tr>
      <w:tr>
        <w:tc>
          <w:tcPr>
            <w:tcW w:type="dxa" w:w="4703"/>
            <w:shd w:fill="F7F3EB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5a</w:t>
            </w:r>
          </w:p>
        </w:tc>
        <w:tc>
          <w:tcPr>
            <w:tcW w:type="dxa" w:w="4703"/>
            <w:shd w:fill="F7F3EB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PDF 生成失败（缺少字体依赖）→ 系统降级为 DOCX 格式并提示原因</w:t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黑体"/>
          <w:sz w:val="32"/>
        </w:rPr>
        <w:t>三、管理员用例</w:t>
      </w:r>
    </w:p>
    <w:p>
      <w:r>
        <w:rPr>
          <w:rFonts w:ascii="Times New Roman" w:hAnsi="Times New Roman" w:eastAsia="宋体"/>
          <w:b w:val="0"/>
          <w:sz w:val="18"/>
        </w:rPr>
        <w:t>管理员继承法务人员的全部权限，以下仅列专属用例。</w:t>
      </w:r>
    </w:p>
    <w:p>
      <w:pPr>
        <w:pStyle w:val="Heading2"/>
      </w:pPr>
      <w:r>
        <w:rPr>
          <w:rFonts w:ascii="Times New Roman" w:hAnsi="Times New Roman" w:eastAsia="黑体"/>
          <w:sz w:val="26"/>
        </w:rPr>
        <w:t>3.1 用户管理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03"/>
        <w:gridCol w:w="4703"/>
      </w:tblGrid>
      <w:tr>
        <w:tc>
          <w:tcPr>
            <w:tcW w:type="dxa" w:w="1247"/>
            <w:tcBorders>
              <w:bottom w:val="single" w:sz="6" w:space="0" w:color="000000"/>
            </w:tcBorders>
            <w:shd w:fill="F0EDE5" w:val="clear"/>
          </w:tcPr>
          <w:p>
            <w:pPr>
              <w:spacing w:before="20" w:after="20" w:line="264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参与者</w:t>
            </w:r>
          </w:p>
        </w:tc>
        <w:tc>
          <w:tcPr>
            <w:tcW w:type="dxa" w:w="7257"/>
            <w:tcBorders>
              <w:bottom w:val="single" w:sz="6" w:space="0" w:color="000000"/>
            </w:tcBorders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系统管理员</w:t>
            </w:r>
          </w:p>
        </w:tc>
      </w:tr>
      <w:tr>
        <w:tc>
          <w:tcPr>
            <w:tcW w:type="dxa" w:w="1247"/>
            <w:shd w:fill="F0EDE5" w:val="clear"/>
          </w:tcPr>
          <w:p>
            <w:pPr>
              <w:spacing w:before="20" w:after="20" w:line="264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前置条件</w:t>
            </w:r>
          </w:p>
        </w:tc>
        <w:tc>
          <w:tcPr>
            <w:tcW w:type="dxa" w:w="7257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用户已登录且角色为 admin</w:t>
            </w:r>
          </w:p>
        </w:tc>
      </w:tr>
      <w:tr>
        <w:tc>
          <w:tcPr>
            <w:tcW w:type="dxa" w:w="1247"/>
            <w:shd w:fill="F0EDE5" w:val="clear"/>
          </w:tcPr>
          <w:p>
            <w:pPr>
              <w:spacing w:before="20" w:after="20" w:line="264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后置条件</w:t>
            </w:r>
          </w:p>
        </w:tc>
        <w:tc>
          <w:tcPr>
            <w:tcW w:type="dxa" w:w="7257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用户数据变更写入 users_store.json</w:t>
            </w:r>
          </w:p>
        </w:tc>
      </w:tr>
    </w:tbl>
    <w:p/>
    <w:p>
      <w:r>
        <w:rPr>
          <w:rFonts w:ascii="Times New Roman" w:hAnsi="Times New Roman" w:eastAsia="宋体"/>
          <w:b/>
          <w:sz w:val="18"/>
        </w:rPr>
        <w:t>主事件流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135"/>
        <w:gridCol w:w="3135"/>
        <w:gridCol w:w="3135"/>
      </w:tblGrid>
      <w:tr>
        <w:tc>
          <w:tcPr>
            <w:tcW w:type="dxa" w:w="454"/>
            <w:tcBorders>
              <w:bottom w:val="single" w:sz="6" w:space="0" w:color="000000"/>
            </w:tcBorders>
            <w:shd w:fill="1B2A4A" w:val="clear"/>
          </w:tcPr>
          <w:p>
            <w:pPr>
              <w:spacing w:before="20" w:after="20" w:line="264" w:lineRule="auto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宋体"/>
                <w:b/>
                <w:color w:val="FFFFFF"/>
                <w:sz w:val="17"/>
              </w:rPr>
              <w:t>#</w:t>
            </w:r>
          </w:p>
        </w:tc>
        <w:tc>
          <w:tcPr>
            <w:tcW w:type="dxa" w:w="3969"/>
            <w:tcBorders>
              <w:bottom w:val="single" w:sz="6" w:space="0" w:color="000000"/>
            </w:tcBorders>
            <w:shd w:fill="1B2A4A" w:val="clear"/>
          </w:tcPr>
          <w:p>
            <w:pPr>
              <w:spacing w:before="20" w:after="20" w:line="264" w:lineRule="auto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宋体"/>
                <w:b/>
                <w:color w:val="FFFFFF"/>
                <w:sz w:val="17"/>
              </w:rPr>
              <w:t>参与者行为</w:t>
            </w:r>
          </w:p>
        </w:tc>
        <w:tc>
          <w:tcPr>
            <w:tcW w:type="dxa" w:w="4082"/>
            <w:tcBorders>
              <w:bottom w:val="single" w:sz="6" w:space="0" w:color="000000"/>
            </w:tcBorders>
            <w:shd w:fill="1B2A4A" w:val="clear"/>
          </w:tcPr>
          <w:p>
            <w:pPr>
              <w:spacing w:before="20" w:after="20" w:line="264" w:lineRule="auto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宋体"/>
                <w:b/>
                <w:color w:val="FFFFFF"/>
                <w:sz w:val="17"/>
              </w:rPr>
              <w:t>系统行为</w:t>
            </w:r>
          </w:p>
        </w:tc>
      </w:tr>
      <w:tr>
        <w:tc>
          <w:tcPr>
            <w:tcW w:type="dxa" w:w="3135"/>
            <w:shd w:fill="F7F3EB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1</w:t>
            </w:r>
          </w:p>
        </w:tc>
        <w:tc>
          <w:tcPr>
            <w:tcW w:type="dxa" w:w="3135"/>
            <w:shd w:fill="F7F3EB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进入用户管理页面</w:t>
            </w:r>
          </w:p>
        </w:tc>
        <w:tc>
          <w:tcPr>
            <w:tcW w:type="dxa" w:w="3135"/>
            <w:shd w:fill="F7F3EB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从 users_store.json 读取全部用户；以列表展示（用户名、显示名、角色、创建时间）</w:t>
            </w:r>
          </w:p>
        </w:tc>
      </w:tr>
      <w:tr>
        <w:tc>
          <w:tcPr>
            <w:tcW w:type="dxa" w:w="3135"/>
            <w:shd w:fill="FFFFFF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2a</w:t>
            </w:r>
          </w:p>
        </w:tc>
        <w:tc>
          <w:tcPr>
            <w:tcW w:type="dxa" w:w="3135"/>
            <w:shd w:fill="FFFFFF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创建：输入用户名、密码、显示名，选择角色，点击"创建"</w:t>
            </w:r>
          </w:p>
        </w:tc>
        <w:tc>
          <w:tcPr>
            <w:tcW w:type="dxa" w:w="3135"/>
            <w:shd w:fill="FFFFFF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校验用户名唯一性；密码 BCrypt 哈希；生成用户 ID；写入文件；刷新列表</w:t>
            </w:r>
          </w:p>
        </w:tc>
      </w:tr>
      <w:tr>
        <w:tc>
          <w:tcPr>
            <w:tcW w:type="dxa" w:w="3135"/>
            <w:shd w:fill="F7F3EB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2b</w:t>
            </w:r>
          </w:p>
        </w:tc>
        <w:tc>
          <w:tcPr>
            <w:tcW w:type="dxa" w:w="3135"/>
            <w:shd w:fill="F7F3EB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编辑：修改用户角色或重置密码</w:t>
            </w:r>
          </w:p>
        </w:tc>
        <w:tc>
          <w:tcPr>
            <w:tcW w:type="dxa" w:w="3135"/>
            <w:shd w:fill="F7F3EB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更新对应用户记录</w:t>
            </w:r>
          </w:p>
        </w:tc>
      </w:tr>
      <w:tr>
        <w:tc>
          <w:tcPr>
            <w:tcW w:type="dxa" w:w="3135"/>
            <w:shd w:fill="FFFFFF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2c</w:t>
            </w:r>
          </w:p>
        </w:tc>
        <w:tc>
          <w:tcPr>
            <w:tcW w:type="dxa" w:w="3135"/>
            <w:shd w:fill="FFFFFF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删除：确认删除操作</w:t>
            </w:r>
          </w:p>
        </w:tc>
        <w:tc>
          <w:tcPr>
            <w:tcW w:type="dxa" w:w="3135"/>
            <w:shd w:fill="FFFFFF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从文件中移除该用户记录</w:t>
            </w:r>
          </w:p>
        </w:tc>
      </w:tr>
    </w:tbl>
    <w:p/>
    <w:p>
      <w:r>
        <w:rPr>
          <w:rFonts w:ascii="Times New Roman" w:hAnsi="Times New Roman" w:eastAsia="宋体"/>
          <w:b/>
          <w:sz w:val="18"/>
        </w:rPr>
        <w:t>备选事件流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03"/>
        <w:gridCol w:w="4703"/>
      </w:tblGrid>
      <w:tr>
        <w:tc>
          <w:tcPr>
            <w:tcW w:type="dxa" w:w="454"/>
            <w:tcBorders>
              <w:bottom w:val="single" w:sz="6" w:space="0" w:color="000000"/>
            </w:tcBorders>
            <w:shd w:fill="1B2A4A" w:val="clear"/>
          </w:tcPr>
          <w:p>
            <w:pPr>
              <w:spacing w:before="20" w:after="20" w:line="264" w:lineRule="auto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宋体"/>
                <w:b/>
                <w:color w:val="FFFFFF"/>
                <w:sz w:val="17"/>
              </w:rPr>
              <w:t>#</w:t>
            </w:r>
          </w:p>
        </w:tc>
        <w:tc>
          <w:tcPr>
            <w:tcW w:type="dxa" w:w="8050"/>
            <w:tcBorders>
              <w:bottom w:val="single" w:sz="6" w:space="0" w:color="000000"/>
            </w:tcBorders>
            <w:shd w:fill="1B2A4A" w:val="clear"/>
          </w:tcPr>
          <w:p>
            <w:pPr>
              <w:spacing w:before="20" w:after="20" w:line="264" w:lineRule="auto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宋体"/>
                <w:b/>
                <w:color w:val="FFFFFF"/>
                <w:sz w:val="17"/>
              </w:rPr>
              <w:t>描述</w:t>
            </w:r>
          </w:p>
        </w:tc>
      </w:tr>
      <w:tr>
        <w:tc>
          <w:tcPr>
            <w:tcW w:type="dxa" w:w="4703"/>
            <w:shd w:fill="F7F3EB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2b1</w:t>
            </w:r>
          </w:p>
        </w:tc>
        <w:tc>
          <w:tcPr>
            <w:tcW w:type="dxa" w:w="4703"/>
            <w:shd w:fill="F7F3EB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管理员修改自己的信息 → 允许修改显示名称和密码，不允许修改角色</w:t>
            </w:r>
          </w:p>
        </w:tc>
      </w:tr>
      <w:tr>
        <w:tc>
          <w:tcPr>
            <w:tcW w:type="dxa" w:w="4703"/>
            <w:shd w:fill="FFFFFF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2c1</w:t>
            </w:r>
          </w:p>
        </w:tc>
        <w:tc>
          <w:tcPr>
            <w:tcW w:type="dxa" w:w="4703"/>
            <w:shd w:fill="FFFFFF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管理员尝试删除自己 → 系统拒绝并提示"不能删除当前登录账号"</w:t>
            </w:r>
          </w:p>
        </w:tc>
      </w:tr>
      <w:tr>
        <w:tc>
          <w:tcPr>
            <w:tcW w:type="dxa" w:w="4703"/>
            <w:shd w:fill="F7F3EB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2a1</w:t>
            </w:r>
          </w:p>
        </w:tc>
        <w:tc>
          <w:tcPr>
            <w:tcW w:type="dxa" w:w="4703"/>
            <w:shd w:fill="F7F3EB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用户名已存在 → 系统提示"用户名已被占用"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黑体"/>
          <w:sz w:val="26"/>
        </w:rPr>
        <w:t>3.2 LLM 配置管理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03"/>
        <w:gridCol w:w="4703"/>
      </w:tblGrid>
      <w:tr>
        <w:tc>
          <w:tcPr>
            <w:tcW w:type="dxa" w:w="1247"/>
            <w:tcBorders>
              <w:bottom w:val="single" w:sz="6" w:space="0" w:color="000000"/>
            </w:tcBorders>
            <w:shd w:fill="F0EDE5" w:val="clear"/>
          </w:tcPr>
          <w:p>
            <w:pPr>
              <w:spacing w:before="20" w:after="20" w:line="264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参与者</w:t>
            </w:r>
          </w:p>
        </w:tc>
        <w:tc>
          <w:tcPr>
            <w:tcW w:type="dxa" w:w="7257"/>
            <w:tcBorders>
              <w:bottom w:val="single" w:sz="6" w:space="0" w:color="000000"/>
            </w:tcBorders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系统管理员</w:t>
            </w:r>
          </w:p>
        </w:tc>
      </w:tr>
      <w:tr>
        <w:tc>
          <w:tcPr>
            <w:tcW w:type="dxa" w:w="1247"/>
            <w:shd w:fill="F0EDE5" w:val="clear"/>
          </w:tcPr>
          <w:p>
            <w:pPr>
              <w:spacing w:before="20" w:after="20" w:line="264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前置条件</w:t>
            </w:r>
          </w:p>
        </w:tc>
        <w:tc>
          <w:tcPr>
            <w:tcW w:type="dxa" w:w="7257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用户已登录且角色为 admin</w:t>
            </w:r>
          </w:p>
        </w:tc>
      </w:tr>
      <w:tr>
        <w:tc>
          <w:tcPr>
            <w:tcW w:type="dxa" w:w="1247"/>
            <w:shd w:fill="F0EDE5" w:val="clear"/>
          </w:tcPr>
          <w:p>
            <w:pPr>
              <w:spacing w:before="20" w:after="20" w:line="264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后置条件</w:t>
            </w:r>
          </w:p>
        </w:tc>
        <w:tc>
          <w:tcPr>
            <w:tcW w:type="dxa" w:w="7257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LLM 配置更新后下次 API 调用生效</w:t>
            </w:r>
          </w:p>
        </w:tc>
      </w:tr>
    </w:tbl>
    <w:p/>
    <w:p>
      <w:r>
        <w:rPr>
          <w:rFonts w:ascii="Times New Roman" w:hAnsi="Times New Roman" w:eastAsia="宋体"/>
          <w:b/>
          <w:sz w:val="18"/>
        </w:rPr>
        <w:t>主事件流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135"/>
        <w:gridCol w:w="3135"/>
        <w:gridCol w:w="3135"/>
      </w:tblGrid>
      <w:tr>
        <w:tc>
          <w:tcPr>
            <w:tcW w:type="dxa" w:w="454"/>
            <w:tcBorders>
              <w:bottom w:val="single" w:sz="6" w:space="0" w:color="000000"/>
            </w:tcBorders>
            <w:shd w:fill="1B2A4A" w:val="clear"/>
          </w:tcPr>
          <w:p>
            <w:pPr>
              <w:spacing w:before="20" w:after="20" w:line="264" w:lineRule="auto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宋体"/>
                <w:b/>
                <w:color w:val="FFFFFF"/>
                <w:sz w:val="17"/>
              </w:rPr>
              <w:t>#</w:t>
            </w:r>
          </w:p>
        </w:tc>
        <w:tc>
          <w:tcPr>
            <w:tcW w:type="dxa" w:w="3969"/>
            <w:tcBorders>
              <w:bottom w:val="single" w:sz="6" w:space="0" w:color="000000"/>
            </w:tcBorders>
            <w:shd w:fill="1B2A4A" w:val="clear"/>
          </w:tcPr>
          <w:p>
            <w:pPr>
              <w:spacing w:before="20" w:after="20" w:line="264" w:lineRule="auto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宋体"/>
                <w:b/>
                <w:color w:val="FFFFFF"/>
                <w:sz w:val="17"/>
              </w:rPr>
              <w:t>参与者行为</w:t>
            </w:r>
          </w:p>
        </w:tc>
        <w:tc>
          <w:tcPr>
            <w:tcW w:type="dxa" w:w="4082"/>
            <w:tcBorders>
              <w:bottom w:val="single" w:sz="6" w:space="0" w:color="000000"/>
            </w:tcBorders>
            <w:shd w:fill="1B2A4A" w:val="clear"/>
          </w:tcPr>
          <w:p>
            <w:pPr>
              <w:spacing w:before="20" w:after="20" w:line="264" w:lineRule="auto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宋体"/>
                <w:b/>
                <w:color w:val="FFFFFF"/>
                <w:sz w:val="17"/>
              </w:rPr>
              <w:t>系统行为</w:t>
            </w:r>
          </w:p>
        </w:tc>
      </w:tr>
      <w:tr>
        <w:tc>
          <w:tcPr>
            <w:tcW w:type="dxa" w:w="3135"/>
            <w:shd w:fill="F7F3EB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1</w:t>
            </w:r>
          </w:p>
        </w:tc>
        <w:tc>
          <w:tcPr>
            <w:tcW w:type="dxa" w:w="3135"/>
            <w:shd w:fill="F7F3EB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进入系统设置的"LLM 配置"选项卡</w:t>
            </w:r>
          </w:p>
        </w:tc>
        <w:tc>
          <w:tcPr>
            <w:tcW w:type="dxa" w:w="3135"/>
            <w:shd w:fill="F7F3EB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展示当前配置（提供商、模型、参数、Token 消耗统计）</w:t>
            </w:r>
          </w:p>
        </w:tc>
      </w:tr>
      <w:tr>
        <w:tc>
          <w:tcPr>
            <w:tcW w:type="dxa" w:w="3135"/>
            <w:shd w:fill="FFFFFF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2</w:t>
            </w:r>
          </w:p>
        </w:tc>
        <w:tc>
          <w:tcPr>
            <w:tcW w:type="dxa" w:w="3135"/>
            <w:shd w:fill="FFFFFF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选择 LLM 提供商（DeepSeek/Claude/OpenAI）</w:t>
            </w:r>
          </w:p>
        </w:tc>
        <w:tc>
          <w:tcPr>
            <w:tcW w:type="dxa" w:w="3135"/>
            <w:shd w:fill="FFFFFF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—</w:t>
            </w:r>
          </w:p>
        </w:tc>
      </w:tr>
      <w:tr>
        <w:tc>
          <w:tcPr>
            <w:tcW w:type="dxa" w:w="3135"/>
            <w:shd w:fill="F7F3EB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3</w:t>
            </w:r>
          </w:p>
        </w:tc>
        <w:tc>
          <w:tcPr>
            <w:tcW w:type="dxa" w:w="3135"/>
            <w:shd w:fill="F7F3EB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选择模型版本</w:t>
            </w:r>
          </w:p>
        </w:tc>
        <w:tc>
          <w:tcPr>
            <w:tcW w:type="dxa" w:w="3135"/>
            <w:shd w:fill="F7F3EB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—</w:t>
            </w:r>
          </w:p>
        </w:tc>
      </w:tr>
      <w:tr>
        <w:tc>
          <w:tcPr>
            <w:tcW w:type="dxa" w:w="3135"/>
            <w:shd w:fill="FFFFFF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4</w:t>
            </w:r>
          </w:p>
        </w:tc>
        <w:tc>
          <w:tcPr>
            <w:tcW w:type="dxa" w:w="3135"/>
            <w:shd w:fill="FFFFFF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输入或更新 API Key</w:t>
            </w:r>
          </w:p>
        </w:tc>
        <w:tc>
          <w:tcPr>
            <w:tcW w:type="dxa" w:w="3135"/>
            <w:shd w:fill="FFFFFF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—</w:t>
            </w:r>
          </w:p>
        </w:tc>
      </w:tr>
      <w:tr>
        <w:tc>
          <w:tcPr>
            <w:tcW w:type="dxa" w:w="3135"/>
            <w:shd w:fill="F7F3EB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5</w:t>
            </w:r>
          </w:p>
        </w:tc>
        <w:tc>
          <w:tcPr>
            <w:tcW w:type="dxa" w:w="3135"/>
            <w:shd w:fill="F7F3EB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调整参数（temperature、max_tokens）</w:t>
            </w:r>
          </w:p>
        </w:tc>
        <w:tc>
          <w:tcPr>
            <w:tcW w:type="dxa" w:w="3135"/>
            <w:shd w:fill="F7F3EB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—</w:t>
            </w:r>
          </w:p>
        </w:tc>
      </w:tr>
      <w:tr>
        <w:tc>
          <w:tcPr>
            <w:tcW w:type="dxa" w:w="3135"/>
            <w:shd w:fill="FFFFFF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6</w:t>
            </w:r>
          </w:p>
        </w:tc>
        <w:tc>
          <w:tcPr>
            <w:tcW w:type="dxa" w:w="3135"/>
            <w:shd w:fill="FFFFFF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点击"保存"</w:t>
            </w:r>
          </w:p>
        </w:tc>
        <w:tc>
          <w:tcPr>
            <w:tcW w:type="dxa" w:w="3135"/>
            <w:shd w:fill="FFFFFF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更新 .env 文件中的对应环境变量；通知 llm_client 重新加载配置</w:t>
            </w:r>
          </w:p>
        </w:tc>
      </w:tr>
    </w:tbl>
    <w:p/>
    <w:p>
      <w:r>
        <w:rPr>
          <w:rFonts w:ascii="Times New Roman" w:hAnsi="Times New Roman" w:eastAsia="宋体"/>
          <w:b/>
          <w:sz w:val="18"/>
        </w:rPr>
        <w:t>备选事件流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03"/>
        <w:gridCol w:w="4703"/>
      </w:tblGrid>
      <w:tr>
        <w:tc>
          <w:tcPr>
            <w:tcW w:type="dxa" w:w="454"/>
            <w:tcBorders>
              <w:bottom w:val="single" w:sz="6" w:space="0" w:color="000000"/>
            </w:tcBorders>
            <w:shd w:fill="1B2A4A" w:val="clear"/>
          </w:tcPr>
          <w:p>
            <w:pPr>
              <w:spacing w:before="20" w:after="20" w:line="264" w:lineRule="auto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宋体"/>
                <w:b/>
                <w:color w:val="FFFFFF"/>
                <w:sz w:val="17"/>
              </w:rPr>
              <w:t>#</w:t>
            </w:r>
          </w:p>
        </w:tc>
        <w:tc>
          <w:tcPr>
            <w:tcW w:type="dxa" w:w="8050"/>
            <w:tcBorders>
              <w:bottom w:val="single" w:sz="6" w:space="0" w:color="000000"/>
            </w:tcBorders>
            <w:shd w:fill="1B2A4A" w:val="clear"/>
          </w:tcPr>
          <w:p>
            <w:pPr>
              <w:spacing w:before="20" w:after="20" w:line="264" w:lineRule="auto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宋体"/>
                <w:b/>
                <w:color w:val="FFFFFF"/>
                <w:sz w:val="17"/>
              </w:rPr>
              <w:t>描述</w:t>
            </w:r>
          </w:p>
        </w:tc>
      </w:tr>
      <w:tr>
        <w:tc>
          <w:tcPr>
            <w:tcW w:type="dxa" w:w="4703"/>
            <w:shd w:fill="F7F3EB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4a</w:t>
            </w:r>
          </w:p>
        </w:tc>
        <w:tc>
          <w:tcPr>
            <w:tcW w:type="dxa" w:w="4703"/>
            <w:shd w:fill="F7F3EB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管理员可选择验证 API Key → 系统发送测试请求至对应 API 验证有效性</w:t>
            </w:r>
          </w:p>
        </w:tc>
      </w:tr>
      <w:tr>
        <w:tc>
          <w:tcPr>
            <w:tcW w:type="dxa" w:w="4703"/>
            <w:shd w:fill="FFFFFF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4b</w:t>
            </w:r>
          </w:p>
        </w:tc>
        <w:tc>
          <w:tcPr>
            <w:tcW w:type="dxa" w:w="4703"/>
            <w:shd w:fill="FFFFFF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API Key 验证失败 → 系统提示"API Key 验证失败，请检查后重新输入"</w:t>
            </w:r>
          </w:p>
        </w:tc>
      </w:tr>
      <w:tr>
        <w:tc>
          <w:tcPr>
            <w:tcW w:type="dxa" w:w="4703"/>
            <w:shd w:fill="F7F3EB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2a</w:t>
            </w:r>
          </w:p>
        </w:tc>
        <w:tc>
          <w:tcPr>
            <w:tcW w:type="dxa" w:w="4703"/>
            <w:shd w:fill="F7F3EB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管理员同时配置多个提供商 → 前端提供一键切换按钮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黑体"/>
          <w:sz w:val="26"/>
        </w:rPr>
        <w:t>3.3 系统参数设置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03"/>
        <w:gridCol w:w="4703"/>
      </w:tblGrid>
      <w:tr>
        <w:tc>
          <w:tcPr>
            <w:tcW w:type="dxa" w:w="1247"/>
            <w:tcBorders>
              <w:bottom w:val="single" w:sz="6" w:space="0" w:color="000000"/>
            </w:tcBorders>
            <w:shd w:fill="F0EDE5" w:val="clear"/>
          </w:tcPr>
          <w:p>
            <w:pPr>
              <w:spacing w:before="20" w:after="20" w:line="264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参与者</w:t>
            </w:r>
          </w:p>
        </w:tc>
        <w:tc>
          <w:tcPr>
            <w:tcW w:type="dxa" w:w="7257"/>
            <w:tcBorders>
              <w:bottom w:val="single" w:sz="6" w:space="0" w:color="000000"/>
            </w:tcBorders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系统管理员</w:t>
            </w:r>
          </w:p>
        </w:tc>
      </w:tr>
      <w:tr>
        <w:tc>
          <w:tcPr>
            <w:tcW w:type="dxa" w:w="1247"/>
            <w:shd w:fill="F0EDE5" w:val="clear"/>
          </w:tcPr>
          <w:p>
            <w:pPr>
              <w:spacing w:before="20" w:after="20" w:line="264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前置条件</w:t>
            </w:r>
          </w:p>
        </w:tc>
        <w:tc>
          <w:tcPr>
            <w:tcW w:type="dxa" w:w="7257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用户已登录且角色为 admin</w:t>
            </w:r>
          </w:p>
        </w:tc>
      </w:tr>
      <w:tr>
        <w:tc>
          <w:tcPr>
            <w:tcW w:type="dxa" w:w="1247"/>
            <w:shd w:fill="F0EDE5" w:val="clear"/>
          </w:tcPr>
          <w:p>
            <w:pPr>
              <w:spacing w:before="20" w:after="20" w:line="264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后置条件</w:t>
            </w:r>
          </w:p>
        </w:tc>
        <w:tc>
          <w:tcPr>
            <w:tcW w:type="dxa" w:w="7257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系统参数更新至 .env 文件</w:t>
            </w:r>
          </w:p>
        </w:tc>
      </w:tr>
    </w:tbl>
    <w:p/>
    <w:p>
      <w:r>
        <w:rPr>
          <w:rFonts w:ascii="Times New Roman" w:hAnsi="Times New Roman" w:eastAsia="宋体"/>
          <w:b/>
          <w:sz w:val="18"/>
        </w:rPr>
        <w:t>主事件流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135"/>
        <w:gridCol w:w="3135"/>
        <w:gridCol w:w="3135"/>
      </w:tblGrid>
      <w:tr>
        <w:tc>
          <w:tcPr>
            <w:tcW w:type="dxa" w:w="454"/>
            <w:tcBorders>
              <w:bottom w:val="single" w:sz="6" w:space="0" w:color="000000"/>
            </w:tcBorders>
            <w:shd w:fill="1B2A4A" w:val="clear"/>
          </w:tcPr>
          <w:p>
            <w:pPr>
              <w:spacing w:before="20" w:after="20" w:line="264" w:lineRule="auto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宋体"/>
                <w:b/>
                <w:color w:val="FFFFFF"/>
                <w:sz w:val="17"/>
              </w:rPr>
              <w:t>#</w:t>
            </w:r>
          </w:p>
        </w:tc>
        <w:tc>
          <w:tcPr>
            <w:tcW w:type="dxa" w:w="3969"/>
            <w:tcBorders>
              <w:bottom w:val="single" w:sz="6" w:space="0" w:color="000000"/>
            </w:tcBorders>
            <w:shd w:fill="1B2A4A" w:val="clear"/>
          </w:tcPr>
          <w:p>
            <w:pPr>
              <w:spacing w:before="20" w:after="20" w:line="264" w:lineRule="auto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宋体"/>
                <w:b/>
                <w:color w:val="FFFFFF"/>
                <w:sz w:val="17"/>
              </w:rPr>
              <w:t>参与者行为</w:t>
            </w:r>
          </w:p>
        </w:tc>
        <w:tc>
          <w:tcPr>
            <w:tcW w:type="dxa" w:w="4082"/>
            <w:tcBorders>
              <w:bottom w:val="single" w:sz="6" w:space="0" w:color="000000"/>
            </w:tcBorders>
            <w:shd w:fill="1B2A4A" w:val="clear"/>
          </w:tcPr>
          <w:p>
            <w:pPr>
              <w:spacing w:before="20" w:after="20" w:line="264" w:lineRule="auto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宋体"/>
                <w:b/>
                <w:color w:val="FFFFFF"/>
                <w:sz w:val="17"/>
              </w:rPr>
              <w:t>系统行为</w:t>
            </w:r>
          </w:p>
        </w:tc>
      </w:tr>
      <w:tr>
        <w:tc>
          <w:tcPr>
            <w:tcW w:type="dxa" w:w="3135"/>
            <w:shd w:fill="F7F3EB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1</w:t>
            </w:r>
          </w:p>
        </w:tc>
        <w:tc>
          <w:tcPr>
            <w:tcW w:type="dxa" w:w="3135"/>
            <w:shd w:fill="F7F3EB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进入系统设置的"系统参数"选项卡</w:t>
            </w:r>
          </w:p>
        </w:tc>
        <w:tc>
          <w:tcPr>
            <w:tcW w:type="dxa" w:w="3135"/>
            <w:shd w:fill="F7F3EB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展示当前各参数值</w:t>
            </w:r>
          </w:p>
        </w:tc>
      </w:tr>
      <w:tr>
        <w:tc>
          <w:tcPr>
            <w:tcW w:type="dxa" w:w="3135"/>
            <w:shd w:fill="FFFFFF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2</w:t>
            </w:r>
          </w:p>
        </w:tc>
        <w:tc>
          <w:tcPr>
            <w:tcW w:type="dxa" w:w="3135"/>
            <w:shd w:fill="FFFFFF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修改以下参数中的若干项：服务端口号、Neo4j 连接地址、JWT 密钥与令牌过期时间、日志级别、嵌入模型提供商</w:t>
            </w:r>
          </w:p>
        </w:tc>
        <w:tc>
          <w:tcPr>
            <w:tcW w:type="dxa" w:w="3135"/>
            <w:shd w:fill="FFFFFF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—</w:t>
            </w:r>
          </w:p>
        </w:tc>
      </w:tr>
      <w:tr>
        <w:tc>
          <w:tcPr>
            <w:tcW w:type="dxa" w:w="3135"/>
            <w:shd w:fill="F7F3EB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3</w:t>
            </w:r>
          </w:p>
        </w:tc>
        <w:tc>
          <w:tcPr>
            <w:tcW w:type="dxa" w:w="3135"/>
            <w:shd w:fill="F7F3EB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点击"保存"</w:t>
            </w:r>
          </w:p>
        </w:tc>
        <w:tc>
          <w:tcPr>
            <w:tcW w:type="dxa" w:w="3135"/>
            <w:shd w:fill="F7F3EB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校验参数格式合法性</w:t>
            </w:r>
          </w:p>
        </w:tc>
      </w:tr>
      <w:tr>
        <w:tc>
          <w:tcPr>
            <w:tcW w:type="dxa" w:w="3135"/>
            <w:shd w:fill="FFFFFF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4</w:t>
            </w:r>
          </w:p>
        </w:tc>
        <w:tc>
          <w:tcPr>
            <w:tcW w:type="dxa" w:w="3135"/>
            <w:shd w:fill="FFFFFF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—</w:t>
            </w:r>
          </w:p>
        </w:tc>
        <w:tc>
          <w:tcPr>
            <w:tcW w:type="dxa" w:w="3135"/>
            <w:shd w:fill="FFFFFF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更新 .env 文件；通知各相关模块重新加载配置</w:t>
            </w:r>
          </w:p>
        </w:tc>
      </w:tr>
      <w:tr>
        <w:tc>
          <w:tcPr>
            <w:tcW w:type="dxa" w:w="3135"/>
            <w:shd w:fill="F7F3EB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5</w:t>
            </w:r>
          </w:p>
        </w:tc>
        <w:tc>
          <w:tcPr>
            <w:tcW w:type="dxa" w:w="3135"/>
            <w:shd w:fill="F7F3EB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—</w:t>
            </w:r>
          </w:p>
        </w:tc>
        <w:tc>
          <w:tcPr>
            <w:tcW w:type="dxa" w:w="3135"/>
            <w:shd w:fill="F7F3EB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提示"保存成功"（端口修改提示需重启）</w:t>
            </w:r>
          </w:p>
        </w:tc>
      </w:tr>
    </w:tbl>
    <w:p/>
    <w:p>
      <w:r>
        <w:rPr>
          <w:rFonts w:ascii="Times New Roman" w:hAnsi="Times New Roman" w:eastAsia="宋体"/>
          <w:b/>
          <w:sz w:val="18"/>
        </w:rPr>
        <w:t>备选事件流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03"/>
        <w:gridCol w:w="4703"/>
      </w:tblGrid>
      <w:tr>
        <w:tc>
          <w:tcPr>
            <w:tcW w:type="dxa" w:w="454"/>
            <w:tcBorders>
              <w:bottom w:val="single" w:sz="6" w:space="0" w:color="000000"/>
            </w:tcBorders>
            <w:shd w:fill="1B2A4A" w:val="clear"/>
          </w:tcPr>
          <w:p>
            <w:pPr>
              <w:spacing w:before="20" w:after="20" w:line="264" w:lineRule="auto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宋体"/>
                <w:b/>
                <w:color w:val="FFFFFF"/>
                <w:sz w:val="17"/>
              </w:rPr>
              <w:t>#</w:t>
            </w:r>
          </w:p>
        </w:tc>
        <w:tc>
          <w:tcPr>
            <w:tcW w:type="dxa" w:w="8050"/>
            <w:tcBorders>
              <w:bottom w:val="single" w:sz="6" w:space="0" w:color="000000"/>
            </w:tcBorders>
            <w:shd w:fill="1B2A4A" w:val="clear"/>
          </w:tcPr>
          <w:p>
            <w:pPr>
              <w:spacing w:before="20" w:after="20" w:line="264" w:lineRule="auto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宋体"/>
                <w:b/>
                <w:color w:val="FFFFFF"/>
                <w:sz w:val="17"/>
              </w:rPr>
              <w:t>描述</w:t>
            </w:r>
          </w:p>
        </w:tc>
      </w:tr>
      <w:tr>
        <w:tc>
          <w:tcPr>
            <w:tcW w:type="dxa" w:w="4703"/>
            <w:shd w:fill="F7F3EB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3a</w:t>
            </w:r>
          </w:p>
        </w:tc>
        <w:tc>
          <w:tcPr>
            <w:tcW w:type="dxa" w:w="4703"/>
            <w:shd w:fill="F7F3EB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Neo4j URI 格式错误 → 提示"请输入有效的 Bolt URI（格式：bolt://host:port）"</w:t>
            </w:r>
          </w:p>
        </w:tc>
      </w:tr>
      <w:tr>
        <w:tc>
          <w:tcPr>
            <w:tcW w:type="dxa" w:w="4703"/>
            <w:shd w:fill="FFFFFF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3b</w:t>
            </w:r>
          </w:p>
        </w:tc>
        <w:tc>
          <w:tcPr>
            <w:tcW w:type="dxa" w:w="4703"/>
            <w:shd w:fill="FFFFFF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日志级别不在允许范围内 → 提示"日志级别须为 DEBUG/INFO/WARNING/ERROR 之一"</w:t>
            </w:r>
          </w:p>
        </w:tc>
      </w:tr>
      <w:tr>
        <w:tc>
          <w:tcPr>
            <w:tcW w:type="dxa" w:w="4703"/>
            <w:shd w:fill="F7F3EB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3c</w:t>
            </w:r>
          </w:p>
        </w:tc>
        <w:tc>
          <w:tcPr>
            <w:tcW w:type="dxa" w:w="4703"/>
            <w:shd w:fill="F7F3EB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JWT 密钥为空 → 提示"JWT 密钥不能为空"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黑体"/>
          <w:sz w:val="26"/>
        </w:rPr>
        <w:t>3.4 知识库初始化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03"/>
        <w:gridCol w:w="4703"/>
      </w:tblGrid>
      <w:tr>
        <w:tc>
          <w:tcPr>
            <w:tcW w:type="dxa" w:w="1247"/>
            <w:tcBorders>
              <w:bottom w:val="single" w:sz="6" w:space="0" w:color="000000"/>
            </w:tcBorders>
            <w:shd w:fill="F0EDE5" w:val="clear"/>
          </w:tcPr>
          <w:p>
            <w:pPr>
              <w:spacing w:before="20" w:after="20" w:line="264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参与者</w:t>
            </w:r>
          </w:p>
        </w:tc>
        <w:tc>
          <w:tcPr>
            <w:tcW w:type="dxa" w:w="7257"/>
            <w:tcBorders>
              <w:bottom w:val="single" w:sz="6" w:space="0" w:color="000000"/>
            </w:tcBorders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系统管理员</w:t>
            </w:r>
          </w:p>
        </w:tc>
      </w:tr>
      <w:tr>
        <w:tc>
          <w:tcPr>
            <w:tcW w:type="dxa" w:w="1247"/>
            <w:shd w:fill="F0EDE5" w:val="clear"/>
          </w:tcPr>
          <w:p>
            <w:pPr>
              <w:spacing w:before="20" w:after="20" w:line="264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前置条件</w:t>
            </w:r>
          </w:p>
        </w:tc>
        <w:tc>
          <w:tcPr>
            <w:tcW w:type="dxa" w:w="7257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用户已登录且角色为 admin；knowledge/ 目录下存在知识源文件</w:t>
            </w:r>
          </w:p>
        </w:tc>
      </w:tr>
      <w:tr>
        <w:tc>
          <w:tcPr>
            <w:tcW w:type="dxa" w:w="1247"/>
            <w:shd w:fill="F0EDE5" w:val="clear"/>
          </w:tcPr>
          <w:p>
            <w:pPr>
              <w:spacing w:before="20" w:after="20" w:line="264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后置条件</w:t>
            </w:r>
          </w:p>
        </w:tc>
        <w:tc>
          <w:tcPr>
            <w:tcW w:type="dxa" w:w="7257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ChromaDB 向量索引和 Whoosh 全文索引构建完成</w:t>
            </w:r>
          </w:p>
        </w:tc>
      </w:tr>
    </w:tbl>
    <w:p/>
    <w:p>
      <w:r>
        <w:rPr>
          <w:rFonts w:ascii="Times New Roman" w:hAnsi="Times New Roman" w:eastAsia="宋体"/>
          <w:b/>
          <w:sz w:val="18"/>
        </w:rPr>
        <w:t>主事件流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135"/>
        <w:gridCol w:w="3135"/>
        <w:gridCol w:w="3135"/>
      </w:tblGrid>
      <w:tr>
        <w:tc>
          <w:tcPr>
            <w:tcW w:type="dxa" w:w="454"/>
            <w:tcBorders>
              <w:bottom w:val="single" w:sz="6" w:space="0" w:color="000000"/>
            </w:tcBorders>
            <w:shd w:fill="1B2A4A" w:val="clear"/>
          </w:tcPr>
          <w:p>
            <w:pPr>
              <w:spacing w:before="20" w:after="20" w:line="264" w:lineRule="auto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宋体"/>
                <w:b/>
                <w:color w:val="FFFFFF"/>
                <w:sz w:val="17"/>
              </w:rPr>
              <w:t>#</w:t>
            </w:r>
          </w:p>
        </w:tc>
        <w:tc>
          <w:tcPr>
            <w:tcW w:type="dxa" w:w="3969"/>
            <w:tcBorders>
              <w:bottom w:val="single" w:sz="6" w:space="0" w:color="000000"/>
            </w:tcBorders>
            <w:shd w:fill="1B2A4A" w:val="clear"/>
          </w:tcPr>
          <w:p>
            <w:pPr>
              <w:spacing w:before="20" w:after="20" w:line="264" w:lineRule="auto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宋体"/>
                <w:b/>
                <w:color w:val="FFFFFF"/>
                <w:sz w:val="17"/>
              </w:rPr>
              <w:t>参与者行为</w:t>
            </w:r>
          </w:p>
        </w:tc>
        <w:tc>
          <w:tcPr>
            <w:tcW w:type="dxa" w:w="4082"/>
            <w:tcBorders>
              <w:bottom w:val="single" w:sz="6" w:space="0" w:color="000000"/>
            </w:tcBorders>
            <w:shd w:fill="1B2A4A" w:val="clear"/>
          </w:tcPr>
          <w:p>
            <w:pPr>
              <w:spacing w:before="20" w:after="20" w:line="264" w:lineRule="auto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宋体"/>
                <w:b/>
                <w:color w:val="FFFFFF"/>
                <w:sz w:val="17"/>
              </w:rPr>
              <w:t>系统行为</w:t>
            </w:r>
          </w:p>
        </w:tc>
      </w:tr>
      <w:tr>
        <w:tc>
          <w:tcPr>
            <w:tcW w:type="dxa" w:w="3135"/>
            <w:shd w:fill="F7F3EB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1</w:t>
            </w:r>
          </w:p>
        </w:tc>
        <w:tc>
          <w:tcPr>
            <w:tcW w:type="dxa" w:w="3135"/>
            <w:shd w:fill="F7F3EB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进入知识库管理页面</w:t>
            </w:r>
          </w:p>
        </w:tc>
        <w:tc>
          <w:tcPr>
            <w:tcW w:type="dxa" w:w="3135"/>
            <w:shd w:fill="F7F3EB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展示当前知识库状态（文档数、向量维度、最后更新时间）</w:t>
            </w:r>
          </w:p>
        </w:tc>
      </w:tr>
      <w:tr>
        <w:tc>
          <w:tcPr>
            <w:tcW w:type="dxa" w:w="3135"/>
            <w:shd w:fill="FFFFFF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2</w:t>
            </w:r>
          </w:p>
        </w:tc>
        <w:tc>
          <w:tcPr>
            <w:tcW w:type="dxa" w:w="3135"/>
            <w:shd w:fill="FFFFFF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点击"初始化"或"重建知识库"</w:t>
            </w:r>
          </w:p>
        </w:tc>
        <w:tc>
          <w:tcPr>
            <w:tcW w:type="dxa" w:w="3135"/>
            <w:shd w:fill="FFFFFF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从 knowledge/ 读取所有知识源文件</w:t>
            </w:r>
          </w:p>
        </w:tc>
      </w:tr>
      <w:tr>
        <w:tc>
          <w:tcPr>
            <w:tcW w:type="dxa" w:w="3135"/>
            <w:shd w:fill="F7F3EB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3</w:t>
            </w:r>
          </w:p>
        </w:tc>
        <w:tc>
          <w:tcPr>
            <w:tcW w:type="dxa" w:w="3135"/>
            <w:shd w:fill="F7F3EB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—</w:t>
            </w:r>
          </w:p>
        </w:tc>
        <w:tc>
          <w:tcPr>
            <w:tcW w:type="dxa" w:w="3135"/>
            <w:shd w:fill="F7F3EB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调用解析器解析文档，按段落分块（每块约 500 字）</w:t>
            </w:r>
          </w:p>
        </w:tc>
      </w:tr>
      <w:tr>
        <w:tc>
          <w:tcPr>
            <w:tcW w:type="dxa" w:w="3135"/>
            <w:shd w:fill="FFFFFF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4</w:t>
            </w:r>
          </w:p>
        </w:tc>
        <w:tc>
          <w:tcPr>
            <w:tcW w:type="dxa" w:w="3135"/>
            <w:shd w:fill="FFFFFF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—</w:t>
            </w:r>
          </w:p>
        </w:tc>
        <w:tc>
          <w:tcPr>
            <w:tcW w:type="dxa" w:w="3135"/>
            <w:shd w:fill="FFFFFF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调用 EmbeddingService 逐块向量化（BGE-large-zh-v1.5 本地模型）</w:t>
            </w:r>
          </w:p>
        </w:tc>
      </w:tr>
      <w:tr>
        <w:tc>
          <w:tcPr>
            <w:tcW w:type="dxa" w:w="3135"/>
            <w:shd w:fill="F7F3EB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5</w:t>
            </w:r>
          </w:p>
        </w:tc>
        <w:tc>
          <w:tcPr>
            <w:tcW w:type="dxa" w:w="3135"/>
            <w:shd w:fill="F7F3EB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—</w:t>
            </w:r>
          </w:p>
        </w:tc>
        <w:tc>
          <w:tcPr>
            <w:tcW w:type="dxa" w:w="3135"/>
            <w:shd w:fill="F7F3EB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将向量写入 ChromaDB 的 legal_knowledge 集合</w:t>
            </w:r>
          </w:p>
        </w:tc>
      </w:tr>
      <w:tr>
        <w:tc>
          <w:tcPr>
            <w:tcW w:type="dxa" w:w="3135"/>
            <w:shd w:fill="FFFFFF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6</w:t>
            </w:r>
          </w:p>
        </w:tc>
        <w:tc>
          <w:tcPr>
            <w:tcW w:type="dxa" w:w="3135"/>
            <w:shd w:fill="FFFFFF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—</w:t>
            </w:r>
          </w:p>
        </w:tc>
        <w:tc>
          <w:tcPr>
            <w:tcW w:type="dxa" w:w="3135"/>
            <w:shd w:fill="FFFFFF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在 Whoosh 中构建 BM25 全文索引</w:t>
            </w:r>
          </w:p>
        </w:tc>
      </w:tr>
      <w:tr>
        <w:tc>
          <w:tcPr>
            <w:tcW w:type="dxa" w:w="3135"/>
            <w:shd w:fill="F7F3EB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7</w:t>
            </w:r>
          </w:p>
        </w:tc>
        <w:tc>
          <w:tcPr>
            <w:tcW w:type="dxa" w:w="3135"/>
            <w:shd w:fill="F7F3EB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—</w:t>
            </w:r>
          </w:p>
        </w:tc>
        <w:tc>
          <w:tcPr>
            <w:tcW w:type="dxa" w:w="3135"/>
            <w:shd w:fill="F7F3EB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更新知识库状态，提示"初始化完成：共 XX 个文档块"</w:t>
            </w:r>
          </w:p>
        </w:tc>
      </w:tr>
    </w:tbl>
    <w:p/>
    <w:p>
      <w:r>
        <w:rPr>
          <w:rFonts w:ascii="Times New Roman" w:hAnsi="Times New Roman" w:eastAsia="宋体"/>
          <w:b/>
          <w:sz w:val="18"/>
        </w:rPr>
        <w:t>备选事件流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03"/>
        <w:gridCol w:w="4703"/>
      </w:tblGrid>
      <w:tr>
        <w:tc>
          <w:tcPr>
            <w:tcW w:type="dxa" w:w="454"/>
            <w:tcBorders>
              <w:bottom w:val="single" w:sz="6" w:space="0" w:color="000000"/>
            </w:tcBorders>
            <w:shd w:fill="1B2A4A" w:val="clear"/>
          </w:tcPr>
          <w:p>
            <w:pPr>
              <w:spacing w:before="20" w:after="20" w:line="264" w:lineRule="auto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宋体"/>
                <w:b/>
                <w:color w:val="FFFFFF"/>
                <w:sz w:val="17"/>
              </w:rPr>
              <w:t>#</w:t>
            </w:r>
          </w:p>
        </w:tc>
        <w:tc>
          <w:tcPr>
            <w:tcW w:type="dxa" w:w="8050"/>
            <w:tcBorders>
              <w:bottom w:val="single" w:sz="6" w:space="0" w:color="000000"/>
            </w:tcBorders>
            <w:shd w:fill="1B2A4A" w:val="clear"/>
          </w:tcPr>
          <w:p>
            <w:pPr>
              <w:spacing w:before="20" w:after="20" w:line="264" w:lineRule="auto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宋体"/>
                <w:b/>
                <w:color w:val="FFFFFF"/>
                <w:sz w:val="17"/>
              </w:rPr>
              <w:t>描述</w:t>
            </w:r>
          </w:p>
        </w:tc>
      </w:tr>
      <w:tr>
        <w:tc>
          <w:tcPr>
            <w:tcW w:type="dxa" w:w="4703"/>
            <w:shd w:fill="F7F3EB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2a</w:t>
            </w:r>
          </w:p>
        </w:tc>
        <w:tc>
          <w:tcPr>
            <w:tcW w:type="dxa" w:w="4703"/>
            <w:shd w:fill="F7F3EB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管理员选择增量更新 → 系统仅处理新增或修改的文档</w:t>
            </w:r>
          </w:p>
        </w:tc>
      </w:tr>
      <w:tr>
        <w:tc>
          <w:tcPr>
            <w:tcW w:type="dxa" w:w="4703"/>
            <w:shd w:fill="FFFFFF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2b</w:t>
            </w:r>
          </w:p>
        </w:tc>
        <w:tc>
          <w:tcPr>
            <w:tcW w:type="dxa" w:w="4703"/>
            <w:shd w:fill="FFFFFF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knowledge/ 目录为空 → 系统提示"知识源文件不存在，请先添加知识文档"</w:t>
            </w:r>
          </w:p>
        </w:tc>
      </w:tr>
      <w:tr>
        <w:tc>
          <w:tcPr>
            <w:tcW w:type="dxa" w:w="4703"/>
            <w:shd w:fill="F7F3EB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4a</w:t>
            </w:r>
          </w:p>
        </w:tc>
        <w:tc>
          <w:tcPr>
            <w:tcW w:type="dxa" w:w="4703"/>
            <w:shd w:fill="F7F3EB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嵌入模型首次下载（约 1.3GB）→ 系统显示下载进度；如网络不可用则提示检查网络或设置镜像</w:t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黑体"/>
          <w:sz w:val="32"/>
        </w:rPr>
        <w:t>四、审计员用例</w:t>
      </w:r>
    </w:p>
    <w:p>
      <w:pPr>
        <w:pStyle w:val="Heading2"/>
      </w:pPr>
      <w:r>
        <w:rPr>
          <w:rFonts w:ascii="Times New Roman" w:hAnsi="Times New Roman" w:eastAsia="黑体"/>
          <w:sz w:val="26"/>
        </w:rPr>
        <w:t>4.1 查看审计日志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03"/>
        <w:gridCol w:w="4703"/>
      </w:tblGrid>
      <w:tr>
        <w:tc>
          <w:tcPr>
            <w:tcW w:type="dxa" w:w="1247"/>
            <w:tcBorders>
              <w:bottom w:val="single" w:sz="6" w:space="0" w:color="000000"/>
            </w:tcBorders>
            <w:shd w:fill="F0EDE5" w:val="clear"/>
          </w:tcPr>
          <w:p>
            <w:pPr>
              <w:spacing w:before="20" w:after="20" w:line="264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参与者</w:t>
            </w:r>
          </w:p>
        </w:tc>
        <w:tc>
          <w:tcPr>
            <w:tcW w:type="dxa" w:w="7257"/>
            <w:tcBorders>
              <w:bottom w:val="single" w:sz="6" w:space="0" w:color="000000"/>
            </w:tcBorders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审计员</w:t>
            </w:r>
          </w:p>
        </w:tc>
      </w:tr>
      <w:tr>
        <w:tc>
          <w:tcPr>
            <w:tcW w:type="dxa" w:w="1247"/>
            <w:shd w:fill="F0EDE5" w:val="clear"/>
          </w:tcPr>
          <w:p>
            <w:pPr>
              <w:spacing w:before="20" w:after="20" w:line="264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前置条件</w:t>
            </w:r>
          </w:p>
        </w:tc>
        <w:tc>
          <w:tcPr>
            <w:tcW w:type="dxa" w:w="7257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用户已登录且角色为 auditor</w:t>
            </w:r>
          </w:p>
        </w:tc>
      </w:tr>
      <w:tr>
        <w:tc>
          <w:tcPr>
            <w:tcW w:type="dxa" w:w="1247"/>
            <w:shd w:fill="F0EDE5" w:val="clear"/>
          </w:tcPr>
          <w:p>
            <w:pPr>
              <w:spacing w:before="20" w:after="20" w:line="264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后置条件</w:t>
            </w:r>
          </w:p>
        </w:tc>
        <w:tc>
          <w:tcPr>
            <w:tcW w:type="dxa" w:w="7257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无</w:t>
            </w:r>
          </w:p>
        </w:tc>
      </w:tr>
    </w:tbl>
    <w:p/>
    <w:p>
      <w:r>
        <w:rPr>
          <w:rFonts w:ascii="Times New Roman" w:hAnsi="Times New Roman" w:eastAsia="宋体"/>
          <w:b/>
          <w:sz w:val="18"/>
        </w:rPr>
        <w:t>主事件流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135"/>
        <w:gridCol w:w="3135"/>
        <w:gridCol w:w="3135"/>
      </w:tblGrid>
      <w:tr>
        <w:tc>
          <w:tcPr>
            <w:tcW w:type="dxa" w:w="454"/>
            <w:tcBorders>
              <w:bottom w:val="single" w:sz="6" w:space="0" w:color="000000"/>
            </w:tcBorders>
            <w:shd w:fill="1B2A4A" w:val="clear"/>
          </w:tcPr>
          <w:p>
            <w:pPr>
              <w:spacing w:before="20" w:after="20" w:line="264" w:lineRule="auto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宋体"/>
                <w:b/>
                <w:color w:val="FFFFFF"/>
                <w:sz w:val="17"/>
              </w:rPr>
              <w:t>#</w:t>
            </w:r>
          </w:p>
        </w:tc>
        <w:tc>
          <w:tcPr>
            <w:tcW w:type="dxa" w:w="3969"/>
            <w:tcBorders>
              <w:bottom w:val="single" w:sz="6" w:space="0" w:color="000000"/>
            </w:tcBorders>
            <w:shd w:fill="1B2A4A" w:val="clear"/>
          </w:tcPr>
          <w:p>
            <w:pPr>
              <w:spacing w:before="20" w:after="20" w:line="264" w:lineRule="auto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宋体"/>
                <w:b/>
                <w:color w:val="FFFFFF"/>
                <w:sz w:val="17"/>
              </w:rPr>
              <w:t>参与者行为</w:t>
            </w:r>
          </w:p>
        </w:tc>
        <w:tc>
          <w:tcPr>
            <w:tcW w:type="dxa" w:w="4082"/>
            <w:tcBorders>
              <w:bottom w:val="single" w:sz="6" w:space="0" w:color="000000"/>
            </w:tcBorders>
            <w:shd w:fill="1B2A4A" w:val="clear"/>
          </w:tcPr>
          <w:p>
            <w:pPr>
              <w:spacing w:before="20" w:after="20" w:line="264" w:lineRule="auto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宋体"/>
                <w:b/>
                <w:color w:val="FFFFFF"/>
                <w:sz w:val="17"/>
              </w:rPr>
              <w:t>系统行为</w:t>
            </w:r>
          </w:p>
        </w:tc>
      </w:tr>
      <w:tr>
        <w:tc>
          <w:tcPr>
            <w:tcW w:type="dxa" w:w="3135"/>
            <w:shd w:fill="F7F3EB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1</w:t>
            </w:r>
          </w:p>
        </w:tc>
        <w:tc>
          <w:tcPr>
            <w:tcW w:type="dxa" w:w="3135"/>
            <w:shd w:fill="F7F3EB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进入审计日志页面</w:t>
            </w:r>
          </w:p>
        </w:tc>
        <w:tc>
          <w:tcPr>
            <w:tcW w:type="dxa" w:w="3135"/>
            <w:shd w:fill="F7F3EB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从 logs/ 目录读取最近 100 条日志；以列表展示（时间、操作人、任务类型、模型、Token 消耗、延迟）</w:t>
            </w:r>
          </w:p>
        </w:tc>
      </w:tr>
      <w:tr>
        <w:tc>
          <w:tcPr>
            <w:tcW w:type="dxa" w:w="3135"/>
            <w:shd w:fill="FFFFFF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2</w:t>
            </w:r>
          </w:p>
        </w:tc>
        <w:tc>
          <w:tcPr>
            <w:tcW w:type="dxa" w:w="3135"/>
            <w:shd w:fill="FFFFFF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可选：按任务类型下拉选择筛选</w:t>
            </w:r>
          </w:p>
        </w:tc>
        <w:tc>
          <w:tcPr>
            <w:tcW w:type="dxa" w:w="3135"/>
            <w:shd w:fill="FFFFFF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过滤展示匹配的日志记录</w:t>
            </w:r>
          </w:p>
        </w:tc>
      </w:tr>
      <w:tr>
        <w:tc>
          <w:tcPr>
            <w:tcW w:type="dxa" w:w="3135"/>
            <w:shd w:fill="F7F3EB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3</w:t>
            </w:r>
          </w:p>
        </w:tc>
        <w:tc>
          <w:tcPr>
            <w:tcW w:type="dxa" w:w="3135"/>
            <w:shd w:fill="F7F3EB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可选：输入关键词（用户 ID/合同编号）搜索</w:t>
            </w:r>
          </w:p>
        </w:tc>
        <w:tc>
          <w:tcPr>
            <w:tcW w:type="dxa" w:w="3135"/>
            <w:shd w:fill="F7F3EB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全文匹配日志内容</w:t>
            </w:r>
          </w:p>
        </w:tc>
      </w:tr>
      <w:tr>
        <w:tc>
          <w:tcPr>
            <w:tcW w:type="dxa" w:w="3135"/>
            <w:shd w:fill="FFFFFF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4</w:t>
            </w:r>
          </w:p>
        </w:tc>
        <w:tc>
          <w:tcPr>
            <w:tcW w:type="dxa" w:w="3135"/>
            <w:shd w:fill="FFFFFF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点击某条日志</w:t>
            </w:r>
          </w:p>
        </w:tc>
        <w:tc>
          <w:tcPr>
            <w:tcW w:type="dxa" w:w="3135"/>
            <w:shd w:fill="FFFFFF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展开详细上下文（输入摘要、输出摘要、完整审计 ID）</w:t>
            </w:r>
          </w:p>
        </w:tc>
      </w:tr>
    </w:tbl>
    <w:p/>
    <w:p>
      <w:r>
        <w:rPr>
          <w:rFonts w:ascii="Times New Roman" w:hAnsi="Times New Roman" w:eastAsia="宋体"/>
          <w:b/>
          <w:sz w:val="18"/>
        </w:rPr>
        <w:t>备选事件流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03"/>
        <w:gridCol w:w="4703"/>
      </w:tblGrid>
      <w:tr>
        <w:tc>
          <w:tcPr>
            <w:tcW w:type="dxa" w:w="454"/>
            <w:tcBorders>
              <w:bottom w:val="single" w:sz="6" w:space="0" w:color="000000"/>
            </w:tcBorders>
            <w:shd w:fill="1B2A4A" w:val="clear"/>
          </w:tcPr>
          <w:p>
            <w:pPr>
              <w:spacing w:before="20" w:after="20" w:line="264" w:lineRule="auto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宋体"/>
                <w:b/>
                <w:color w:val="FFFFFF"/>
                <w:sz w:val="17"/>
              </w:rPr>
              <w:t>#</w:t>
            </w:r>
          </w:p>
        </w:tc>
        <w:tc>
          <w:tcPr>
            <w:tcW w:type="dxa" w:w="8050"/>
            <w:tcBorders>
              <w:bottom w:val="single" w:sz="6" w:space="0" w:color="000000"/>
            </w:tcBorders>
            <w:shd w:fill="1B2A4A" w:val="clear"/>
          </w:tcPr>
          <w:p>
            <w:pPr>
              <w:spacing w:before="20" w:after="20" w:line="264" w:lineRule="auto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宋体"/>
                <w:b/>
                <w:color w:val="FFFFFF"/>
                <w:sz w:val="17"/>
              </w:rPr>
              <w:t>描述</w:t>
            </w:r>
          </w:p>
        </w:tc>
      </w:tr>
      <w:tr>
        <w:tc>
          <w:tcPr>
            <w:tcW w:type="dxa" w:w="4703"/>
            <w:shd w:fill="F7F3EB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1a</w:t>
            </w:r>
          </w:p>
        </w:tc>
        <w:tc>
          <w:tcPr>
            <w:tcW w:type="dxa" w:w="4703"/>
            <w:shd w:fill="F7F3EB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logs/ 目录不存在或为空 → 系统展示"暂无审计记录"</w:t>
            </w:r>
          </w:p>
        </w:tc>
      </w:tr>
      <w:tr>
        <w:tc>
          <w:tcPr>
            <w:tcW w:type="dxa" w:w="4703"/>
            <w:shd w:fill="FFFFFF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2a</w:t>
            </w:r>
          </w:p>
        </w:tc>
        <w:tc>
          <w:tcPr>
            <w:tcW w:type="dxa" w:w="4703"/>
            <w:shd w:fill="FFFFFF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日志条数超过展示上限 → 系统分页展示（每页 50 条）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黑体"/>
          <w:sz w:val="26"/>
        </w:rPr>
        <w:t>4.2 导出合规报告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03"/>
        <w:gridCol w:w="4703"/>
      </w:tblGrid>
      <w:tr>
        <w:tc>
          <w:tcPr>
            <w:tcW w:type="dxa" w:w="1247"/>
            <w:tcBorders>
              <w:bottom w:val="single" w:sz="6" w:space="0" w:color="000000"/>
            </w:tcBorders>
            <w:shd w:fill="F0EDE5" w:val="clear"/>
          </w:tcPr>
          <w:p>
            <w:pPr>
              <w:spacing w:before="20" w:after="20" w:line="264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参与者</w:t>
            </w:r>
          </w:p>
        </w:tc>
        <w:tc>
          <w:tcPr>
            <w:tcW w:type="dxa" w:w="7257"/>
            <w:tcBorders>
              <w:bottom w:val="single" w:sz="6" w:space="0" w:color="000000"/>
            </w:tcBorders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审计员</w:t>
            </w:r>
          </w:p>
        </w:tc>
      </w:tr>
      <w:tr>
        <w:tc>
          <w:tcPr>
            <w:tcW w:type="dxa" w:w="1247"/>
            <w:shd w:fill="F0EDE5" w:val="clear"/>
          </w:tcPr>
          <w:p>
            <w:pPr>
              <w:spacing w:before="20" w:after="20" w:line="264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前置条件</w:t>
            </w:r>
          </w:p>
        </w:tc>
        <w:tc>
          <w:tcPr>
            <w:tcW w:type="dxa" w:w="7257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用户已登录且角色为 auditor；至少存在一条审计日志</w:t>
            </w:r>
          </w:p>
        </w:tc>
      </w:tr>
      <w:tr>
        <w:tc>
          <w:tcPr>
            <w:tcW w:type="dxa" w:w="1247"/>
            <w:shd w:fill="F0EDE5" w:val="clear"/>
          </w:tcPr>
          <w:p>
            <w:pPr>
              <w:spacing w:before="20" w:after="20" w:line="264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后置条件</w:t>
            </w:r>
          </w:p>
        </w:tc>
        <w:tc>
          <w:tcPr>
            <w:tcW w:type="dxa" w:w="7257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合规报告文件写入 exports/ 目录</w:t>
            </w:r>
          </w:p>
        </w:tc>
      </w:tr>
    </w:tbl>
    <w:p/>
    <w:p>
      <w:r>
        <w:rPr>
          <w:rFonts w:ascii="Times New Roman" w:hAnsi="Times New Roman" w:eastAsia="宋体"/>
          <w:b/>
          <w:sz w:val="18"/>
        </w:rPr>
        <w:t>主事件流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135"/>
        <w:gridCol w:w="3135"/>
        <w:gridCol w:w="3135"/>
      </w:tblGrid>
      <w:tr>
        <w:tc>
          <w:tcPr>
            <w:tcW w:type="dxa" w:w="454"/>
            <w:tcBorders>
              <w:bottom w:val="single" w:sz="6" w:space="0" w:color="000000"/>
            </w:tcBorders>
            <w:shd w:fill="1B2A4A" w:val="clear"/>
          </w:tcPr>
          <w:p>
            <w:pPr>
              <w:spacing w:before="20" w:after="20" w:line="264" w:lineRule="auto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宋体"/>
                <w:b/>
                <w:color w:val="FFFFFF"/>
                <w:sz w:val="17"/>
              </w:rPr>
              <w:t>#</w:t>
            </w:r>
          </w:p>
        </w:tc>
        <w:tc>
          <w:tcPr>
            <w:tcW w:type="dxa" w:w="3969"/>
            <w:tcBorders>
              <w:bottom w:val="single" w:sz="6" w:space="0" w:color="000000"/>
            </w:tcBorders>
            <w:shd w:fill="1B2A4A" w:val="clear"/>
          </w:tcPr>
          <w:p>
            <w:pPr>
              <w:spacing w:before="20" w:after="20" w:line="264" w:lineRule="auto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宋体"/>
                <w:b/>
                <w:color w:val="FFFFFF"/>
                <w:sz w:val="17"/>
              </w:rPr>
              <w:t>参与者行为</w:t>
            </w:r>
          </w:p>
        </w:tc>
        <w:tc>
          <w:tcPr>
            <w:tcW w:type="dxa" w:w="4082"/>
            <w:tcBorders>
              <w:bottom w:val="single" w:sz="6" w:space="0" w:color="000000"/>
            </w:tcBorders>
            <w:shd w:fill="1B2A4A" w:val="clear"/>
          </w:tcPr>
          <w:p>
            <w:pPr>
              <w:spacing w:before="20" w:after="20" w:line="264" w:lineRule="auto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宋体"/>
                <w:b/>
                <w:color w:val="FFFFFF"/>
                <w:sz w:val="17"/>
              </w:rPr>
              <w:t>系统行为</w:t>
            </w:r>
          </w:p>
        </w:tc>
      </w:tr>
      <w:tr>
        <w:tc>
          <w:tcPr>
            <w:tcW w:type="dxa" w:w="3135"/>
            <w:shd w:fill="F7F3EB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1</w:t>
            </w:r>
          </w:p>
        </w:tc>
        <w:tc>
          <w:tcPr>
            <w:tcW w:type="dxa" w:w="3135"/>
            <w:shd w:fill="F7F3EB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点击"导出报告"</w:t>
            </w:r>
          </w:p>
        </w:tc>
        <w:tc>
          <w:tcPr>
            <w:tcW w:type="dxa" w:w="3135"/>
            <w:shd w:fill="F7F3EB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调用 AuditReporter.generate_report()</w:t>
            </w:r>
          </w:p>
        </w:tc>
      </w:tr>
      <w:tr>
        <w:tc>
          <w:tcPr>
            <w:tcW w:type="dxa" w:w="3135"/>
            <w:shd w:fill="FFFFFF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2</w:t>
            </w:r>
          </w:p>
        </w:tc>
        <w:tc>
          <w:tcPr>
            <w:tcW w:type="dxa" w:w="3135"/>
            <w:shd w:fill="FFFFFF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—</w:t>
            </w:r>
          </w:p>
        </w:tc>
        <w:tc>
          <w:tcPr>
            <w:tcW w:type="dxa" w:w="3135"/>
            <w:shd w:fill="FFFFFF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聚合统计：各任务类型操作次数、各模型调用次数、平均响应延迟、总 Token 消耗</w:t>
            </w:r>
          </w:p>
        </w:tc>
      </w:tr>
      <w:tr>
        <w:tc>
          <w:tcPr>
            <w:tcW w:type="dxa" w:w="3135"/>
            <w:shd w:fill="F7F3EB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3</w:t>
            </w:r>
          </w:p>
        </w:tc>
        <w:tc>
          <w:tcPr>
            <w:tcW w:type="dxa" w:w="3135"/>
            <w:shd w:fill="F7F3EB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—</w:t>
            </w:r>
          </w:p>
        </w:tc>
        <w:tc>
          <w:tcPr>
            <w:tcW w:type="dxa" w:w="3135"/>
            <w:shd w:fill="F7F3EB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生成 JSON 或 DOCX 格式报告文件；保存至 exports/ 目录</w:t>
            </w:r>
          </w:p>
        </w:tc>
      </w:tr>
      <w:tr>
        <w:tc>
          <w:tcPr>
            <w:tcW w:type="dxa" w:w="3135"/>
            <w:shd w:fill="FFFFFF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4</w:t>
            </w:r>
          </w:p>
        </w:tc>
        <w:tc>
          <w:tcPr>
            <w:tcW w:type="dxa" w:w="3135"/>
            <w:shd w:fill="FFFFFF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—</w:t>
            </w:r>
          </w:p>
        </w:tc>
        <w:tc>
          <w:tcPr>
            <w:tcW w:type="dxa" w:w="3135"/>
            <w:shd w:fill="FFFFFF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返回下载链接</w:t>
            </w:r>
          </w:p>
        </w:tc>
      </w:tr>
      <w:tr>
        <w:tc>
          <w:tcPr>
            <w:tcW w:type="dxa" w:w="3135"/>
            <w:shd w:fill="F7F3EB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5</w:t>
            </w:r>
          </w:p>
        </w:tc>
        <w:tc>
          <w:tcPr>
            <w:tcW w:type="dxa" w:w="3135"/>
            <w:shd w:fill="F7F3EB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点击下载</w:t>
            </w:r>
          </w:p>
        </w:tc>
        <w:tc>
          <w:tcPr>
            <w:tcW w:type="dxa" w:w="3135"/>
            <w:shd w:fill="F7F3EB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—</w:t>
            </w:r>
          </w:p>
        </w:tc>
      </w:tr>
    </w:tbl>
    <w:p/>
    <w:p>
      <w:r>
        <w:rPr>
          <w:rFonts w:ascii="Times New Roman" w:hAnsi="Times New Roman" w:eastAsia="宋体"/>
          <w:b/>
          <w:sz w:val="18"/>
        </w:rPr>
        <w:t>备选事件流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03"/>
        <w:gridCol w:w="4703"/>
      </w:tblGrid>
      <w:tr>
        <w:tc>
          <w:tcPr>
            <w:tcW w:type="dxa" w:w="454"/>
            <w:tcBorders>
              <w:bottom w:val="single" w:sz="6" w:space="0" w:color="000000"/>
            </w:tcBorders>
            <w:shd w:fill="1B2A4A" w:val="clear"/>
          </w:tcPr>
          <w:p>
            <w:pPr>
              <w:spacing w:before="20" w:after="20" w:line="264" w:lineRule="auto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宋体"/>
                <w:b/>
                <w:color w:val="FFFFFF"/>
                <w:sz w:val="17"/>
              </w:rPr>
              <w:t>#</w:t>
            </w:r>
          </w:p>
        </w:tc>
        <w:tc>
          <w:tcPr>
            <w:tcW w:type="dxa" w:w="8050"/>
            <w:tcBorders>
              <w:bottom w:val="single" w:sz="6" w:space="0" w:color="000000"/>
            </w:tcBorders>
            <w:shd w:fill="1B2A4A" w:val="clear"/>
          </w:tcPr>
          <w:p>
            <w:pPr>
              <w:spacing w:before="20" w:after="20" w:line="264" w:lineRule="auto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宋体"/>
                <w:b/>
                <w:color w:val="FFFFFF"/>
                <w:sz w:val="17"/>
              </w:rPr>
              <w:t>描述</w:t>
            </w:r>
          </w:p>
        </w:tc>
      </w:tr>
      <w:tr>
        <w:tc>
          <w:tcPr>
            <w:tcW w:type="dxa" w:w="4703"/>
            <w:shd w:fill="F7F3EB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1a</w:t>
            </w:r>
          </w:p>
        </w:tc>
        <w:tc>
          <w:tcPr>
            <w:tcW w:type="dxa" w:w="4703"/>
            <w:shd w:fill="F7F3EB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审计员选择时间范围限定统计区间 → 系统仅聚合所选时间范围内的日志数据</w:t>
            </w:r>
          </w:p>
        </w:tc>
      </w:tr>
      <w:tr>
        <w:tc>
          <w:tcPr>
            <w:tcW w:type="dxa" w:w="4703"/>
            <w:shd w:fill="FFFFFF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2a</w:t>
            </w:r>
          </w:p>
        </w:tc>
        <w:tc>
          <w:tcPr>
            <w:tcW w:type="dxa" w:w="4703"/>
            <w:shd w:fill="FFFFFF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所选区间无审计记录 → 系统提示"该时间范围内无操作记录"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黑体"/>
          <w:sz w:val="26"/>
        </w:rPr>
        <w:t>4.3 按条件筛选日志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03"/>
        <w:gridCol w:w="4703"/>
      </w:tblGrid>
      <w:tr>
        <w:tc>
          <w:tcPr>
            <w:tcW w:type="dxa" w:w="1247"/>
            <w:tcBorders>
              <w:bottom w:val="single" w:sz="6" w:space="0" w:color="000000"/>
            </w:tcBorders>
            <w:shd w:fill="F0EDE5" w:val="clear"/>
          </w:tcPr>
          <w:p>
            <w:pPr>
              <w:spacing w:before="20" w:after="20" w:line="264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参与者</w:t>
            </w:r>
          </w:p>
        </w:tc>
        <w:tc>
          <w:tcPr>
            <w:tcW w:type="dxa" w:w="7257"/>
            <w:tcBorders>
              <w:bottom w:val="single" w:sz="6" w:space="0" w:color="000000"/>
            </w:tcBorders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审计员</w:t>
            </w:r>
          </w:p>
        </w:tc>
      </w:tr>
      <w:tr>
        <w:tc>
          <w:tcPr>
            <w:tcW w:type="dxa" w:w="1247"/>
            <w:shd w:fill="F0EDE5" w:val="clear"/>
          </w:tcPr>
          <w:p>
            <w:pPr>
              <w:spacing w:before="20" w:after="20" w:line="264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前置条件</w:t>
            </w:r>
          </w:p>
        </w:tc>
        <w:tc>
          <w:tcPr>
            <w:tcW w:type="dxa" w:w="7257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用户已登录且角色为 auditor</w:t>
            </w:r>
          </w:p>
        </w:tc>
      </w:tr>
      <w:tr>
        <w:tc>
          <w:tcPr>
            <w:tcW w:type="dxa" w:w="1247"/>
            <w:shd w:fill="F0EDE5" w:val="clear"/>
          </w:tcPr>
          <w:p>
            <w:pPr>
              <w:spacing w:before="20" w:after="20" w:line="264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后置条件</w:t>
            </w:r>
          </w:p>
        </w:tc>
        <w:tc>
          <w:tcPr>
            <w:tcW w:type="dxa" w:w="7257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无</w:t>
            </w:r>
          </w:p>
        </w:tc>
      </w:tr>
    </w:tbl>
    <w:p/>
    <w:p>
      <w:r>
        <w:rPr>
          <w:rFonts w:ascii="Times New Roman" w:hAnsi="Times New Roman" w:eastAsia="宋体"/>
          <w:b/>
          <w:sz w:val="18"/>
        </w:rPr>
        <w:t>主事件流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135"/>
        <w:gridCol w:w="3135"/>
        <w:gridCol w:w="3135"/>
      </w:tblGrid>
      <w:tr>
        <w:tc>
          <w:tcPr>
            <w:tcW w:type="dxa" w:w="454"/>
            <w:tcBorders>
              <w:bottom w:val="single" w:sz="6" w:space="0" w:color="000000"/>
            </w:tcBorders>
            <w:shd w:fill="1B2A4A" w:val="clear"/>
          </w:tcPr>
          <w:p>
            <w:pPr>
              <w:spacing w:before="20" w:after="20" w:line="264" w:lineRule="auto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宋体"/>
                <w:b/>
                <w:color w:val="FFFFFF"/>
                <w:sz w:val="17"/>
              </w:rPr>
              <w:t>#</w:t>
            </w:r>
          </w:p>
        </w:tc>
        <w:tc>
          <w:tcPr>
            <w:tcW w:type="dxa" w:w="3969"/>
            <w:tcBorders>
              <w:bottom w:val="single" w:sz="6" w:space="0" w:color="000000"/>
            </w:tcBorders>
            <w:shd w:fill="1B2A4A" w:val="clear"/>
          </w:tcPr>
          <w:p>
            <w:pPr>
              <w:spacing w:before="20" w:after="20" w:line="264" w:lineRule="auto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宋体"/>
                <w:b/>
                <w:color w:val="FFFFFF"/>
                <w:sz w:val="17"/>
              </w:rPr>
              <w:t>参与者行为</w:t>
            </w:r>
          </w:p>
        </w:tc>
        <w:tc>
          <w:tcPr>
            <w:tcW w:type="dxa" w:w="4082"/>
            <w:tcBorders>
              <w:bottom w:val="single" w:sz="6" w:space="0" w:color="000000"/>
            </w:tcBorders>
            <w:shd w:fill="1B2A4A" w:val="clear"/>
          </w:tcPr>
          <w:p>
            <w:pPr>
              <w:spacing w:before="20" w:after="20" w:line="264" w:lineRule="auto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宋体"/>
                <w:b/>
                <w:color w:val="FFFFFF"/>
                <w:sz w:val="17"/>
              </w:rPr>
              <w:t>系统行为</w:t>
            </w:r>
          </w:p>
        </w:tc>
      </w:tr>
      <w:tr>
        <w:tc>
          <w:tcPr>
            <w:tcW w:type="dxa" w:w="3135"/>
            <w:shd w:fill="F7F3EB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1</w:t>
            </w:r>
          </w:p>
        </w:tc>
        <w:tc>
          <w:tcPr>
            <w:tcW w:type="dxa" w:w="3135"/>
            <w:shd w:fill="F7F3EB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设置筛选条件（时间范围、任务类型、用户、模型名称）</w:t>
            </w:r>
          </w:p>
        </w:tc>
        <w:tc>
          <w:tcPr>
            <w:tcW w:type="dxa" w:w="3135"/>
            <w:shd w:fill="F7F3EB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—</w:t>
            </w:r>
          </w:p>
        </w:tc>
      </w:tr>
      <w:tr>
        <w:tc>
          <w:tcPr>
            <w:tcW w:type="dxa" w:w="3135"/>
            <w:shd w:fill="FFFFFF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2</w:t>
            </w:r>
          </w:p>
        </w:tc>
        <w:tc>
          <w:tcPr>
            <w:tcW w:type="dxa" w:w="3135"/>
            <w:shd w:fill="FFFFFF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点击"筛选"</w:t>
            </w:r>
          </w:p>
        </w:tc>
        <w:tc>
          <w:tcPr>
            <w:tcW w:type="dxa" w:w="3135"/>
            <w:shd w:fill="FFFFFF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按条件从 logs/ 中读取匹配的日志记录</w:t>
            </w:r>
          </w:p>
        </w:tc>
      </w:tr>
      <w:tr>
        <w:tc>
          <w:tcPr>
            <w:tcW w:type="dxa" w:w="3135"/>
            <w:shd w:fill="F7F3EB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3</w:t>
            </w:r>
          </w:p>
        </w:tc>
        <w:tc>
          <w:tcPr>
            <w:tcW w:type="dxa" w:w="3135"/>
            <w:shd w:fill="F7F3EB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—</w:t>
            </w:r>
          </w:p>
        </w:tc>
        <w:tc>
          <w:tcPr>
            <w:tcW w:type="dxa" w:w="3135"/>
            <w:shd w:fill="F7F3EB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返回筛选结果列表</w:t>
            </w:r>
          </w:p>
        </w:tc>
      </w:tr>
    </w:tbl>
    <w:p/>
    <w:p>
      <w:r>
        <w:rPr>
          <w:rFonts w:ascii="Times New Roman" w:hAnsi="Times New Roman" w:eastAsia="宋体"/>
          <w:b/>
          <w:sz w:val="18"/>
        </w:rPr>
        <w:t>备选事件流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03"/>
        <w:gridCol w:w="4703"/>
      </w:tblGrid>
      <w:tr>
        <w:tc>
          <w:tcPr>
            <w:tcW w:type="dxa" w:w="454"/>
            <w:tcBorders>
              <w:bottom w:val="single" w:sz="6" w:space="0" w:color="000000"/>
            </w:tcBorders>
            <w:shd w:fill="1B2A4A" w:val="clear"/>
          </w:tcPr>
          <w:p>
            <w:pPr>
              <w:spacing w:before="20" w:after="20" w:line="264" w:lineRule="auto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宋体"/>
                <w:b/>
                <w:color w:val="FFFFFF"/>
                <w:sz w:val="17"/>
              </w:rPr>
              <w:t>#</w:t>
            </w:r>
          </w:p>
        </w:tc>
        <w:tc>
          <w:tcPr>
            <w:tcW w:type="dxa" w:w="8050"/>
            <w:tcBorders>
              <w:bottom w:val="single" w:sz="6" w:space="0" w:color="000000"/>
            </w:tcBorders>
            <w:shd w:fill="1B2A4A" w:val="clear"/>
          </w:tcPr>
          <w:p>
            <w:pPr>
              <w:spacing w:before="20" w:after="20" w:line="264" w:lineRule="auto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宋体"/>
                <w:b/>
                <w:color w:val="FFFFFF"/>
                <w:sz w:val="17"/>
              </w:rPr>
              <w:t>描述</w:t>
            </w:r>
          </w:p>
        </w:tc>
      </w:tr>
      <w:tr>
        <w:tc>
          <w:tcPr>
            <w:tcW w:type="dxa" w:w="4703"/>
            <w:shd w:fill="F7F3EB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1a</w:t>
            </w:r>
          </w:p>
        </w:tc>
        <w:tc>
          <w:tcPr>
            <w:tcW w:type="dxa" w:w="4703"/>
            <w:shd w:fill="F7F3EB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审计员组合多个条件 → 系统以 AND 逻辑组合所有条件</w:t>
            </w:r>
          </w:p>
        </w:tc>
      </w:tr>
      <w:tr>
        <w:tc>
          <w:tcPr>
            <w:tcW w:type="dxa" w:w="4703"/>
            <w:shd w:fill="FFFFFF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2a</w:t>
            </w:r>
          </w:p>
        </w:tc>
        <w:tc>
          <w:tcPr>
            <w:tcW w:type="dxa" w:w="4703"/>
            <w:shd w:fill="FFFFFF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筛选结果超过 1000 条 → 系统分页展示（每页 50 条）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黑体"/>
          <w:sz w:val="26"/>
        </w:rPr>
        <w:t>4.4 查看操作统计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03"/>
        <w:gridCol w:w="4703"/>
      </w:tblGrid>
      <w:tr>
        <w:tc>
          <w:tcPr>
            <w:tcW w:type="dxa" w:w="1247"/>
            <w:tcBorders>
              <w:bottom w:val="single" w:sz="6" w:space="0" w:color="000000"/>
            </w:tcBorders>
            <w:shd w:fill="F0EDE5" w:val="clear"/>
          </w:tcPr>
          <w:p>
            <w:pPr>
              <w:spacing w:before="20" w:after="20" w:line="264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参与者</w:t>
            </w:r>
          </w:p>
        </w:tc>
        <w:tc>
          <w:tcPr>
            <w:tcW w:type="dxa" w:w="7257"/>
            <w:tcBorders>
              <w:bottom w:val="single" w:sz="6" w:space="0" w:color="000000"/>
            </w:tcBorders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审计员</w:t>
            </w:r>
          </w:p>
        </w:tc>
      </w:tr>
      <w:tr>
        <w:tc>
          <w:tcPr>
            <w:tcW w:type="dxa" w:w="1247"/>
            <w:shd w:fill="F0EDE5" w:val="clear"/>
          </w:tcPr>
          <w:p>
            <w:pPr>
              <w:spacing w:before="20" w:after="20" w:line="264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前置条件</w:t>
            </w:r>
          </w:p>
        </w:tc>
        <w:tc>
          <w:tcPr>
            <w:tcW w:type="dxa" w:w="7257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用户已登录且角色为 auditor</w:t>
            </w:r>
          </w:p>
        </w:tc>
      </w:tr>
      <w:tr>
        <w:tc>
          <w:tcPr>
            <w:tcW w:type="dxa" w:w="1247"/>
            <w:shd w:fill="F0EDE5" w:val="clear"/>
          </w:tcPr>
          <w:p>
            <w:pPr>
              <w:spacing w:before="20" w:after="20" w:line="264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后置条件</w:t>
            </w:r>
          </w:p>
        </w:tc>
        <w:tc>
          <w:tcPr>
            <w:tcW w:type="dxa" w:w="7257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无</w:t>
            </w:r>
          </w:p>
        </w:tc>
      </w:tr>
    </w:tbl>
    <w:p/>
    <w:p>
      <w:r>
        <w:rPr>
          <w:rFonts w:ascii="Times New Roman" w:hAnsi="Times New Roman" w:eastAsia="宋体"/>
          <w:b/>
          <w:sz w:val="18"/>
        </w:rPr>
        <w:t>主事件流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135"/>
        <w:gridCol w:w="3135"/>
        <w:gridCol w:w="3135"/>
      </w:tblGrid>
      <w:tr>
        <w:tc>
          <w:tcPr>
            <w:tcW w:type="dxa" w:w="454"/>
            <w:tcBorders>
              <w:bottom w:val="single" w:sz="6" w:space="0" w:color="000000"/>
            </w:tcBorders>
            <w:shd w:fill="1B2A4A" w:val="clear"/>
          </w:tcPr>
          <w:p>
            <w:pPr>
              <w:spacing w:before="20" w:after="20" w:line="264" w:lineRule="auto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宋体"/>
                <w:b/>
                <w:color w:val="FFFFFF"/>
                <w:sz w:val="17"/>
              </w:rPr>
              <w:t>#</w:t>
            </w:r>
          </w:p>
        </w:tc>
        <w:tc>
          <w:tcPr>
            <w:tcW w:type="dxa" w:w="3969"/>
            <w:tcBorders>
              <w:bottom w:val="single" w:sz="6" w:space="0" w:color="000000"/>
            </w:tcBorders>
            <w:shd w:fill="1B2A4A" w:val="clear"/>
          </w:tcPr>
          <w:p>
            <w:pPr>
              <w:spacing w:before="20" w:after="20" w:line="264" w:lineRule="auto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宋体"/>
                <w:b/>
                <w:color w:val="FFFFFF"/>
                <w:sz w:val="17"/>
              </w:rPr>
              <w:t>参与者行为</w:t>
            </w:r>
          </w:p>
        </w:tc>
        <w:tc>
          <w:tcPr>
            <w:tcW w:type="dxa" w:w="4082"/>
            <w:tcBorders>
              <w:bottom w:val="single" w:sz="6" w:space="0" w:color="000000"/>
            </w:tcBorders>
            <w:shd w:fill="1B2A4A" w:val="clear"/>
          </w:tcPr>
          <w:p>
            <w:pPr>
              <w:spacing w:before="20" w:after="20" w:line="264" w:lineRule="auto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宋体"/>
                <w:b/>
                <w:color w:val="FFFFFF"/>
                <w:sz w:val="17"/>
              </w:rPr>
              <w:t>系统行为</w:t>
            </w:r>
          </w:p>
        </w:tc>
      </w:tr>
      <w:tr>
        <w:tc>
          <w:tcPr>
            <w:tcW w:type="dxa" w:w="3135"/>
            <w:shd w:fill="F7F3EB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1</w:t>
            </w:r>
          </w:p>
        </w:tc>
        <w:tc>
          <w:tcPr>
            <w:tcW w:type="dxa" w:w="3135"/>
            <w:shd w:fill="F7F3EB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点击"操作统计"选项卡</w:t>
            </w:r>
          </w:p>
        </w:tc>
        <w:tc>
          <w:tcPr>
            <w:tcW w:type="dxa" w:w="3135"/>
            <w:shd w:fill="F7F3EB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调用 AuditLogger.get_stats() 聚合计算</w:t>
            </w:r>
          </w:p>
        </w:tc>
      </w:tr>
      <w:tr>
        <w:tc>
          <w:tcPr>
            <w:tcW w:type="dxa" w:w="3135"/>
            <w:shd w:fill="FFFFFF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2</w:t>
            </w:r>
          </w:p>
        </w:tc>
        <w:tc>
          <w:tcPr>
            <w:tcW w:type="dxa" w:w="3135"/>
            <w:shd w:fill="FFFFFF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—</w:t>
            </w:r>
          </w:p>
        </w:tc>
        <w:tc>
          <w:tcPr>
            <w:tcW w:type="dxa" w:w="3135"/>
            <w:shd w:fill="FFFFFF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展示统计数据：各任务类型操作占比、各模型使用频率排名、每日操作量趋势、平均响应延迟变化</w:t>
            </w:r>
          </w:p>
        </w:tc>
      </w:tr>
      <w:tr>
        <w:tc>
          <w:tcPr>
            <w:tcW w:type="dxa" w:w="3135"/>
            <w:shd w:fill="F7F3EB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3</w:t>
            </w:r>
          </w:p>
        </w:tc>
        <w:tc>
          <w:tcPr>
            <w:tcW w:type="dxa" w:w="3135"/>
            <w:shd w:fill="F7F3EB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可选：切换时间范围（7 天/30 天/90 天）</w:t>
            </w:r>
          </w:p>
        </w:tc>
        <w:tc>
          <w:tcPr>
            <w:tcW w:type="dxa" w:w="3135"/>
            <w:shd w:fill="F7F3EB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重新聚合并刷新统计展示</w:t>
            </w:r>
          </w:p>
        </w:tc>
      </w:tr>
    </w:tbl>
    <w:p/>
    <w:p>
      <w:r>
        <w:rPr>
          <w:rFonts w:ascii="Times New Roman" w:hAnsi="Times New Roman" w:eastAsia="宋体"/>
          <w:b/>
          <w:sz w:val="18"/>
        </w:rPr>
        <w:t>备选事件流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03"/>
        <w:gridCol w:w="4703"/>
      </w:tblGrid>
      <w:tr>
        <w:tc>
          <w:tcPr>
            <w:tcW w:type="dxa" w:w="454"/>
            <w:tcBorders>
              <w:bottom w:val="single" w:sz="6" w:space="0" w:color="000000"/>
            </w:tcBorders>
            <w:shd w:fill="1B2A4A" w:val="clear"/>
          </w:tcPr>
          <w:p>
            <w:pPr>
              <w:spacing w:before="20" w:after="20" w:line="264" w:lineRule="auto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宋体"/>
                <w:b/>
                <w:color w:val="FFFFFF"/>
                <w:sz w:val="17"/>
              </w:rPr>
              <w:t>#</w:t>
            </w:r>
          </w:p>
        </w:tc>
        <w:tc>
          <w:tcPr>
            <w:tcW w:type="dxa" w:w="8050"/>
            <w:tcBorders>
              <w:bottom w:val="single" w:sz="6" w:space="0" w:color="000000"/>
            </w:tcBorders>
            <w:shd w:fill="1B2A4A" w:val="clear"/>
          </w:tcPr>
          <w:p>
            <w:pPr>
              <w:spacing w:before="20" w:after="20" w:line="264" w:lineRule="auto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宋体"/>
                <w:b/>
                <w:color w:val="FFFFFF"/>
                <w:sz w:val="17"/>
              </w:rPr>
              <w:t>描述</w:t>
            </w:r>
          </w:p>
        </w:tc>
      </w:tr>
      <w:tr>
        <w:tc>
          <w:tcPr>
            <w:tcW w:type="dxa" w:w="4703"/>
            <w:shd w:fill="F7F3EB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2a</w:t>
            </w:r>
          </w:p>
        </w:tc>
        <w:tc>
          <w:tcPr>
            <w:tcW w:type="dxa" w:w="4703"/>
            <w:shd w:fill="F7F3EB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统计周期内无数据 → 系统展示"暂无统计数据"</w:t>
            </w:r>
          </w:p>
        </w:tc>
      </w:tr>
      <w:tr>
        <w:tc>
          <w:tcPr>
            <w:tcW w:type="dxa" w:w="4703"/>
            <w:shd w:fill="FFFFFF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2b</w:t>
            </w:r>
          </w:p>
        </w:tc>
        <w:tc>
          <w:tcPr>
            <w:tcW w:type="dxa" w:w="4703"/>
            <w:shd w:fill="FFFFFF" w:val="clear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数据点过多 → 系统以图表形式呈现（列表数据供导出）</w:t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黑体"/>
          <w:sz w:val="32"/>
        </w:rPr>
        <w:t>五、用例优先级汇总</w:t>
      </w:r>
    </w:p>
    <w:p>
      <w:r>
        <w:rPr>
          <w:rFonts w:ascii="Times New Roman" w:hAnsi="Times New Roman" w:eastAsia="宋体"/>
          <w:b/>
          <w:sz w:val="20"/>
        </w:rPr>
        <w:t>高优先级（核心业务）</w:t>
      </w:r>
    </w:p>
    <w:p>
      <w:r>
        <w:rPr>
          <w:rFonts w:ascii="Times New Roman" w:hAnsi="Times New Roman" w:eastAsia="宋体"/>
          <w:b w:val="0"/>
          <w:sz w:val="18"/>
        </w:rPr>
        <w:t>用户注册与登录、上传合同、AI 合同审查、合同条款比对、法律问题咨询、案件管理与分析、LLM 配置管理</w:t>
      </w:r>
    </w:p>
    <w:p>
      <w:r>
        <w:rPr>
          <w:rFonts w:ascii="Times New Roman" w:hAnsi="Times New Roman" w:eastAsia="宋体"/>
          <w:b/>
          <w:sz w:val="20"/>
        </w:rPr>
        <w:t>中优先级（重要支撑）</w:t>
      </w:r>
    </w:p>
    <w:p>
      <w:r>
        <w:rPr>
          <w:rFonts w:ascii="Times New Roman" w:hAnsi="Times New Roman" w:eastAsia="宋体"/>
          <w:b w:val="0"/>
          <w:sz w:val="18"/>
        </w:rPr>
        <w:t>查看合同状态、法律知识检索、AI 合同生成、知识图谱查询、文书模板管理、用户管理、系统参数设置、知识库初始化、查看审计日志、导出合规报告</w:t>
      </w:r>
    </w:p>
    <w:p>
      <w:r>
        <w:rPr>
          <w:rFonts w:ascii="Times New Roman" w:hAnsi="Times New Roman" w:eastAsia="宋体"/>
          <w:b/>
          <w:sz w:val="20"/>
        </w:rPr>
        <w:t>低优先级（辅助功能）</w:t>
      </w:r>
    </w:p>
    <w:p>
      <w:r>
        <w:rPr>
          <w:rFonts w:ascii="Times New Roman" w:hAnsi="Times New Roman" w:eastAsia="宋体"/>
          <w:b w:val="0"/>
          <w:sz w:val="18"/>
        </w:rPr>
        <w:t>法律计算工具、数据导出、按条件筛选日志、查看操作统计</w:t>
      </w:r>
    </w:p>
    <w:sectPr w:rsidR="00FC693F" w:rsidRPr="0006063C" w:rsidSect="00034616">
      <w:pgSz w:w="12240" w:h="15840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