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Корректное добавление даты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Бот должен иметь функцию создания напоминаний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на кнопку «</w:t>
      </w:r>
      <w:r w:rsidDel="00000000" w:rsidR="00000000" w:rsidRPr="00000000">
        <w:rPr>
          <w:rtl w:val="0"/>
        </w:rPr>
        <w:t xml:space="preserve">Создать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напоминание»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несуществующую дату (например, 30 февраля) или прошедшую дату (например, 6 апрел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сообщение об ошибке.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Вывод сообщения об ошибке при удалении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должен создать хотя бы одно напоминание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раздел удаления записей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несуществующий номер (отрицательное число, дробь или число большее номера последнего напоминания)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сообщение о том, что напоминания под таким номером нет и повторить свой запрос.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Создание слишком большого напоминания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Должна быть реализована функция по добавлению напоминания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на кнопку «Создать напоминание»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напоминание, которое </w:t>
      </w:r>
      <w:r w:rsidDel="00000000" w:rsidR="00000000" w:rsidRPr="00000000">
        <w:rPr>
          <w:rtl w:val="0"/>
        </w:rPr>
        <w:t xml:space="preserve">состоит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более чем из </w:t>
      </w:r>
      <w:r w:rsidDel="00000000" w:rsidR="00000000" w:rsidRPr="00000000">
        <w:rPr>
          <w:rtl w:val="0"/>
        </w:rPr>
        <w:t xml:space="preserve">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символов.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Вывод сообщения об ошибке.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ShB-4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Проверка бота на нагрузку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Шаги: </w:t>
      </w:r>
      <w:r w:rsidDel="00000000" w:rsidR="00000000" w:rsidRPr="00000000">
        <w:rPr>
          <w:rtl w:val="0"/>
        </w:rPr>
        <w:t xml:space="preserve">Несколько пользователей должны одновременно начать работу бота.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корректно обрабатывать все команды, корректно рассылать уведомления.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ShB-5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Корректный вывод списка напоминаний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должен создать хотя бы два напоминание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Шаги: </w:t>
      </w:r>
      <w:r w:rsidDel="00000000" w:rsidR="00000000" w:rsidRPr="00000000">
        <w:rPr>
          <w:rtl w:val="0"/>
        </w:rPr>
        <w:t xml:space="preserve">Нажать кнопку “Мои напоминания”.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список созданных напоминаний в соответствии с временем события (о чём раньше напомнить, то и идет первым).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ShB-6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Появление кнопки “отмена”</w:t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1.Нажать кнопку “Создать напоминание”/ “Мои напоминания”/ “Удалить”.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Вместо кнопок “Создать напоминание” и “Мои напоминания” должна появиться кнопка “отмена”.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ShB-7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Корректная работа кнопки “отмена”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Предусловие: </w:t>
      </w:r>
      <w:r w:rsidDel="00000000" w:rsidR="00000000" w:rsidRPr="00000000">
        <w:rPr>
          <w:rtl w:val="0"/>
        </w:rPr>
        <w:t xml:space="preserve">корректное появление кнопки “отмена”.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 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Нажать кнопку “Создать напоминание”/ “Мои напоминания”/ “Удалить”.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2.Нажать на появившуюся кнопку “отмена”.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вернуть кнопки “Создать напоминание” и “Мои напоминания”, а также вывести сообщение “Вы вернулись в главное меню”.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Корректное добавление времени напоминания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Бот должен иметь функцию создания напоминаний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Нажать на кнопку «Создать напоминание»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Ввести несуществующее время (например, 25:70)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сообщение об ошибке.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ShB-9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Корректное удаление напоминания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должен создать хотя бы два напоминания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756" w:hanging="360"/>
      </w:pPr>
      <w:r w:rsidDel="00000000" w:rsidR="00000000" w:rsidRPr="00000000">
        <w:rPr>
          <w:rtl w:val="0"/>
        </w:rPr>
        <w:t xml:space="preserve">Перейти в раздел удаления записей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56" w:hanging="360"/>
      </w:pPr>
      <w:r w:rsidDel="00000000" w:rsidR="00000000" w:rsidRPr="00000000">
        <w:rPr>
          <w:rtl w:val="0"/>
        </w:rPr>
        <w:t xml:space="preserve">Удалить одно из напоминаний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вывести новый список напоминаний с корректно удаленной записью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ShB-10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Заголовок –</w:t>
      </w:r>
      <w:r w:rsidDel="00000000" w:rsidR="00000000" w:rsidRPr="00000000">
        <w:rPr>
          <w:rtl w:val="0"/>
        </w:rPr>
        <w:t xml:space="preserve"> Корректная работа бота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</w:t>
        <w:tab/>
        <w:t xml:space="preserve">Все функции бота должны быть реализованы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Нажать на кнопку «Создать напоминание»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напоминание на 5 минут вперед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Бот должен в заданное время прислать напоминание.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tp4bsdn18k6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918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b2YL39ktPqRHQieNQU027JobLw==">AMUW2mWNfcoWXflrO7LCECqEsI2E/WxxDQ/r6+Ae6VkkhEzKflm4u0fFJpPr+/rqxVXfaiUNnKQCzPNkno1hlklviS4eMk9y4Qo+uAowFmSAd0eycRRz7GpMhNzA8NHkqf216EX3GrP98OOkD8DiSa0wkq8IREmhPw==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2022-11-07T00:03:00Z</dcterms:created>
  <dc:creator>HONOR</dc:creator>
</cp:coreProperties>
</file>