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57B" w:rsidRPr="00F47B06" w:rsidRDefault="00BA2154" w:rsidP="00F47B06">
      <w:pPr>
        <w:jc w:val="center"/>
        <w:rPr>
          <w:rFonts w:cs="2  Titr"/>
          <w:rtl/>
        </w:rPr>
      </w:pPr>
      <w:r w:rsidRPr="00F47B06">
        <w:rPr>
          <w:rFonts w:cs="2  Titr" w:hint="cs"/>
          <w:rtl/>
        </w:rPr>
        <w:t>بسمه تعالی</w:t>
      </w:r>
    </w:p>
    <w:tbl>
      <w:tblPr>
        <w:tblStyle w:val="TableGrid"/>
        <w:bidiVisual/>
        <w:tblW w:w="0" w:type="auto"/>
        <w:tblLook w:val="04A0"/>
      </w:tblPr>
      <w:tblGrid>
        <w:gridCol w:w="4314"/>
        <w:gridCol w:w="4111"/>
        <w:gridCol w:w="817"/>
      </w:tblGrid>
      <w:tr w:rsidR="00F47B06" w:rsidTr="00F47B06">
        <w:tc>
          <w:tcPr>
            <w:tcW w:w="4314" w:type="dxa"/>
          </w:tcPr>
          <w:p w:rsidR="00F47B06" w:rsidRPr="00F47B06" w:rsidRDefault="00F47B06" w:rsidP="00BA2154">
            <w:pPr>
              <w:jc w:val="center"/>
              <w:rPr>
                <w:rFonts w:cs="2  Titr"/>
                <w:rtl/>
              </w:rPr>
            </w:pPr>
            <w:r w:rsidRPr="00F47B06">
              <w:rPr>
                <w:rFonts w:cs="2  Titr" w:hint="cs"/>
                <w:rtl/>
              </w:rPr>
              <w:t>محور تفصیلی</w:t>
            </w:r>
          </w:p>
        </w:tc>
        <w:tc>
          <w:tcPr>
            <w:tcW w:w="4111" w:type="dxa"/>
          </w:tcPr>
          <w:p w:rsidR="00F47B06" w:rsidRPr="00F47B06" w:rsidRDefault="00F47B06" w:rsidP="00BA2154">
            <w:pPr>
              <w:jc w:val="center"/>
              <w:rPr>
                <w:rFonts w:cs="2  Titr"/>
                <w:rtl/>
              </w:rPr>
            </w:pPr>
            <w:r w:rsidRPr="00F47B06">
              <w:rPr>
                <w:rFonts w:cs="2  Titr" w:hint="cs"/>
                <w:rtl/>
              </w:rPr>
              <w:t>شاخص / سنجه</w:t>
            </w:r>
          </w:p>
        </w:tc>
        <w:tc>
          <w:tcPr>
            <w:tcW w:w="817" w:type="dxa"/>
          </w:tcPr>
          <w:p w:rsidR="00F47B06" w:rsidRPr="00F47B06" w:rsidRDefault="00F47B06" w:rsidP="00BA2154">
            <w:pPr>
              <w:jc w:val="center"/>
              <w:rPr>
                <w:rFonts w:cs="2  Titr"/>
                <w:rtl/>
              </w:rPr>
            </w:pPr>
            <w:r w:rsidRPr="00F47B06">
              <w:rPr>
                <w:rFonts w:cs="2  Titr" w:hint="cs"/>
                <w:rtl/>
              </w:rPr>
              <w:t>کد</w:t>
            </w:r>
          </w:p>
        </w:tc>
      </w:tr>
      <w:tr w:rsidR="00F47B06" w:rsidTr="00F47B06">
        <w:tc>
          <w:tcPr>
            <w:tcW w:w="4314" w:type="dxa"/>
            <w:shd w:val="clear" w:color="auto" w:fill="00B050"/>
          </w:tcPr>
          <w:p w:rsidR="00F47B06" w:rsidRPr="00F47B06" w:rsidRDefault="00F47B06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 w:rsidRPr="00F47B06">
              <w:rPr>
                <w:rFonts w:cs="B Lotus" w:hint="cs"/>
                <w:sz w:val="24"/>
                <w:szCs w:val="24"/>
                <w:rtl/>
              </w:rPr>
              <w:t>عرصه فک</w:t>
            </w:r>
            <w:r w:rsidR="00B31DD1">
              <w:rPr>
                <w:rFonts w:cs="B Lotus" w:hint="cs"/>
                <w:sz w:val="24"/>
                <w:szCs w:val="24"/>
                <w:rtl/>
              </w:rPr>
              <w:t>ر</w:t>
            </w:r>
          </w:p>
        </w:tc>
        <w:tc>
          <w:tcPr>
            <w:tcW w:w="4111" w:type="dxa"/>
            <w:shd w:val="clear" w:color="auto" w:fill="00B050"/>
          </w:tcPr>
          <w:p w:rsidR="00F47B06" w:rsidRPr="00F47B06" w:rsidRDefault="00F47B06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 w:rsidRPr="00F47B06">
              <w:rPr>
                <w:rFonts w:cs="B Lotus" w:hint="cs"/>
                <w:sz w:val="24"/>
                <w:szCs w:val="24"/>
                <w:rtl/>
              </w:rPr>
              <w:t>اندیشه ورزی</w:t>
            </w:r>
          </w:p>
        </w:tc>
        <w:tc>
          <w:tcPr>
            <w:tcW w:w="817" w:type="dxa"/>
            <w:shd w:val="clear" w:color="auto" w:fill="00B050"/>
          </w:tcPr>
          <w:p w:rsidR="00F47B06" w:rsidRPr="00F47B06" w:rsidRDefault="00F47B06" w:rsidP="00BA2154">
            <w:pPr>
              <w:jc w:val="center"/>
              <w:rPr>
                <w:rFonts w:cs="B Lotus"/>
                <w:sz w:val="24"/>
                <w:szCs w:val="24"/>
              </w:rPr>
            </w:pPr>
            <w:r w:rsidRPr="00F47B06">
              <w:rPr>
                <w:rFonts w:cs="B Lotus"/>
                <w:sz w:val="24"/>
                <w:szCs w:val="24"/>
              </w:rPr>
              <w:t>G1</w:t>
            </w:r>
          </w:p>
        </w:tc>
      </w:tr>
      <w:tr w:rsidR="00F47B06" w:rsidTr="00F47B06">
        <w:tc>
          <w:tcPr>
            <w:tcW w:w="4314" w:type="dxa"/>
          </w:tcPr>
          <w:p w:rsidR="00F47B06" w:rsidRPr="002C0737" w:rsidRDefault="00F47B06" w:rsidP="00BA2154">
            <w:pPr>
              <w:jc w:val="center"/>
              <w:rPr>
                <w:rFonts w:cs="B Lotus"/>
                <w:b/>
                <w:bCs/>
                <w:sz w:val="24"/>
                <w:szCs w:val="24"/>
                <w:rtl/>
              </w:rPr>
            </w:pPr>
            <w:r w:rsidRPr="002C0737">
              <w:rPr>
                <w:rFonts w:cs="B Lotus" w:hint="cs"/>
                <w:b/>
                <w:bCs/>
                <w:sz w:val="24"/>
                <w:szCs w:val="24"/>
                <w:rtl/>
              </w:rPr>
              <w:t>آگاهی و اطلاع سطوح مختلف جامعه از اتفاقات و مسائل اصلی یک منطقه</w:t>
            </w:r>
          </w:p>
        </w:tc>
        <w:tc>
          <w:tcPr>
            <w:tcW w:w="4111" w:type="dxa"/>
          </w:tcPr>
          <w:p w:rsidR="00F47B06" w:rsidRPr="002C0737" w:rsidRDefault="00F47B06" w:rsidP="008D6C9C">
            <w:pPr>
              <w:jc w:val="center"/>
              <w:rPr>
                <w:rFonts w:cs="B Lotus"/>
                <w:b/>
                <w:bCs/>
                <w:sz w:val="24"/>
                <w:szCs w:val="24"/>
                <w:rtl/>
              </w:rPr>
            </w:pPr>
            <w:r w:rsidRPr="002C0737">
              <w:rPr>
                <w:rFonts w:cs="B Lotus" w:hint="cs"/>
                <w:b/>
                <w:bCs/>
                <w:sz w:val="24"/>
                <w:szCs w:val="24"/>
                <w:rtl/>
              </w:rPr>
              <w:t xml:space="preserve">آگاهی و اطلاع </w:t>
            </w:r>
            <w:r w:rsidRPr="002C0737">
              <w:rPr>
                <w:rFonts w:cs="B Lotus" w:hint="cs"/>
                <w:b/>
                <w:bCs/>
                <w:sz w:val="24"/>
                <w:szCs w:val="24"/>
                <w:u w:val="single"/>
                <w:rtl/>
              </w:rPr>
              <w:t>فعالین رسانه</w:t>
            </w:r>
            <w:r w:rsidR="00321E84" w:rsidRPr="002C0737">
              <w:rPr>
                <w:rFonts w:cs="B Lotus" w:hint="cs"/>
                <w:b/>
                <w:bCs/>
                <w:sz w:val="24"/>
                <w:szCs w:val="24"/>
                <w:u w:val="single"/>
                <w:rtl/>
              </w:rPr>
              <w:t xml:space="preserve"> ای</w:t>
            </w:r>
            <w:r w:rsidRPr="002C0737">
              <w:rPr>
                <w:rFonts w:cs="B Lotus" w:hint="cs"/>
                <w:b/>
                <w:bCs/>
                <w:sz w:val="24"/>
                <w:szCs w:val="24"/>
                <w:rtl/>
              </w:rPr>
              <w:t xml:space="preserve"> از اتفاقات و مسائل اصلی یک منطقه</w:t>
            </w:r>
          </w:p>
        </w:tc>
        <w:tc>
          <w:tcPr>
            <w:tcW w:w="817" w:type="dxa"/>
          </w:tcPr>
          <w:p w:rsidR="00F47B06" w:rsidRPr="00F47B06" w:rsidRDefault="00F47B06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</w:p>
        </w:tc>
      </w:tr>
      <w:tr w:rsidR="00F47B06" w:rsidTr="00F47B06">
        <w:tc>
          <w:tcPr>
            <w:tcW w:w="4314" w:type="dxa"/>
          </w:tcPr>
          <w:p w:rsidR="00F47B06" w:rsidRPr="002C0737" w:rsidRDefault="00321E84" w:rsidP="00BA2154">
            <w:pPr>
              <w:jc w:val="center"/>
              <w:rPr>
                <w:rFonts w:cs="B Lotus"/>
                <w:b/>
                <w:bCs/>
                <w:sz w:val="24"/>
                <w:szCs w:val="24"/>
                <w:rtl/>
              </w:rPr>
            </w:pPr>
            <w:r w:rsidRPr="002C0737">
              <w:rPr>
                <w:rFonts w:cs="B Lotus" w:hint="cs"/>
                <w:b/>
                <w:bCs/>
                <w:sz w:val="24"/>
                <w:szCs w:val="24"/>
                <w:rtl/>
              </w:rPr>
              <w:t>قدرت تجزیه و تحلیل سطوح مختلف جامعه از مسائل و تعیین روابط بین آنها</w:t>
            </w:r>
          </w:p>
        </w:tc>
        <w:tc>
          <w:tcPr>
            <w:tcW w:w="4111" w:type="dxa"/>
          </w:tcPr>
          <w:p w:rsidR="00F47B06" w:rsidRPr="002C0737" w:rsidRDefault="00321E84" w:rsidP="008D6C9C">
            <w:pPr>
              <w:jc w:val="center"/>
              <w:rPr>
                <w:rFonts w:cs="B Lotus"/>
                <w:b/>
                <w:bCs/>
                <w:sz w:val="24"/>
                <w:szCs w:val="24"/>
                <w:rtl/>
              </w:rPr>
            </w:pPr>
            <w:r w:rsidRPr="002C0737">
              <w:rPr>
                <w:rFonts w:cs="B Lotus" w:hint="cs"/>
                <w:b/>
                <w:bCs/>
                <w:sz w:val="24"/>
                <w:szCs w:val="24"/>
                <w:rtl/>
              </w:rPr>
              <w:t xml:space="preserve">قدرت تجزیه و تحلیل </w:t>
            </w:r>
            <w:r w:rsidRPr="002C0737">
              <w:rPr>
                <w:rFonts w:cs="B Lotus" w:hint="cs"/>
                <w:b/>
                <w:bCs/>
                <w:sz w:val="24"/>
                <w:szCs w:val="24"/>
                <w:u w:val="single"/>
                <w:rtl/>
              </w:rPr>
              <w:t>فعالین رسانه ای</w:t>
            </w:r>
            <w:r w:rsidRPr="002C0737">
              <w:rPr>
                <w:rFonts w:cs="B Lotus" w:hint="cs"/>
                <w:b/>
                <w:bCs/>
                <w:sz w:val="24"/>
                <w:szCs w:val="24"/>
                <w:rtl/>
              </w:rPr>
              <w:t xml:space="preserve"> از مسائل و تعیین روابط بین آنها</w:t>
            </w:r>
          </w:p>
        </w:tc>
        <w:tc>
          <w:tcPr>
            <w:tcW w:w="817" w:type="dxa"/>
          </w:tcPr>
          <w:p w:rsidR="00F47B06" w:rsidRPr="00F47B06" w:rsidRDefault="00F47B06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</w:p>
        </w:tc>
      </w:tr>
      <w:tr w:rsidR="00F47B06" w:rsidTr="00F47B06">
        <w:tc>
          <w:tcPr>
            <w:tcW w:w="4314" w:type="dxa"/>
          </w:tcPr>
          <w:p w:rsidR="00F47B06" w:rsidRPr="002C0737" w:rsidRDefault="002C0737" w:rsidP="00BA2154">
            <w:pPr>
              <w:jc w:val="center"/>
              <w:rPr>
                <w:rFonts w:cs="B Lotus"/>
                <w:b/>
                <w:bCs/>
                <w:sz w:val="24"/>
                <w:szCs w:val="24"/>
                <w:rtl/>
              </w:rPr>
            </w:pPr>
            <w:r w:rsidRPr="002C0737">
              <w:rPr>
                <w:rFonts w:cs="B Lotus" w:hint="cs"/>
                <w:b/>
                <w:bCs/>
                <w:sz w:val="24"/>
                <w:szCs w:val="24"/>
                <w:rtl/>
              </w:rPr>
              <w:t>عدم وجود تعارض در تحلیل مسائل توسط سطوح مختلف جامعه</w:t>
            </w:r>
          </w:p>
        </w:tc>
        <w:tc>
          <w:tcPr>
            <w:tcW w:w="4111" w:type="dxa"/>
          </w:tcPr>
          <w:p w:rsidR="00F47B06" w:rsidRPr="002C0737" w:rsidRDefault="002C0737" w:rsidP="008D6C9C">
            <w:pPr>
              <w:jc w:val="center"/>
              <w:rPr>
                <w:rFonts w:cs="B Lotus"/>
                <w:b/>
                <w:bCs/>
                <w:sz w:val="24"/>
                <w:szCs w:val="24"/>
                <w:rtl/>
              </w:rPr>
            </w:pPr>
            <w:r w:rsidRPr="002C0737">
              <w:rPr>
                <w:rFonts w:cs="B Lotus" w:hint="cs"/>
                <w:b/>
                <w:bCs/>
                <w:sz w:val="24"/>
                <w:szCs w:val="24"/>
                <w:rtl/>
              </w:rPr>
              <w:t xml:space="preserve">عدم وجود تعارض در تحلیل مسائل توسط </w:t>
            </w:r>
            <w:r w:rsidRPr="002C0737">
              <w:rPr>
                <w:rFonts w:cs="B Lotus" w:hint="cs"/>
                <w:b/>
                <w:bCs/>
                <w:sz w:val="24"/>
                <w:szCs w:val="24"/>
                <w:u w:val="single"/>
                <w:rtl/>
              </w:rPr>
              <w:t>فعالین رسانه ای</w:t>
            </w:r>
          </w:p>
        </w:tc>
        <w:tc>
          <w:tcPr>
            <w:tcW w:w="817" w:type="dxa"/>
          </w:tcPr>
          <w:p w:rsidR="00F47B06" w:rsidRPr="00F47B06" w:rsidRDefault="00F47B06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</w:p>
        </w:tc>
      </w:tr>
      <w:tr w:rsidR="00F47B06" w:rsidTr="00F47B06">
        <w:tc>
          <w:tcPr>
            <w:tcW w:w="4314" w:type="dxa"/>
          </w:tcPr>
          <w:p w:rsidR="00F47B06" w:rsidRPr="002C0737" w:rsidRDefault="002C0737" w:rsidP="00BA2154">
            <w:pPr>
              <w:jc w:val="center"/>
              <w:rPr>
                <w:rFonts w:cs="B Lotus"/>
                <w:b/>
                <w:bCs/>
                <w:sz w:val="24"/>
                <w:szCs w:val="24"/>
                <w:rtl/>
              </w:rPr>
            </w:pPr>
            <w:r w:rsidRPr="002C0737">
              <w:rPr>
                <w:rFonts w:cs="B Lotus" w:hint="cs"/>
                <w:b/>
                <w:bCs/>
                <w:sz w:val="24"/>
                <w:szCs w:val="24"/>
                <w:rtl/>
              </w:rPr>
              <w:t>توان اولویت بندی مسائل و ارائه راه حل توسط سطوح مختلف جامعه</w:t>
            </w:r>
          </w:p>
        </w:tc>
        <w:tc>
          <w:tcPr>
            <w:tcW w:w="4111" w:type="dxa"/>
          </w:tcPr>
          <w:p w:rsidR="00F47B06" w:rsidRPr="002C0737" w:rsidRDefault="002C0737" w:rsidP="008D6C9C">
            <w:pPr>
              <w:jc w:val="center"/>
              <w:rPr>
                <w:rFonts w:cs="B Lotus"/>
                <w:b/>
                <w:bCs/>
                <w:sz w:val="24"/>
                <w:szCs w:val="24"/>
                <w:rtl/>
              </w:rPr>
            </w:pPr>
            <w:r w:rsidRPr="002C0737">
              <w:rPr>
                <w:rFonts w:cs="B Lotus" w:hint="cs"/>
                <w:b/>
                <w:bCs/>
                <w:sz w:val="24"/>
                <w:szCs w:val="24"/>
                <w:rtl/>
              </w:rPr>
              <w:t xml:space="preserve">توان اولویت بندی مسائل و ارائه راه حل توسط </w:t>
            </w:r>
            <w:r w:rsidRPr="002C0737">
              <w:rPr>
                <w:rFonts w:cs="B Lotus" w:hint="cs"/>
                <w:b/>
                <w:bCs/>
                <w:sz w:val="24"/>
                <w:szCs w:val="24"/>
                <w:u w:val="single"/>
                <w:rtl/>
              </w:rPr>
              <w:t>فعالین رسانه ای</w:t>
            </w:r>
          </w:p>
        </w:tc>
        <w:tc>
          <w:tcPr>
            <w:tcW w:w="817" w:type="dxa"/>
          </w:tcPr>
          <w:p w:rsidR="00F47B06" w:rsidRPr="00F47B06" w:rsidRDefault="00F47B06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</w:p>
        </w:tc>
      </w:tr>
      <w:tr w:rsidR="00F47B06" w:rsidTr="004407FD">
        <w:tc>
          <w:tcPr>
            <w:tcW w:w="4314" w:type="dxa"/>
            <w:shd w:val="clear" w:color="auto" w:fill="00B050"/>
          </w:tcPr>
          <w:p w:rsidR="00F47B06" w:rsidRPr="004407FD" w:rsidRDefault="004407FD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 w:rsidRPr="004407FD">
              <w:rPr>
                <w:rFonts w:cs="B Lotus" w:hint="cs"/>
                <w:sz w:val="24"/>
                <w:szCs w:val="24"/>
                <w:rtl/>
              </w:rPr>
              <w:t>عرصه فکر</w:t>
            </w:r>
          </w:p>
        </w:tc>
        <w:tc>
          <w:tcPr>
            <w:tcW w:w="4111" w:type="dxa"/>
            <w:shd w:val="clear" w:color="auto" w:fill="00B050"/>
          </w:tcPr>
          <w:p w:rsidR="00F47B06" w:rsidRPr="004407FD" w:rsidRDefault="004407FD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 w:rsidRPr="004407FD">
              <w:rPr>
                <w:rFonts w:cs="B Lotus" w:hint="cs"/>
                <w:sz w:val="24"/>
                <w:szCs w:val="24"/>
                <w:rtl/>
              </w:rPr>
              <w:t>آزاد اندیشی</w:t>
            </w:r>
          </w:p>
        </w:tc>
        <w:tc>
          <w:tcPr>
            <w:tcW w:w="817" w:type="dxa"/>
            <w:shd w:val="clear" w:color="auto" w:fill="00B050"/>
          </w:tcPr>
          <w:p w:rsidR="00F47B06" w:rsidRPr="00F47B06" w:rsidRDefault="004407FD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/>
                <w:sz w:val="24"/>
                <w:szCs w:val="24"/>
              </w:rPr>
              <w:t>G2</w:t>
            </w:r>
          </w:p>
        </w:tc>
      </w:tr>
      <w:tr w:rsidR="00F47B06" w:rsidTr="00F47B06">
        <w:tc>
          <w:tcPr>
            <w:tcW w:w="4314" w:type="dxa"/>
          </w:tcPr>
          <w:p w:rsidR="00F47B06" w:rsidRPr="002C0737" w:rsidRDefault="004407FD" w:rsidP="00BA2154">
            <w:pPr>
              <w:jc w:val="center"/>
              <w:rPr>
                <w:rFonts w:cs="B Lotus"/>
                <w:b/>
                <w:bCs/>
                <w:sz w:val="24"/>
                <w:szCs w:val="24"/>
                <w:rtl/>
              </w:rPr>
            </w:pPr>
            <w:r>
              <w:rPr>
                <w:rFonts w:cs="B Lotus" w:hint="cs"/>
                <w:b/>
                <w:bCs/>
                <w:sz w:val="24"/>
                <w:szCs w:val="24"/>
                <w:rtl/>
              </w:rPr>
              <w:t>مباحثه، مجادله و تفکر معارض</w:t>
            </w:r>
          </w:p>
        </w:tc>
        <w:tc>
          <w:tcPr>
            <w:tcW w:w="4111" w:type="dxa"/>
          </w:tcPr>
          <w:p w:rsidR="00F47B06" w:rsidRPr="002C0737" w:rsidRDefault="004407FD" w:rsidP="004407FD">
            <w:pPr>
              <w:jc w:val="center"/>
              <w:rPr>
                <w:rFonts w:cs="B Lotus"/>
                <w:b/>
                <w:bCs/>
                <w:sz w:val="24"/>
                <w:szCs w:val="24"/>
                <w:rtl/>
              </w:rPr>
            </w:pPr>
            <w:r>
              <w:rPr>
                <w:rFonts w:cs="B Lotus" w:hint="cs"/>
                <w:b/>
                <w:bCs/>
                <w:sz w:val="24"/>
                <w:szCs w:val="24"/>
                <w:rtl/>
              </w:rPr>
              <w:t>آزادی رسانه ها در بیان آزادانه گفتمان های گوناگون و مسائل اجتماعی</w:t>
            </w:r>
            <w:r w:rsidR="00157761">
              <w:rPr>
                <w:rFonts w:cs="B Lotus" w:hint="cs"/>
                <w:b/>
                <w:bCs/>
                <w:sz w:val="24"/>
                <w:szCs w:val="24"/>
                <w:rtl/>
              </w:rPr>
              <w:t xml:space="preserve"> مختلف</w:t>
            </w:r>
          </w:p>
        </w:tc>
        <w:tc>
          <w:tcPr>
            <w:tcW w:w="817" w:type="dxa"/>
          </w:tcPr>
          <w:p w:rsidR="00F47B06" w:rsidRPr="00F47B06" w:rsidRDefault="00F47B06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</w:p>
        </w:tc>
      </w:tr>
      <w:tr w:rsidR="00157761" w:rsidTr="00F47B06">
        <w:tc>
          <w:tcPr>
            <w:tcW w:w="4314" w:type="dxa"/>
          </w:tcPr>
          <w:p w:rsidR="00157761" w:rsidRPr="002C0737" w:rsidRDefault="00157761" w:rsidP="00BA2154">
            <w:pPr>
              <w:jc w:val="center"/>
              <w:rPr>
                <w:rFonts w:cs="B Lotu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111" w:type="dxa"/>
          </w:tcPr>
          <w:p w:rsidR="00157761" w:rsidRDefault="00157761" w:rsidP="00157761">
            <w:pPr>
              <w:jc w:val="center"/>
              <w:rPr>
                <w:rFonts w:cs="B Lotus"/>
                <w:b/>
                <w:bCs/>
                <w:sz w:val="24"/>
                <w:szCs w:val="24"/>
                <w:rtl/>
              </w:rPr>
            </w:pPr>
            <w:r>
              <w:rPr>
                <w:rFonts w:cs="B Lotus" w:hint="cs"/>
                <w:b/>
                <w:bCs/>
                <w:sz w:val="24"/>
                <w:szCs w:val="24"/>
                <w:rtl/>
              </w:rPr>
              <w:t xml:space="preserve"> بهره گیری رسانه ها از منابع خبری مختلف</w:t>
            </w:r>
          </w:p>
          <w:p w:rsidR="00157761" w:rsidRPr="002C0737" w:rsidRDefault="00157761" w:rsidP="00157761">
            <w:pPr>
              <w:jc w:val="center"/>
              <w:rPr>
                <w:rFonts w:cs="B Lotus"/>
                <w:b/>
                <w:bCs/>
                <w:sz w:val="24"/>
                <w:szCs w:val="24"/>
                <w:rtl/>
              </w:rPr>
            </w:pPr>
            <w:r>
              <w:rPr>
                <w:rFonts w:cs="B Lotus" w:hint="cs"/>
                <w:b/>
                <w:bCs/>
                <w:sz w:val="24"/>
                <w:szCs w:val="24"/>
                <w:rtl/>
              </w:rPr>
              <w:t>(همسو و غیرهمسو)</w:t>
            </w:r>
          </w:p>
        </w:tc>
        <w:tc>
          <w:tcPr>
            <w:tcW w:w="817" w:type="dxa"/>
          </w:tcPr>
          <w:p w:rsidR="00157761" w:rsidRPr="00F47B06" w:rsidRDefault="00157761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</w:p>
        </w:tc>
      </w:tr>
      <w:tr w:rsidR="00157761" w:rsidTr="00157761">
        <w:tc>
          <w:tcPr>
            <w:tcW w:w="4314" w:type="dxa"/>
            <w:shd w:val="clear" w:color="auto" w:fill="00B050"/>
          </w:tcPr>
          <w:p w:rsidR="00157761" w:rsidRPr="00157761" w:rsidRDefault="00157761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 w:rsidRPr="00157761">
              <w:rPr>
                <w:rFonts w:cs="B Lotus" w:hint="cs"/>
                <w:sz w:val="24"/>
                <w:szCs w:val="24"/>
                <w:rtl/>
              </w:rPr>
              <w:t>عرصه علم</w:t>
            </w:r>
          </w:p>
        </w:tc>
        <w:tc>
          <w:tcPr>
            <w:tcW w:w="4111" w:type="dxa"/>
            <w:shd w:val="clear" w:color="auto" w:fill="00B050"/>
          </w:tcPr>
          <w:p w:rsidR="00157761" w:rsidRPr="00157761" w:rsidRDefault="00157761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 w:rsidRPr="00157761">
              <w:rPr>
                <w:rFonts w:cs="B Lotus" w:hint="cs"/>
                <w:sz w:val="24"/>
                <w:szCs w:val="24"/>
                <w:rtl/>
              </w:rPr>
              <w:t>فراگیری علمی</w:t>
            </w:r>
          </w:p>
        </w:tc>
        <w:tc>
          <w:tcPr>
            <w:tcW w:w="817" w:type="dxa"/>
            <w:shd w:val="clear" w:color="auto" w:fill="00B050"/>
          </w:tcPr>
          <w:p w:rsidR="00157761" w:rsidRPr="00157761" w:rsidRDefault="00157761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 w:rsidRPr="00157761">
              <w:rPr>
                <w:rFonts w:cs="B Lotus"/>
                <w:sz w:val="24"/>
                <w:szCs w:val="24"/>
              </w:rPr>
              <w:t>G3</w:t>
            </w:r>
          </w:p>
        </w:tc>
      </w:tr>
      <w:tr w:rsidR="00537F95" w:rsidTr="00F47B06">
        <w:tc>
          <w:tcPr>
            <w:tcW w:w="4314" w:type="dxa"/>
          </w:tcPr>
          <w:p w:rsidR="00537F95" w:rsidRPr="00B3193B" w:rsidRDefault="00B3193B" w:rsidP="00BA2154">
            <w:pPr>
              <w:jc w:val="center"/>
              <w:rPr>
                <w:rFonts w:cs="B Lotus"/>
                <w:b/>
                <w:bCs/>
                <w:color w:val="FF0000"/>
                <w:sz w:val="24"/>
                <w:szCs w:val="24"/>
                <w:rtl/>
              </w:rPr>
            </w:pPr>
            <w:r w:rsidRPr="00B3193B">
              <w:rPr>
                <w:rFonts w:cs="B Lotus" w:hint="cs"/>
                <w:b/>
                <w:bCs/>
                <w:color w:val="FF0000"/>
                <w:sz w:val="24"/>
                <w:szCs w:val="24"/>
                <w:rtl/>
              </w:rPr>
              <w:t>سواد رسانه ای</w:t>
            </w:r>
          </w:p>
        </w:tc>
        <w:tc>
          <w:tcPr>
            <w:tcW w:w="4111" w:type="dxa"/>
          </w:tcPr>
          <w:p w:rsidR="00537F95" w:rsidRPr="002C0737" w:rsidRDefault="000D5A23" w:rsidP="00BA2154">
            <w:pPr>
              <w:jc w:val="center"/>
              <w:rPr>
                <w:rFonts w:cs="B Lotus"/>
                <w:b/>
                <w:bCs/>
                <w:sz w:val="24"/>
                <w:szCs w:val="24"/>
                <w:rtl/>
              </w:rPr>
            </w:pPr>
            <w:r>
              <w:rPr>
                <w:rFonts w:cs="B Lotus" w:hint="cs"/>
                <w:b/>
                <w:bCs/>
                <w:sz w:val="24"/>
                <w:szCs w:val="24"/>
                <w:rtl/>
              </w:rPr>
              <w:t>میزان تشکیل کلاس های سواد رسانه ای در مدارس</w:t>
            </w:r>
            <w:r w:rsidR="00B3193B">
              <w:rPr>
                <w:rFonts w:cs="B Lotus" w:hint="cs"/>
                <w:b/>
                <w:bCs/>
                <w:sz w:val="24"/>
                <w:szCs w:val="24"/>
                <w:rtl/>
              </w:rPr>
              <w:t>، دانشگاه ها و حوزه های علمیه</w:t>
            </w:r>
          </w:p>
        </w:tc>
        <w:tc>
          <w:tcPr>
            <w:tcW w:w="817" w:type="dxa"/>
          </w:tcPr>
          <w:p w:rsidR="00537F95" w:rsidRPr="00F47B06" w:rsidRDefault="00537F95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</w:p>
        </w:tc>
      </w:tr>
      <w:tr w:rsidR="00537F95" w:rsidTr="00537F95">
        <w:tc>
          <w:tcPr>
            <w:tcW w:w="4314" w:type="dxa"/>
            <w:shd w:val="clear" w:color="auto" w:fill="00B050"/>
          </w:tcPr>
          <w:p w:rsidR="00537F95" w:rsidRPr="00537F95" w:rsidRDefault="00537F95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 w:rsidRPr="00537F95">
              <w:rPr>
                <w:rFonts w:cs="B Lotus" w:hint="cs"/>
                <w:sz w:val="24"/>
                <w:szCs w:val="24"/>
                <w:rtl/>
              </w:rPr>
              <w:t>عرصه علم</w:t>
            </w:r>
          </w:p>
        </w:tc>
        <w:tc>
          <w:tcPr>
            <w:tcW w:w="4111" w:type="dxa"/>
            <w:shd w:val="clear" w:color="auto" w:fill="00B050"/>
          </w:tcPr>
          <w:p w:rsidR="00537F95" w:rsidRPr="00537F95" w:rsidRDefault="00537F95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 w:rsidRPr="00537F95">
              <w:rPr>
                <w:rFonts w:cs="B Lotus" w:hint="cs"/>
                <w:sz w:val="24"/>
                <w:szCs w:val="24"/>
                <w:rtl/>
              </w:rPr>
              <w:t>کارآمدی علمی</w:t>
            </w:r>
          </w:p>
        </w:tc>
        <w:tc>
          <w:tcPr>
            <w:tcW w:w="817" w:type="dxa"/>
            <w:shd w:val="clear" w:color="auto" w:fill="00B050"/>
          </w:tcPr>
          <w:p w:rsidR="00537F95" w:rsidRPr="00537F95" w:rsidRDefault="00537F95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 w:rsidRPr="00537F95">
              <w:rPr>
                <w:rFonts w:cs="B Lotus"/>
                <w:sz w:val="24"/>
                <w:szCs w:val="24"/>
              </w:rPr>
              <w:t>G4</w:t>
            </w:r>
          </w:p>
        </w:tc>
      </w:tr>
      <w:tr w:rsidR="00537F95" w:rsidTr="00F47B06">
        <w:tc>
          <w:tcPr>
            <w:tcW w:w="4314" w:type="dxa"/>
          </w:tcPr>
          <w:p w:rsidR="00537F95" w:rsidRPr="002C0737" w:rsidRDefault="00537F95" w:rsidP="00BA2154">
            <w:pPr>
              <w:jc w:val="center"/>
              <w:rPr>
                <w:rFonts w:cs="B Lotu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111" w:type="dxa"/>
          </w:tcPr>
          <w:p w:rsidR="00537F95" w:rsidRPr="002C0737" w:rsidRDefault="0035624E" w:rsidP="008D6C9C">
            <w:pPr>
              <w:jc w:val="center"/>
              <w:rPr>
                <w:rFonts w:cs="B Lotus"/>
                <w:b/>
                <w:bCs/>
                <w:sz w:val="24"/>
                <w:szCs w:val="24"/>
                <w:rtl/>
              </w:rPr>
            </w:pPr>
            <w:r>
              <w:rPr>
                <w:rFonts w:cs="B Lotus" w:hint="cs"/>
                <w:b/>
                <w:bCs/>
                <w:sz w:val="24"/>
                <w:szCs w:val="24"/>
                <w:rtl/>
              </w:rPr>
              <w:t>میزان تناسب رشته های تحصیلی فعالین رسانه ای با ساحت کاری رسانه</w:t>
            </w:r>
          </w:p>
        </w:tc>
        <w:tc>
          <w:tcPr>
            <w:tcW w:w="817" w:type="dxa"/>
          </w:tcPr>
          <w:p w:rsidR="00537F95" w:rsidRPr="00F47B06" w:rsidRDefault="00537F95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</w:p>
        </w:tc>
      </w:tr>
      <w:tr w:rsidR="00537F95" w:rsidTr="00537F95">
        <w:tc>
          <w:tcPr>
            <w:tcW w:w="4314" w:type="dxa"/>
            <w:shd w:val="clear" w:color="auto" w:fill="00B050"/>
          </w:tcPr>
          <w:p w:rsidR="00537F95" w:rsidRPr="00537F95" w:rsidRDefault="00537F95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 w:rsidRPr="00537F95">
              <w:rPr>
                <w:rFonts w:cs="B Lotus" w:hint="cs"/>
                <w:sz w:val="24"/>
                <w:szCs w:val="24"/>
                <w:rtl/>
              </w:rPr>
              <w:t>عرصه علم</w:t>
            </w:r>
          </w:p>
        </w:tc>
        <w:tc>
          <w:tcPr>
            <w:tcW w:w="4111" w:type="dxa"/>
            <w:shd w:val="clear" w:color="auto" w:fill="00B050"/>
          </w:tcPr>
          <w:p w:rsidR="00537F95" w:rsidRPr="00537F95" w:rsidRDefault="00537F95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 w:rsidRPr="00537F95">
              <w:rPr>
                <w:rFonts w:cs="B Lotus" w:hint="cs"/>
                <w:sz w:val="24"/>
                <w:szCs w:val="24"/>
                <w:rtl/>
              </w:rPr>
              <w:t>نوآوری علمی</w:t>
            </w:r>
          </w:p>
        </w:tc>
        <w:tc>
          <w:tcPr>
            <w:tcW w:w="817" w:type="dxa"/>
            <w:shd w:val="clear" w:color="auto" w:fill="00B050"/>
          </w:tcPr>
          <w:p w:rsidR="00537F95" w:rsidRPr="00537F95" w:rsidRDefault="00537F95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 w:rsidRPr="00537F95">
              <w:rPr>
                <w:rFonts w:cs="B Lotus"/>
                <w:sz w:val="24"/>
                <w:szCs w:val="24"/>
              </w:rPr>
              <w:t>G5</w:t>
            </w:r>
          </w:p>
        </w:tc>
      </w:tr>
      <w:tr w:rsidR="00157761" w:rsidTr="00F47B06">
        <w:tc>
          <w:tcPr>
            <w:tcW w:w="4314" w:type="dxa"/>
          </w:tcPr>
          <w:p w:rsidR="00157761" w:rsidRPr="002C0737" w:rsidRDefault="00157761" w:rsidP="00BA2154">
            <w:pPr>
              <w:jc w:val="center"/>
              <w:rPr>
                <w:rFonts w:cs="B Lotu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111" w:type="dxa"/>
          </w:tcPr>
          <w:p w:rsidR="00157761" w:rsidRPr="002C0737" w:rsidRDefault="00537F95" w:rsidP="00BA2154">
            <w:pPr>
              <w:jc w:val="center"/>
              <w:rPr>
                <w:rFonts w:cs="B Lotus"/>
                <w:b/>
                <w:bCs/>
                <w:sz w:val="24"/>
                <w:szCs w:val="24"/>
                <w:rtl/>
              </w:rPr>
            </w:pPr>
            <w:r>
              <w:rPr>
                <w:rFonts w:cs="B Lotus" w:hint="cs"/>
                <w:b/>
                <w:bCs/>
                <w:sz w:val="24"/>
                <w:szCs w:val="24"/>
                <w:rtl/>
              </w:rPr>
              <w:t>استفاده بهینه و نوآورانه از فضای مجازی</w:t>
            </w:r>
          </w:p>
        </w:tc>
        <w:tc>
          <w:tcPr>
            <w:tcW w:w="817" w:type="dxa"/>
          </w:tcPr>
          <w:p w:rsidR="00157761" w:rsidRPr="00F47B06" w:rsidRDefault="00157761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</w:p>
        </w:tc>
      </w:tr>
      <w:tr w:rsidR="0035624E" w:rsidTr="00F47B06">
        <w:tc>
          <w:tcPr>
            <w:tcW w:w="4314" w:type="dxa"/>
          </w:tcPr>
          <w:p w:rsidR="0035624E" w:rsidRPr="002C0737" w:rsidRDefault="0035624E" w:rsidP="00BA2154">
            <w:pPr>
              <w:jc w:val="center"/>
              <w:rPr>
                <w:rFonts w:cs="B Lotu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111" w:type="dxa"/>
          </w:tcPr>
          <w:p w:rsidR="0035624E" w:rsidRDefault="00781213" w:rsidP="00BA2154">
            <w:pPr>
              <w:jc w:val="center"/>
              <w:rPr>
                <w:rFonts w:cs="B Lotus"/>
                <w:b/>
                <w:bCs/>
                <w:sz w:val="24"/>
                <w:szCs w:val="24"/>
                <w:rtl/>
              </w:rPr>
            </w:pPr>
            <w:r>
              <w:rPr>
                <w:rFonts w:cs="B Lotus" w:hint="cs"/>
                <w:b/>
                <w:bCs/>
                <w:sz w:val="24"/>
                <w:szCs w:val="24"/>
                <w:rtl/>
              </w:rPr>
              <w:t xml:space="preserve">وجود مراکز رسانه ای جهت سازماندهی و هدایت رسانه های محلی </w:t>
            </w:r>
            <w:r w:rsidR="00F227D6">
              <w:rPr>
                <w:rFonts w:cs="B Lotus" w:hint="cs"/>
                <w:b/>
                <w:bCs/>
                <w:sz w:val="24"/>
                <w:szCs w:val="24"/>
                <w:rtl/>
              </w:rPr>
              <w:t>/ فضای مجازی</w:t>
            </w:r>
          </w:p>
        </w:tc>
        <w:tc>
          <w:tcPr>
            <w:tcW w:w="817" w:type="dxa"/>
          </w:tcPr>
          <w:p w:rsidR="0035624E" w:rsidRPr="00F47B06" w:rsidRDefault="0035624E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</w:p>
        </w:tc>
      </w:tr>
    </w:tbl>
    <w:p w:rsidR="00537F95" w:rsidRPr="00601895" w:rsidRDefault="00537F95" w:rsidP="00BA2154">
      <w:pPr>
        <w:jc w:val="center"/>
        <w:rPr>
          <w:sz w:val="2"/>
          <w:szCs w:val="2"/>
          <w:rtl/>
        </w:rPr>
      </w:pPr>
    </w:p>
    <w:tbl>
      <w:tblPr>
        <w:tblStyle w:val="TableGrid"/>
        <w:bidiVisual/>
        <w:tblW w:w="9276" w:type="dxa"/>
        <w:tblLook w:val="04A0"/>
      </w:tblPr>
      <w:tblGrid>
        <w:gridCol w:w="4259"/>
        <w:gridCol w:w="4166"/>
        <w:gridCol w:w="851"/>
      </w:tblGrid>
      <w:tr w:rsidR="00537F95" w:rsidTr="00601895">
        <w:trPr>
          <w:trHeight w:val="410"/>
        </w:trPr>
        <w:tc>
          <w:tcPr>
            <w:tcW w:w="4259" w:type="dxa"/>
            <w:shd w:val="clear" w:color="auto" w:fill="00B050"/>
          </w:tcPr>
          <w:p w:rsidR="00537F95" w:rsidRPr="00E7452F" w:rsidRDefault="00537F95" w:rsidP="00E7452F">
            <w:pPr>
              <w:tabs>
                <w:tab w:val="center" w:pos="2021"/>
                <w:tab w:val="right" w:pos="4043"/>
              </w:tabs>
              <w:jc w:val="center"/>
              <w:rPr>
                <w:rFonts w:cs="B Lotus"/>
                <w:sz w:val="24"/>
                <w:szCs w:val="24"/>
                <w:rtl/>
              </w:rPr>
            </w:pPr>
            <w:r w:rsidRPr="00E7452F">
              <w:rPr>
                <w:rFonts w:cs="B Lotus"/>
                <w:sz w:val="24"/>
                <w:szCs w:val="24"/>
                <w:rtl/>
              </w:rPr>
              <w:tab/>
            </w:r>
            <w:r w:rsidRPr="00E7452F">
              <w:rPr>
                <w:rFonts w:cs="B Lotus" w:hint="cs"/>
                <w:sz w:val="24"/>
                <w:szCs w:val="24"/>
                <w:rtl/>
              </w:rPr>
              <w:t>عرصه علم</w:t>
            </w:r>
            <w:r w:rsidRPr="00E7452F">
              <w:rPr>
                <w:rFonts w:cs="B Lotus"/>
                <w:sz w:val="24"/>
                <w:szCs w:val="24"/>
                <w:rtl/>
              </w:rPr>
              <w:tab/>
            </w:r>
          </w:p>
        </w:tc>
        <w:tc>
          <w:tcPr>
            <w:tcW w:w="4166" w:type="dxa"/>
            <w:shd w:val="clear" w:color="auto" w:fill="00B050"/>
          </w:tcPr>
          <w:p w:rsidR="00537F95" w:rsidRPr="00E7452F" w:rsidRDefault="00537F95" w:rsidP="00E7452F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 w:rsidRPr="00E7452F">
              <w:rPr>
                <w:rFonts w:cs="B Lotus" w:hint="cs"/>
                <w:sz w:val="24"/>
                <w:szCs w:val="24"/>
                <w:rtl/>
              </w:rPr>
              <w:t>استقلال علمی</w:t>
            </w:r>
          </w:p>
        </w:tc>
        <w:tc>
          <w:tcPr>
            <w:tcW w:w="851" w:type="dxa"/>
            <w:shd w:val="clear" w:color="auto" w:fill="00B050"/>
          </w:tcPr>
          <w:p w:rsidR="00537F95" w:rsidRPr="00E7452F" w:rsidRDefault="00537F95" w:rsidP="00E7452F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 w:rsidRPr="00E7452F">
              <w:rPr>
                <w:rFonts w:cs="B Lotus"/>
                <w:sz w:val="24"/>
                <w:szCs w:val="24"/>
              </w:rPr>
              <w:t>G6</w:t>
            </w:r>
          </w:p>
        </w:tc>
      </w:tr>
      <w:tr w:rsidR="00537F95" w:rsidTr="00601895">
        <w:trPr>
          <w:trHeight w:val="416"/>
        </w:trPr>
        <w:tc>
          <w:tcPr>
            <w:tcW w:w="4259" w:type="dxa"/>
          </w:tcPr>
          <w:p w:rsidR="00537F95" w:rsidRPr="00537F95" w:rsidRDefault="00537F95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4166" w:type="dxa"/>
          </w:tcPr>
          <w:p w:rsidR="00537F95" w:rsidRPr="00537F95" w:rsidRDefault="00F227D6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توانمندی و خودکفایی در تولید محتوای رسانه ای</w:t>
            </w:r>
          </w:p>
        </w:tc>
        <w:tc>
          <w:tcPr>
            <w:tcW w:w="851" w:type="dxa"/>
          </w:tcPr>
          <w:p w:rsidR="00537F95" w:rsidRPr="00537F95" w:rsidRDefault="00537F95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</w:p>
        </w:tc>
      </w:tr>
      <w:tr w:rsidR="00537F95" w:rsidTr="00601895">
        <w:trPr>
          <w:trHeight w:val="412"/>
        </w:trPr>
        <w:tc>
          <w:tcPr>
            <w:tcW w:w="4259" w:type="dxa"/>
            <w:shd w:val="clear" w:color="auto" w:fill="00B050"/>
          </w:tcPr>
          <w:p w:rsidR="00537F95" w:rsidRPr="00E7452F" w:rsidRDefault="00537F95" w:rsidP="00537F95">
            <w:pPr>
              <w:tabs>
                <w:tab w:val="center" w:pos="2021"/>
                <w:tab w:val="right" w:pos="4043"/>
              </w:tabs>
              <w:jc w:val="center"/>
              <w:rPr>
                <w:rFonts w:cs="B Lotus"/>
                <w:sz w:val="24"/>
                <w:szCs w:val="24"/>
                <w:rtl/>
              </w:rPr>
            </w:pPr>
            <w:r w:rsidRPr="00E7452F">
              <w:rPr>
                <w:rFonts w:cs="B Lotus" w:hint="cs"/>
                <w:sz w:val="24"/>
                <w:szCs w:val="24"/>
                <w:rtl/>
              </w:rPr>
              <w:t>عرصه علم</w:t>
            </w:r>
          </w:p>
        </w:tc>
        <w:tc>
          <w:tcPr>
            <w:tcW w:w="4166" w:type="dxa"/>
            <w:shd w:val="clear" w:color="auto" w:fill="00B050"/>
          </w:tcPr>
          <w:p w:rsidR="00537F95" w:rsidRPr="00E7452F" w:rsidRDefault="00537F95" w:rsidP="00537F95">
            <w:pPr>
              <w:tabs>
                <w:tab w:val="center" w:pos="2021"/>
                <w:tab w:val="right" w:pos="4043"/>
              </w:tabs>
              <w:jc w:val="center"/>
              <w:rPr>
                <w:rFonts w:cs="B Lotus"/>
                <w:sz w:val="24"/>
                <w:szCs w:val="24"/>
                <w:rtl/>
              </w:rPr>
            </w:pPr>
            <w:r w:rsidRPr="00E7452F">
              <w:rPr>
                <w:rFonts w:cs="B Lotus" w:hint="cs"/>
                <w:sz w:val="24"/>
                <w:szCs w:val="24"/>
                <w:rtl/>
              </w:rPr>
              <w:t>اقتدار و مرجعیت علمی</w:t>
            </w:r>
          </w:p>
        </w:tc>
        <w:tc>
          <w:tcPr>
            <w:tcW w:w="851" w:type="dxa"/>
            <w:shd w:val="clear" w:color="auto" w:fill="00B050"/>
          </w:tcPr>
          <w:p w:rsidR="00537F95" w:rsidRPr="00E7452F" w:rsidRDefault="00537F95" w:rsidP="00537F95">
            <w:pPr>
              <w:tabs>
                <w:tab w:val="center" w:pos="2021"/>
                <w:tab w:val="right" w:pos="4043"/>
              </w:tabs>
              <w:rPr>
                <w:rFonts w:cs="B Lotus"/>
                <w:sz w:val="24"/>
                <w:szCs w:val="24"/>
              </w:rPr>
            </w:pPr>
            <w:r w:rsidRPr="00E7452F">
              <w:rPr>
                <w:rFonts w:cs="B Lotus"/>
                <w:sz w:val="24"/>
                <w:szCs w:val="24"/>
              </w:rPr>
              <w:t>G7</w:t>
            </w:r>
          </w:p>
        </w:tc>
      </w:tr>
      <w:tr w:rsidR="00537F95" w:rsidTr="00601895">
        <w:trPr>
          <w:trHeight w:val="419"/>
        </w:trPr>
        <w:tc>
          <w:tcPr>
            <w:tcW w:w="4259" w:type="dxa"/>
          </w:tcPr>
          <w:p w:rsidR="00537F95" w:rsidRDefault="00537F95" w:rsidP="00BA2154">
            <w:pPr>
              <w:jc w:val="center"/>
              <w:rPr>
                <w:rtl/>
              </w:rPr>
            </w:pPr>
          </w:p>
        </w:tc>
        <w:tc>
          <w:tcPr>
            <w:tcW w:w="4166" w:type="dxa"/>
          </w:tcPr>
          <w:p w:rsidR="00537F95" w:rsidRDefault="00F227D6" w:rsidP="00BA2154">
            <w:pPr>
              <w:jc w:val="center"/>
              <w:rPr>
                <w:rtl/>
              </w:rPr>
            </w:pPr>
            <w:r w:rsidRPr="00073DFB">
              <w:rPr>
                <w:rFonts w:cs="B Lotus" w:hint="cs"/>
                <w:sz w:val="24"/>
                <w:szCs w:val="24"/>
                <w:rtl/>
              </w:rPr>
              <w:t>الگوبرداری سایر مناطق از</w:t>
            </w:r>
            <w:r w:rsidR="000E1AE4">
              <w:rPr>
                <w:rFonts w:cs="B Lotus" w:hint="cs"/>
                <w:sz w:val="24"/>
                <w:szCs w:val="24"/>
                <w:rtl/>
              </w:rPr>
              <w:t xml:space="preserve"> نحوه انعکاس اخبار محلی و</w:t>
            </w:r>
            <w:r w:rsidRPr="00073DFB">
              <w:rPr>
                <w:rFonts w:cs="B Lotus" w:hint="cs"/>
                <w:sz w:val="24"/>
                <w:szCs w:val="24"/>
                <w:rtl/>
              </w:rPr>
              <w:t xml:space="preserve"> ملی و</w:t>
            </w:r>
            <w:r w:rsidR="000E1AE4">
              <w:rPr>
                <w:rFonts w:cs="B Lotus" w:hint="cs"/>
                <w:sz w:val="24"/>
                <w:szCs w:val="24"/>
                <w:rtl/>
              </w:rPr>
              <w:t xml:space="preserve"> </w:t>
            </w:r>
            <w:r w:rsidRPr="00073DFB">
              <w:rPr>
                <w:rFonts w:cs="B Lotus" w:hint="cs"/>
                <w:sz w:val="24"/>
                <w:szCs w:val="24"/>
                <w:rtl/>
              </w:rPr>
              <w:t>اطلاع رسانی به موقع رسانه ها</w:t>
            </w:r>
          </w:p>
          <w:p w:rsidR="00601895" w:rsidRDefault="00601895" w:rsidP="00BA2154">
            <w:pPr>
              <w:jc w:val="center"/>
              <w:rPr>
                <w:rtl/>
              </w:rPr>
            </w:pPr>
          </w:p>
          <w:p w:rsidR="00601895" w:rsidRDefault="00601895" w:rsidP="00BA2154">
            <w:pPr>
              <w:jc w:val="center"/>
              <w:rPr>
                <w:rtl/>
              </w:rPr>
            </w:pPr>
          </w:p>
        </w:tc>
        <w:tc>
          <w:tcPr>
            <w:tcW w:w="851" w:type="dxa"/>
          </w:tcPr>
          <w:p w:rsidR="00537F95" w:rsidRDefault="00537F95" w:rsidP="00BA2154">
            <w:pPr>
              <w:jc w:val="center"/>
              <w:rPr>
                <w:rtl/>
              </w:rPr>
            </w:pPr>
          </w:p>
        </w:tc>
      </w:tr>
      <w:tr w:rsidR="00537F95" w:rsidTr="00601895">
        <w:trPr>
          <w:trHeight w:val="416"/>
        </w:trPr>
        <w:tc>
          <w:tcPr>
            <w:tcW w:w="4259" w:type="dxa"/>
            <w:shd w:val="clear" w:color="auto" w:fill="00B050"/>
          </w:tcPr>
          <w:p w:rsidR="00537F95" w:rsidRPr="00E7452F" w:rsidRDefault="00E7452F" w:rsidP="00E7452F">
            <w:pPr>
              <w:tabs>
                <w:tab w:val="center" w:pos="2021"/>
                <w:tab w:val="right" w:pos="4043"/>
              </w:tabs>
              <w:jc w:val="center"/>
              <w:rPr>
                <w:rFonts w:cs="B Lotus"/>
                <w:sz w:val="24"/>
                <w:szCs w:val="24"/>
                <w:rtl/>
              </w:rPr>
            </w:pPr>
            <w:r w:rsidRPr="00E7452F">
              <w:rPr>
                <w:rFonts w:cs="B Lotus" w:hint="cs"/>
                <w:sz w:val="24"/>
                <w:szCs w:val="24"/>
                <w:rtl/>
              </w:rPr>
              <w:lastRenderedPageBreak/>
              <w:t>عرصه علم</w:t>
            </w:r>
          </w:p>
        </w:tc>
        <w:tc>
          <w:tcPr>
            <w:tcW w:w="4166" w:type="dxa"/>
            <w:shd w:val="clear" w:color="auto" w:fill="00B050"/>
          </w:tcPr>
          <w:p w:rsidR="00537F95" w:rsidRPr="00E7452F" w:rsidRDefault="00E7452F" w:rsidP="00E7452F">
            <w:pPr>
              <w:tabs>
                <w:tab w:val="center" w:pos="2021"/>
                <w:tab w:val="right" w:pos="4043"/>
              </w:tabs>
              <w:jc w:val="center"/>
              <w:rPr>
                <w:rFonts w:cs="B Lotus"/>
                <w:sz w:val="24"/>
                <w:szCs w:val="24"/>
                <w:rtl/>
              </w:rPr>
            </w:pPr>
            <w:r w:rsidRPr="00E7452F">
              <w:rPr>
                <w:rFonts w:cs="B Lotus" w:hint="cs"/>
                <w:sz w:val="24"/>
                <w:szCs w:val="24"/>
                <w:rtl/>
              </w:rPr>
              <w:t>گسترش و استمرار علمی</w:t>
            </w:r>
          </w:p>
        </w:tc>
        <w:tc>
          <w:tcPr>
            <w:tcW w:w="851" w:type="dxa"/>
            <w:shd w:val="clear" w:color="auto" w:fill="00B050"/>
          </w:tcPr>
          <w:p w:rsidR="00537F95" w:rsidRPr="00E7452F" w:rsidRDefault="00E7452F" w:rsidP="00E7452F">
            <w:pPr>
              <w:tabs>
                <w:tab w:val="center" w:pos="2021"/>
                <w:tab w:val="right" w:pos="4043"/>
              </w:tabs>
              <w:jc w:val="center"/>
              <w:rPr>
                <w:rFonts w:cs="B Lotus"/>
                <w:sz w:val="24"/>
                <w:szCs w:val="24"/>
                <w:rtl/>
              </w:rPr>
            </w:pPr>
            <w:r w:rsidRPr="00E7452F">
              <w:rPr>
                <w:rFonts w:cs="B Lotus"/>
                <w:sz w:val="24"/>
                <w:szCs w:val="24"/>
              </w:rPr>
              <w:t>G8</w:t>
            </w:r>
          </w:p>
        </w:tc>
      </w:tr>
      <w:tr w:rsidR="00537F95" w:rsidTr="00601895">
        <w:trPr>
          <w:trHeight w:val="416"/>
        </w:trPr>
        <w:tc>
          <w:tcPr>
            <w:tcW w:w="4259" w:type="dxa"/>
          </w:tcPr>
          <w:p w:rsidR="00537F95" w:rsidRPr="00E7452F" w:rsidRDefault="00537F95" w:rsidP="00E7452F">
            <w:pPr>
              <w:tabs>
                <w:tab w:val="center" w:pos="2021"/>
                <w:tab w:val="right" w:pos="4043"/>
              </w:tabs>
              <w:jc w:val="center"/>
              <w:rPr>
                <w:rFonts w:cs="B Lotu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166" w:type="dxa"/>
          </w:tcPr>
          <w:p w:rsidR="00537F95" w:rsidRPr="00E7452F" w:rsidRDefault="00537F95" w:rsidP="00E7452F">
            <w:pPr>
              <w:tabs>
                <w:tab w:val="center" w:pos="2021"/>
                <w:tab w:val="right" w:pos="4043"/>
              </w:tabs>
              <w:jc w:val="center"/>
              <w:rPr>
                <w:rFonts w:cs="B Lotu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1" w:type="dxa"/>
          </w:tcPr>
          <w:p w:rsidR="00537F95" w:rsidRPr="00E7452F" w:rsidRDefault="00537F95" w:rsidP="00E7452F">
            <w:pPr>
              <w:tabs>
                <w:tab w:val="center" w:pos="2021"/>
                <w:tab w:val="right" w:pos="4043"/>
              </w:tabs>
              <w:jc w:val="center"/>
              <w:rPr>
                <w:rFonts w:cs="B Lotus"/>
                <w:b/>
                <w:bCs/>
                <w:sz w:val="24"/>
                <w:szCs w:val="24"/>
                <w:rtl/>
              </w:rPr>
            </w:pPr>
          </w:p>
        </w:tc>
      </w:tr>
      <w:tr w:rsidR="00537F95" w:rsidTr="00601895">
        <w:trPr>
          <w:trHeight w:val="416"/>
        </w:trPr>
        <w:tc>
          <w:tcPr>
            <w:tcW w:w="4259" w:type="dxa"/>
            <w:shd w:val="clear" w:color="auto" w:fill="00B050"/>
          </w:tcPr>
          <w:p w:rsidR="00537F95" w:rsidRPr="00E7452F" w:rsidRDefault="00E7452F" w:rsidP="00E7452F">
            <w:pPr>
              <w:tabs>
                <w:tab w:val="center" w:pos="2021"/>
                <w:tab w:val="right" w:pos="4043"/>
              </w:tabs>
              <w:jc w:val="center"/>
              <w:rPr>
                <w:rFonts w:cs="B Lotus"/>
                <w:sz w:val="24"/>
                <w:szCs w:val="24"/>
                <w:rtl/>
              </w:rPr>
            </w:pPr>
            <w:r w:rsidRPr="00E7452F">
              <w:rPr>
                <w:rFonts w:cs="B Lotus" w:hint="cs"/>
                <w:sz w:val="24"/>
                <w:szCs w:val="24"/>
                <w:rtl/>
              </w:rPr>
              <w:t>عرصه زندگی ابزاری</w:t>
            </w:r>
          </w:p>
        </w:tc>
        <w:tc>
          <w:tcPr>
            <w:tcW w:w="4166" w:type="dxa"/>
            <w:shd w:val="clear" w:color="auto" w:fill="00B050"/>
          </w:tcPr>
          <w:p w:rsidR="00537F95" w:rsidRPr="00E7452F" w:rsidRDefault="00E7452F" w:rsidP="00E7452F">
            <w:pPr>
              <w:tabs>
                <w:tab w:val="center" w:pos="2021"/>
                <w:tab w:val="right" w:pos="4043"/>
              </w:tabs>
              <w:jc w:val="center"/>
              <w:rPr>
                <w:rFonts w:cs="B Lotus"/>
                <w:sz w:val="24"/>
                <w:szCs w:val="24"/>
                <w:rtl/>
              </w:rPr>
            </w:pPr>
            <w:r w:rsidRPr="00E7452F">
              <w:rPr>
                <w:rFonts w:cs="B Lotus" w:hint="cs"/>
                <w:sz w:val="24"/>
                <w:szCs w:val="24"/>
                <w:rtl/>
              </w:rPr>
              <w:t>اشتغال و معیشت پایدار</w:t>
            </w:r>
          </w:p>
        </w:tc>
        <w:tc>
          <w:tcPr>
            <w:tcW w:w="851" w:type="dxa"/>
            <w:shd w:val="clear" w:color="auto" w:fill="00B050"/>
          </w:tcPr>
          <w:p w:rsidR="00537F95" w:rsidRPr="00E7452F" w:rsidRDefault="00E7452F" w:rsidP="00E7452F">
            <w:pPr>
              <w:tabs>
                <w:tab w:val="center" w:pos="2021"/>
                <w:tab w:val="right" w:pos="4043"/>
              </w:tabs>
              <w:jc w:val="center"/>
              <w:rPr>
                <w:rFonts w:cs="B Lotus"/>
                <w:sz w:val="24"/>
                <w:szCs w:val="24"/>
                <w:rtl/>
              </w:rPr>
            </w:pPr>
            <w:r w:rsidRPr="00E7452F">
              <w:rPr>
                <w:rFonts w:cs="B Lotus"/>
                <w:sz w:val="24"/>
                <w:szCs w:val="24"/>
              </w:rPr>
              <w:t>G9</w:t>
            </w:r>
          </w:p>
        </w:tc>
      </w:tr>
      <w:tr w:rsidR="00537F95" w:rsidTr="00601895">
        <w:trPr>
          <w:trHeight w:val="416"/>
        </w:trPr>
        <w:tc>
          <w:tcPr>
            <w:tcW w:w="4259" w:type="dxa"/>
          </w:tcPr>
          <w:p w:rsidR="00537F95" w:rsidRPr="00E7452F" w:rsidRDefault="00537F95" w:rsidP="00E7452F">
            <w:pPr>
              <w:tabs>
                <w:tab w:val="center" w:pos="2021"/>
                <w:tab w:val="right" w:pos="4043"/>
              </w:tabs>
              <w:jc w:val="center"/>
              <w:rPr>
                <w:rFonts w:cs="B Lotu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166" w:type="dxa"/>
          </w:tcPr>
          <w:p w:rsidR="00537F95" w:rsidRPr="00E7452F" w:rsidRDefault="00073DFB" w:rsidP="00073DFB">
            <w:pPr>
              <w:tabs>
                <w:tab w:val="center" w:pos="2021"/>
                <w:tab w:val="right" w:pos="4043"/>
              </w:tabs>
              <w:jc w:val="center"/>
              <w:rPr>
                <w:rFonts w:cs="B Lotus"/>
                <w:b/>
                <w:bCs/>
                <w:sz w:val="24"/>
                <w:szCs w:val="24"/>
                <w:rtl/>
              </w:rPr>
            </w:pPr>
            <w:r>
              <w:rPr>
                <w:rFonts w:cs="B Lotus" w:hint="cs"/>
                <w:b/>
                <w:bCs/>
                <w:sz w:val="24"/>
                <w:szCs w:val="24"/>
                <w:rtl/>
              </w:rPr>
              <w:t xml:space="preserve">میزان استفاده از فضای مجازی جهت </w:t>
            </w:r>
            <w:r w:rsidR="00E7452F">
              <w:rPr>
                <w:rFonts w:cs="B Lotus" w:hint="cs"/>
                <w:b/>
                <w:bCs/>
                <w:sz w:val="24"/>
                <w:szCs w:val="24"/>
                <w:rtl/>
              </w:rPr>
              <w:t xml:space="preserve">کسب و کارهای خانگی </w:t>
            </w:r>
          </w:p>
        </w:tc>
        <w:tc>
          <w:tcPr>
            <w:tcW w:w="851" w:type="dxa"/>
          </w:tcPr>
          <w:p w:rsidR="00537F95" w:rsidRPr="00E7452F" w:rsidRDefault="00537F95" w:rsidP="00E7452F">
            <w:pPr>
              <w:tabs>
                <w:tab w:val="center" w:pos="2021"/>
                <w:tab w:val="right" w:pos="4043"/>
              </w:tabs>
              <w:jc w:val="center"/>
              <w:rPr>
                <w:rFonts w:cs="B Lotus"/>
                <w:b/>
                <w:bCs/>
                <w:sz w:val="24"/>
                <w:szCs w:val="24"/>
                <w:rtl/>
              </w:rPr>
            </w:pPr>
          </w:p>
        </w:tc>
      </w:tr>
      <w:tr w:rsidR="00E7452F" w:rsidTr="00601895">
        <w:trPr>
          <w:trHeight w:val="416"/>
        </w:trPr>
        <w:tc>
          <w:tcPr>
            <w:tcW w:w="4259" w:type="dxa"/>
          </w:tcPr>
          <w:p w:rsidR="00E7452F" w:rsidRPr="00E7452F" w:rsidRDefault="00E7452F" w:rsidP="00E7452F">
            <w:pPr>
              <w:tabs>
                <w:tab w:val="center" w:pos="2021"/>
                <w:tab w:val="right" w:pos="4043"/>
              </w:tabs>
              <w:jc w:val="center"/>
              <w:rPr>
                <w:rFonts w:cs="B Lotu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166" w:type="dxa"/>
          </w:tcPr>
          <w:p w:rsidR="00E7452F" w:rsidRPr="00E7452F" w:rsidRDefault="00073DFB" w:rsidP="00E7452F">
            <w:pPr>
              <w:tabs>
                <w:tab w:val="center" w:pos="2021"/>
                <w:tab w:val="right" w:pos="4043"/>
              </w:tabs>
              <w:jc w:val="center"/>
              <w:rPr>
                <w:rFonts w:cs="B Lotus"/>
                <w:b/>
                <w:bCs/>
                <w:sz w:val="24"/>
                <w:szCs w:val="24"/>
                <w:rtl/>
              </w:rPr>
            </w:pPr>
            <w:r>
              <w:rPr>
                <w:rFonts w:cs="B Lotus" w:hint="cs"/>
                <w:b/>
                <w:bCs/>
                <w:sz w:val="24"/>
                <w:szCs w:val="24"/>
                <w:rtl/>
              </w:rPr>
              <w:t>میزان استفاده خانوار از پلتفورهای موجود جهت خریدهای اینترنتی</w:t>
            </w:r>
          </w:p>
        </w:tc>
        <w:tc>
          <w:tcPr>
            <w:tcW w:w="851" w:type="dxa"/>
          </w:tcPr>
          <w:p w:rsidR="00E7452F" w:rsidRPr="00E7452F" w:rsidRDefault="00E7452F" w:rsidP="00E7452F">
            <w:pPr>
              <w:tabs>
                <w:tab w:val="center" w:pos="2021"/>
                <w:tab w:val="right" w:pos="4043"/>
              </w:tabs>
              <w:jc w:val="center"/>
              <w:rPr>
                <w:rFonts w:cs="B Lotus"/>
                <w:b/>
                <w:bCs/>
                <w:sz w:val="24"/>
                <w:szCs w:val="24"/>
                <w:rtl/>
              </w:rPr>
            </w:pPr>
          </w:p>
        </w:tc>
      </w:tr>
      <w:tr w:rsidR="00E7452F" w:rsidTr="00601895">
        <w:trPr>
          <w:trHeight w:val="416"/>
        </w:trPr>
        <w:tc>
          <w:tcPr>
            <w:tcW w:w="4259" w:type="dxa"/>
            <w:shd w:val="clear" w:color="auto" w:fill="00B050"/>
          </w:tcPr>
          <w:p w:rsidR="00E7452F" w:rsidRPr="00E7452F" w:rsidRDefault="00E7452F" w:rsidP="00E7452F">
            <w:pPr>
              <w:tabs>
                <w:tab w:val="center" w:pos="2021"/>
                <w:tab w:val="right" w:pos="4043"/>
              </w:tabs>
              <w:jc w:val="center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عرصه زندگی ابزار</w:t>
            </w:r>
            <w:r w:rsidRPr="00E7452F">
              <w:rPr>
                <w:rFonts w:cs="B Lotus" w:hint="cs"/>
                <w:sz w:val="24"/>
                <w:szCs w:val="24"/>
                <w:rtl/>
              </w:rPr>
              <w:t>ی</w:t>
            </w:r>
          </w:p>
        </w:tc>
        <w:tc>
          <w:tcPr>
            <w:tcW w:w="4166" w:type="dxa"/>
            <w:shd w:val="clear" w:color="auto" w:fill="00B050"/>
          </w:tcPr>
          <w:p w:rsidR="00E7452F" w:rsidRPr="00E7452F" w:rsidRDefault="00E7452F" w:rsidP="00E7452F">
            <w:pPr>
              <w:tabs>
                <w:tab w:val="center" w:pos="2021"/>
                <w:tab w:val="right" w:pos="4043"/>
              </w:tabs>
              <w:jc w:val="center"/>
              <w:rPr>
                <w:rFonts w:cs="B Lotus"/>
                <w:sz w:val="24"/>
                <w:szCs w:val="24"/>
                <w:rtl/>
              </w:rPr>
            </w:pPr>
            <w:r w:rsidRPr="00E7452F">
              <w:rPr>
                <w:rFonts w:cs="B Lotus" w:hint="cs"/>
                <w:sz w:val="24"/>
                <w:szCs w:val="24"/>
                <w:rtl/>
              </w:rPr>
              <w:t>بهره وری و رونق تولید</w:t>
            </w:r>
          </w:p>
        </w:tc>
        <w:tc>
          <w:tcPr>
            <w:tcW w:w="851" w:type="dxa"/>
            <w:shd w:val="clear" w:color="auto" w:fill="00B050"/>
          </w:tcPr>
          <w:p w:rsidR="00E7452F" w:rsidRPr="00E7452F" w:rsidRDefault="00E7452F" w:rsidP="00E7452F">
            <w:pPr>
              <w:tabs>
                <w:tab w:val="center" w:pos="2021"/>
                <w:tab w:val="right" w:pos="4043"/>
              </w:tabs>
              <w:jc w:val="center"/>
              <w:rPr>
                <w:rFonts w:cs="B Lotus"/>
                <w:sz w:val="24"/>
                <w:szCs w:val="24"/>
              </w:rPr>
            </w:pPr>
            <w:r w:rsidRPr="00E7452F">
              <w:rPr>
                <w:rFonts w:cs="B Lotus"/>
                <w:sz w:val="24"/>
                <w:szCs w:val="24"/>
              </w:rPr>
              <w:t>G10</w:t>
            </w:r>
          </w:p>
        </w:tc>
      </w:tr>
      <w:tr w:rsidR="00E7452F" w:rsidTr="00601895">
        <w:trPr>
          <w:trHeight w:val="416"/>
        </w:trPr>
        <w:tc>
          <w:tcPr>
            <w:tcW w:w="4259" w:type="dxa"/>
          </w:tcPr>
          <w:p w:rsidR="00E7452F" w:rsidRPr="00E7452F" w:rsidRDefault="00E7452F" w:rsidP="00E7452F">
            <w:pPr>
              <w:tabs>
                <w:tab w:val="center" w:pos="2021"/>
                <w:tab w:val="right" w:pos="4043"/>
              </w:tabs>
              <w:jc w:val="center"/>
              <w:rPr>
                <w:rFonts w:cs="B Lotu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166" w:type="dxa"/>
          </w:tcPr>
          <w:p w:rsidR="00E7452F" w:rsidRPr="00E7452F" w:rsidRDefault="00E7452F" w:rsidP="00E7452F">
            <w:pPr>
              <w:tabs>
                <w:tab w:val="center" w:pos="2021"/>
                <w:tab w:val="right" w:pos="4043"/>
              </w:tabs>
              <w:jc w:val="center"/>
              <w:rPr>
                <w:rFonts w:cs="B Lotu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1" w:type="dxa"/>
          </w:tcPr>
          <w:p w:rsidR="00E7452F" w:rsidRPr="00E7452F" w:rsidRDefault="00E7452F" w:rsidP="00E7452F">
            <w:pPr>
              <w:tabs>
                <w:tab w:val="center" w:pos="2021"/>
                <w:tab w:val="right" w:pos="4043"/>
              </w:tabs>
              <w:jc w:val="center"/>
              <w:rPr>
                <w:rFonts w:cs="B Lotus"/>
                <w:b/>
                <w:bCs/>
                <w:sz w:val="24"/>
                <w:szCs w:val="24"/>
                <w:rtl/>
              </w:rPr>
            </w:pPr>
          </w:p>
        </w:tc>
      </w:tr>
      <w:tr w:rsidR="00E7452F" w:rsidTr="00601895">
        <w:trPr>
          <w:trHeight w:val="416"/>
        </w:trPr>
        <w:tc>
          <w:tcPr>
            <w:tcW w:w="4259" w:type="dxa"/>
            <w:shd w:val="clear" w:color="auto" w:fill="00B050"/>
          </w:tcPr>
          <w:p w:rsidR="00E7452F" w:rsidRPr="00E7452F" w:rsidRDefault="00E7452F" w:rsidP="00E7452F">
            <w:pPr>
              <w:tabs>
                <w:tab w:val="center" w:pos="2021"/>
                <w:tab w:val="right" w:pos="4043"/>
              </w:tabs>
              <w:jc w:val="center"/>
              <w:rPr>
                <w:rFonts w:cs="B Lotus"/>
                <w:sz w:val="24"/>
                <w:szCs w:val="24"/>
                <w:rtl/>
              </w:rPr>
            </w:pPr>
            <w:r w:rsidRPr="00E7452F">
              <w:rPr>
                <w:rFonts w:cs="B Lotus" w:hint="cs"/>
                <w:sz w:val="24"/>
                <w:szCs w:val="24"/>
                <w:rtl/>
              </w:rPr>
              <w:t>عرصه زندگی ابزاری</w:t>
            </w:r>
          </w:p>
        </w:tc>
        <w:tc>
          <w:tcPr>
            <w:tcW w:w="4166" w:type="dxa"/>
            <w:shd w:val="clear" w:color="auto" w:fill="00B050"/>
          </w:tcPr>
          <w:p w:rsidR="00E7452F" w:rsidRPr="00E7452F" w:rsidRDefault="00E7452F" w:rsidP="00E7452F">
            <w:pPr>
              <w:tabs>
                <w:tab w:val="center" w:pos="2021"/>
                <w:tab w:val="right" w:pos="4043"/>
              </w:tabs>
              <w:jc w:val="center"/>
              <w:rPr>
                <w:rFonts w:cs="B Lotus"/>
                <w:sz w:val="24"/>
                <w:szCs w:val="24"/>
                <w:rtl/>
              </w:rPr>
            </w:pPr>
            <w:r w:rsidRPr="00E7452F">
              <w:rPr>
                <w:rFonts w:cs="B Lotus" w:hint="cs"/>
                <w:sz w:val="24"/>
                <w:szCs w:val="24"/>
                <w:rtl/>
              </w:rPr>
              <w:t>پویایی بازار</w:t>
            </w:r>
          </w:p>
        </w:tc>
        <w:tc>
          <w:tcPr>
            <w:tcW w:w="851" w:type="dxa"/>
            <w:shd w:val="clear" w:color="auto" w:fill="00B050"/>
          </w:tcPr>
          <w:p w:rsidR="00E7452F" w:rsidRPr="00E7452F" w:rsidRDefault="00E7452F" w:rsidP="00E7452F">
            <w:pPr>
              <w:tabs>
                <w:tab w:val="center" w:pos="2021"/>
                <w:tab w:val="right" w:pos="4043"/>
              </w:tabs>
              <w:jc w:val="center"/>
              <w:rPr>
                <w:rFonts w:cs="B Lotus"/>
                <w:sz w:val="24"/>
                <w:szCs w:val="24"/>
              </w:rPr>
            </w:pPr>
            <w:r w:rsidRPr="00E7452F">
              <w:rPr>
                <w:rFonts w:cs="B Lotus"/>
                <w:sz w:val="24"/>
                <w:szCs w:val="24"/>
              </w:rPr>
              <w:t>G11</w:t>
            </w:r>
          </w:p>
        </w:tc>
      </w:tr>
      <w:tr w:rsidR="00E7452F" w:rsidTr="00601895">
        <w:trPr>
          <w:trHeight w:val="416"/>
        </w:trPr>
        <w:tc>
          <w:tcPr>
            <w:tcW w:w="4259" w:type="dxa"/>
          </w:tcPr>
          <w:p w:rsidR="00E7452F" w:rsidRPr="00E7452F" w:rsidRDefault="00E7452F" w:rsidP="00E7452F">
            <w:pPr>
              <w:tabs>
                <w:tab w:val="center" w:pos="2021"/>
                <w:tab w:val="right" w:pos="4043"/>
              </w:tabs>
              <w:jc w:val="center"/>
              <w:rPr>
                <w:rFonts w:cs="B Lotu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166" w:type="dxa"/>
          </w:tcPr>
          <w:p w:rsidR="00E7452F" w:rsidRPr="00E7452F" w:rsidRDefault="00073DFB" w:rsidP="00E7452F">
            <w:pPr>
              <w:tabs>
                <w:tab w:val="center" w:pos="2021"/>
                <w:tab w:val="right" w:pos="4043"/>
              </w:tabs>
              <w:jc w:val="center"/>
              <w:rPr>
                <w:rFonts w:cs="B Lotus"/>
                <w:b/>
                <w:bCs/>
                <w:sz w:val="24"/>
                <w:szCs w:val="24"/>
                <w:rtl/>
              </w:rPr>
            </w:pPr>
            <w:r>
              <w:rPr>
                <w:rFonts w:cs="B Lotus" w:hint="cs"/>
                <w:b/>
                <w:bCs/>
                <w:sz w:val="24"/>
                <w:szCs w:val="24"/>
                <w:rtl/>
              </w:rPr>
              <w:t xml:space="preserve">استفاده از ظرفیت رسانه های اجتماعی جهت تبلبغات </w:t>
            </w:r>
            <w:r w:rsidR="00433C00">
              <w:rPr>
                <w:rFonts w:cs="B Lotus" w:hint="cs"/>
                <w:b/>
                <w:bCs/>
                <w:sz w:val="24"/>
                <w:szCs w:val="24"/>
                <w:rtl/>
              </w:rPr>
              <w:t>محصولات تولیدی و به تبع آن افزایش فروش</w:t>
            </w:r>
          </w:p>
        </w:tc>
        <w:tc>
          <w:tcPr>
            <w:tcW w:w="851" w:type="dxa"/>
          </w:tcPr>
          <w:p w:rsidR="00E7452F" w:rsidRPr="00E7452F" w:rsidRDefault="00E7452F" w:rsidP="00E7452F">
            <w:pPr>
              <w:tabs>
                <w:tab w:val="center" w:pos="2021"/>
                <w:tab w:val="right" w:pos="4043"/>
              </w:tabs>
              <w:jc w:val="center"/>
              <w:rPr>
                <w:rFonts w:cs="B Lotus"/>
                <w:b/>
                <w:bCs/>
                <w:sz w:val="24"/>
                <w:szCs w:val="24"/>
                <w:rtl/>
              </w:rPr>
            </w:pPr>
          </w:p>
        </w:tc>
      </w:tr>
      <w:tr w:rsidR="006F22B3" w:rsidTr="00601895">
        <w:trPr>
          <w:trHeight w:val="416"/>
        </w:trPr>
        <w:tc>
          <w:tcPr>
            <w:tcW w:w="4259" w:type="dxa"/>
            <w:shd w:val="clear" w:color="auto" w:fill="00B050"/>
          </w:tcPr>
          <w:p w:rsidR="006F22B3" w:rsidRPr="006F22B3" w:rsidRDefault="006F22B3" w:rsidP="00E7452F">
            <w:pPr>
              <w:tabs>
                <w:tab w:val="center" w:pos="2021"/>
                <w:tab w:val="right" w:pos="4043"/>
              </w:tabs>
              <w:jc w:val="center"/>
              <w:rPr>
                <w:rFonts w:cs="B Lotus"/>
                <w:sz w:val="24"/>
                <w:szCs w:val="24"/>
                <w:rtl/>
              </w:rPr>
            </w:pPr>
            <w:r w:rsidRPr="006F22B3">
              <w:rPr>
                <w:rFonts w:cs="B Lotus" w:hint="cs"/>
                <w:sz w:val="24"/>
                <w:szCs w:val="24"/>
                <w:rtl/>
              </w:rPr>
              <w:t>عرصه زندگی ابزاری</w:t>
            </w:r>
          </w:p>
        </w:tc>
        <w:tc>
          <w:tcPr>
            <w:tcW w:w="4166" w:type="dxa"/>
            <w:shd w:val="clear" w:color="auto" w:fill="00B050"/>
          </w:tcPr>
          <w:p w:rsidR="006F22B3" w:rsidRPr="006F22B3" w:rsidRDefault="006F22B3" w:rsidP="00E7452F">
            <w:pPr>
              <w:tabs>
                <w:tab w:val="center" w:pos="2021"/>
                <w:tab w:val="right" w:pos="4043"/>
              </w:tabs>
              <w:jc w:val="center"/>
              <w:rPr>
                <w:rFonts w:cs="B Lotus"/>
                <w:sz w:val="24"/>
                <w:szCs w:val="24"/>
                <w:rtl/>
              </w:rPr>
            </w:pPr>
            <w:r w:rsidRPr="006F22B3">
              <w:rPr>
                <w:rFonts w:cs="B Lotus" w:hint="cs"/>
                <w:sz w:val="24"/>
                <w:szCs w:val="24"/>
                <w:rtl/>
              </w:rPr>
              <w:t>امنیت سرمایه گذاری</w:t>
            </w:r>
          </w:p>
        </w:tc>
        <w:tc>
          <w:tcPr>
            <w:tcW w:w="851" w:type="dxa"/>
            <w:shd w:val="clear" w:color="auto" w:fill="00B050"/>
          </w:tcPr>
          <w:p w:rsidR="006F22B3" w:rsidRPr="006F22B3" w:rsidRDefault="006F22B3" w:rsidP="00E7452F">
            <w:pPr>
              <w:tabs>
                <w:tab w:val="center" w:pos="2021"/>
                <w:tab w:val="right" w:pos="4043"/>
              </w:tabs>
              <w:jc w:val="center"/>
              <w:rPr>
                <w:rFonts w:cs="B Lotus"/>
                <w:sz w:val="24"/>
                <w:szCs w:val="24"/>
                <w:rtl/>
              </w:rPr>
            </w:pPr>
            <w:r w:rsidRPr="006F22B3">
              <w:rPr>
                <w:rFonts w:cs="B Lotus"/>
                <w:sz w:val="24"/>
                <w:szCs w:val="24"/>
              </w:rPr>
              <w:t>G12</w:t>
            </w:r>
          </w:p>
        </w:tc>
      </w:tr>
      <w:tr w:rsidR="006F22B3" w:rsidTr="00601895">
        <w:trPr>
          <w:trHeight w:val="416"/>
        </w:trPr>
        <w:tc>
          <w:tcPr>
            <w:tcW w:w="4259" w:type="dxa"/>
          </w:tcPr>
          <w:p w:rsidR="006F22B3" w:rsidRPr="00E7452F" w:rsidRDefault="006F22B3" w:rsidP="00E7452F">
            <w:pPr>
              <w:tabs>
                <w:tab w:val="center" w:pos="2021"/>
                <w:tab w:val="right" w:pos="4043"/>
              </w:tabs>
              <w:jc w:val="center"/>
              <w:rPr>
                <w:rFonts w:cs="B Lotu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166" w:type="dxa"/>
          </w:tcPr>
          <w:p w:rsidR="006F22B3" w:rsidRPr="00E7452F" w:rsidRDefault="00A766EE" w:rsidP="00E7452F">
            <w:pPr>
              <w:tabs>
                <w:tab w:val="center" w:pos="2021"/>
                <w:tab w:val="right" w:pos="4043"/>
              </w:tabs>
              <w:jc w:val="center"/>
              <w:rPr>
                <w:rFonts w:cs="B Lotus"/>
                <w:b/>
                <w:bCs/>
                <w:sz w:val="24"/>
                <w:szCs w:val="24"/>
                <w:rtl/>
              </w:rPr>
            </w:pPr>
            <w:r w:rsidRPr="00A766EE">
              <w:rPr>
                <w:rFonts w:cs="B Lotus" w:hint="cs"/>
                <w:b/>
                <w:bCs/>
                <w:sz w:val="24"/>
                <w:szCs w:val="24"/>
                <w:rtl/>
              </w:rPr>
              <w:t>ارائه و  تشریح ظرفیت های بالقوه و بالفعل سرمایه گذاری و تشویق سرمایه کذاران توسط رسانه های جمعی محلی</w:t>
            </w:r>
          </w:p>
        </w:tc>
        <w:tc>
          <w:tcPr>
            <w:tcW w:w="851" w:type="dxa"/>
          </w:tcPr>
          <w:p w:rsidR="006F22B3" w:rsidRPr="00E7452F" w:rsidRDefault="006F22B3" w:rsidP="00E7452F">
            <w:pPr>
              <w:tabs>
                <w:tab w:val="center" w:pos="2021"/>
                <w:tab w:val="right" w:pos="4043"/>
              </w:tabs>
              <w:jc w:val="center"/>
              <w:rPr>
                <w:rFonts w:cs="B Lotus"/>
                <w:b/>
                <w:bCs/>
                <w:sz w:val="24"/>
                <w:szCs w:val="24"/>
                <w:rtl/>
              </w:rPr>
            </w:pPr>
          </w:p>
        </w:tc>
      </w:tr>
    </w:tbl>
    <w:p w:rsidR="006F22B3" w:rsidRPr="00601895" w:rsidRDefault="006F22B3" w:rsidP="00BA2154">
      <w:pPr>
        <w:jc w:val="center"/>
        <w:rPr>
          <w:sz w:val="2"/>
          <w:szCs w:val="2"/>
          <w:rtl/>
        </w:rPr>
      </w:pPr>
    </w:p>
    <w:tbl>
      <w:tblPr>
        <w:tblStyle w:val="TableGrid"/>
        <w:bidiVisual/>
        <w:tblW w:w="0" w:type="auto"/>
        <w:tblLook w:val="04A0"/>
      </w:tblPr>
      <w:tblGrid>
        <w:gridCol w:w="4172"/>
        <w:gridCol w:w="4253"/>
        <w:gridCol w:w="801"/>
      </w:tblGrid>
      <w:tr w:rsidR="006F22B3" w:rsidTr="00601895">
        <w:trPr>
          <w:trHeight w:val="368"/>
        </w:trPr>
        <w:tc>
          <w:tcPr>
            <w:tcW w:w="4172" w:type="dxa"/>
            <w:shd w:val="clear" w:color="auto" w:fill="00B050"/>
          </w:tcPr>
          <w:p w:rsidR="006F22B3" w:rsidRPr="006F22B3" w:rsidRDefault="006F22B3" w:rsidP="006F22B3">
            <w:pPr>
              <w:tabs>
                <w:tab w:val="center" w:pos="2021"/>
                <w:tab w:val="right" w:pos="4043"/>
              </w:tabs>
              <w:jc w:val="center"/>
              <w:rPr>
                <w:rFonts w:cs="B Lotus"/>
                <w:sz w:val="24"/>
                <w:szCs w:val="24"/>
                <w:rtl/>
              </w:rPr>
            </w:pPr>
            <w:r w:rsidRPr="006F22B3">
              <w:rPr>
                <w:rFonts w:cs="B Lotus" w:hint="cs"/>
                <w:sz w:val="24"/>
                <w:szCs w:val="24"/>
                <w:rtl/>
              </w:rPr>
              <w:t>عرصه زندگی ابزاری</w:t>
            </w:r>
          </w:p>
        </w:tc>
        <w:tc>
          <w:tcPr>
            <w:tcW w:w="4253" w:type="dxa"/>
            <w:shd w:val="clear" w:color="auto" w:fill="00B050"/>
          </w:tcPr>
          <w:p w:rsidR="006F22B3" w:rsidRPr="006F22B3" w:rsidRDefault="006F22B3" w:rsidP="006F22B3">
            <w:pPr>
              <w:tabs>
                <w:tab w:val="center" w:pos="2021"/>
                <w:tab w:val="right" w:pos="4043"/>
              </w:tabs>
              <w:jc w:val="center"/>
              <w:rPr>
                <w:rFonts w:cs="B Lotus"/>
                <w:sz w:val="24"/>
                <w:szCs w:val="24"/>
                <w:rtl/>
              </w:rPr>
            </w:pPr>
            <w:r w:rsidRPr="006F22B3">
              <w:rPr>
                <w:rFonts w:cs="B Lotus" w:hint="cs"/>
                <w:sz w:val="24"/>
                <w:szCs w:val="24"/>
                <w:rtl/>
              </w:rPr>
              <w:t>تناسب و کارآمدی صنایع</w:t>
            </w:r>
          </w:p>
        </w:tc>
        <w:tc>
          <w:tcPr>
            <w:tcW w:w="801" w:type="dxa"/>
            <w:shd w:val="clear" w:color="auto" w:fill="00B050"/>
          </w:tcPr>
          <w:p w:rsidR="006F22B3" w:rsidRPr="006F22B3" w:rsidRDefault="006F22B3" w:rsidP="006F22B3">
            <w:pPr>
              <w:tabs>
                <w:tab w:val="center" w:pos="2021"/>
                <w:tab w:val="right" w:pos="4043"/>
              </w:tabs>
              <w:jc w:val="center"/>
              <w:rPr>
                <w:rFonts w:cs="B Lotus"/>
                <w:sz w:val="24"/>
                <w:szCs w:val="24"/>
              </w:rPr>
            </w:pPr>
            <w:r w:rsidRPr="006F22B3">
              <w:rPr>
                <w:rFonts w:cs="B Lotus"/>
                <w:sz w:val="24"/>
                <w:szCs w:val="24"/>
              </w:rPr>
              <w:t>G13</w:t>
            </w:r>
          </w:p>
        </w:tc>
      </w:tr>
      <w:tr w:rsidR="006F22B3" w:rsidTr="00601895">
        <w:trPr>
          <w:trHeight w:val="395"/>
        </w:trPr>
        <w:tc>
          <w:tcPr>
            <w:tcW w:w="4172" w:type="dxa"/>
          </w:tcPr>
          <w:p w:rsidR="006F22B3" w:rsidRDefault="006F22B3" w:rsidP="00BA2154">
            <w:pPr>
              <w:jc w:val="center"/>
              <w:rPr>
                <w:rtl/>
              </w:rPr>
            </w:pPr>
          </w:p>
        </w:tc>
        <w:tc>
          <w:tcPr>
            <w:tcW w:w="4253" w:type="dxa"/>
          </w:tcPr>
          <w:p w:rsidR="006F22B3" w:rsidRDefault="006F22B3" w:rsidP="00BA2154">
            <w:pPr>
              <w:jc w:val="center"/>
              <w:rPr>
                <w:rtl/>
              </w:rPr>
            </w:pPr>
          </w:p>
        </w:tc>
        <w:tc>
          <w:tcPr>
            <w:tcW w:w="801" w:type="dxa"/>
          </w:tcPr>
          <w:p w:rsidR="006F22B3" w:rsidRDefault="006F22B3" w:rsidP="00BA2154">
            <w:pPr>
              <w:jc w:val="center"/>
              <w:rPr>
                <w:rtl/>
              </w:rPr>
            </w:pPr>
          </w:p>
        </w:tc>
      </w:tr>
      <w:tr w:rsidR="006F22B3" w:rsidTr="00601895">
        <w:trPr>
          <w:trHeight w:val="368"/>
        </w:trPr>
        <w:tc>
          <w:tcPr>
            <w:tcW w:w="4172" w:type="dxa"/>
            <w:shd w:val="clear" w:color="auto" w:fill="00B050"/>
          </w:tcPr>
          <w:p w:rsidR="006F22B3" w:rsidRPr="00B33412" w:rsidRDefault="00B33412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 w:rsidRPr="00B33412">
              <w:rPr>
                <w:rFonts w:cs="B Lotus" w:hint="cs"/>
                <w:sz w:val="24"/>
                <w:szCs w:val="24"/>
                <w:rtl/>
              </w:rPr>
              <w:t>عرصه زندگی ابزاری</w:t>
            </w:r>
          </w:p>
        </w:tc>
        <w:tc>
          <w:tcPr>
            <w:tcW w:w="4253" w:type="dxa"/>
            <w:shd w:val="clear" w:color="auto" w:fill="00B050"/>
          </w:tcPr>
          <w:p w:rsidR="006F22B3" w:rsidRPr="00B33412" w:rsidRDefault="00B33412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 w:rsidRPr="00B33412">
              <w:rPr>
                <w:rFonts w:cs="B Lotus" w:hint="cs"/>
                <w:sz w:val="24"/>
                <w:szCs w:val="24"/>
                <w:rtl/>
              </w:rPr>
              <w:t>سلامت عمومی</w:t>
            </w:r>
          </w:p>
        </w:tc>
        <w:tc>
          <w:tcPr>
            <w:tcW w:w="801" w:type="dxa"/>
            <w:shd w:val="clear" w:color="auto" w:fill="00B050"/>
          </w:tcPr>
          <w:p w:rsidR="006F22B3" w:rsidRPr="00B33412" w:rsidRDefault="00B33412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 w:rsidRPr="00B33412">
              <w:rPr>
                <w:rFonts w:cs="B Lotus"/>
                <w:sz w:val="24"/>
                <w:szCs w:val="24"/>
              </w:rPr>
              <w:t>G14</w:t>
            </w:r>
          </w:p>
        </w:tc>
      </w:tr>
      <w:tr w:rsidR="006F22B3" w:rsidTr="00601895">
        <w:trPr>
          <w:trHeight w:val="395"/>
        </w:trPr>
        <w:tc>
          <w:tcPr>
            <w:tcW w:w="4172" w:type="dxa"/>
          </w:tcPr>
          <w:p w:rsidR="006F22B3" w:rsidRPr="00B33412" w:rsidRDefault="006F22B3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4253" w:type="dxa"/>
          </w:tcPr>
          <w:p w:rsidR="006F22B3" w:rsidRPr="00B33412" w:rsidRDefault="002D4CBA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تولید محتوا در زمینه های تغذیه و ورزش و انتشار آنها توسط رسانه های محلی</w:t>
            </w:r>
          </w:p>
        </w:tc>
        <w:tc>
          <w:tcPr>
            <w:tcW w:w="801" w:type="dxa"/>
          </w:tcPr>
          <w:p w:rsidR="006F22B3" w:rsidRPr="00B33412" w:rsidRDefault="006F22B3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</w:p>
        </w:tc>
      </w:tr>
      <w:tr w:rsidR="00B33412" w:rsidTr="00601895">
        <w:trPr>
          <w:trHeight w:val="368"/>
        </w:trPr>
        <w:tc>
          <w:tcPr>
            <w:tcW w:w="4172" w:type="dxa"/>
            <w:shd w:val="clear" w:color="auto" w:fill="00B050"/>
          </w:tcPr>
          <w:p w:rsidR="00B33412" w:rsidRPr="00B33412" w:rsidRDefault="00B33412" w:rsidP="00231EE7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 w:rsidRPr="00B33412">
              <w:rPr>
                <w:rFonts w:cs="B Lotus" w:hint="cs"/>
                <w:sz w:val="24"/>
                <w:szCs w:val="24"/>
                <w:rtl/>
              </w:rPr>
              <w:t>عرصه زندگی ابزاری</w:t>
            </w:r>
          </w:p>
        </w:tc>
        <w:tc>
          <w:tcPr>
            <w:tcW w:w="4253" w:type="dxa"/>
            <w:shd w:val="clear" w:color="auto" w:fill="00B050"/>
          </w:tcPr>
          <w:p w:rsidR="00B33412" w:rsidRPr="00B33412" w:rsidRDefault="00B33412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کارآمدی نظام اداری</w:t>
            </w:r>
          </w:p>
        </w:tc>
        <w:tc>
          <w:tcPr>
            <w:tcW w:w="801" w:type="dxa"/>
            <w:shd w:val="clear" w:color="auto" w:fill="00B050"/>
          </w:tcPr>
          <w:p w:rsidR="00B33412" w:rsidRPr="00B33412" w:rsidRDefault="00B33412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/>
                <w:sz w:val="24"/>
                <w:szCs w:val="24"/>
              </w:rPr>
              <w:t>G15</w:t>
            </w:r>
          </w:p>
        </w:tc>
      </w:tr>
      <w:tr w:rsidR="00B33412" w:rsidTr="00601895">
        <w:trPr>
          <w:trHeight w:val="395"/>
        </w:trPr>
        <w:tc>
          <w:tcPr>
            <w:tcW w:w="4172" w:type="dxa"/>
          </w:tcPr>
          <w:p w:rsidR="00B33412" w:rsidRPr="00B33412" w:rsidRDefault="00B33412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4253" w:type="dxa"/>
          </w:tcPr>
          <w:p w:rsidR="00B33412" w:rsidRPr="00B33412" w:rsidRDefault="00B33412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801" w:type="dxa"/>
          </w:tcPr>
          <w:p w:rsidR="00B33412" w:rsidRPr="00B33412" w:rsidRDefault="00B33412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</w:p>
        </w:tc>
      </w:tr>
      <w:tr w:rsidR="00B33412" w:rsidTr="00601895">
        <w:trPr>
          <w:trHeight w:val="368"/>
        </w:trPr>
        <w:tc>
          <w:tcPr>
            <w:tcW w:w="4172" w:type="dxa"/>
            <w:shd w:val="clear" w:color="auto" w:fill="00B050"/>
          </w:tcPr>
          <w:p w:rsidR="00B33412" w:rsidRPr="00B33412" w:rsidRDefault="00B33412" w:rsidP="00231EE7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 w:rsidRPr="00B33412">
              <w:rPr>
                <w:rFonts w:cs="B Lotus" w:hint="cs"/>
                <w:sz w:val="24"/>
                <w:szCs w:val="24"/>
                <w:rtl/>
              </w:rPr>
              <w:t>عرصه زندگی ابزاری</w:t>
            </w:r>
          </w:p>
        </w:tc>
        <w:tc>
          <w:tcPr>
            <w:tcW w:w="4253" w:type="dxa"/>
            <w:shd w:val="clear" w:color="auto" w:fill="00B050"/>
          </w:tcPr>
          <w:p w:rsidR="00B33412" w:rsidRPr="00B33412" w:rsidRDefault="00B33412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امنیت غذایی و خودکفایی</w:t>
            </w:r>
          </w:p>
        </w:tc>
        <w:tc>
          <w:tcPr>
            <w:tcW w:w="801" w:type="dxa"/>
            <w:shd w:val="clear" w:color="auto" w:fill="00B050"/>
          </w:tcPr>
          <w:p w:rsidR="00B33412" w:rsidRPr="00B33412" w:rsidRDefault="00B33412" w:rsidP="00BA2154">
            <w:pPr>
              <w:jc w:val="center"/>
              <w:rPr>
                <w:rFonts w:cs="B Lotus"/>
                <w:sz w:val="24"/>
                <w:szCs w:val="24"/>
              </w:rPr>
            </w:pPr>
            <w:r>
              <w:rPr>
                <w:rFonts w:cs="B Lotus"/>
                <w:sz w:val="24"/>
                <w:szCs w:val="24"/>
              </w:rPr>
              <w:t>G16</w:t>
            </w:r>
          </w:p>
        </w:tc>
      </w:tr>
      <w:tr w:rsidR="00B33412" w:rsidTr="00601895">
        <w:trPr>
          <w:trHeight w:val="395"/>
        </w:trPr>
        <w:tc>
          <w:tcPr>
            <w:tcW w:w="4172" w:type="dxa"/>
          </w:tcPr>
          <w:p w:rsidR="00B33412" w:rsidRPr="00B33412" w:rsidRDefault="00B33412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4253" w:type="dxa"/>
          </w:tcPr>
          <w:p w:rsidR="00B33412" w:rsidRPr="00B33412" w:rsidRDefault="00B33412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801" w:type="dxa"/>
          </w:tcPr>
          <w:p w:rsidR="00B33412" w:rsidRPr="00B33412" w:rsidRDefault="00B33412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</w:p>
        </w:tc>
      </w:tr>
      <w:tr w:rsidR="00B33412" w:rsidTr="00601895">
        <w:trPr>
          <w:trHeight w:val="368"/>
        </w:trPr>
        <w:tc>
          <w:tcPr>
            <w:tcW w:w="4172" w:type="dxa"/>
            <w:shd w:val="clear" w:color="auto" w:fill="00B050"/>
          </w:tcPr>
          <w:p w:rsidR="00B33412" w:rsidRPr="00B33412" w:rsidRDefault="00B33412" w:rsidP="00231EE7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 w:rsidRPr="00B33412">
              <w:rPr>
                <w:rFonts w:cs="B Lotus" w:hint="cs"/>
                <w:sz w:val="24"/>
                <w:szCs w:val="24"/>
                <w:rtl/>
              </w:rPr>
              <w:t>عرصه زندگی ابزاری</w:t>
            </w:r>
          </w:p>
        </w:tc>
        <w:tc>
          <w:tcPr>
            <w:tcW w:w="4253" w:type="dxa"/>
            <w:shd w:val="clear" w:color="auto" w:fill="00B050"/>
          </w:tcPr>
          <w:p w:rsidR="00B33412" w:rsidRPr="00B33412" w:rsidRDefault="00B33412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خدمات عمرانی و زیرساختی</w:t>
            </w:r>
          </w:p>
        </w:tc>
        <w:tc>
          <w:tcPr>
            <w:tcW w:w="801" w:type="dxa"/>
            <w:shd w:val="clear" w:color="auto" w:fill="00B050"/>
          </w:tcPr>
          <w:p w:rsidR="00B33412" w:rsidRPr="00B33412" w:rsidRDefault="00B33412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/>
                <w:sz w:val="24"/>
                <w:szCs w:val="24"/>
              </w:rPr>
              <w:t>G17</w:t>
            </w:r>
          </w:p>
        </w:tc>
      </w:tr>
      <w:tr w:rsidR="00B33412" w:rsidTr="00601895">
        <w:trPr>
          <w:trHeight w:val="395"/>
        </w:trPr>
        <w:tc>
          <w:tcPr>
            <w:tcW w:w="4172" w:type="dxa"/>
          </w:tcPr>
          <w:p w:rsidR="00B33412" w:rsidRPr="00B33412" w:rsidRDefault="00B33412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4253" w:type="dxa"/>
          </w:tcPr>
          <w:p w:rsidR="00B33412" w:rsidRPr="00B33412" w:rsidRDefault="00CA5CF4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 xml:space="preserve">میزان دسترسی آسان و ارزان قیمت خانوار به اینترنت </w:t>
            </w:r>
          </w:p>
        </w:tc>
        <w:tc>
          <w:tcPr>
            <w:tcW w:w="801" w:type="dxa"/>
          </w:tcPr>
          <w:p w:rsidR="00B33412" w:rsidRPr="00B33412" w:rsidRDefault="00B33412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</w:p>
        </w:tc>
      </w:tr>
      <w:tr w:rsidR="00B33412" w:rsidTr="00601895">
        <w:trPr>
          <w:trHeight w:val="395"/>
        </w:trPr>
        <w:tc>
          <w:tcPr>
            <w:tcW w:w="4172" w:type="dxa"/>
          </w:tcPr>
          <w:p w:rsidR="00B33412" w:rsidRPr="00B33412" w:rsidRDefault="00B33412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4253" w:type="dxa"/>
          </w:tcPr>
          <w:p w:rsidR="00B33412" w:rsidRPr="00B33412" w:rsidRDefault="00F90DB1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نقش آموزشی و تعلیمی رسانه در آگاه سازی عموم مردم جهت پایین آوردن آسیب های ناشی از بلایای طبیعی</w:t>
            </w:r>
          </w:p>
        </w:tc>
        <w:tc>
          <w:tcPr>
            <w:tcW w:w="801" w:type="dxa"/>
          </w:tcPr>
          <w:p w:rsidR="00B33412" w:rsidRPr="00B33412" w:rsidRDefault="00B33412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</w:p>
        </w:tc>
      </w:tr>
    </w:tbl>
    <w:p w:rsidR="002E1421" w:rsidRDefault="002E1421" w:rsidP="00BA2154">
      <w:pPr>
        <w:jc w:val="center"/>
        <w:rPr>
          <w:sz w:val="2"/>
          <w:szCs w:val="2"/>
          <w:rtl/>
        </w:rPr>
      </w:pPr>
    </w:p>
    <w:p w:rsidR="00601895" w:rsidRDefault="00601895" w:rsidP="00BA2154">
      <w:pPr>
        <w:jc w:val="center"/>
        <w:rPr>
          <w:sz w:val="2"/>
          <w:szCs w:val="2"/>
          <w:rtl/>
        </w:rPr>
      </w:pPr>
    </w:p>
    <w:p w:rsidR="00601895" w:rsidRDefault="00601895" w:rsidP="00BA2154">
      <w:pPr>
        <w:jc w:val="center"/>
        <w:rPr>
          <w:sz w:val="2"/>
          <w:szCs w:val="2"/>
          <w:rtl/>
        </w:rPr>
      </w:pPr>
    </w:p>
    <w:p w:rsidR="00601895" w:rsidRDefault="00601895" w:rsidP="00BA2154">
      <w:pPr>
        <w:jc w:val="center"/>
        <w:rPr>
          <w:sz w:val="2"/>
          <w:szCs w:val="2"/>
          <w:rtl/>
        </w:rPr>
      </w:pPr>
    </w:p>
    <w:p w:rsidR="00601895" w:rsidRPr="00601895" w:rsidRDefault="00601895" w:rsidP="00BA2154">
      <w:pPr>
        <w:jc w:val="center"/>
        <w:rPr>
          <w:sz w:val="2"/>
          <w:szCs w:val="2"/>
          <w:rtl/>
        </w:rPr>
      </w:pPr>
    </w:p>
    <w:tbl>
      <w:tblPr>
        <w:tblStyle w:val="TableGrid"/>
        <w:bidiVisual/>
        <w:tblW w:w="0" w:type="auto"/>
        <w:tblLook w:val="04A0"/>
      </w:tblPr>
      <w:tblGrid>
        <w:gridCol w:w="4172"/>
        <w:gridCol w:w="4253"/>
        <w:gridCol w:w="801"/>
      </w:tblGrid>
      <w:tr w:rsidR="00206087" w:rsidTr="00601895">
        <w:trPr>
          <w:trHeight w:val="383"/>
        </w:trPr>
        <w:tc>
          <w:tcPr>
            <w:tcW w:w="4172" w:type="dxa"/>
            <w:shd w:val="clear" w:color="auto" w:fill="00B050"/>
          </w:tcPr>
          <w:p w:rsidR="00206087" w:rsidRPr="00206087" w:rsidRDefault="00206087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 w:rsidRPr="00206087">
              <w:rPr>
                <w:rFonts w:cs="B Lotus" w:hint="cs"/>
                <w:sz w:val="24"/>
                <w:szCs w:val="24"/>
                <w:rtl/>
              </w:rPr>
              <w:lastRenderedPageBreak/>
              <w:t>عرصه زندگی متنی</w:t>
            </w:r>
          </w:p>
        </w:tc>
        <w:tc>
          <w:tcPr>
            <w:tcW w:w="4253" w:type="dxa"/>
            <w:shd w:val="clear" w:color="auto" w:fill="00B050"/>
          </w:tcPr>
          <w:p w:rsidR="00206087" w:rsidRPr="00206087" w:rsidRDefault="00206087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 w:rsidRPr="00206087">
              <w:rPr>
                <w:rFonts w:cs="B Lotus" w:hint="cs"/>
                <w:sz w:val="24"/>
                <w:szCs w:val="24"/>
                <w:rtl/>
              </w:rPr>
              <w:t>مسئولیت پذیری و انضباط اجتماعی</w:t>
            </w:r>
          </w:p>
        </w:tc>
        <w:tc>
          <w:tcPr>
            <w:tcW w:w="801" w:type="dxa"/>
            <w:shd w:val="clear" w:color="auto" w:fill="00B050"/>
          </w:tcPr>
          <w:p w:rsidR="00206087" w:rsidRPr="00206087" w:rsidRDefault="00206087" w:rsidP="00BA2154">
            <w:pPr>
              <w:jc w:val="center"/>
              <w:rPr>
                <w:rFonts w:cs="B Lotus"/>
                <w:sz w:val="24"/>
                <w:szCs w:val="24"/>
              </w:rPr>
            </w:pPr>
            <w:r w:rsidRPr="00206087">
              <w:rPr>
                <w:rFonts w:cs="B Lotus"/>
                <w:sz w:val="24"/>
                <w:szCs w:val="24"/>
              </w:rPr>
              <w:t>G18</w:t>
            </w:r>
          </w:p>
        </w:tc>
      </w:tr>
      <w:tr w:rsidR="00206087" w:rsidTr="00601895">
        <w:trPr>
          <w:trHeight w:val="383"/>
        </w:trPr>
        <w:tc>
          <w:tcPr>
            <w:tcW w:w="4172" w:type="dxa"/>
          </w:tcPr>
          <w:p w:rsidR="00206087" w:rsidRPr="00206087" w:rsidRDefault="00206087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4253" w:type="dxa"/>
          </w:tcPr>
          <w:p w:rsidR="00206087" w:rsidRPr="00206087" w:rsidRDefault="004E7E0A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 w:rsidRPr="00601895">
              <w:rPr>
                <w:rFonts w:cs="B Lotus" w:hint="cs"/>
                <w:sz w:val="20"/>
                <w:szCs w:val="20"/>
                <w:rtl/>
              </w:rPr>
              <w:t xml:space="preserve">میزان استفاده از محتوای نا صواب و مستهجن در فضای مجازی </w:t>
            </w:r>
          </w:p>
        </w:tc>
        <w:tc>
          <w:tcPr>
            <w:tcW w:w="801" w:type="dxa"/>
          </w:tcPr>
          <w:p w:rsidR="00206087" w:rsidRPr="00206087" w:rsidRDefault="00206087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</w:p>
        </w:tc>
      </w:tr>
      <w:tr w:rsidR="00206087" w:rsidTr="00601895">
        <w:trPr>
          <w:trHeight w:val="383"/>
        </w:trPr>
        <w:tc>
          <w:tcPr>
            <w:tcW w:w="4172" w:type="dxa"/>
          </w:tcPr>
          <w:p w:rsidR="00206087" w:rsidRPr="00206087" w:rsidRDefault="00206087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4253" w:type="dxa"/>
          </w:tcPr>
          <w:p w:rsidR="00206087" w:rsidRPr="00206087" w:rsidRDefault="0092701F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میزان اثرگذاری رسانه ها بر ایجاد حس نفرت نسبت به ناهنجاری های اجتماعی مانند تولید و مصرف مواد مخدر و مشروبات الکلی</w:t>
            </w:r>
          </w:p>
        </w:tc>
        <w:tc>
          <w:tcPr>
            <w:tcW w:w="801" w:type="dxa"/>
          </w:tcPr>
          <w:p w:rsidR="00206087" w:rsidRPr="00206087" w:rsidRDefault="00206087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</w:p>
        </w:tc>
      </w:tr>
      <w:tr w:rsidR="00206087" w:rsidTr="00601895">
        <w:trPr>
          <w:trHeight w:val="383"/>
        </w:trPr>
        <w:tc>
          <w:tcPr>
            <w:tcW w:w="4172" w:type="dxa"/>
            <w:shd w:val="clear" w:color="auto" w:fill="00B050"/>
          </w:tcPr>
          <w:p w:rsidR="00206087" w:rsidRPr="00206087" w:rsidRDefault="00206087" w:rsidP="00231EE7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 w:rsidRPr="00206087">
              <w:rPr>
                <w:rFonts w:cs="B Lotus" w:hint="cs"/>
                <w:sz w:val="24"/>
                <w:szCs w:val="24"/>
                <w:rtl/>
              </w:rPr>
              <w:t>عرصه زندگی متنی</w:t>
            </w:r>
          </w:p>
        </w:tc>
        <w:tc>
          <w:tcPr>
            <w:tcW w:w="4253" w:type="dxa"/>
            <w:shd w:val="clear" w:color="auto" w:fill="00B050"/>
          </w:tcPr>
          <w:p w:rsidR="00206087" w:rsidRPr="00206087" w:rsidRDefault="00206087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هویت و انسجام اجتماعی</w:t>
            </w:r>
          </w:p>
        </w:tc>
        <w:tc>
          <w:tcPr>
            <w:tcW w:w="801" w:type="dxa"/>
            <w:shd w:val="clear" w:color="auto" w:fill="00B050"/>
          </w:tcPr>
          <w:p w:rsidR="00206087" w:rsidRPr="00206087" w:rsidRDefault="00206087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/>
                <w:sz w:val="24"/>
                <w:szCs w:val="24"/>
              </w:rPr>
              <w:t>G19</w:t>
            </w:r>
          </w:p>
        </w:tc>
      </w:tr>
      <w:tr w:rsidR="00206087" w:rsidTr="00601895">
        <w:trPr>
          <w:trHeight w:val="383"/>
        </w:trPr>
        <w:tc>
          <w:tcPr>
            <w:tcW w:w="4172" w:type="dxa"/>
          </w:tcPr>
          <w:p w:rsidR="00206087" w:rsidRPr="00206087" w:rsidRDefault="00206087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4253" w:type="dxa"/>
          </w:tcPr>
          <w:p w:rsidR="00206087" w:rsidRPr="00206087" w:rsidRDefault="00FD10B0" w:rsidP="00FD10B0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تشکیل گروه ها و کانال های مختلف در فضای مجازی</w:t>
            </w:r>
            <w:r w:rsidR="004E7E0A">
              <w:rPr>
                <w:rFonts w:cs="B Lotus" w:hint="cs"/>
                <w:sz w:val="24"/>
                <w:szCs w:val="24"/>
                <w:rtl/>
              </w:rPr>
              <w:t xml:space="preserve"> جهت شکل گیری فرآیند ارتباطات در بین مردم </w:t>
            </w:r>
          </w:p>
        </w:tc>
        <w:tc>
          <w:tcPr>
            <w:tcW w:w="801" w:type="dxa"/>
          </w:tcPr>
          <w:p w:rsidR="00206087" w:rsidRPr="00206087" w:rsidRDefault="00206087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</w:p>
        </w:tc>
      </w:tr>
      <w:tr w:rsidR="00206087" w:rsidTr="00601895">
        <w:trPr>
          <w:trHeight w:val="383"/>
        </w:trPr>
        <w:tc>
          <w:tcPr>
            <w:tcW w:w="4172" w:type="dxa"/>
          </w:tcPr>
          <w:p w:rsidR="00206087" w:rsidRPr="00206087" w:rsidRDefault="00206087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4253" w:type="dxa"/>
          </w:tcPr>
          <w:p w:rsidR="00206087" w:rsidRPr="00206087" w:rsidRDefault="002E1421" w:rsidP="002E1421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 xml:space="preserve">هویت بخشی به آحاد جامعه از طریق تولید محتوای ارزشمند و فاخر و برانگیختن حس وطن دوستی از طریق رسانه های جمعی </w:t>
            </w:r>
          </w:p>
        </w:tc>
        <w:tc>
          <w:tcPr>
            <w:tcW w:w="801" w:type="dxa"/>
          </w:tcPr>
          <w:p w:rsidR="00206087" w:rsidRPr="00206087" w:rsidRDefault="00206087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</w:p>
        </w:tc>
      </w:tr>
      <w:tr w:rsidR="00206087" w:rsidTr="00601895">
        <w:trPr>
          <w:trHeight w:val="383"/>
        </w:trPr>
        <w:tc>
          <w:tcPr>
            <w:tcW w:w="4172" w:type="dxa"/>
            <w:shd w:val="clear" w:color="auto" w:fill="00B050"/>
          </w:tcPr>
          <w:p w:rsidR="00206087" w:rsidRPr="00206087" w:rsidRDefault="00206087" w:rsidP="00231EE7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 w:rsidRPr="00206087">
              <w:rPr>
                <w:rFonts w:cs="B Lotus" w:hint="cs"/>
                <w:sz w:val="24"/>
                <w:szCs w:val="24"/>
                <w:rtl/>
              </w:rPr>
              <w:t>عرصه زندگی متنی</w:t>
            </w:r>
          </w:p>
        </w:tc>
        <w:tc>
          <w:tcPr>
            <w:tcW w:w="4253" w:type="dxa"/>
            <w:shd w:val="clear" w:color="auto" w:fill="00B050"/>
          </w:tcPr>
          <w:p w:rsidR="00206087" w:rsidRPr="00206087" w:rsidRDefault="00206087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اصلاح الگوی مصرف</w:t>
            </w:r>
          </w:p>
        </w:tc>
        <w:tc>
          <w:tcPr>
            <w:tcW w:w="801" w:type="dxa"/>
            <w:shd w:val="clear" w:color="auto" w:fill="00B050"/>
          </w:tcPr>
          <w:p w:rsidR="00206087" w:rsidRPr="00206087" w:rsidRDefault="00206087" w:rsidP="00BA2154">
            <w:pPr>
              <w:jc w:val="center"/>
              <w:rPr>
                <w:rFonts w:cs="B Lotus"/>
                <w:sz w:val="24"/>
                <w:szCs w:val="24"/>
              </w:rPr>
            </w:pPr>
            <w:r>
              <w:rPr>
                <w:rFonts w:cs="B Lotus"/>
                <w:sz w:val="24"/>
                <w:szCs w:val="24"/>
              </w:rPr>
              <w:t>G20</w:t>
            </w:r>
          </w:p>
        </w:tc>
      </w:tr>
      <w:tr w:rsidR="00206087" w:rsidTr="00601895">
        <w:trPr>
          <w:trHeight w:val="383"/>
        </w:trPr>
        <w:tc>
          <w:tcPr>
            <w:tcW w:w="4172" w:type="dxa"/>
          </w:tcPr>
          <w:p w:rsidR="00206087" w:rsidRPr="00206087" w:rsidRDefault="00206087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4253" w:type="dxa"/>
          </w:tcPr>
          <w:p w:rsidR="00206087" w:rsidRPr="00206087" w:rsidRDefault="00530B60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میزان و الگوی مصرف سالیانه اینترنت</w:t>
            </w:r>
          </w:p>
        </w:tc>
        <w:tc>
          <w:tcPr>
            <w:tcW w:w="801" w:type="dxa"/>
          </w:tcPr>
          <w:p w:rsidR="00206087" w:rsidRPr="00206087" w:rsidRDefault="00206087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</w:p>
        </w:tc>
      </w:tr>
      <w:tr w:rsidR="00206087" w:rsidTr="00601895">
        <w:trPr>
          <w:trHeight w:val="357"/>
        </w:trPr>
        <w:tc>
          <w:tcPr>
            <w:tcW w:w="4172" w:type="dxa"/>
          </w:tcPr>
          <w:p w:rsidR="00206087" w:rsidRPr="00206087" w:rsidRDefault="00206087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4253" w:type="dxa"/>
          </w:tcPr>
          <w:p w:rsidR="00206087" w:rsidRPr="00206087" w:rsidRDefault="005C3EB3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میزان نقش آفرینی رسانه ها در صرفه جویی منابع و اصلاح الگوی مصرف</w:t>
            </w:r>
          </w:p>
        </w:tc>
        <w:tc>
          <w:tcPr>
            <w:tcW w:w="801" w:type="dxa"/>
          </w:tcPr>
          <w:p w:rsidR="00206087" w:rsidRPr="00206087" w:rsidRDefault="00206087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</w:p>
        </w:tc>
      </w:tr>
      <w:tr w:rsidR="00206087" w:rsidTr="00601895">
        <w:trPr>
          <w:trHeight w:val="357"/>
        </w:trPr>
        <w:tc>
          <w:tcPr>
            <w:tcW w:w="4172" w:type="dxa"/>
            <w:shd w:val="clear" w:color="auto" w:fill="00B050"/>
          </w:tcPr>
          <w:p w:rsidR="00206087" w:rsidRPr="00206087" w:rsidRDefault="00206087" w:rsidP="00231EE7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 w:rsidRPr="00206087">
              <w:rPr>
                <w:rFonts w:cs="B Lotus" w:hint="cs"/>
                <w:sz w:val="24"/>
                <w:szCs w:val="24"/>
                <w:rtl/>
              </w:rPr>
              <w:t>عرصه زندگی متنی</w:t>
            </w:r>
          </w:p>
        </w:tc>
        <w:tc>
          <w:tcPr>
            <w:tcW w:w="4253" w:type="dxa"/>
            <w:shd w:val="clear" w:color="auto" w:fill="00B050"/>
          </w:tcPr>
          <w:p w:rsidR="00206087" w:rsidRPr="00206087" w:rsidRDefault="00206087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عزت اجتماعی</w:t>
            </w:r>
          </w:p>
        </w:tc>
        <w:tc>
          <w:tcPr>
            <w:tcW w:w="801" w:type="dxa"/>
            <w:shd w:val="clear" w:color="auto" w:fill="00B050"/>
          </w:tcPr>
          <w:p w:rsidR="00206087" w:rsidRPr="00206087" w:rsidRDefault="00206087" w:rsidP="00BA2154">
            <w:pPr>
              <w:jc w:val="center"/>
              <w:rPr>
                <w:rFonts w:cs="B Lotus"/>
                <w:sz w:val="24"/>
                <w:szCs w:val="24"/>
              </w:rPr>
            </w:pPr>
            <w:r>
              <w:rPr>
                <w:rFonts w:cs="B Lotus"/>
                <w:sz w:val="24"/>
                <w:szCs w:val="24"/>
              </w:rPr>
              <w:t>G21</w:t>
            </w:r>
          </w:p>
        </w:tc>
      </w:tr>
      <w:tr w:rsidR="00206087" w:rsidTr="00601895">
        <w:trPr>
          <w:trHeight w:val="357"/>
        </w:trPr>
        <w:tc>
          <w:tcPr>
            <w:tcW w:w="4172" w:type="dxa"/>
          </w:tcPr>
          <w:p w:rsidR="00206087" w:rsidRPr="00206087" w:rsidRDefault="00206087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4253" w:type="dxa"/>
          </w:tcPr>
          <w:p w:rsidR="00206087" w:rsidRPr="00206087" w:rsidRDefault="00440153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میزان نقش رسانه ها در خنثی نمودن القای حس نا امیدی در جامعه توسط رسانه های معاند</w:t>
            </w:r>
          </w:p>
        </w:tc>
        <w:tc>
          <w:tcPr>
            <w:tcW w:w="801" w:type="dxa"/>
          </w:tcPr>
          <w:p w:rsidR="00206087" w:rsidRPr="00206087" w:rsidRDefault="00206087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</w:p>
        </w:tc>
      </w:tr>
      <w:tr w:rsidR="00206087" w:rsidTr="00601895">
        <w:trPr>
          <w:trHeight w:val="383"/>
        </w:trPr>
        <w:tc>
          <w:tcPr>
            <w:tcW w:w="4172" w:type="dxa"/>
            <w:shd w:val="clear" w:color="auto" w:fill="00B050"/>
          </w:tcPr>
          <w:p w:rsidR="00206087" w:rsidRPr="00206087" w:rsidRDefault="00206087" w:rsidP="00231EE7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 w:rsidRPr="00206087">
              <w:rPr>
                <w:rFonts w:cs="B Lotus" w:hint="cs"/>
                <w:sz w:val="24"/>
                <w:szCs w:val="24"/>
                <w:rtl/>
              </w:rPr>
              <w:t>عرصه زندگی متنی</w:t>
            </w:r>
          </w:p>
        </w:tc>
        <w:tc>
          <w:tcPr>
            <w:tcW w:w="4253" w:type="dxa"/>
            <w:shd w:val="clear" w:color="auto" w:fill="00B050"/>
          </w:tcPr>
          <w:p w:rsidR="00206087" w:rsidRPr="00206087" w:rsidRDefault="00206087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عدالت اجتماعی</w:t>
            </w:r>
          </w:p>
        </w:tc>
        <w:tc>
          <w:tcPr>
            <w:tcW w:w="801" w:type="dxa"/>
            <w:shd w:val="clear" w:color="auto" w:fill="00B050"/>
          </w:tcPr>
          <w:p w:rsidR="00206087" w:rsidRPr="00206087" w:rsidRDefault="00206087" w:rsidP="00BA2154">
            <w:pPr>
              <w:jc w:val="center"/>
              <w:rPr>
                <w:rFonts w:cs="B Lotus"/>
                <w:sz w:val="24"/>
                <w:szCs w:val="24"/>
              </w:rPr>
            </w:pPr>
            <w:r>
              <w:rPr>
                <w:rFonts w:cs="B Lotus"/>
                <w:sz w:val="24"/>
                <w:szCs w:val="24"/>
              </w:rPr>
              <w:t>G22</w:t>
            </w:r>
          </w:p>
        </w:tc>
      </w:tr>
      <w:tr w:rsidR="00206087" w:rsidTr="00601895">
        <w:trPr>
          <w:trHeight w:val="383"/>
        </w:trPr>
        <w:tc>
          <w:tcPr>
            <w:tcW w:w="4172" w:type="dxa"/>
          </w:tcPr>
          <w:p w:rsidR="00206087" w:rsidRPr="00206087" w:rsidRDefault="00206087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4253" w:type="dxa"/>
          </w:tcPr>
          <w:p w:rsidR="00206087" w:rsidRPr="00206087" w:rsidRDefault="0095140F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میزان دسترسی مناسب به اینترنت پرسرعت</w:t>
            </w:r>
          </w:p>
        </w:tc>
        <w:tc>
          <w:tcPr>
            <w:tcW w:w="801" w:type="dxa"/>
          </w:tcPr>
          <w:p w:rsidR="00206087" w:rsidRPr="00206087" w:rsidRDefault="00206087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</w:p>
        </w:tc>
      </w:tr>
      <w:tr w:rsidR="00206087" w:rsidTr="00601895">
        <w:trPr>
          <w:trHeight w:val="383"/>
        </w:trPr>
        <w:tc>
          <w:tcPr>
            <w:tcW w:w="4172" w:type="dxa"/>
          </w:tcPr>
          <w:p w:rsidR="00206087" w:rsidRPr="00206087" w:rsidRDefault="00206087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4253" w:type="dxa"/>
          </w:tcPr>
          <w:p w:rsidR="006232CC" w:rsidRDefault="006232CC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میزان بهره مندی از وسایل الکترونیکی</w:t>
            </w:r>
          </w:p>
          <w:p w:rsidR="00206087" w:rsidRPr="00206087" w:rsidRDefault="006232CC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 xml:space="preserve"> مانند تب لت و گوشی های هوشمند</w:t>
            </w:r>
          </w:p>
        </w:tc>
        <w:tc>
          <w:tcPr>
            <w:tcW w:w="801" w:type="dxa"/>
          </w:tcPr>
          <w:p w:rsidR="00206087" w:rsidRPr="00206087" w:rsidRDefault="00206087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</w:p>
        </w:tc>
      </w:tr>
      <w:tr w:rsidR="00206087" w:rsidTr="00601895">
        <w:trPr>
          <w:trHeight w:val="383"/>
        </w:trPr>
        <w:tc>
          <w:tcPr>
            <w:tcW w:w="4172" w:type="dxa"/>
            <w:shd w:val="clear" w:color="auto" w:fill="00B050"/>
          </w:tcPr>
          <w:p w:rsidR="00206087" w:rsidRPr="00206087" w:rsidRDefault="00206087" w:rsidP="00231EE7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 w:rsidRPr="00206087">
              <w:rPr>
                <w:rFonts w:cs="B Lotus" w:hint="cs"/>
                <w:sz w:val="24"/>
                <w:szCs w:val="24"/>
                <w:rtl/>
              </w:rPr>
              <w:t>عرصه زندگی متنی</w:t>
            </w:r>
          </w:p>
        </w:tc>
        <w:tc>
          <w:tcPr>
            <w:tcW w:w="4253" w:type="dxa"/>
            <w:shd w:val="clear" w:color="auto" w:fill="00B050"/>
          </w:tcPr>
          <w:p w:rsidR="00206087" w:rsidRPr="00206087" w:rsidRDefault="00206087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استحکام خانواده</w:t>
            </w:r>
          </w:p>
        </w:tc>
        <w:tc>
          <w:tcPr>
            <w:tcW w:w="801" w:type="dxa"/>
            <w:shd w:val="clear" w:color="auto" w:fill="00B050"/>
          </w:tcPr>
          <w:p w:rsidR="00206087" w:rsidRPr="00206087" w:rsidRDefault="00206087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/>
                <w:sz w:val="24"/>
                <w:szCs w:val="24"/>
              </w:rPr>
              <w:t>G23</w:t>
            </w:r>
          </w:p>
        </w:tc>
      </w:tr>
      <w:tr w:rsidR="00206087" w:rsidTr="00601895">
        <w:trPr>
          <w:trHeight w:val="383"/>
        </w:trPr>
        <w:tc>
          <w:tcPr>
            <w:tcW w:w="4172" w:type="dxa"/>
          </w:tcPr>
          <w:p w:rsidR="00206087" w:rsidRPr="00206087" w:rsidRDefault="00206087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4253" w:type="dxa"/>
          </w:tcPr>
          <w:p w:rsidR="00206087" w:rsidRPr="00206087" w:rsidRDefault="00BB08A5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میزان اثرگذاری فضای مجازی بر مولفه های استحکام خانواده</w:t>
            </w:r>
          </w:p>
        </w:tc>
        <w:tc>
          <w:tcPr>
            <w:tcW w:w="801" w:type="dxa"/>
          </w:tcPr>
          <w:p w:rsidR="00206087" w:rsidRPr="00206087" w:rsidRDefault="00206087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</w:p>
        </w:tc>
      </w:tr>
      <w:tr w:rsidR="00206087" w:rsidTr="00601895">
        <w:trPr>
          <w:trHeight w:val="357"/>
        </w:trPr>
        <w:tc>
          <w:tcPr>
            <w:tcW w:w="4172" w:type="dxa"/>
          </w:tcPr>
          <w:p w:rsidR="00206087" w:rsidRPr="00206087" w:rsidRDefault="00206087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4253" w:type="dxa"/>
          </w:tcPr>
          <w:p w:rsidR="00206087" w:rsidRPr="00206087" w:rsidRDefault="0086183B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میزان توانایی رسانه ها در جهت خنثی سازی فعالیتهای رسانه های معاند در سست نمودن بنیان خانواده و ترویج فساد و فحشا</w:t>
            </w:r>
          </w:p>
        </w:tc>
        <w:tc>
          <w:tcPr>
            <w:tcW w:w="801" w:type="dxa"/>
          </w:tcPr>
          <w:p w:rsidR="00206087" w:rsidRPr="00206087" w:rsidRDefault="00206087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</w:p>
        </w:tc>
      </w:tr>
      <w:tr w:rsidR="00206087" w:rsidTr="00601895">
        <w:trPr>
          <w:trHeight w:val="357"/>
        </w:trPr>
        <w:tc>
          <w:tcPr>
            <w:tcW w:w="4172" w:type="dxa"/>
            <w:shd w:val="clear" w:color="auto" w:fill="00B050"/>
          </w:tcPr>
          <w:p w:rsidR="00206087" w:rsidRPr="00206087" w:rsidRDefault="00D6501A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عرصه معنویت و اخلاق</w:t>
            </w:r>
          </w:p>
        </w:tc>
        <w:tc>
          <w:tcPr>
            <w:tcW w:w="4253" w:type="dxa"/>
            <w:shd w:val="clear" w:color="auto" w:fill="00B050"/>
          </w:tcPr>
          <w:p w:rsidR="00206087" w:rsidRPr="00206087" w:rsidRDefault="00D6501A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آداب، سنن و شعائر اسلامی و انقلابی</w:t>
            </w:r>
          </w:p>
        </w:tc>
        <w:tc>
          <w:tcPr>
            <w:tcW w:w="801" w:type="dxa"/>
            <w:shd w:val="clear" w:color="auto" w:fill="00B050"/>
          </w:tcPr>
          <w:p w:rsidR="00206087" w:rsidRPr="00206087" w:rsidRDefault="00D6501A" w:rsidP="00BA2154">
            <w:pPr>
              <w:jc w:val="center"/>
              <w:rPr>
                <w:rFonts w:cs="B Lotus"/>
                <w:sz w:val="24"/>
                <w:szCs w:val="24"/>
              </w:rPr>
            </w:pPr>
            <w:r>
              <w:rPr>
                <w:rFonts w:cs="B Lotus"/>
                <w:sz w:val="24"/>
                <w:szCs w:val="24"/>
              </w:rPr>
              <w:t>G24</w:t>
            </w:r>
          </w:p>
        </w:tc>
      </w:tr>
      <w:tr w:rsidR="00206087" w:rsidTr="00601895">
        <w:trPr>
          <w:trHeight w:val="383"/>
        </w:trPr>
        <w:tc>
          <w:tcPr>
            <w:tcW w:w="4172" w:type="dxa"/>
          </w:tcPr>
          <w:p w:rsidR="00206087" w:rsidRPr="00206087" w:rsidRDefault="00206087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4253" w:type="dxa"/>
          </w:tcPr>
          <w:p w:rsidR="00206087" w:rsidRPr="00206087" w:rsidRDefault="00B31DD1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میزان استقبال از کانالها و پیج های مذهبی</w:t>
            </w:r>
          </w:p>
        </w:tc>
        <w:tc>
          <w:tcPr>
            <w:tcW w:w="801" w:type="dxa"/>
          </w:tcPr>
          <w:p w:rsidR="00206087" w:rsidRPr="00206087" w:rsidRDefault="00206087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</w:p>
        </w:tc>
      </w:tr>
      <w:tr w:rsidR="00D6501A" w:rsidTr="00601895">
        <w:trPr>
          <w:trHeight w:val="383"/>
        </w:trPr>
        <w:tc>
          <w:tcPr>
            <w:tcW w:w="4172" w:type="dxa"/>
            <w:shd w:val="clear" w:color="auto" w:fill="00B050"/>
          </w:tcPr>
          <w:p w:rsidR="00D6501A" w:rsidRPr="00206087" w:rsidRDefault="00D6501A" w:rsidP="00231EE7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عرصه معنویت و اخلاق</w:t>
            </w:r>
          </w:p>
        </w:tc>
        <w:tc>
          <w:tcPr>
            <w:tcW w:w="4253" w:type="dxa"/>
            <w:shd w:val="clear" w:color="auto" w:fill="00B050"/>
          </w:tcPr>
          <w:p w:rsidR="00D6501A" w:rsidRPr="00206087" w:rsidRDefault="00D6501A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محبت</w:t>
            </w:r>
          </w:p>
        </w:tc>
        <w:tc>
          <w:tcPr>
            <w:tcW w:w="801" w:type="dxa"/>
            <w:shd w:val="clear" w:color="auto" w:fill="00B050"/>
          </w:tcPr>
          <w:p w:rsidR="00D6501A" w:rsidRPr="00206087" w:rsidRDefault="00D6501A" w:rsidP="00BA2154">
            <w:pPr>
              <w:jc w:val="center"/>
              <w:rPr>
                <w:rFonts w:cs="B Lotus"/>
                <w:sz w:val="24"/>
                <w:szCs w:val="24"/>
              </w:rPr>
            </w:pPr>
            <w:r>
              <w:rPr>
                <w:rFonts w:cs="B Lotus"/>
                <w:sz w:val="24"/>
                <w:szCs w:val="24"/>
              </w:rPr>
              <w:t>G25</w:t>
            </w:r>
          </w:p>
        </w:tc>
      </w:tr>
      <w:tr w:rsidR="00D6501A" w:rsidTr="00601895">
        <w:trPr>
          <w:trHeight w:val="383"/>
        </w:trPr>
        <w:tc>
          <w:tcPr>
            <w:tcW w:w="4172" w:type="dxa"/>
          </w:tcPr>
          <w:p w:rsidR="00D6501A" w:rsidRPr="00206087" w:rsidRDefault="00D6501A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4253" w:type="dxa"/>
          </w:tcPr>
          <w:p w:rsidR="00D6501A" w:rsidRDefault="0086183B" w:rsidP="0086183B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 xml:space="preserve">میزان نقش آفرینی رسانه ها در بوجود آوردن یک موج رسانه ای در جهت ایجاد هم افزایی و وحدت بین آحاد جامعه مانند تهیه و توزیع کمک های مومنانه </w:t>
            </w:r>
          </w:p>
          <w:p w:rsidR="00601895" w:rsidRPr="00206087" w:rsidRDefault="00601895" w:rsidP="0086183B">
            <w:pPr>
              <w:jc w:val="center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801" w:type="dxa"/>
          </w:tcPr>
          <w:p w:rsidR="00D6501A" w:rsidRPr="00206087" w:rsidRDefault="00D6501A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</w:p>
        </w:tc>
      </w:tr>
      <w:tr w:rsidR="00D6501A" w:rsidTr="00601895">
        <w:trPr>
          <w:trHeight w:val="383"/>
        </w:trPr>
        <w:tc>
          <w:tcPr>
            <w:tcW w:w="4172" w:type="dxa"/>
            <w:shd w:val="clear" w:color="auto" w:fill="00B050"/>
          </w:tcPr>
          <w:p w:rsidR="00D6501A" w:rsidRPr="00206087" w:rsidRDefault="00D6501A" w:rsidP="00231EE7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lastRenderedPageBreak/>
              <w:t>عرصه معنویت و اخلاق</w:t>
            </w:r>
          </w:p>
        </w:tc>
        <w:tc>
          <w:tcPr>
            <w:tcW w:w="4253" w:type="dxa"/>
            <w:shd w:val="clear" w:color="auto" w:fill="00B050"/>
          </w:tcPr>
          <w:p w:rsidR="00D6501A" w:rsidRPr="00206087" w:rsidRDefault="0058744B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تجلی نقش امامت</w:t>
            </w:r>
          </w:p>
        </w:tc>
        <w:tc>
          <w:tcPr>
            <w:tcW w:w="801" w:type="dxa"/>
            <w:shd w:val="clear" w:color="auto" w:fill="00B050"/>
          </w:tcPr>
          <w:p w:rsidR="00D6501A" w:rsidRPr="00206087" w:rsidRDefault="00D6501A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/>
                <w:sz w:val="24"/>
                <w:szCs w:val="24"/>
              </w:rPr>
              <w:t>G26</w:t>
            </w:r>
          </w:p>
        </w:tc>
      </w:tr>
      <w:tr w:rsidR="00D6501A" w:rsidTr="00601895">
        <w:trPr>
          <w:trHeight w:val="383"/>
        </w:trPr>
        <w:tc>
          <w:tcPr>
            <w:tcW w:w="4172" w:type="dxa"/>
          </w:tcPr>
          <w:p w:rsidR="00D6501A" w:rsidRDefault="00D6501A" w:rsidP="00231EE7">
            <w:pPr>
              <w:jc w:val="center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4253" w:type="dxa"/>
          </w:tcPr>
          <w:p w:rsidR="00D6501A" w:rsidRPr="00206087" w:rsidRDefault="0086183B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استفاده امام از فضای مجازی برای تبلیغ  و تبیین شریعت اسلام</w:t>
            </w:r>
          </w:p>
        </w:tc>
        <w:tc>
          <w:tcPr>
            <w:tcW w:w="801" w:type="dxa"/>
          </w:tcPr>
          <w:p w:rsidR="00D6501A" w:rsidRPr="00206087" w:rsidRDefault="00D6501A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</w:p>
        </w:tc>
      </w:tr>
    </w:tbl>
    <w:p w:rsidR="005A7D05" w:rsidRPr="00601895" w:rsidRDefault="005A7D05" w:rsidP="00BA2154">
      <w:pPr>
        <w:jc w:val="center"/>
        <w:rPr>
          <w:sz w:val="2"/>
          <w:szCs w:val="2"/>
          <w:rtl/>
        </w:rPr>
      </w:pPr>
    </w:p>
    <w:tbl>
      <w:tblPr>
        <w:tblStyle w:val="TableGrid"/>
        <w:bidiVisual/>
        <w:tblW w:w="9309" w:type="dxa"/>
        <w:tblLook w:val="04A0"/>
      </w:tblPr>
      <w:tblGrid>
        <w:gridCol w:w="4172"/>
        <w:gridCol w:w="4253"/>
        <w:gridCol w:w="884"/>
      </w:tblGrid>
      <w:tr w:rsidR="005A7D05" w:rsidTr="00601895">
        <w:trPr>
          <w:trHeight w:val="384"/>
        </w:trPr>
        <w:tc>
          <w:tcPr>
            <w:tcW w:w="4172" w:type="dxa"/>
            <w:shd w:val="clear" w:color="auto" w:fill="00B050"/>
          </w:tcPr>
          <w:p w:rsidR="005A7D05" w:rsidRPr="005A7D05" w:rsidRDefault="005A7D05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 w:rsidRPr="005A7D05">
              <w:rPr>
                <w:rFonts w:cs="B Lotus" w:hint="cs"/>
                <w:sz w:val="24"/>
                <w:szCs w:val="24"/>
                <w:rtl/>
              </w:rPr>
              <w:t>مردم</w:t>
            </w:r>
          </w:p>
        </w:tc>
        <w:tc>
          <w:tcPr>
            <w:tcW w:w="4253" w:type="dxa"/>
            <w:shd w:val="clear" w:color="auto" w:fill="00B050"/>
          </w:tcPr>
          <w:p w:rsidR="005A7D05" w:rsidRPr="005A7D05" w:rsidRDefault="005A7D05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 w:rsidRPr="005A7D05">
              <w:rPr>
                <w:rFonts w:cs="B Lotus" w:hint="cs"/>
                <w:sz w:val="24"/>
                <w:szCs w:val="24"/>
                <w:rtl/>
              </w:rPr>
              <w:t>تلاش و جهاد</w:t>
            </w:r>
          </w:p>
        </w:tc>
        <w:tc>
          <w:tcPr>
            <w:tcW w:w="884" w:type="dxa"/>
            <w:shd w:val="clear" w:color="auto" w:fill="00B050"/>
          </w:tcPr>
          <w:p w:rsidR="005A7D05" w:rsidRPr="005A7D05" w:rsidRDefault="005A7D05" w:rsidP="00BA2154">
            <w:pPr>
              <w:jc w:val="center"/>
              <w:rPr>
                <w:rFonts w:cs="B Lotus"/>
                <w:sz w:val="24"/>
                <w:szCs w:val="24"/>
              </w:rPr>
            </w:pPr>
            <w:r w:rsidRPr="005A7D05">
              <w:rPr>
                <w:rFonts w:cs="B Lotus"/>
                <w:sz w:val="24"/>
                <w:szCs w:val="24"/>
              </w:rPr>
              <w:t>G27</w:t>
            </w:r>
          </w:p>
        </w:tc>
      </w:tr>
      <w:tr w:rsidR="005A7D05" w:rsidTr="00601895">
        <w:trPr>
          <w:trHeight w:val="358"/>
        </w:trPr>
        <w:tc>
          <w:tcPr>
            <w:tcW w:w="4172" w:type="dxa"/>
          </w:tcPr>
          <w:p w:rsidR="005A7D05" w:rsidRPr="005A7D05" w:rsidRDefault="00461CBD" w:rsidP="00461CBD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حرکت های خودجوش جمعی</w:t>
            </w:r>
          </w:p>
        </w:tc>
        <w:tc>
          <w:tcPr>
            <w:tcW w:w="4253" w:type="dxa"/>
          </w:tcPr>
          <w:p w:rsidR="005A7D05" w:rsidRPr="005A7D05" w:rsidRDefault="00461CBD" w:rsidP="00461CBD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ایجاد بستری در فضای مجازی جهت تشکیل پویش های مردمی به غرض اعلام نظر بخشی از آحاد جامعه در خصوص یک پدیده یا اتفاق خاص</w:t>
            </w:r>
          </w:p>
        </w:tc>
        <w:tc>
          <w:tcPr>
            <w:tcW w:w="884" w:type="dxa"/>
          </w:tcPr>
          <w:p w:rsidR="005A7D05" w:rsidRPr="005A7D05" w:rsidRDefault="005A7D05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</w:p>
        </w:tc>
      </w:tr>
      <w:tr w:rsidR="005A7D05" w:rsidTr="00601895">
        <w:trPr>
          <w:trHeight w:val="358"/>
        </w:trPr>
        <w:tc>
          <w:tcPr>
            <w:tcW w:w="4172" w:type="dxa"/>
            <w:shd w:val="clear" w:color="auto" w:fill="00B050"/>
          </w:tcPr>
          <w:p w:rsidR="005A7D05" w:rsidRPr="005A7D05" w:rsidRDefault="005A7D05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مردم</w:t>
            </w:r>
          </w:p>
        </w:tc>
        <w:tc>
          <w:tcPr>
            <w:tcW w:w="4253" w:type="dxa"/>
            <w:shd w:val="clear" w:color="auto" w:fill="00B050"/>
          </w:tcPr>
          <w:p w:rsidR="005A7D05" w:rsidRPr="005A7D05" w:rsidRDefault="005A7D05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خودباوری</w:t>
            </w:r>
          </w:p>
        </w:tc>
        <w:tc>
          <w:tcPr>
            <w:tcW w:w="884" w:type="dxa"/>
            <w:shd w:val="clear" w:color="auto" w:fill="00B050"/>
          </w:tcPr>
          <w:p w:rsidR="005A7D05" w:rsidRPr="005A7D05" w:rsidRDefault="005A7D05" w:rsidP="00FF15F1">
            <w:pPr>
              <w:jc w:val="center"/>
              <w:rPr>
                <w:rFonts w:cs="B Lotus"/>
                <w:sz w:val="24"/>
                <w:szCs w:val="24"/>
              </w:rPr>
            </w:pPr>
            <w:r>
              <w:rPr>
                <w:rFonts w:cs="B Lotus"/>
                <w:sz w:val="24"/>
                <w:szCs w:val="24"/>
              </w:rPr>
              <w:t>G2</w:t>
            </w:r>
            <w:r w:rsidR="00FF15F1">
              <w:rPr>
                <w:rFonts w:cs="B Lotus"/>
                <w:sz w:val="24"/>
                <w:szCs w:val="24"/>
              </w:rPr>
              <w:t>8</w:t>
            </w:r>
          </w:p>
        </w:tc>
      </w:tr>
      <w:tr w:rsidR="005A7D05" w:rsidTr="00601895">
        <w:trPr>
          <w:trHeight w:val="358"/>
        </w:trPr>
        <w:tc>
          <w:tcPr>
            <w:tcW w:w="4172" w:type="dxa"/>
          </w:tcPr>
          <w:p w:rsidR="005A7D05" w:rsidRPr="005A7D05" w:rsidRDefault="00A54B09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توانایی شمردن مصادیق امید آفرین در کشور</w:t>
            </w:r>
          </w:p>
        </w:tc>
        <w:tc>
          <w:tcPr>
            <w:tcW w:w="4253" w:type="dxa"/>
          </w:tcPr>
          <w:p w:rsidR="005A7D05" w:rsidRPr="005A7D05" w:rsidRDefault="00A54B09" w:rsidP="00BA2154">
            <w:pPr>
              <w:jc w:val="center"/>
              <w:rPr>
                <w:rFonts w:cs="B Lotus" w:hint="c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استفاده از بستر فضای مجازی در خصوص</w:t>
            </w:r>
            <w:r w:rsidR="00B448ED">
              <w:rPr>
                <w:rFonts w:cs="B Lotus" w:hint="cs"/>
                <w:sz w:val="24"/>
                <w:szCs w:val="24"/>
                <w:rtl/>
              </w:rPr>
              <w:t xml:space="preserve"> ارائه،</w:t>
            </w:r>
            <w:r>
              <w:rPr>
                <w:rFonts w:cs="B Lotus" w:hint="cs"/>
                <w:sz w:val="24"/>
                <w:szCs w:val="24"/>
                <w:rtl/>
              </w:rPr>
              <w:t xml:space="preserve"> </w:t>
            </w:r>
            <w:r w:rsidR="00B448ED">
              <w:rPr>
                <w:rFonts w:cs="B Lotus" w:hint="cs"/>
                <w:sz w:val="24"/>
                <w:szCs w:val="24"/>
                <w:rtl/>
              </w:rPr>
              <w:t>تبیین و تشریح مصادیق امیدآفرین در کشور</w:t>
            </w:r>
          </w:p>
        </w:tc>
        <w:tc>
          <w:tcPr>
            <w:tcW w:w="884" w:type="dxa"/>
          </w:tcPr>
          <w:p w:rsidR="005A7D05" w:rsidRPr="005A7D05" w:rsidRDefault="005A7D05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</w:p>
        </w:tc>
      </w:tr>
      <w:tr w:rsidR="00FF15F1" w:rsidTr="00FF15F1">
        <w:trPr>
          <w:trHeight w:val="358"/>
        </w:trPr>
        <w:tc>
          <w:tcPr>
            <w:tcW w:w="4172" w:type="dxa"/>
            <w:shd w:val="clear" w:color="auto" w:fill="00B050"/>
          </w:tcPr>
          <w:p w:rsidR="00FF15F1" w:rsidRPr="00FF15F1" w:rsidRDefault="00FF15F1" w:rsidP="00BA2154">
            <w:pPr>
              <w:jc w:val="center"/>
              <w:rPr>
                <w:rFonts w:cs="B Lotus" w:hint="cs"/>
                <w:sz w:val="24"/>
                <w:szCs w:val="24"/>
                <w:rtl/>
              </w:rPr>
            </w:pPr>
            <w:r w:rsidRPr="00FF15F1">
              <w:rPr>
                <w:rFonts w:cs="B Lotus" w:hint="cs"/>
                <w:sz w:val="24"/>
                <w:szCs w:val="24"/>
                <w:rtl/>
              </w:rPr>
              <w:t>مردم</w:t>
            </w:r>
          </w:p>
        </w:tc>
        <w:tc>
          <w:tcPr>
            <w:tcW w:w="4253" w:type="dxa"/>
            <w:shd w:val="clear" w:color="auto" w:fill="00B050"/>
          </w:tcPr>
          <w:p w:rsidR="00FF15F1" w:rsidRPr="00FF15F1" w:rsidRDefault="00FF15F1" w:rsidP="00BA2154">
            <w:pPr>
              <w:jc w:val="center"/>
              <w:rPr>
                <w:rFonts w:cs="B Lotus" w:hint="cs"/>
                <w:sz w:val="24"/>
                <w:szCs w:val="24"/>
                <w:rtl/>
              </w:rPr>
            </w:pPr>
            <w:r w:rsidRPr="00FF15F1">
              <w:rPr>
                <w:rFonts w:cs="B Lotus" w:hint="cs"/>
                <w:sz w:val="24"/>
                <w:szCs w:val="24"/>
                <w:rtl/>
              </w:rPr>
              <w:t>استقامت</w:t>
            </w:r>
          </w:p>
        </w:tc>
        <w:tc>
          <w:tcPr>
            <w:tcW w:w="884" w:type="dxa"/>
            <w:shd w:val="clear" w:color="auto" w:fill="00B050"/>
          </w:tcPr>
          <w:p w:rsidR="00FF15F1" w:rsidRPr="00FF15F1" w:rsidRDefault="00FF15F1" w:rsidP="00BA2154">
            <w:pPr>
              <w:jc w:val="center"/>
              <w:rPr>
                <w:rFonts w:cs="B Lotus" w:hint="cs"/>
                <w:sz w:val="24"/>
                <w:szCs w:val="24"/>
                <w:rtl/>
              </w:rPr>
            </w:pPr>
            <w:r>
              <w:rPr>
                <w:rFonts w:cs="B Lotus"/>
                <w:sz w:val="24"/>
                <w:szCs w:val="24"/>
              </w:rPr>
              <w:t>G29</w:t>
            </w:r>
          </w:p>
        </w:tc>
      </w:tr>
      <w:tr w:rsidR="00FF15F1" w:rsidTr="00601895">
        <w:trPr>
          <w:trHeight w:val="358"/>
        </w:trPr>
        <w:tc>
          <w:tcPr>
            <w:tcW w:w="4172" w:type="dxa"/>
          </w:tcPr>
          <w:p w:rsidR="00FF15F1" w:rsidRDefault="00FF15F1" w:rsidP="00BA2154">
            <w:pPr>
              <w:jc w:val="center"/>
              <w:rPr>
                <w:rFonts w:cs="B Lotus" w:hint="cs"/>
                <w:sz w:val="24"/>
                <w:szCs w:val="24"/>
                <w:rtl/>
              </w:rPr>
            </w:pPr>
          </w:p>
        </w:tc>
        <w:tc>
          <w:tcPr>
            <w:tcW w:w="4253" w:type="dxa"/>
          </w:tcPr>
          <w:p w:rsidR="00FF15F1" w:rsidRDefault="00FF15F1" w:rsidP="00BA2154">
            <w:pPr>
              <w:jc w:val="center"/>
              <w:rPr>
                <w:rFonts w:cs="B Lotus" w:hint="cs"/>
                <w:sz w:val="24"/>
                <w:szCs w:val="24"/>
                <w:rtl/>
              </w:rPr>
            </w:pPr>
          </w:p>
        </w:tc>
        <w:tc>
          <w:tcPr>
            <w:tcW w:w="884" w:type="dxa"/>
          </w:tcPr>
          <w:p w:rsidR="00FF15F1" w:rsidRPr="005A7D05" w:rsidRDefault="00FF15F1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</w:p>
        </w:tc>
      </w:tr>
      <w:tr w:rsidR="005A7D05" w:rsidTr="00601895">
        <w:trPr>
          <w:trHeight w:val="358"/>
        </w:trPr>
        <w:tc>
          <w:tcPr>
            <w:tcW w:w="4172" w:type="dxa"/>
            <w:shd w:val="clear" w:color="auto" w:fill="00B050"/>
          </w:tcPr>
          <w:p w:rsidR="005A7D05" w:rsidRPr="005A7D05" w:rsidRDefault="005A7D05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مردم</w:t>
            </w:r>
          </w:p>
        </w:tc>
        <w:tc>
          <w:tcPr>
            <w:tcW w:w="4253" w:type="dxa"/>
            <w:shd w:val="clear" w:color="auto" w:fill="00B050"/>
          </w:tcPr>
          <w:p w:rsidR="005A7D05" w:rsidRPr="005A7D05" w:rsidRDefault="005A7D05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ابتکار و خطرپذیری</w:t>
            </w:r>
          </w:p>
        </w:tc>
        <w:tc>
          <w:tcPr>
            <w:tcW w:w="884" w:type="dxa"/>
            <w:shd w:val="clear" w:color="auto" w:fill="00B050"/>
          </w:tcPr>
          <w:p w:rsidR="005A7D05" w:rsidRPr="005A7D05" w:rsidRDefault="005A7D05" w:rsidP="00BA2154">
            <w:pPr>
              <w:jc w:val="center"/>
              <w:rPr>
                <w:rFonts w:cs="B Lotus"/>
                <w:sz w:val="24"/>
                <w:szCs w:val="24"/>
              </w:rPr>
            </w:pPr>
            <w:r>
              <w:rPr>
                <w:rFonts w:cs="B Lotus"/>
                <w:sz w:val="24"/>
                <w:szCs w:val="24"/>
              </w:rPr>
              <w:t>G30</w:t>
            </w:r>
          </w:p>
        </w:tc>
      </w:tr>
      <w:tr w:rsidR="005A7D05" w:rsidTr="00601895">
        <w:trPr>
          <w:trHeight w:val="384"/>
        </w:trPr>
        <w:tc>
          <w:tcPr>
            <w:tcW w:w="4172" w:type="dxa"/>
          </w:tcPr>
          <w:p w:rsidR="005A7D05" w:rsidRPr="005A7D05" w:rsidRDefault="00604A4D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روحیه جستجوگری و کنجکاوی</w:t>
            </w:r>
          </w:p>
        </w:tc>
        <w:tc>
          <w:tcPr>
            <w:tcW w:w="4253" w:type="dxa"/>
          </w:tcPr>
          <w:p w:rsidR="005A7D05" w:rsidRPr="005A7D05" w:rsidRDefault="00604A4D" w:rsidP="000D60F2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 xml:space="preserve">ایجاد علاقه و انگیزه در آحاد جامعه </w:t>
            </w:r>
            <w:r w:rsidR="000D60F2">
              <w:rPr>
                <w:rFonts w:cs="B Lotus" w:hint="cs"/>
                <w:sz w:val="24"/>
                <w:szCs w:val="24"/>
                <w:rtl/>
              </w:rPr>
              <w:t>به کسب اخبار و اطلاعات از طریق رسانه های محلی با استفاده از تاکتیک های مختلف خبری</w:t>
            </w:r>
          </w:p>
        </w:tc>
        <w:tc>
          <w:tcPr>
            <w:tcW w:w="884" w:type="dxa"/>
          </w:tcPr>
          <w:p w:rsidR="005A7D05" w:rsidRPr="005A7D05" w:rsidRDefault="005A7D05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</w:p>
        </w:tc>
      </w:tr>
      <w:tr w:rsidR="005A7D05" w:rsidTr="00601895">
        <w:trPr>
          <w:trHeight w:val="358"/>
        </w:trPr>
        <w:tc>
          <w:tcPr>
            <w:tcW w:w="4172" w:type="dxa"/>
            <w:shd w:val="clear" w:color="auto" w:fill="00B050"/>
          </w:tcPr>
          <w:p w:rsidR="005A7D05" w:rsidRPr="005A7D05" w:rsidRDefault="00C60208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مردم</w:t>
            </w:r>
          </w:p>
        </w:tc>
        <w:tc>
          <w:tcPr>
            <w:tcW w:w="4253" w:type="dxa"/>
            <w:shd w:val="clear" w:color="auto" w:fill="00B050"/>
          </w:tcPr>
          <w:p w:rsidR="005A7D05" w:rsidRPr="005A7D05" w:rsidRDefault="00C60208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آرمان خواهی</w:t>
            </w:r>
          </w:p>
        </w:tc>
        <w:tc>
          <w:tcPr>
            <w:tcW w:w="884" w:type="dxa"/>
            <w:shd w:val="clear" w:color="auto" w:fill="00B050"/>
          </w:tcPr>
          <w:p w:rsidR="005A7D05" w:rsidRPr="005A7D05" w:rsidRDefault="00C60208" w:rsidP="00BA2154">
            <w:pPr>
              <w:jc w:val="center"/>
              <w:rPr>
                <w:rFonts w:cs="B Lotus"/>
                <w:sz w:val="24"/>
                <w:szCs w:val="24"/>
              </w:rPr>
            </w:pPr>
            <w:r>
              <w:rPr>
                <w:rFonts w:cs="B Lotus"/>
                <w:sz w:val="24"/>
                <w:szCs w:val="24"/>
              </w:rPr>
              <w:t>G31</w:t>
            </w:r>
          </w:p>
        </w:tc>
      </w:tr>
      <w:tr w:rsidR="005A7D05" w:rsidTr="00601895">
        <w:trPr>
          <w:trHeight w:val="358"/>
        </w:trPr>
        <w:tc>
          <w:tcPr>
            <w:tcW w:w="4172" w:type="dxa"/>
          </w:tcPr>
          <w:p w:rsidR="005A7D05" w:rsidRPr="005A7D05" w:rsidRDefault="00C85663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شناخت و گرایش به آرمان ها و ارزش های انقلاب</w:t>
            </w:r>
          </w:p>
        </w:tc>
        <w:tc>
          <w:tcPr>
            <w:tcW w:w="4253" w:type="dxa"/>
          </w:tcPr>
          <w:p w:rsidR="005A7D05" w:rsidRPr="005A7D05" w:rsidRDefault="00C85663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میزان استفاده از بستر فضای مجازی جهت شناساندن و تبیین آرمان ها و ارزش های انقلاب</w:t>
            </w:r>
          </w:p>
        </w:tc>
        <w:tc>
          <w:tcPr>
            <w:tcW w:w="884" w:type="dxa"/>
          </w:tcPr>
          <w:p w:rsidR="005A7D05" w:rsidRPr="005A7D05" w:rsidRDefault="005A7D05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</w:p>
        </w:tc>
      </w:tr>
      <w:tr w:rsidR="005A7D05" w:rsidTr="00601895">
        <w:trPr>
          <w:trHeight w:val="384"/>
        </w:trPr>
        <w:tc>
          <w:tcPr>
            <w:tcW w:w="4172" w:type="dxa"/>
            <w:shd w:val="clear" w:color="auto" w:fill="00B050"/>
          </w:tcPr>
          <w:p w:rsidR="005A7D05" w:rsidRPr="005A7D05" w:rsidRDefault="00C60208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شرایط لازم</w:t>
            </w:r>
          </w:p>
        </w:tc>
        <w:tc>
          <w:tcPr>
            <w:tcW w:w="4253" w:type="dxa"/>
            <w:shd w:val="clear" w:color="auto" w:fill="00B050"/>
          </w:tcPr>
          <w:p w:rsidR="005A7D05" w:rsidRPr="005A7D05" w:rsidRDefault="00C60208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  <w:r>
              <w:rPr>
                <w:rFonts w:cs="B Lotus" w:hint="cs"/>
                <w:sz w:val="24"/>
                <w:szCs w:val="24"/>
                <w:rtl/>
              </w:rPr>
              <w:t>امنیت</w:t>
            </w:r>
          </w:p>
        </w:tc>
        <w:tc>
          <w:tcPr>
            <w:tcW w:w="884" w:type="dxa"/>
            <w:shd w:val="clear" w:color="auto" w:fill="00B050"/>
          </w:tcPr>
          <w:p w:rsidR="005A7D05" w:rsidRPr="005A7D05" w:rsidRDefault="00C60208" w:rsidP="00BA2154">
            <w:pPr>
              <w:jc w:val="center"/>
              <w:rPr>
                <w:rFonts w:cs="B Lotus"/>
                <w:sz w:val="24"/>
                <w:szCs w:val="24"/>
              </w:rPr>
            </w:pPr>
            <w:r>
              <w:rPr>
                <w:rFonts w:cs="B Lotus"/>
                <w:sz w:val="24"/>
                <w:szCs w:val="24"/>
              </w:rPr>
              <w:t>G32</w:t>
            </w:r>
          </w:p>
        </w:tc>
      </w:tr>
      <w:tr w:rsidR="005A7D05" w:rsidTr="00601895">
        <w:trPr>
          <w:trHeight w:val="384"/>
        </w:trPr>
        <w:tc>
          <w:tcPr>
            <w:tcW w:w="4172" w:type="dxa"/>
          </w:tcPr>
          <w:p w:rsidR="005A7D05" w:rsidRPr="005A7D05" w:rsidRDefault="005A7D05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4253" w:type="dxa"/>
          </w:tcPr>
          <w:p w:rsidR="005A7D05" w:rsidRPr="005A7D05" w:rsidRDefault="005A7D05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</w:p>
        </w:tc>
        <w:tc>
          <w:tcPr>
            <w:tcW w:w="884" w:type="dxa"/>
          </w:tcPr>
          <w:p w:rsidR="005A7D05" w:rsidRPr="005A7D05" w:rsidRDefault="005A7D05" w:rsidP="00BA2154">
            <w:pPr>
              <w:jc w:val="center"/>
              <w:rPr>
                <w:rFonts w:cs="B Lotus"/>
                <w:sz w:val="24"/>
                <w:szCs w:val="24"/>
                <w:rtl/>
              </w:rPr>
            </w:pPr>
          </w:p>
        </w:tc>
      </w:tr>
    </w:tbl>
    <w:p w:rsidR="005A7D05" w:rsidRDefault="005A7D05" w:rsidP="00BA2154">
      <w:pPr>
        <w:jc w:val="center"/>
      </w:pPr>
    </w:p>
    <w:sectPr w:rsidR="005A7D05" w:rsidSect="00F90DB1">
      <w:pgSz w:w="11906" w:h="16838"/>
      <w:pgMar w:top="993" w:right="1440" w:bottom="1440" w:left="1440" w:header="708" w:footer="708" w:gutter="0"/>
      <w:pgBorders w:offsetFrom="page">
        <w:top w:val="basicWideOutline" w:sz="6" w:space="24" w:color="auto"/>
        <w:left w:val="basicWideOutline" w:sz="6" w:space="24" w:color="auto"/>
        <w:bottom w:val="basicWideOutline" w:sz="6" w:space="24" w:color="auto"/>
        <w:right w:val="basicWideOutline" w:sz="6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BA2154"/>
    <w:rsid w:val="00073DFB"/>
    <w:rsid w:val="000D5A23"/>
    <w:rsid w:val="000D60F2"/>
    <w:rsid w:val="000E1AE4"/>
    <w:rsid w:val="00157761"/>
    <w:rsid w:val="00206087"/>
    <w:rsid w:val="00284E71"/>
    <w:rsid w:val="002C0737"/>
    <w:rsid w:val="002D4CBA"/>
    <w:rsid w:val="002E1421"/>
    <w:rsid w:val="00321E84"/>
    <w:rsid w:val="0035624E"/>
    <w:rsid w:val="00433C00"/>
    <w:rsid w:val="00440153"/>
    <w:rsid w:val="004407FD"/>
    <w:rsid w:val="00461CBD"/>
    <w:rsid w:val="004D389B"/>
    <w:rsid w:val="004E7E0A"/>
    <w:rsid w:val="00530B60"/>
    <w:rsid w:val="00537F95"/>
    <w:rsid w:val="0058744B"/>
    <w:rsid w:val="005A7D05"/>
    <w:rsid w:val="005C3EB3"/>
    <w:rsid w:val="00601895"/>
    <w:rsid w:val="00604A4D"/>
    <w:rsid w:val="006232CC"/>
    <w:rsid w:val="006F22B3"/>
    <w:rsid w:val="00781213"/>
    <w:rsid w:val="007A62F3"/>
    <w:rsid w:val="008352B4"/>
    <w:rsid w:val="0086183B"/>
    <w:rsid w:val="008D6C9C"/>
    <w:rsid w:val="0092701F"/>
    <w:rsid w:val="0095140F"/>
    <w:rsid w:val="00A54B09"/>
    <w:rsid w:val="00A766EE"/>
    <w:rsid w:val="00B3193B"/>
    <w:rsid w:val="00B31DD1"/>
    <w:rsid w:val="00B33412"/>
    <w:rsid w:val="00B44015"/>
    <w:rsid w:val="00B448ED"/>
    <w:rsid w:val="00BA2154"/>
    <w:rsid w:val="00BB08A5"/>
    <w:rsid w:val="00C60208"/>
    <w:rsid w:val="00C85663"/>
    <w:rsid w:val="00CA5CF4"/>
    <w:rsid w:val="00D6501A"/>
    <w:rsid w:val="00E7452F"/>
    <w:rsid w:val="00E9457B"/>
    <w:rsid w:val="00F227D6"/>
    <w:rsid w:val="00F47B06"/>
    <w:rsid w:val="00F90DB1"/>
    <w:rsid w:val="00FD10B0"/>
    <w:rsid w:val="00FF1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57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7B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4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36</cp:revision>
  <dcterms:created xsi:type="dcterms:W3CDTF">2010-04-05T20:02:00Z</dcterms:created>
  <dcterms:modified xsi:type="dcterms:W3CDTF">2022-05-09T04:59:00Z</dcterms:modified>
</cp:coreProperties>
</file>