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Look w:val="04A0" w:firstRow="1" w:lastRow="0" w:firstColumn="1" w:lastColumn="0" w:noHBand="0" w:noVBand="1"/>
      </w:tblPr>
      <w:tblGrid>
        <w:gridCol w:w="609"/>
        <w:gridCol w:w="2164"/>
        <w:gridCol w:w="6469"/>
      </w:tblGrid>
      <w:tr w:rsidR="00E42972" w:rsidRPr="00E02700" w14:paraId="193E72BF" w14:textId="77777777" w:rsidTr="00E02700">
        <w:tc>
          <w:tcPr>
            <w:tcW w:w="831" w:type="dxa"/>
            <w:shd w:val="clear" w:color="auto" w:fill="D9D9D9" w:themeFill="background1" w:themeFillShade="D9"/>
            <w:vAlign w:val="center"/>
          </w:tcPr>
          <w:p w14:paraId="446D3CF4" w14:textId="1690C8A7" w:rsidR="00E42972" w:rsidRPr="00E02700" w:rsidRDefault="00E42972" w:rsidP="00E02700">
            <w:pPr>
              <w:bidi/>
              <w:jc w:val="center"/>
              <w:rPr>
                <w:rFonts w:cs="B Titr" w:hint="cs"/>
                <w:b/>
                <w:bCs/>
                <w:sz w:val="26"/>
                <w:szCs w:val="26"/>
                <w:rtl/>
                <w:lang w:bidi="fa-IR"/>
              </w:rPr>
            </w:pPr>
            <w:r w:rsidRPr="00E02700">
              <w:rPr>
                <w:rFonts w:cs="B Titr" w:hint="cs"/>
                <w:b/>
                <w:bCs/>
                <w:sz w:val="26"/>
                <w:szCs w:val="26"/>
                <w:rtl/>
                <w:lang w:bidi="fa-IR"/>
              </w:rPr>
              <w:t>رد</w:t>
            </w:r>
          </w:p>
        </w:tc>
        <w:tc>
          <w:tcPr>
            <w:tcW w:w="3690" w:type="dxa"/>
            <w:shd w:val="clear" w:color="auto" w:fill="D9D9D9" w:themeFill="background1" w:themeFillShade="D9"/>
            <w:vAlign w:val="center"/>
          </w:tcPr>
          <w:p w14:paraId="2DC834E8" w14:textId="2C0124F0" w:rsidR="00E42972" w:rsidRPr="00E02700" w:rsidRDefault="00E42972" w:rsidP="00E02700">
            <w:pPr>
              <w:bidi/>
              <w:jc w:val="center"/>
              <w:rPr>
                <w:rFonts w:cs="B Titr"/>
                <w:b/>
                <w:bCs/>
                <w:sz w:val="26"/>
                <w:szCs w:val="26"/>
                <w:rtl/>
              </w:rPr>
            </w:pPr>
            <w:r w:rsidRPr="00E02700">
              <w:rPr>
                <w:rFonts w:cs="B Titr" w:hint="cs"/>
                <w:b/>
                <w:bCs/>
                <w:sz w:val="26"/>
                <w:szCs w:val="26"/>
                <w:rtl/>
              </w:rPr>
              <w:t>عنوان</w:t>
            </w:r>
          </w:p>
        </w:tc>
        <w:tc>
          <w:tcPr>
            <w:tcW w:w="12975" w:type="dxa"/>
            <w:shd w:val="clear" w:color="auto" w:fill="D9D9D9" w:themeFill="background1" w:themeFillShade="D9"/>
            <w:vAlign w:val="center"/>
          </w:tcPr>
          <w:p w14:paraId="74A28112" w14:textId="0BF7049A" w:rsidR="00E42972" w:rsidRPr="00E02700" w:rsidRDefault="00E42972" w:rsidP="00E02700">
            <w:pPr>
              <w:bidi/>
              <w:jc w:val="center"/>
              <w:rPr>
                <w:rFonts w:cs="B Titr"/>
                <w:b/>
                <w:bCs/>
                <w:sz w:val="26"/>
                <w:szCs w:val="26"/>
                <w:rtl/>
              </w:rPr>
            </w:pPr>
            <w:r w:rsidRPr="00E02700">
              <w:rPr>
                <w:rFonts w:cs="B Titr" w:hint="cs"/>
                <w:b/>
                <w:bCs/>
                <w:sz w:val="26"/>
                <w:szCs w:val="26"/>
                <w:rtl/>
              </w:rPr>
              <w:t>شرح</w:t>
            </w:r>
          </w:p>
        </w:tc>
      </w:tr>
      <w:tr w:rsidR="00E42972" w:rsidRPr="00E02700" w14:paraId="09D78704" w14:textId="77777777" w:rsidTr="00E02700">
        <w:tc>
          <w:tcPr>
            <w:tcW w:w="831" w:type="dxa"/>
            <w:shd w:val="clear" w:color="auto" w:fill="D9D9D9" w:themeFill="background1" w:themeFillShade="D9"/>
            <w:vAlign w:val="center"/>
          </w:tcPr>
          <w:p w14:paraId="0BC4CFBF" w14:textId="4B6E7B78" w:rsidR="00E42972" w:rsidRPr="00E02700" w:rsidRDefault="00E42972" w:rsidP="00E02700">
            <w:pPr>
              <w:bidi/>
              <w:jc w:val="center"/>
              <w:rPr>
                <w:rFonts w:cs="B Titr"/>
                <w:b/>
                <w:bCs/>
                <w:sz w:val="26"/>
                <w:szCs w:val="26"/>
                <w:rtl/>
              </w:rPr>
            </w:pPr>
            <w:r w:rsidRPr="00E02700">
              <w:rPr>
                <w:rFonts w:cs="B Titr" w:hint="cs"/>
                <w:b/>
                <w:bCs/>
                <w:sz w:val="26"/>
                <w:szCs w:val="26"/>
                <w:rtl/>
              </w:rPr>
              <w:t>1</w:t>
            </w:r>
          </w:p>
        </w:tc>
        <w:tc>
          <w:tcPr>
            <w:tcW w:w="3690" w:type="dxa"/>
          </w:tcPr>
          <w:p w14:paraId="18629B5F" w14:textId="552E5726" w:rsidR="00E42972" w:rsidRPr="00E02700" w:rsidRDefault="00E42972" w:rsidP="00E42972">
            <w:pPr>
              <w:bidi/>
              <w:jc w:val="both"/>
              <w:rPr>
                <w:rFonts w:cs="B Nazanin"/>
                <w:b/>
                <w:bCs/>
                <w:sz w:val="26"/>
                <w:szCs w:val="26"/>
                <w:rtl/>
              </w:rPr>
            </w:pPr>
            <w:r w:rsidRPr="00E02700">
              <w:rPr>
                <w:rFonts w:cs="B Nazanin" w:hint="cs"/>
                <w:b/>
                <w:bCs/>
                <w:sz w:val="26"/>
                <w:szCs w:val="26"/>
                <w:rtl/>
              </w:rPr>
              <w:t>نام پروژه</w:t>
            </w:r>
          </w:p>
        </w:tc>
        <w:tc>
          <w:tcPr>
            <w:tcW w:w="12975" w:type="dxa"/>
          </w:tcPr>
          <w:p w14:paraId="19EF3BD8" w14:textId="79EA1EBC" w:rsidR="00E42972" w:rsidRPr="00E02700" w:rsidRDefault="00E42972" w:rsidP="00E42972">
            <w:pPr>
              <w:bidi/>
              <w:jc w:val="both"/>
              <w:rPr>
                <w:rFonts w:cs="B Nazanin"/>
                <w:b/>
                <w:bCs/>
                <w:sz w:val="26"/>
                <w:szCs w:val="26"/>
                <w:rtl/>
              </w:rPr>
            </w:pPr>
            <w:r w:rsidRPr="00E02700">
              <w:rPr>
                <w:rFonts w:cs="B Nazanin"/>
                <w:b/>
                <w:bCs/>
                <w:sz w:val="26"/>
                <w:szCs w:val="26"/>
                <w:rtl/>
              </w:rPr>
              <w:t>تول</w:t>
            </w:r>
            <w:r w:rsidRPr="00E02700">
              <w:rPr>
                <w:rFonts w:cs="B Nazanin" w:hint="cs"/>
                <w:b/>
                <w:bCs/>
                <w:sz w:val="26"/>
                <w:szCs w:val="26"/>
                <w:rtl/>
              </w:rPr>
              <w:t>ی</w:t>
            </w:r>
            <w:r w:rsidRPr="00E02700">
              <w:rPr>
                <w:rFonts w:cs="B Nazanin" w:hint="eastAsia"/>
                <w:b/>
                <w:bCs/>
                <w:sz w:val="26"/>
                <w:szCs w:val="26"/>
                <w:rtl/>
              </w:rPr>
              <w:t>د</w:t>
            </w:r>
            <w:r w:rsidRPr="00E02700">
              <w:rPr>
                <w:rFonts w:cs="B Nazanin"/>
                <w:b/>
                <w:bCs/>
                <w:sz w:val="26"/>
                <w:szCs w:val="26"/>
                <w:rtl/>
              </w:rPr>
              <w:t xml:space="preserve"> کتابچه ها</w:t>
            </w:r>
            <w:r w:rsidRPr="00E02700">
              <w:rPr>
                <w:rFonts w:cs="B Nazanin" w:hint="cs"/>
                <w:b/>
                <w:bCs/>
                <w:sz w:val="26"/>
                <w:szCs w:val="26"/>
                <w:rtl/>
              </w:rPr>
              <w:t>ی</w:t>
            </w:r>
            <w:r w:rsidRPr="00E02700">
              <w:rPr>
                <w:rFonts w:cs="B Nazanin"/>
                <w:b/>
                <w:bCs/>
                <w:sz w:val="26"/>
                <w:szCs w:val="26"/>
                <w:rtl/>
              </w:rPr>
              <w:t xml:space="preserve"> موضوع</w:t>
            </w:r>
            <w:r w:rsidRPr="00E02700">
              <w:rPr>
                <w:rFonts w:cs="B Nazanin" w:hint="cs"/>
                <w:b/>
                <w:bCs/>
                <w:sz w:val="26"/>
                <w:szCs w:val="26"/>
                <w:rtl/>
              </w:rPr>
              <w:t>ی</w:t>
            </w:r>
            <w:r w:rsidRPr="00E02700">
              <w:rPr>
                <w:rFonts w:cs="B Nazanin"/>
                <w:b/>
                <w:bCs/>
                <w:sz w:val="26"/>
                <w:szCs w:val="26"/>
                <w:rtl/>
              </w:rPr>
              <w:t xml:space="preserve"> شهر و پ</w:t>
            </w:r>
            <w:r w:rsidRPr="00E02700">
              <w:rPr>
                <w:rFonts w:cs="B Nazanin" w:hint="cs"/>
                <w:b/>
                <w:bCs/>
                <w:sz w:val="26"/>
                <w:szCs w:val="26"/>
                <w:rtl/>
              </w:rPr>
              <w:t>ی</w:t>
            </w:r>
            <w:r w:rsidRPr="00E02700">
              <w:rPr>
                <w:rFonts w:cs="B Nazanin" w:hint="eastAsia"/>
                <w:b/>
                <w:bCs/>
                <w:sz w:val="26"/>
                <w:szCs w:val="26"/>
                <w:rtl/>
              </w:rPr>
              <w:t>شرفت</w:t>
            </w:r>
          </w:p>
        </w:tc>
      </w:tr>
      <w:tr w:rsidR="00E42972" w:rsidRPr="00E02700" w14:paraId="3E4A173B" w14:textId="77777777" w:rsidTr="00E02700">
        <w:tc>
          <w:tcPr>
            <w:tcW w:w="831" w:type="dxa"/>
            <w:shd w:val="clear" w:color="auto" w:fill="D9D9D9" w:themeFill="background1" w:themeFillShade="D9"/>
            <w:vAlign w:val="center"/>
          </w:tcPr>
          <w:p w14:paraId="2C636B1D" w14:textId="688396E7" w:rsidR="00E42972" w:rsidRPr="00E02700" w:rsidRDefault="00E42972" w:rsidP="00E02700">
            <w:pPr>
              <w:bidi/>
              <w:jc w:val="center"/>
              <w:rPr>
                <w:rFonts w:cs="B Titr"/>
                <w:b/>
                <w:bCs/>
                <w:sz w:val="26"/>
                <w:szCs w:val="26"/>
                <w:rtl/>
              </w:rPr>
            </w:pPr>
            <w:r w:rsidRPr="00E02700">
              <w:rPr>
                <w:rFonts w:cs="B Titr" w:hint="cs"/>
                <w:b/>
                <w:bCs/>
                <w:sz w:val="26"/>
                <w:szCs w:val="26"/>
                <w:rtl/>
              </w:rPr>
              <w:t>2</w:t>
            </w:r>
          </w:p>
        </w:tc>
        <w:tc>
          <w:tcPr>
            <w:tcW w:w="3690" w:type="dxa"/>
          </w:tcPr>
          <w:p w14:paraId="7D10F606" w14:textId="3C481C16" w:rsidR="00E42972" w:rsidRPr="00E02700" w:rsidRDefault="00E42972" w:rsidP="00E42972">
            <w:pPr>
              <w:bidi/>
              <w:jc w:val="both"/>
              <w:rPr>
                <w:rFonts w:cs="B Nazanin"/>
                <w:b/>
                <w:bCs/>
                <w:sz w:val="26"/>
                <w:szCs w:val="26"/>
                <w:rtl/>
              </w:rPr>
            </w:pPr>
            <w:r w:rsidRPr="00E02700">
              <w:rPr>
                <w:rFonts w:cs="B Nazanin" w:hint="cs"/>
                <w:b/>
                <w:bCs/>
                <w:sz w:val="26"/>
                <w:szCs w:val="26"/>
                <w:rtl/>
              </w:rPr>
              <w:t>ضرورت کار</w:t>
            </w:r>
          </w:p>
        </w:tc>
        <w:tc>
          <w:tcPr>
            <w:tcW w:w="12975" w:type="dxa"/>
          </w:tcPr>
          <w:p w14:paraId="0EBB30C1" w14:textId="236B0912" w:rsidR="00E42972" w:rsidRPr="00E02700" w:rsidRDefault="00E42972" w:rsidP="00E42972">
            <w:pPr>
              <w:bidi/>
              <w:jc w:val="both"/>
              <w:rPr>
                <w:rFonts w:cs="B Nazanin"/>
                <w:b/>
                <w:bCs/>
                <w:sz w:val="26"/>
                <w:szCs w:val="26"/>
                <w:rtl/>
              </w:rPr>
            </w:pPr>
            <w:r w:rsidRPr="00E02700">
              <w:rPr>
                <w:rFonts w:ascii="Arial" w:hAnsi="Arial" w:cs="B Nazanin"/>
                <w:b/>
                <w:bCs/>
                <w:color w:val="000000"/>
                <w:sz w:val="26"/>
                <w:szCs w:val="26"/>
                <w:shd w:val="clear" w:color="auto" w:fill="FFFFFF"/>
                <w:rtl/>
              </w:rPr>
              <w:t>باشگاه شهر و پیشرفت به منظور برگزاری هر چه بهتر نشست های تخصصی باید جمع بندی مباحث ده‌گانه خود را در قالب کتابچه ها ارائه نماید. به همین منظور پروژه حاضر با توجه به رویکردهای راهبردی باشگاه به تولید و تدوین 10 جلد کتابچه با قطع رقعی اختصاص دارد</w:t>
            </w:r>
            <w:r w:rsidRPr="00E02700">
              <w:rPr>
                <w:rFonts w:ascii="Arial" w:hAnsi="Arial" w:cs="B Nazanin"/>
                <w:b/>
                <w:bCs/>
                <w:color w:val="000000"/>
                <w:sz w:val="26"/>
                <w:szCs w:val="26"/>
                <w:shd w:val="clear" w:color="auto" w:fill="FFFFFF"/>
              </w:rPr>
              <w:t>. </w:t>
            </w:r>
          </w:p>
        </w:tc>
      </w:tr>
      <w:tr w:rsidR="00E42972" w:rsidRPr="00E02700" w14:paraId="518699C3" w14:textId="77777777" w:rsidTr="00E02700">
        <w:tc>
          <w:tcPr>
            <w:tcW w:w="831" w:type="dxa"/>
            <w:shd w:val="clear" w:color="auto" w:fill="D9D9D9" w:themeFill="background1" w:themeFillShade="D9"/>
            <w:vAlign w:val="center"/>
          </w:tcPr>
          <w:p w14:paraId="3B6A1856" w14:textId="1B40F815" w:rsidR="00E42972" w:rsidRPr="00E02700" w:rsidRDefault="00E42972" w:rsidP="00E02700">
            <w:pPr>
              <w:bidi/>
              <w:jc w:val="center"/>
              <w:rPr>
                <w:rFonts w:cs="B Titr"/>
                <w:b/>
                <w:bCs/>
                <w:sz w:val="26"/>
                <w:szCs w:val="26"/>
                <w:rtl/>
              </w:rPr>
            </w:pPr>
            <w:r w:rsidRPr="00E02700">
              <w:rPr>
                <w:rFonts w:cs="B Titr" w:hint="cs"/>
                <w:b/>
                <w:bCs/>
                <w:sz w:val="26"/>
                <w:szCs w:val="26"/>
                <w:rtl/>
              </w:rPr>
              <w:t>3</w:t>
            </w:r>
          </w:p>
        </w:tc>
        <w:tc>
          <w:tcPr>
            <w:tcW w:w="3690" w:type="dxa"/>
          </w:tcPr>
          <w:p w14:paraId="70347647" w14:textId="4BD6AF01" w:rsidR="00E42972" w:rsidRPr="00E02700" w:rsidRDefault="00E42972" w:rsidP="00E42972">
            <w:pPr>
              <w:bidi/>
              <w:jc w:val="both"/>
              <w:rPr>
                <w:rFonts w:cs="B Nazanin"/>
                <w:b/>
                <w:bCs/>
                <w:sz w:val="26"/>
                <w:szCs w:val="26"/>
                <w:rtl/>
              </w:rPr>
            </w:pPr>
            <w:r w:rsidRPr="00E02700">
              <w:rPr>
                <w:rFonts w:cs="B Nazanin" w:hint="cs"/>
                <w:b/>
                <w:bCs/>
                <w:sz w:val="26"/>
                <w:szCs w:val="26"/>
                <w:rtl/>
              </w:rPr>
              <w:t>موضوعات</w:t>
            </w:r>
          </w:p>
        </w:tc>
        <w:tc>
          <w:tcPr>
            <w:tcW w:w="12975" w:type="dxa"/>
          </w:tcPr>
          <w:p w14:paraId="27AA763C" w14:textId="0E3537D8" w:rsidR="00E42972" w:rsidRPr="00E02700" w:rsidRDefault="00E42972" w:rsidP="00E42972">
            <w:pPr>
              <w:bidi/>
              <w:jc w:val="both"/>
              <w:rPr>
                <w:rFonts w:cs="B Nazanin"/>
                <w:b/>
                <w:bCs/>
                <w:sz w:val="26"/>
                <w:szCs w:val="26"/>
                <w:rtl/>
              </w:rPr>
            </w:pPr>
            <w:r w:rsidRPr="00E02700">
              <w:rPr>
                <w:rFonts w:ascii="Arial" w:hAnsi="Arial" w:cs="B Nazanin"/>
                <w:b/>
                <w:bCs/>
                <w:color w:val="000000"/>
                <w:sz w:val="26"/>
                <w:szCs w:val="26"/>
                <w:shd w:val="clear" w:color="auto" w:fill="FFFFFF"/>
              </w:rPr>
              <w:t xml:space="preserve">1. </w:t>
            </w:r>
            <w:r w:rsidRPr="00E02700">
              <w:rPr>
                <w:rFonts w:ascii="Arial" w:hAnsi="Arial" w:cs="B Nazanin"/>
                <w:b/>
                <w:bCs/>
                <w:color w:val="000000"/>
                <w:sz w:val="26"/>
                <w:szCs w:val="26"/>
                <w:shd w:val="clear" w:color="auto" w:fill="FFFFFF"/>
                <w:rtl/>
              </w:rPr>
              <w:t xml:space="preserve">اقتصاد </w:t>
            </w:r>
            <w:proofErr w:type="gramStart"/>
            <w:r w:rsidRPr="00E02700">
              <w:rPr>
                <w:rFonts w:ascii="Arial" w:hAnsi="Arial" w:cs="B Nazanin"/>
                <w:b/>
                <w:bCs/>
                <w:color w:val="000000"/>
                <w:sz w:val="26"/>
                <w:szCs w:val="26"/>
                <w:shd w:val="clear" w:color="auto" w:fill="FFFFFF"/>
                <w:rtl/>
              </w:rPr>
              <w:t>شهری</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 2</w:t>
            </w:r>
            <w:proofErr w:type="gramEnd"/>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پسماند</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و</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محیط</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زیست</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شهری</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 3. </w:t>
            </w:r>
            <w:r w:rsidRPr="00E02700">
              <w:rPr>
                <w:rFonts w:ascii="Arial" w:hAnsi="Arial" w:cs="B Nazanin" w:hint="cs"/>
                <w:b/>
                <w:bCs/>
                <w:color w:val="000000"/>
                <w:sz w:val="26"/>
                <w:szCs w:val="26"/>
                <w:shd w:val="clear" w:color="auto" w:fill="FFFFFF"/>
                <w:rtl/>
              </w:rPr>
              <w:t>خلاقیت</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و</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نوآوری</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در</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شهر</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 </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4. </w:t>
            </w:r>
            <w:r w:rsidRPr="00E02700">
              <w:rPr>
                <w:rFonts w:ascii="Arial" w:hAnsi="Arial" w:cs="B Nazanin" w:hint="cs"/>
                <w:b/>
                <w:bCs/>
                <w:color w:val="000000"/>
                <w:sz w:val="26"/>
                <w:szCs w:val="26"/>
                <w:shd w:val="clear" w:color="auto" w:fill="FFFFFF"/>
                <w:rtl/>
              </w:rPr>
              <w:t>کالبد</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شهری</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 </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5. </w:t>
            </w:r>
            <w:r w:rsidRPr="00E02700">
              <w:rPr>
                <w:rFonts w:ascii="Arial" w:hAnsi="Arial" w:cs="B Nazanin" w:hint="cs"/>
                <w:b/>
                <w:bCs/>
                <w:color w:val="000000"/>
                <w:sz w:val="26"/>
                <w:szCs w:val="26"/>
                <w:shd w:val="clear" w:color="auto" w:fill="FFFFFF"/>
                <w:rtl/>
              </w:rPr>
              <w:t>مدیریت</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محله</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محور</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 </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6. </w:t>
            </w:r>
            <w:r w:rsidRPr="00E02700">
              <w:rPr>
                <w:rFonts w:ascii="Arial" w:hAnsi="Arial" w:cs="B Nazanin" w:hint="cs"/>
                <w:b/>
                <w:bCs/>
                <w:color w:val="000000"/>
                <w:sz w:val="26"/>
                <w:szCs w:val="26"/>
                <w:shd w:val="clear" w:color="auto" w:fill="FFFFFF"/>
                <w:rtl/>
              </w:rPr>
              <w:t>برنامه</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ریزی</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شهری</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 7. </w:t>
            </w:r>
            <w:r w:rsidRPr="00E02700">
              <w:rPr>
                <w:rFonts w:ascii="Arial" w:hAnsi="Arial" w:cs="B Nazanin" w:hint="cs"/>
                <w:b/>
                <w:bCs/>
                <w:color w:val="000000"/>
                <w:sz w:val="26"/>
                <w:szCs w:val="26"/>
                <w:shd w:val="clear" w:color="auto" w:fill="FFFFFF"/>
                <w:rtl/>
              </w:rPr>
              <w:t>روایت</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و</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کنش</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جمعی</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شهر</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 8. </w:t>
            </w:r>
            <w:r w:rsidRPr="00E02700">
              <w:rPr>
                <w:rFonts w:ascii="Arial" w:hAnsi="Arial" w:cs="B Nazanin" w:hint="cs"/>
                <w:b/>
                <w:bCs/>
                <w:color w:val="000000"/>
                <w:sz w:val="26"/>
                <w:szCs w:val="26"/>
                <w:shd w:val="clear" w:color="auto" w:fill="FFFFFF"/>
                <w:rtl/>
              </w:rPr>
              <w:t>عدالت</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شهری</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 9. </w:t>
            </w:r>
            <w:r w:rsidRPr="00E02700">
              <w:rPr>
                <w:rFonts w:ascii="Arial" w:hAnsi="Arial" w:cs="B Nazanin" w:hint="cs"/>
                <w:b/>
                <w:bCs/>
                <w:color w:val="000000"/>
                <w:sz w:val="26"/>
                <w:szCs w:val="26"/>
                <w:shd w:val="clear" w:color="auto" w:fill="FFFFFF"/>
                <w:rtl/>
              </w:rPr>
              <w:t>مردمی</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سازی</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در</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اداره</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شهر</w:t>
            </w:r>
            <w:r w:rsidRPr="00E02700">
              <w:rPr>
                <w:rFonts w:ascii="Calibri" w:hAnsi="Calibri" w:cs="Calibri" w:hint="cs"/>
                <w:b/>
                <w:bCs/>
                <w:color w:val="000000"/>
                <w:sz w:val="26"/>
                <w:szCs w:val="26"/>
                <w:shd w:val="clear" w:color="auto" w:fill="FFFFFF"/>
                <w:rtl/>
              </w:rPr>
              <w:t> </w:t>
            </w:r>
            <w:r w:rsidRPr="00E02700">
              <w:rPr>
                <w:rFonts w:ascii="Arial" w:hAnsi="Arial" w:cs="B Nazanin"/>
                <w:b/>
                <w:bCs/>
                <w:color w:val="000000"/>
                <w:sz w:val="26"/>
                <w:szCs w:val="26"/>
                <w:shd w:val="clear" w:color="auto" w:fill="FFFFFF"/>
                <w:rtl/>
              </w:rPr>
              <w:t xml:space="preserve"> 10. </w:t>
            </w:r>
            <w:r w:rsidRPr="00E02700">
              <w:rPr>
                <w:rFonts w:ascii="Arial" w:hAnsi="Arial" w:cs="B Nazanin" w:hint="cs"/>
                <w:b/>
                <w:bCs/>
                <w:color w:val="000000"/>
                <w:sz w:val="26"/>
                <w:szCs w:val="26"/>
                <w:shd w:val="clear" w:color="auto" w:fill="FFFFFF"/>
                <w:rtl/>
              </w:rPr>
              <w:t>شاخص</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های</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دوگانه</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شهر</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در</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مسیر</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توسعه</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و</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شهر</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در</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مسیر</w:t>
            </w:r>
            <w:r w:rsidRPr="00E02700">
              <w:rPr>
                <w:rFonts w:ascii="Arial" w:hAnsi="Arial" w:cs="B Nazanin"/>
                <w:b/>
                <w:bCs/>
                <w:color w:val="000000"/>
                <w:sz w:val="26"/>
                <w:szCs w:val="26"/>
                <w:shd w:val="clear" w:color="auto" w:fill="FFFFFF"/>
                <w:rtl/>
              </w:rPr>
              <w:t xml:space="preserve"> </w:t>
            </w:r>
            <w:r w:rsidRPr="00E02700">
              <w:rPr>
                <w:rFonts w:ascii="Arial" w:hAnsi="Arial" w:cs="B Nazanin" w:hint="cs"/>
                <w:b/>
                <w:bCs/>
                <w:color w:val="000000"/>
                <w:sz w:val="26"/>
                <w:szCs w:val="26"/>
                <w:shd w:val="clear" w:color="auto" w:fill="FFFFFF"/>
                <w:rtl/>
              </w:rPr>
              <w:t>پیشرف</w:t>
            </w:r>
            <w:r w:rsidRPr="00E02700">
              <w:rPr>
                <w:rFonts w:ascii="Arial" w:hAnsi="Arial" w:cs="B Nazanin"/>
                <w:b/>
                <w:bCs/>
                <w:color w:val="000000"/>
                <w:sz w:val="26"/>
                <w:szCs w:val="26"/>
                <w:shd w:val="clear" w:color="auto" w:fill="FFFFFF"/>
                <w:rtl/>
              </w:rPr>
              <w:t>ت</w:t>
            </w:r>
          </w:p>
        </w:tc>
      </w:tr>
      <w:tr w:rsidR="00E42972" w:rsidRPr="00E02700" w14:paraId="0E8A3882" w14:textId="77777777" w:rsidTr="00E02700">
        <w:tc>
          <w:tcPr>
            <w:tcW w:w="831" w:type="dxa"/>
            <w:shd w:val="clear" w:color="auto" w:fill="D9D9D9" w:themeFill="background1" w:themeFillShade="D9"/>
            <w:vAlign w:val="center"/>
          </w:tcPr>
          <w:p w14:paraId="33C5AFFF" w14:textId="267A0124" w:rsidR="00E42972" w:rsidRPr="00E02700" w:rsidRDefault="00E42972" w:rsidP="00E02700">
            <w:pPr>
              <w:bidi/>
              <w:jc w:val="center"/>
              <w:rPr>
                <w:rFonts w:cs="B Titr"/>
                <w:b/>
                <w:bCs/>
                <w:sz w:val="26"/>
                <w:szCs w:val="26"/>
                <w:rtl/>
              </w:rPr>
            </w:pPr>
            <w:r w:rsidRPr="00E02700">
              <w:rPr>
                <w:rFonts w:cs="B Titr" w:hint="cs"/>
                <w:b/>
                <w:bCs/>
                <w:sz w:val="26"/>
                <w:szCs w:val="26"/>
                <w:rtl/>
              </w:rPr>
              <w:t>4</w:t>
            </w:r>
          </w:p>
        </w:tc>
        <w:tc>
          <w:tcPr>
            <w:tcW w:w="3690" w:type="dxa"/>
          </w:tcPr>
          <w:p w14:paraId="41FDA187" w14:textId="0F4645FA" w:rsidR="00E42972" w:rsidRPr="00E02700" w:rsidRDefault="00E42972" w:rsidP="00E42972">
            <w:pPr>
              <w:bidi/>
              <w:jc w:val="both"/>
              <w:rPr>
                <w:rFonts w:cs="B Nazanin"/>
                <w:b/>
                <w:bCs/>
                <w:sz w:val="26"/>
                <w:szCs w:val="26"/>
                <w:rtl/>
              </w:rPr>
            </w:pPr>
            <w:r w:rsidRPr="00E02700">
              <w:rPr>
                <w:rFonts w:cs="B Nazanin" w:hint="cs"/>
                <w:b/>
                <w:bCs/>
                <w:sz w:val="26"/>
                <w:szCs w:val="26"/>
                <w:rtl/>
              </w:rPr>
              <w:t>مراحل</w:t>
            </w:r>
          </w:p>
        </w:tc>
        <w:tc>
          <w:tcPr>
            <w:tcW w:w="12975" w:type="dxa"/>
          </w:tcPr>
          <w:p w14:paraId="591B69BF" w14:textId="77777777" w:rsidR="00E42972" w:rsidRPr="00E02700" w:rsidRDefault="00E42972" w:rsidP="00E42972">
            <w:pPr>
              <w:pStyle w:val="ListParagraph"/>
              <w:numPr>
                <w:ilvl w:val="0"/>
                <w:numId w:val="1"/>
              </w:numPr>
              <w:bidi/>
              <w:jc w:val="both"/>
              <w:rPr>
                <w:rFonts w:cs="B Nazanin"/>
                <w:b/>
                <w:bCs/>
                <w:sz w:val="26"/>
                <w:szCs w:val="26"/>
              </w:rPr>
            </w:pPr>
            <w:r w:rsidRPr="00E02700">
              <w:rPr>
                <w:rFonts w:cs="B Nazanin" w:hint="cs"/>
                <w:b/>
                <w:bCs/>
                <w:sz w:val="26"/>
                <w:szCs w:val="26"/>
                <w:rtl/>
              </w:rPr>
              <w:t>معرفی منابع و اساتید برای مصاحبه و تولید محتوا و تایید ناظر</w:t>
            </w:r>
          </w:p>
          <w:p w14:paraId="099FD71B" w14:textId="77777777" w:rsidR="00E42972" w:rsidRPr="00E02700" w:rsidRDefault="00E42972" w:rsidP="00E42972">
            <w:pPr>
              <w:pStyle w:val="ListParagraph"/>
              <w:numPr>
                <w:ilvl w:val="0"/>
                <w:numId w:val="1"/>
              </w:numPr>
              <w:bidi/>
              <w:jc w:val="both"/>
              <w:rPr>
                <w:rFonts w:cs="B Nazanin"/>
                <w:b/>
                <w:bCs/>
                <w:sz w:val="26"/>
                <w:szCs w:val="26"/>
              </w:rPr>
            </w:pPr>
            <w:r w:rsidRPr="00E02700">
              <w:rPr>
                <w:rFonts w:cs="B Nazanin" w:hint="cs"/>
                <w:b/>
                <w:bCs/>
                <w:sz w:val="26"/>
                <w:szCs w:val="26"/>
                <w:rtl/>
              </w:rPr>
              <w:t>تحویل رئوس مطالب و سوالات و تایید ناظر</w:t>
            </w:r>
          </w:p>
          <w:p w14:paraId="53DFB56A" w14:textId="77777777" w:rsidR="00E42972" w:rsidRPr="00E02700" w:rsidRDefault="00E42972" w:rsidP="00E42972">
            <w:pPr>
              <w:pStyle w:val="ListParagraph"/>
              <w:numPr>
                <w:ilvl w:val="0"/>
                <w:numId w:val="1"/>
              </w:numPr>
              <w:bidi/>
              <w:jc w:val="both"/>
              <w:rPr>
                <w:rFonts w:cs="B Nazanin"/>
                <w:b/>
                <w:bCs/>
                <w:sz w:val="26"/>
                <w:szCs w:val="26"/>
              </w:rPr>
            </w:pPr>
            <w:r w:rsidRPr="00E02700">
              <w:rPr>
                <w:rFonts w:cs="B Nazanin" w:hint="cs"/>
                <w:b/>
                <w:bCs/>
                <w:sz w:val="26"/>
                <w:szCs w:val="26"/>
                <w:rtl/>
              </w:rPr>
              <w:t>انجام پژ</w:t>
            </w:r>
            <w:r w:rsidR="00B431BC" w:rsidRPr="00E02700">
              <w:rPr>
                <w:rFonts w:cs="B Nazanin" w:hint="cs"/>
                <w:b/>
                <w:bCs/>
                <w:sz w:val="26"/>
                <w:szCs w:val="26"/>
                <w:rtl/>
              </w:rPr>
              <w:t>وهش و ارائه محتوای اولیه و تایید ناظر</w:t>
            </w:r>
          </w:p>
          <w:p w14:paraId="305E340C" w14:textId="77777777" w:rsidR="00B431BC" w:rsidRPr="00E02700" w:rsidRDefault="00B431BC" w:rsidP="00B431BC">
            <w:pPr>
              <w:pStyle w:val="ListParagraph"/>
              <w:numPr>
                <w:ilvl w:val="0"/>
                <w:numId w:val="1"/>
              </w:numPr>
              <w:bidi/>
              <w:jc w:val="both"/>
              <w:rPr>
                <w:rFonts w:cs="B Nazanin"/>
                <w:b/>
                <w:bCs/>
                <w:sz w:val="26"/>
                <w:szCs w:val="26"/>
              </w:rPr>
            </w:pPr>
            <w:r w:rsidRPr="00E02700">
              <w:rPr>
                <w:rFonts w:cs="B Nazanin" w:hint="cs"/>
                <w:b/>
                <w:bCs/>
                <w:sz w:val="26"/>
                <w:szCs w:val="26"/>
                <w:rtl/>
              </w:rPr>
              <w:t xml:space="preserve">تدوین نهایی </w:t>
            </w:r>
          </w:p>
          <w:p w14:paraId="3A2A945B" w14:textId="22435BE8" w:rsidR="00B431BC" w:rsidRPr="00E02700" w:rsidRDefault="00B431BC" w:rsidP="00B431BC">
            <w:pPr>
              <w:pStyle w:val="ListParagraph"/>
              <w:numPr>
                <w:ilvl w:val="0"/>
                <w:numId w:val="1"/>
              </w:numPr>
              <w:bidi/>
              <w:jc w:val="both"/>
              <w:rPr>
                <w:rFonts w:cs="B Nazanin"/>
                <w:b/>
                <w:bCs/>
                <w:sz w:val="26"/>
                <w:szCs w:val="26"/>
                <w:rtl/>
              </w:rPr>
            </w:pPr>
            <w:r w:rsidRPr="00E02700">
              <w:rPr>
                <w:rFonts w:cs="B Nazanin" w:hint="cs"/>
                <w:b/>
                <w:bCs/>
                <w:sz w:val="26"/>
                <w:szCs w:val="26"/>
                <w:rtl/>
              </w:rPr>
              <w:t>صفحه آرایی و طراحی جلد</w:t>
            </w:r>
          </w:p>
        </w:tc>
      </w:tr>
      <w:tr w:rsidR="00E42972" w:rsidRPr="00E02700" w14:paraId="58B19B24" w14:textId="77777777" w:rsidTr="00E02700">
        <w:tc>
          <w:tcPr>
            <w:tcW w:w="831" w:type="dxa"/>
            <w:shd w:val="clear" w:color="auto" w:fill="D9D9D9" w:themeFill="background1" w:themeFillShade="D9"/>
            <w:vAlign w:val="center"/>
          </w:tcPr>
          <w:p w14:paraId="67A697B5" w14:textId="318A8ECE" w:rsidR="00E42972" w:rsidRPr="00E02700" w:rsidRDefault="00E42972" w:rsidP="00E02700">
            <w:pPr>
              <w:bidi/>
              <w:jc w:val="center"/>
              <w:rPr>
                <w:rFonts w:cs="B Titr"/>
                <w:b/>
                <w:bCs/>
                <w:sz w:val="26"/>
                <w:szCs w:val="26"/>
                <w:rtl/>
              </w:rPr>
            </w:pPr>
            <w:r w:rsidRPr="00E02700">
              <w:rPr>
                <w:rFonts w:cs="B Titr" w:hint="cs"/>
                <w:b/>
                <w:bCs/>
                <w:sz w:val="26"/>
                <w:szCs w:val="26"/>
                <w:rtl/>
              </w:rPr>
              <w:t>5</w:t>
            </w:r>
          </w:p>
        </w:tc>
        <w:tc>
          <w:tcPr>
            <w:tcW w:w="3690" w:type="dxa"/>
          </w:tcPr>
          <w:p w14:paraId="7D16FBB4" w14:textId="15B649C0" w:rsidR="00E42972" w:rsidRPr="00E02700" w:rsidRDefault="00B431BC" w:rsidP="00E42972">
            <w:pPr>
              <w:bidi/>
              <w:jc w:val="both"/>
              <w:rPr>
                <w:rFonts w:cs="B Nazanin"/>
                <w:b/>
                <w:bCs/>
                <w:sz w:val="26"/>
                <w:szCs w:val="26"/>
                <w:rtl/>
              </w:rPr>
            </w:pPr>
            <w:r w:rsidRPr="00E02700">
              <w:rPr>
                <w:rFonts w:cs="B Nazanin" w:hint="cs"/>
                <w:b/>
                <w:bCs/>
                <w:sz w:val="26"/>
                <w:szCs w:val="26"/>
                <w:rtl/>
              </w:rPr>
              <w:t>شکست زمانی پروژه</w:t>
            </w:r>
          </w:p>
        </w:tc>
        <w:tc>
          <w:tcPr>
            <w:tcW w:w="12975" w:type="dxa"/>
          </w:tcPr>
          <w:p w14:paraId="5FECD332" w14:textId="77777777" w:rsidR="00E42972" w:rsidRPr="00E02700" w:rsidRDefault="00B431BC" w:rsidP="00B431BC">
            <w:pPr>
              <w:pStyle w:val="ListParagraph"/>
              <w:numPr>
                <w:ilvl w:val="0"/>
                <w:numId w:val="2"/>
              </w:numPr>
              <w:bidi/>
              <w:jc w:val="both"/>
              <w:rPr>
                <w:rFonts w:cs="B Nazanin"/>
                <w:b/>
                <w:bCs/>
                <w:sz w:val="26"/>
                <w:szCs w:val="26"/>
              </w:rPr>
            </w:pPr>
            <w:r w:rsidRPr="00E02700">
              <w:rPr>
                <w:rFonts w:cs="B Nazanin" w:hint="cs"/>
                <w:b/>
                <w:bCs/>
                <w:sz w:val="26"/>
                <w:szCs w:val="26"/>
                <w:rtl/>
              </w:rPr>
              <w:t>معرفی منابع و اساتید و رئوس مطالب دو هفته پس از تایید پروژه</w:t>
            </w:r>
          </w:p>
          <w:p w14:paraId="7FCC47AA" w14:textId="10241DB9" w:rsidR="00B431BC" w:rsidRPr="00E02700" w:rsidRDefault="00B431BC" w:rsidP="00B431BC">
            <w:pPr>
              <w:pStyle w:val="ListParagraph"/>
              <w:numPr>
                <w:ilvl w:val="0"/>
                <w:numId w:val="2"/>
              </w:numPr>
              <w:bidi/>
              <w:jc w:val="both"/>
              <w:rPr>
                <w:rFonts w:cs="B Nazanin"/>
                <w:b/>
                <w:bCs/>
                <w:sz w:val="26"/>
                <w:szCs w:val="26"/>
              </w:rPr>
            </w:pPr>
            <w:r w:rsidRPr="00E02700">
              <w:rPr>
                <w:rFonts w:cs="B Nazanin" w:hint="cs"/>
                <w:b/>
                <w:bCs/>
                <w:sz w:val="26"/>
                <w:szCs w:val="26"/>
                <w:rtl/>
              </w:rPr>
              <w:t xml:space="preserve">ارائه </w:t>
            </w:r>
            <w:r w:rsidR="00E02700" w:rsidRPr="00E02700">
              <w:rPr>
                <w:rFonts w:cs="B Nazanin" w:hint="cs"/>
                <w:b/>
                <w:bCs/>
                <w:sz w:val="26"/>
                <w:szCs w:val="26"/>
                <w:rtl/>
              </w:rPr>
              <w:t>1</w:t>
            </w:r>
            <w:r w:rsidRPr="00E02700">
              <w:rPr>
                <w:rFonts w:cs="B Nazanin" w:hint="cs"/>
                <w:b/>
                <w:bCs/>
                <w:sz w:val="26"/>
                <w:szCs w:val="26"/>
                <w:rtl/>
              </w:rPr>
              <w:t xml:space="preserve"> کتابچه  تا پایان مرداد ماه</w:t>
            </w:r>
          </w:p>
          <w:p w14:paraId="31B1B9D8" w14:textId="7470ABE9" w:rsidR="00B431BC" w:rsidRPr="00E02700" w:rsidRDefault="00B431BC" w:rsidP="00B431BC">
            <w:pPr>
              <w:pStyle w:val="ListParagraph"/>
              <w:numPr>
                <w:ilvl w:val="0"/>
                <w:numId w:val="2"/>
              </w:numPr>
              <w:bidi/>
              <w:jc w:val="both"/>
              <w:rPr>
                <w:rFonts w:cs="B Nazanin"/>
                <w:b/>
                <w:bCs/>
                <w:sz w:val="26"/>
                <w:szCs w:val="26"/>
              </w:rPr>
            </w:pPr>
            <w:r w:rsidRPr="00E02700">
              <w:rPr>
                <w:rFonts w:cs="B Nazanin" w:hint="cs"/>
                <w:b/>
                <w:bCs/>
                <w:sz w:val="26"/>
                <w:szCs w:val="26"/>
                <w:rtl/>
              </w:rPr>
              <w:t xml:space="preserve">ارائه </w:t>
            </w:r>
            <w:r w:rsidR="00E02700" w:rsidRPr="00E02700">
              <w:rPr>
                <w:rFonts w:cs="B Nazanin" w:hint="cs"/>
                <w:b/>
                <w:bCs/>
                <w:sz w:val="26"/>
                <w:szCs w:val="26"/>
                <w:rtl/>
              </w:rPr>
              <w:t>1</w:t>
            </w:r>
            <w:r w:rsidRPr="00E02700">
              <w:rPr>
                <w:rFonts w:cs="B Nazanin" w:hint="cs"/>
                <w:b/>
                <w:bCs/>
                <w:sz w:val="26"/>
                <w:szCs w:val="26"/>
                <w:rtl/>
              </w:rPr>
              <w:t xml:space="preserve"> </w:t>
            </w:r>
            <w:r w:rsidR="00E02700" w:rsidRPr="00E02700">
              <w:rPr>
                <w:rFonts w:cs="B Nazanin" w:hint="cs"/>
                <w:b/>
                <w:bCs/>
                <w:sz w:val="26"/>
                <w:szCs w:val="26"/>
                <w:rtl/>
              </w:rPr>
              <w:t>کتابچه تا پایان شهریور</w:t>
            </w:r>
          </w:p>
          <w:p w14:paraId="3BD2EF8B" w14:textId="77777777" w:rsidR="00E02700" w:rsidRPr="00E02700" w:rsidRDefault="00E02700" w:rsidP="00E02700">
            <w:pPr>
              <w:pStyle w:val="ListParagraph"/>
              <w:numPr>
                <w:ilvl w:val="0"/>
                <w:numId w:val="2"/>
              </w:numPr>
              <w:bidi/>
              <w:jc w:val="both"/>
              <w:rPr>
                <w:rFonts w:cs="B Nazanin"/>
                <w:b/>
                <w:bCs/>
                <w:sz w:val="26"/>
                <w:szCs w:val="26"/>
              </w:rPr>
            </w:pPr>
            <w:r w:rsidRPr="00E02700">
              <w:rPr>
                <w:rFonts w:cs="B Nazanin" w:hint="cs"/>
                <w:b/>
                <w:bCs/>
                <w:sz w:val="26"/>
                <w:szCs w:val="26"/>
                <w:rtl/>
              </w:rPr>
              <w:t>ارائه 2 کتابچه تا پایان مهر ماه</w:t>
            </w:r>
          </w:p>
          <w:p w14:paraId="74690BE7" w14:textId="52F4E226" w:rsidR="00E02700" w:rsidRPr="00E02700" w:rsidRDefault="00E02700" w:rsidP="00E02700">
            <w:pPr>
              <w:pStyle w:val="ListParagraph"/>
              <w:numPr>
                <w:ilvl w:val="0"/>
                <w:numId w:val="2"/>
              </w:numPr>
              <w:bidi/>
              <w:jc w:val="both"/>
              <w:rPr>
                <w:rFonts w:cs="B Nazanin"/>
                <w:b/>
                <w:bCs/>
                <w:sz w:val="26"/>
                <w:szCs w:val="26"/>
              </w:rPr>
            </w:pPr>
            <w:r w:rsidRPr="00E02700">
              <w:rPr>
                <w:rFonts w:cs="B Nazanin" w:hint="cs"/>
                <w:b/>
                <w:bCs/>
                <w:sz w:val="26"/>
                <w:szCs w:val="26"/>
                <w:rtl/>
              </w:rPr>
              <w:t>ارائه 2 کتابچه تا پایان ابان ماه</w:t>
            </w:r>
          </w:p>
          <w:p w14:paraId="42A5DF06" w14:textId="06387933" w:rsidR="00E02700" w:rsidRPr="00E02700" w:rsidRDefault="00E02700" w:rsidP="00E02700">
            <w:pPr>
              <w:pStyle w:val="ListParagraph"/>
              <w:numPr>
                <w:ilvl w:val="0"/>
                <w:numId w:val="2"/>
              </w:numPr>
              <w:bidi/>
              <w:jc w:val="both"/>
              <w:rPr>
                <w:rFonts w:cs="B Nazanin"/>
                <w:b/>
                <w:bCs/>
                <w:sz w:val="26"/>
                <w:szCs w:val="26"/>
              </w:rPr>
            </w:pPr>
            <w:r w:rsidRPr="00E02700">
              <w:rPr>
                <w:rFonts w:cs="B Nazanin" w:hint="cs"/>
                <w:b/>
                <w:bCs/>
                <w:sz w:val="26"/>
                <w:szCs w:val="26"/>
                <w:rtl/>
              </w:rPr>
              <w:t>ارائه 2 کتابچه تا پایان آذرماه</w:t>
            </w:r>
          </w:p>
          <w:p w14:paraId="5734ED2C" w14:textId="7775180C" w:rsidR="00E02700" w:rsidRPr="00E02700" w:rsidRDefault="00E02700" w:rsidP="00E02700">
            <w:pPr>
              <w:pStyle w:val="ListParagraph"/>
              <w:numPr>
                <w:ilvl w:val="0"/>
                <w:numId w:val="2"/>
              </w:numPr>
              <w:bidi/>
              <w:jc w:val="both"/>
              <w:rPr>
                <w:rFonts w:cs="B Nazanin"/>
                <w:b/>
                <w:bCs/>
                <w:sz w:val="26"/>
                <w:szCs w:val="26"/>
              </w:rPr>
            </w:pPr>
            <w:r w:rsidRPr="00E02700">
              <w:rPr>
                <w:rFonts w:cs="B Nazanin" w:hint="cs"/>
                <w:b/>
                <w:bCs/>
                <w:sz w:val="26"/>
                <w:szCs w:val="26"/>
                <w:rtl/>
              </w:rPr>
              <w:t>ارائه 1 کتابچه تا پایان دی ماه</w:t>
            </w:r>
          </w:p>
          <w:p w14:paraId="75C31961" w14:textId="645A5625" w:rsidR="00E02700" w:rsidRPr="00E02700" w:rsidRDefault="00E02700" w:rsidP="00E02700">
            <w:pPr>
              <w:pStyle w:val="ListParagraph"/>
              <w:numPr>
                <w:ilvl w:val="0"/>
                <w:numId w:val="2"/>
              </w:numPr>
              <w:bidi/>
              <w:jc w:val="both"/>
              <w:rPr>
                <w:rFonts w:cs="B Nazanin"/>
                <w:b/>
                <w:bCs/>
                <w:sz w:val="26"/>
                <w:szCs w:val="26"/>
                <w:rtl/>
              </w:rPr>
            </w:pPr>
            <w:r w:rsidRPr="00E02700">
              <w:rPr>
                <w:rFonts w:cs="B Nazanin" w:hint="cs"/>
                <w:b/>
                <w:bCs/>
                <w:sz w:val="26"/>
                <w:szCs w:val="26"/>
                <w:rtl/>
              </w:rPr>
              <w:t>ارائه 1 کتابچه تا پایان بهمن ماه</w:t>
            </w:r>
          </w:p>
        </w:tc>
      </w:tr>
      <w:tr w:rsidR="00E02700" w:rsidRPr="00E02700" w14:paraId="30EA1C36" w14:textId="77777777" w:rsidTr="00E02700">
        <w:tc>
          <w:tcPr>
            <w:tcW w:w="831" w:type="dxa"/>
            <w:shd w:val="clear" w:color="auto" w:fill="D9D9D9" w:themeFill="background1" w:themeFillShade="D9"/>
            <w:vAlign w:val="center"/>
          </w:tcPr>
          <w:p w14:paraId="69E699F3" w14:textId="3E32C9D1" w:rsidR="00E02700" w:rsidRPr="00E02700" w:rsidRDefault="00E02700" w:rsidP="00E02700">
            <w:pPr>
              <w:bidi/>
              <w:jc w:val="center"/>
              <w:rPr>
                <w:rFonts w:cs="B Titr" w:hint="cs"/>
                <w:b/>
                <w:bCs/>
                <w:sz w:val="26"/>
                <w:szCs w:val="26"/>
                <w:rtl/>
              </w:rPr>
            </w:pPr>
            <w:r w:rsidRPr="00E02700">
              <w:rPr>
                <w:rFonts w:cs="B Titr" w:hint="cs"/>
                <w:b/>
                <w:bCs/>
                <w:sz w:val="26"/>
                <w:szCs w:val="26"/>
                <w:rtl/>
              </w:rPr>
              <w:t>6</w:t>
            </w:r>
          </w:p>
        </w:tc>
        <w:tc>
          <w:tcPr>
            <w:tcW w:w="3690" w:type="dxa"/>
          </w:tcPr>
          <w:p w14:paraId="4EACF55D" w14:textId="666F5F2E" w:rsidR="00E02700" w:rsidRPr="00E02700" w:rsidRDefault="00E02700" w:rsidP="00E42972">
            <w:pPr>
              <w:bidi/>
              <w:jc w:val="both"/>
              <w:rPr>
                <w:rFonts w:cs="B Nazanin" w:hint="cs"/>
                <w:b/>
                <w:bCs/>
                <w:sz w:val="26"/>
                <w:szCs w:val="26"/>
                <w:rtl/>
              </w:rPr>
            </w:pPr>
            <w:r w:rsidRPr="00E02700">
              <w:rPr>
                <w:rFonts w:cs="B Nazanin" w:hint="cs"/>
                <w:b/>
                <w:bCs/>
                <w:sz w:val="26"/>
                <w:szCs w:val="26"/>
                <w:rtl/>
              </w:rPr>
              <w:t>هزینه</w:t>
            </w:r>
          </w:p>
        </w:tc>
        <w:tc>
          <w:tcPr>
            <w:tcW w:w="12975" w:type="dxa"/>
          </w:tcPr>
          <w:p w14:paraId="5C4DD4D0" w14:textId="390DBD7E" w:rsidR="00E02700" w:rsidRPr="00E02700" w:rsidRDefault="00E02700" w:rsidP="00E02700">
            <w:pPr>
              <w:bidi/>
              <w:jc w:val="both"/>
              <w:rPr>
                <w:rFonts w:cs="B Nazanin" w:hint="cs"/>
                <w:b/>
                <w:bCs/>
                <w:sz w:val="26"/>
                <w:szCs w:val="26"/>
                <w:rtl/>
              </w:rPr>
            </w:pPr>
            <w:r w:rsidRPr="00E02700">
              <w:rPr>
                <w:rFonts w:cs="B Nazanin" w:hint="cs"/>
                <w:b/>
                <w:bCs/>
                <w:sz w:val="26"/>
                <w:szCs w:val="26"/>
                <w:rtl/>
              </w:rPr>
              <w:t>پیشبینی برای هر کتابچه 15 میلیون تومان میباشد.</w:t>
            </w:r>
          </w:p>
        </w:tc>
      </w:tr>
    </w:tbl>
    <w:p w14:paraId="47C0B799" w14:textId="77777777" w:rsidR="008400C2" w:rsidRPr="00E02700" w:rsidRDefault="008400C2" w:rsidP="00E42972">
      <w:pPr>
        <w:bidi/>
        <w:jc w:val="both"/>
        <w:rPr>
          <w:rFonts w:cs="B Nazanin"/>
          <w:b/>
          <w:bCs/>
          <w:sz w:val="26"/>
          <w:szCs w:val="26"/>
        </w:rPr>
      </w:pPr>
    </w:p>
    <w:sectPr w:rsidR="008400C2" w:rsidRPr="00E02700" w:rsidSect="00E02700">
      <w:pgSz w:w="11906" w:h="16838" w:code="9"/>
      <w:pgMar w:top="1440" w:right="1440" w:bottom="1440" w:left="1440" w:header="706" w:footer="706"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92430"/>
    <w:multiLevelType w:val="hybridMultilevel"/>
    <w:tmpl w:val="8F7CF56A"/>
    <w:lvl w:ilvl="0" w:tplc="EE7EE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73277"/>
    <w:multiLevelType w:val="hybridMultilevel"/>
    <w:tmpl w:val="4AC60D88"/>
    <w:lvl w:ilvl="0" w:tplc="F1B2C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09659">
    <w:abstractNumId w:val="1"/>
  </w:num>
  <w:num w:numId="2" w16cid:durableId="1575164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2972"/>
    <w:rsid w:val="008400C2"/>
    <w:rsid w:val="00B431BC"/>
    <w:rsid w:val="00BA325C"/>
    <w:rsid w:val="00E02700"/>
    <w:rsid w:val="00E429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F080"/>
  <w15:chartTrackingRefBased/>
  <w15:docId w15:val="{E6274C6A-CD20-4E58-9E89-222A71BF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rsid w:val="008400C2"/>
    <w:pPr>
      <w:keepNext/>
      <w:keepLines/>
      <w:widowControl w:val="0"/>
      <w:bidi/>
      <w:spacing w:before="40" w:after="0" w:line="360" w:lineRule="auto"/>
      <w:ind w:firstLine="1440"/>
      <w:outlineLvl w:val="1"/>
    </w:pPr>
    <w:rPr>
      <w:rFonts w:ascii="B Titr" w:eastAsiaTheme="majorEastAsia" w:hAnsi="B Titr" w:cstheme="majorBidi"/>
      <w:b/>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0C2"/>
    <w:rPr>
      <w:rFonts w:ascii="B Titr" w:eastAsiaTheme="majorEastAsia" w:hAnsi="B Titr" w:cstheme="majorBidi"/>
      <w:b/>
      <w:color w:val="2F5496" w:themeColor="accent1" w:themeShade="BF"/>
    </w:rPr>
  </w:style>
  <w:style w:type="table" w:styleId="TableGrid">
    <w:name w:val="Table Grid"/>
    <w:basedOn w:val="TableNormal"/>
    <w:uiPriority w:val="39"/>
    <w:rsid w:val="00E42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Rasol alibabai</dc:creator>
  <cp:keywords/>
  <dc:description/>
  <cp:lastModifiedBy>Rasol alibabai</cp:lastModifiedBy>
  <cp:revision>1</cp:revision>
  <dcterms:created xsi:type="dcterms:W3CDTF">2022-08-03T07:26:00Z</dcterms:created>
  <dcterms:modified xsi:type="dcterms:W3CDTF">2022-08-03T07:42:00Z</dcterms:modified>
</cp:coreProperties>
</file>