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236ED659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081552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بهار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AB6814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236ED659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081552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بهار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AB6814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40"/>
                                    <w:szCs w:val="40"/>
                                    <w:rtl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A78382" w14:textId="680F0401" w:rsidR="00BF20B5" w:rsidRPr="00BF20B5" w:rsidRDefault="00AB6814" w:rsidP="00BF20B5">
                                    <w:pPr>
                                      <w:bidi/>
                                      <w:spacing w:line="240" w:lineRule="auto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8"/>
                                      </w:rPr>
                                    </w:pP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سند طراح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نظام ساختار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بخش نوآور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ها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اجتماع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ستاد اجرا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>یی</w:t>
                                    </w:r>
                                    <w:r w:rsidRPr="00AB6814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- فاز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40"/>
                              <w:szCs w:val="40"/>
                              <w:rtl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A78382" w14:textId="680F0401" w:rsidR="00BF20B5" w:rsidRPr="00BF20B5" w:rsidRDefault="00AB6814" w:rsidP="00BF20B5">
                              <w:pPr>
                                <w:bidi/>
                                <w:spacing w:line="240" w:lineRule="auto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8"/>
                                </w:rPr>
                              </w:pP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سند طراح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نظام ساختار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بخش نوآور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ها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اجتماع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ستاد اجرا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>یی</w:t>
                              </w:r>
                              <w:r w:rsidRPr="00AB6814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40"/>
                                  <w:szCs w:val="40"/>
                                  <w:rtl/>
                                </w:rPr>
                                <w:t xml:space="preserve"> - فاز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402D57">
      <w:pPr>
        <w:bidi/>
        <w:jc w:val="lowKashida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3012566E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/>
          <w:sz w:val="28"/>
          <w:szCs w:val="28"/>
          <w:rtl/>
          <w:lang w:bidi="fa-IR"/>
        </w:rPr>
        <w:t>گام دوم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،</w:t>
      </w:r>
      <w:r w:rsidRPr="00402D57">
        <w:rPr>
          <w:rFonts w:cs="B Nazanin"/>
          <w:sz w:val="28"/>
          <w:szCs w:val="28"/>
          <w:rtl/>
          <w:lang w:bidi="fa-IR"/>
        </w:rPr>
        <w:t xml:space="preserve"> گام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به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نه‌ساز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روند حکمران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جمهور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مبنا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</w:t>
      </w:r>
      <w:r w:rsidRPr="00402D57">
        <w:rPr>
          <w:rFonts w:cs="B Nazanin"/>
          <w:sz w:val="28"/>
          <w:szCs w:val="28"/>
          <w:rtl/>
          <w:lang w:bidi="fa-IR"/>
        </w:rPr>
        <w:t xml:space="preserve"> جامع است؛ تاکنون نهادها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شرو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جمهور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نتوانسته‌اند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>، ادب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ات</w:t>
      </w:r>
      <w:r w:rsidRPr="00402D57">
        <w:rPr>
          <w:rFonts w:cs="B Nazanin"/>
          <w:sz w:val="28"/>
          <w:szCs w:val="28"/>
          <w:rtl/>
          <w:lang w:bidi="fa-IR"/>
        </w:rPr>
        <w:t xml:space="preserve"> جد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</w:t>
      </w:r>
      <w:r w:rsidRPr="00402D57">
        <w:rPr>
          <w:rFonts w:cs="B Nazanin"/>
          <w:sz w:val="28"/>
          <w:szCs w:val="28"/>
          <w:rtl/>
          <w:lang w:bidi="fa-IR"/>
        </w:rPr>
        <w:t xml:space="preserve"> حکمران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مبتن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را تبد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ل</w:t>
      </w:r>
      <w:r w:rsidRPr="00402D57">
        <w:rPr>
          <w:rFonts w:cs="B Nazanin"/>
          <w:sz w:val="28"/>
          <w:szCs w:val="28"/>
          <w:rtl/>
          <w:lang w:bidi="fa-IR"/>
        </w:rPr>
        <w:t xml:space="preserve"> به الگو نما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ند</w:t>
      </w:r>
      <w:r w:rsidRPr="00402D57">
        <w:rPr>
          <w:rFonts w:cs="B Nazanin"/>
          <w:sz w:val="28"/>
          <w:szCs w:val="28"/>
          <w:lang w:bidi="fa-IR"/>
        </w:rPr>
        <w:t>.</w:t>
      </w:r>
    </w:p>
    <w:p w14:paraId="4A8A8232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 w:hint="eastAsia"/>
          <w:sz w:val="28"/>
          <w:szCs w:val="28"/>
          <w:rtl/>
          <w:lang w:bidi="fa-IR"/>
        </w:rPr>
        <w:t>ستاد</w:t>
      </w:r>
      <w:r w:rsidRPr="00402D57">
        <w:rPr>
          <w:rFonts w:cs="B Nazanin"/>
          <w:sz w:val="28"/>
          <w:szCs w:val="28"/>
          <w:rtl/>
          <w:lang w:bidi="fa-IR"/>
        </w:rPr>
        <w:t xml:space="preserve">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فرمان امام دارا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ظرف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و 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رساخت</w:t>
      </w:r>
      <w:r w:rsidRPr="00402D57">
        <w:rPr>
          <w:rFonts w:cs="B Nazanin"/>
          <w:sz w:val="28"/>
          <w:szCs w:val="28"/>
          <w:rtl/>
          <w:lang w:bidi="fa-IR"/>
        </w:rPr>
        <w:t xml:space="preserve"> مناسب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تحقق اهداف گام دوم انقلاب اسلام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محمل مناسب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ساخت الگوها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طراح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بستر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تحقق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اجتماع</w:t>
      </w:r>
      <w:r w:rsidRPr="00402D57">
        <w:rPr>
          <w:rFonts w:cs="B Nazanin" w:hint="cs"/>
          <w:sz w:val="28"/>
          <w:szCs w:val="28"/>
          <w:rtl/>
          <w:lang w:bidi="fa-IR"/>
        </w:rPr>
        <w:t>یِ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طراح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شده در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جر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انقلاب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حلقه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است. با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تعر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ف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ر</w:t>
      </w:r>
      <w:r w:rsidRPr="00402D57">
        <w:rPr>
          <w:rFonts w:cs="B Nazanin" w:hint="eastAsia"/>
          <w:sz w:val="28"/>
          <w:szCs w:val="28"/>
          <w:rtl/>
          <w:lang w:bidi="fa-IR"/>
        </w:rPr>
        <w:t>ا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توان بزرگتر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نمونه 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قلمداد نمود به گونه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که از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نرم و هو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ساز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تا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دانش بن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</w:t>
      </w:r>
      <w:r w:rsidRPr="00402D57">
        <w:rPr>
          <w:rFonts w:cs="B Nazanin"/>
          <w:sz w:val="28"/>
          <w:szCs w:val="28"/>
          <w:rtl/>
          <w:lang w:bidi="fa-IR"/>
        </w:rPr>
        <w:t xml:space="preserve"> و فناور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سخت را در خود پرورش داده و سپس به دستگاه کارشناس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نظام معرف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م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نما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</w:t>
      </w:r>
      <w:r w:rsidRPr="00402D57">
        <w:rPr>
          <w:rFonts w:cs="B Nazanin"/>
          <w:sz w:val="28"/>
          <w:szCs w:val="28"/>
          <w:lang w:bidi="fa-IR"/>
        </w:rPr>
        <w:t xml:space="preserve">. </w:t>
      </w:r>
    </w:p>
    <w:p w14:paraId="3EB1868A" w14:textId="77777777" w:rsidR="00402D57" w:rsidRPr="00402D57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/>
          <w:sz w:val="28"/>
          <w:szCs w:val="28"/>
          <w:lang w:bidi="fa-IR"/>
        </w:rPr>
        <w:t>"</w:t>
      </w:r>
      <w:r w:rsidRPr="00402D57">
        <w:rPr>
          <w:rFonts w:cs="B Nazanin"/>
          <w:sz w:val="28"/>
          <w:szCs w:val="28"/>
          <w:rtl/>
          <w:lang w:bidi="fa-IR"/>
        </w:rPr>
        <w:t xml:space="preserve">ستاد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نوآور</w:t>
      </w:r>
      <w:r w:rsidRPr="00402D57">
        <w:rPr>
          <w:rFonts w:cs="B Nazanin" w:hint="cs"/>
          <w:sz w:val="28"/>
          <w:szCs w:val="28"/>
          <w:rtl/>
          <w:lang w:bidi="fa-IR"/>
        </w:rPr>
        <w:t>ی‌</w:t>
      </w:r>
      <w:r w:rsidRPr="00402D57">
        <w:rPr>
          <w:rFonts w:cs="B Nazanin" w:hint="eastAsia"/>
          <w:sz w:val="28"/>
          <w:szCs w:val="28"/>
          <w:rtl/>
          <w:lang w:bidi="fa-IR"/>
        </w:rPr>
        <w:t>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>"، ستاد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است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جاد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الگو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از شکل 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شتابدهنده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با محور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«شناخت و رفع مسئله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»</w:t>
      </w:r>
      <w:r w:rsidRPr="00402D57">
        <w:rPr>
          <w:rFonts w:cs="B Nazanin"/>
          <w:sz w:val="28"/>
          <w:szCs w:val="28"/>
          <w:rtl/>
          <w:lang w:bidi="fa-IR"/>
        </w:rPr>
        <w:t xml:space="preserve"> در سطح نمونه 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lang w:bidi="fa-IR"/>
        </w:rPr>
        <w:t>.</w:t>
      </w:r>
    </w:p>
    <w:p w14:paraId="71FB8946" w14:textId="3B8335D3" w:rsidR="00202FAD" w:rsidRDefault="00402D57" w:rsidP="00402D57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402D57">
        <w:rPr>
          <w:rFonts w:cs="B Nazanin" w:hint="eastAsia"/>
          <w:sz w:val="28"/>
          <w:szCs w:val="28"/>
          <w:rtl/>
          <w:lang w:bidi="fa-IR"/>
        </w:rPr>
        <w:t>حرکت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ستاد،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اند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شه‌ورز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برنامه‌ر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راهبرد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سازمانده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نهادها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بلافصل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فرمان حضرت امام (ره) به خصوص سازمان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همراه با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گفتمان‌ساز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</w:t>
      </w:r>
      <w:r w:rsidRPr="00402D57">
        <w:rPr>
          <w:rFonts w:cs="B Nazanin"/>
          <w:sz w:val="28"/>
          <w:szCs w:val="28"/>
          <w:rtl/>
          <w:lang w:bidi="fa-IR"/>
        </w:rPr>
        <w:t xml:space="preserve"> و عدالت و مبتن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بر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ک</w:t>
      </w:r>
      <w:r w:rsidRPr="00402D57">
        <w:rPr>
          <w:rFonts w:cs="B Nazanin"/>
          <w:sz w:val="28"/>
          <w:szCs w:val="28"/>
          <w:rtl/>
          <w:lang w:bidi="fa-IR"/>
        </w:rPr>
        <w:t xml:space="preserve"> حرکت پر طن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عقلان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ت</w:t>
      </w:r>
      <w:r w:rsidRPr="00402D5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شرفت‌محور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خواهد بود؛ به گونه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که دستگاه 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eastAsia"/>
          <w:sz w:val="28"/>
          <w:szCs w:val="28"/>
          <w:rtl/>
          <w:lang w:bidi="fa-IR"/>
        </w:rPr>
        <w:t>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نظام 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ز</w:t>
      </w:r>
      <w:r w:rsidRPr="00402D57">
        <w:rPr>
          <w:rFonts w:cs="B Nazanin"/>
          <w:sz w:val="28"/>
          <w:szCs w:val="28"/>
          <w:rtl/>
          <w:lang w:bidi="fa-IR"/>
        </w:rPr>
        <w:t xml:space="preserve"> از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جر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ان،</w:t>
      </w:r>
      <w:r w:rsidRPr="00402D57">
        <w:rPr>
          <w:rFonts w:cs="B Nazanin"/>
          <w:sz w:val="28"/>
          <w:szCs w:val="28"/>
          <w:rtl/>
          <w:lang w:bidi="fa-IR"/>
        </w:rPr>
        <w:t xml:space="preserve"> بهره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مند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سند با هدف تنظ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م</w:t>
      </w:r>
      <w:r w:rsidRPr="00402D57">
        <w:rPr>
          <w:rFonts w:cs="B Nazanin"/>
          <w:sz w:val="28"/>
          <w:szCs w:val="28"/>
          <w:rtl/>
          <w:lang w:bidi="fa-IR"/>
        </w:rPr>
        <w:t xml:space="preserve"> برنامه تحول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برا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دست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افتن</w:t>
      </w:r>
      <w:r w:rsidRPr="00402D57">
        <w:rPr>
          <w:rFonts w:cs="B Nazanin"/>
          <w:sz w:val="28"/>
          <w:szCs w:val="28"/>
          <w:rtl/>
          <w:lang w:bidi="fa-IR"/>
        </w:rPr>
        <w:t xml:space="preserve"> به 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ک</w:t>
      </w:r>
      <w:r w:rsidRPr="00402D57">
        <w:rPr>
          <w:rFonts w:cs="B Nazanin"/>
          <w:sz w:val="28"/>
          <w:szCs w:val="28"/>
          <w:rtl/>
          <w:lang w:bidi="fa-IR"/>
        </w:rPr>
        <w:t xml:space="preserve"> نهاد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شتابدهنده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ده،</w:t>
      </w:r>
      <w:r w:rsidRPr="00402D57">
        <w:rPr>
          <w:rFonts w:cs="B Nazanin"/>
          <w:sz w:val="28"/>
          <w:szCs w:val="28"/>
          <w:rtl/>
          <w:lang w:bidi="fa-IR"/>
        </w:rPr>
        <w:t xml:space="preserve"> فکر و </w:t>
      </w:r>
      <w:proofErr w:type="spellStart"/>
      <w:r w:rsidRPr="00402D57">
        <w:rPr>
          <w:rFonts w:cs="B Nazanin"/>
          <w:sz w:val="28"/>
          <w:szCs w:val="28"/>
          <w:rtl/>
          <w:lang w:bidi="fa-IR"/>
        </w:rPr>
        <w:t>پلتفرمها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402D57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و همچن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تنظ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م</w:t>
      </w:r>
      <w:r w:rsidRPr="00402D57">
        <w:rPr>
          <w:rFonts w:cs="B Nazanin"/>
          <w:sz w:val="28"/>
          <w:szCs w:val="28"/>
          <w:rtl/>
          <w:lang w:bidi="fa-IR"/>
        </w:rPr>
        <w:t xml:space="preserve"> کننده نهاد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حوزه اجتماع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/>
          <w:sz w:val="28"/>
          <w:szCs w:val="28"/>
          <w:rtl/>
          <w:lang w:bidi="fa-IR"/>
        </w:rPr>
        <w:t xml:space="preserve"> ستاد اجرا</w:t>
      </w:r>
      <w:r w:rsidRPr="00402D57">
        <w:rPr>
          <w:rFonts w:cs="B Nazanin" w:hint="cs"/>
          <w:sz w:val="28"/>
          <w:szCs w:val="28"/>
          <w:rtl/>
          <w:lang w:bidi="fa-IR"/>
        </w:rPr>
        <w:t>یی</w:t>
      </w:r>
      <w:r w:rsidRPr="00402D57">
        <w:rPr>
          <w:rFonts w:cs="B Nazanin"/>
          <w:sz w:val="28"/>
          <w:szCs w:val="28"/>
          <w:rtl/>
          <w:lang w:bidi="fa-IR"/>
        </w:rPr>
        <w:t xml:space="preserve"> تدو</w:t>
      </w:r>
      <w:r w:rsidRPr="00402D57">
        <w:rPr>
          <w:rFonts w:cs="B Nazanin" w:hint="cs"/>
          <w:sz w:val="28"/>
          <w:szCs w:val="28"/>
          <w:rtl/>
          <w:lang w:bidi="fa-IR"/>
        </w:rPr>
        <w:t>ی</w:t>
      </w:r>
      <w:r w:rsidRPr="00402D57">
        <w:rPr>
          <w:rFonts w:cs="B Nazanin" w:hint="eastAsia"/>
          <w:sz w:val="28"/>
          <w:szCs w:val="28"/>
          <w:rtl/>
          <w:lang w:bidi="fa-IR"/>
        </w:rPr>
        <w:t>ن</w:t>
      </w:r>
      <w:r w:rsidRPr="00402D57">
        <w:rPr>
          <w:rFonts w:cs="B Nazanin"/>
          <w:sz w:val="28"/>
          <w:szCs w:val="28"/>
          <w:rtl/>
          <w:lang w:bidi="fa-IR"/>
        </w:rPr>
        <w:t xml:space="preserve"> شده است.</w:t>
      </w:r>
    </w:p>
    <w:p w14:paraId="59CE3CDC" w14:textId="18AE9C57" w:rsidR="00202FAD" w:rsidRDefault="00202FAD" w:rsidP="00202FA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5AB845A9" w14:textId="588C0BF8" w:rsidR="001E34E0" w:rsidRPr="00202FAD" w:rsidRDefault="00276849" w:rsidP="00202FAD">
      <w:pPr>
        <w:bidi/>
        <w:jc w:val="both"/>
        <w:rPr>
          <w:rFonts w:cs="Calibri"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  <w:r w:rsidR="00202FA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02FAD">
        <w:rPr>
          <w:rFonts w:cs="B Nazanin" w:hint="cs"/>
          <w:sz w:val="28"/>
          <w:szCs w:val="28"/>
          <w:rtl/>
          <w:lang w:bidi="fa-IR"/>
        </w:rPr>
        <w:t xml:space="preserve"> </w:t>
      </w:r>
      <w:r w:rsidR="00402D57">
        <w:rPr>
          <w:rFonts w:cs="B Nazanin" w:hint="cs"/>
          <w:sz w:val="28"/>
          <w:szCs w:val="28"/>
          <w:rtl/>
          <w:lang w:bidi="fa-IR"/>
        </w:rPr>
        <w:t>طراحی نظام ساختاری نوآوری اجتماعی در ستاد اجرایی فرمان امام (ره)</w:t>
      </w:r>
    </w:p>
    <w:p w14:paraId="54219195" w14:textId="33E9EEBF" w:rsidR="00276849" w:rsidRDefault="00276849" w:rsidP="00276849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اهداف فرعی</w:t>
      </w:r>
      <w:r w:rsidR="001E34E0"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</w:p>
    <w:p w14:paraId="7C21C6BC" w14:textId="32106C42" w:rsidR="00202FAD" w:rsidRDefault="007F3F74" w:rsidP="00202FAD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تبیین الگوی مفهومی تدوین سند تحولی از منظر انقلاب اسلامی</w:t>
      </w:r>
    </w:p>
    <w:p w14:paraId="00E1131F" w14:textId="540B8221" w:rsidR="006351C1" w:rsidRPr="001855B3" w:rsidRDefault="007F3F74" w:rsidP="001855B3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بررسی وضعیت اجتماعی ستاد اجرایی فرمان امام (ره)</w:t>
      </w:r>
    </w:p>
    <w:p w14:paraId="0C2848A1" w14:textId="77777777" w:rsidR="006351C1" w:rsidRPr="006351C1" w:rsidRDefault="006351C1" w:rsidP="006351C1">
      <w:p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42266F7" w14:textId="77777777" w:rsidR="00276849" w:rsidRPr="001E34E0" w:rsidRDefault="00276849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5BD066D6" w14:textId="5CB3BE7B" w:rsidR="003F3E28" w:rsidRPr="00E9382F" w:rsidRDefault="003F3E28" w:rsidP="003F3E2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فصل اول ؛ </w:t>
      </w:r>
      <w:r w:rsidR="00402D57">
        <w:rPr>
          <w:rFonts w:cs="B Nazanin" w:hint="cs"/>
          <w:b/>
          <w:bCs/>
          <w:sz w:val="28"/>
          <w:szCs w:val="28"/>
          <w:rtl/>
          <w:lang w:bidi="fa-IR"/>
        </w:rPr>
        <w:t xml:space="preserve">تدوین الگوی مفهومی تدوین اسناد تحولی مبتنی بر </w:t>
      </w:r>
      <w:proofErr w:type="spellStart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>منظوفه</w:t>
      </w:r>
      <w:proofErr w:type="spellEnd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 xml:space="preserve"> فکری انقلاب اسلامی</w:t>
      </w: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6506051E" w14:textId="5B940E17" w:rsidR="003F3E28" w:rsidRPr="00E9382F" w:rsidRDefault="00402D57" w:rsidP="003F3E28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مفاهیم حول تحول در مبانی انقلاب اسلامی</w:t>
      </w:r>
    </w:p>
    <w:p w14:paraId="32FF46E3" w14:textId="5D600C8A" w:rsidR="003F3E28" w:rsidRPr="00E9382F" w:rsidRDefault="00402D57" w:rsidP="003F3E28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الگوی مفهومی مبتنی بر منظومه مفاهیم استخراج شده</w:t>
      </w:r>
    </w:p>
    <w:p w14:paraId="3699ABA5" w14:textId="32382FBC" w:rsidR="003F3E28" w:rsidRPr="00402D57" w:rsidRDefault="00402D57" w:rsidP="00402D57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تدوین اصول و لوازمات الگوی سند تحولی</w:t>
      </w:r>
    </w:p>
    <w:p w14:paraId="405AA2E5" w14:textId="4831C4FE" w:rsidR="003F3E28" w:rsidRPr="00E9382F" w:rsidRDefault="003F3E28" w:rsidP="003F3E2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فصل دوم؛ </w:t>
      </w:r>
      <w:proofErr w:type="spellStart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>افق‌نمایی</w:t>
      </w:r>
      <w:proofErr w:type="spellEnd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 xml:space="preserve"> انقلاب اسلامی</w:t>
      </w: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70280FBE" w14:textId="0FD94ACF" w:rsidR="003F3E28" w:rsidRPr="00E9382F" w:rsidRDefault="003F3E28" w:rsidP="003F3E28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lang w:bidi="fa-IR"/>
        </w:rPr>
      </w:pPr>
      <w:r w:rsidRPr="00E9382F">
        <w:rPr>
          <w:rFonts w:cs="B Nazanin" w:hint="cs"/>
          <w:sz w:val="28"/>
          <w:szCs w:val="28"/>
          <w:rtl/>
          <w:lang w:bidi="fa-IR"/>
        </w:rPr>
        <w:t xml:space="preserve">مطالعه و شناخت </w:t>
      </w:r>
      <w:r w:rsidR="00402D57">
        <w:rPr>
          <w:rFonts w:cs="B Nazanin" w:hint="cs"/>
          <w:sz w:val="28"/>
          <w:szCs w:val="28"/>
          <w:rtl/>
          <w:lang w:bidi="fa-IR"/>
        </w:rPr>
        <w:t>مراحل تمدنی انقلاب اسلامی</w:t>
      </w:r>
    </w:p>
    <w:p w14:paraId="4BF0E316" w14:textId="513F5F07" w:rsidR="003F3E28" w:rsidRPr="00E9382F" w:rsidRDefault="00402D57" w:rsidP="003F3E28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تبیین و تفصیل اهداف، موضوعات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اننتقال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مفاهیم مراحل انقلاب اسلامی</w:t>
      </w:r>
    </w:p>
    <w:p w14:paraId="73448E98" w14:textId="6F10DBC1" w:rsidR="003F3E28" w:rsidRPr="00E9382F" w:rsidRDefault="00402D57" w:rsidP="003F3E28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تبیین نقطه کنونی حرکت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افق‌نمایی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انقلاب اسلامی</w:t>
      </w:r>
    </w:p>
    <w:p w14:paraId="281F41A0" w14:textId="057A3671" w:rsidR="003F3E28" w:rsidRPr="00E9382F" w:rsidRDefault="003F3E28" w:rsidP="00402D5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فصل سوم؛ </w:t>
      </w:r>
      <w:r w:rsidR="00402D57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جریان اجتماعی و مدل </w:t>
      </w:r>
      <w:proofErr w:type="spellStart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>نوآوری‌های</w:t>
      </w:r>
      <w:proofErr w:type="spellEnd"/>
      <w:r w:rsidR="00402D57">
        <w:rPr>
          <w:rFonts w:cs="B Nazanin" w:hint="cs"/>
          <w:b/>
          <w:bCs/>
          <w:sz w:val="28"/>
          <w:szCs w:val="28"/>
          <w:rtl/>
          <w:lang w:bidi="fa-IR"/>
        </w:rPr>
        <w:t xml:space="preserve"> اجتماعی به غرض تحول از منظر انقلاب اسلامی </w:t>
      </w: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522559E3" w14:textId="5FF1D9E2" w:rsidR="003F3E28" w:rsidRPr="00E9382F" w:rsidRDefault="00402D57" w:rsidP="00402D57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دوران تحول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شکل‌گیری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جریان نوین اجتماعی در انقلاب اسلامی</w:t>
      </w:r>
    </w:p>
    <w:p w14:paraId="7DF62D3B" w14:textId="45A2FB2F" w:rsidR="003F3E28" w:rsidRPr="00E9382F" w:rsidRDefault="003D5D06" w:rsidP="003F3E28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پلتفرم‌های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اجتماعی انقلاب اسلامی و در آن</w:t>
      </w:r>
    </w:p>
    <w:p w14:paraId="70142079" w14:textId="7420BBE7" w:rsidR="006351C1" w:rsidRDefault="003F3E28" w:rsidP="003D5D0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فصل چهارم ؛ </w:t>
      </w:r>
      <w:r w:rsidR="003D5D06">
        <w:rPr>
          <w:rFonts w:cs="B Nazanin" w:hint="cs"/>
          <w:b/>
          <w:bCs/>
          <w:sz w:val="28"/>
          <w:szCs w:val="28"/>
          <w:rtl/>
          <w:lang w:bidi="fa-IR"/>
        </w:rPr>
        <w:t>بررسی و تبیین وضع موجود ستاد اجرایی</w:t>
      </w:r>
      <w:r w:rsidRPr="00E9382F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3D5D06">
        <w:rPr>
          <w:rFonts w:cs="B Nazanin" w:hint="cs"/>
          <w:b/>
          <w:bCs/>
          <w:sz w:val="28"/>
          <w:szCs w:val="28"/>
          <w:rtl/>
          <w:lang w:bidi="fa-IR"/>
        </w:rPr>
        <w:t>در بخش اجتماعی</w:t>
      </w:r>
    </w:p>
    <w:p w14:paraId="26D582EF" w14:textId="69B2B2C1" w:rsidR="003D5D06" w:rsidRDefault="003D5D06" w:rsidP="003D5D0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فصل پنجم: طراحی پیشنهادی نظام ساختاری نوآوری اجتماعی بخش اجتماعی ستاد اجرایی</w:t>
      </w:r>
    </w:p>
    <w:p w14:paraId="0780817D" w14:textId="5A3A1967" w:rsidR="003D5D06" w:rsidRPr="003D5D06" w:rsidRDefault="003D5D06" w:rsidP="003D5D06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  <w:lang w:bidi="fa-IR"/>
        </w:rPr>
      </w:pPr>
      <w:r w:rsidRPr="003D5D06">
        <w:rPr>
          <w:rFonts w:cs="B Nazanin" w:hint="cs"/>
          <w:sz w:val="28"/>
          <w:szCs w:val="28"/>
          <w:rtl/>
          <w:lang w:bidi="fa-IR"/>
        </w:rPr>
        <w:t xml:space="preserve">تدوین تعاریف، اصول و </w:t>
      </w:r>
      <w:proofErr w:type="spellStart"/>
      <w:r w:rsidRPr="003D5D06">
        <w:rPr>
          <w:rFonts w:cs="B Nazanin" w:hint="cs"/>
          <w:sz w:val="28"/>
          <w:szCs w:val="28"/>
          <w:rtl/>
          <w:lang w:bidi="fa-IR"/>
        </w:rPr>
        <w:t>ارزش‌ها</w:t>
      </w:r>
      <w:proofErr w:type="spellEnd"/>
    </w:p>
    <w:p w14:paraId="01ED66E1" w14:textId="0236E86A" w:rsidR="003D5D06" w:rsidRPr="003D5D06" w:rsidRDefault="003D5D06" w:rsidP="003D5D06">
      <w:pPr>
        <w:pStyle w:val="ListParagraph"/>
        <w:numPr>
          <w:ilvl w:val="0"/>
          <w:numId w:val="27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3D5D06">
        <w:rPr>
          <w:rFonts w:cs="B Nazanin" w:hint="cs"/>
          <w:sz w:val="28"/>
          <w:szCs w:val="28"/>
          <w:rtl/>
          <w:lang w:bidi="fa-IR"/>
        </w:rPr>
        <w:t xml:space="preserve">تدوین رسالت و </w:t>
      </w:r>
      <w:proofErr w:type="spellStart"/>
      <w:r w:rsidRPr="003D5D06">
        <w:rPr>
          <w:rFonts w:cs="B Nazanin" w:hint="cs"/>
          <w:sz w:val="28"/>
          <w:szCs w:val="28"/>
          <w:rtl/>
          <w:lang w:bidi="fa-IR"/>
        </w:rPr>
        <w:t>سیاست‌های</w:t>
      </w:r>
      <w:proofErr w:type="spellEnd"/>
      <w:r w:rsidRPr="003D5D06">
        <w:rPr>
          <w:rFonts w:cs="B Nazanin" w:hint="cs"/>
          <w:sz w:val="28"/>
          <w:szCs w:val="28"/>
          <w:rtl/>
          <w:lang w:bidi="fa-IR"/>
        </w:rPr>
        <w:t xml:space="preserve"> ستاد نوآوری اجتماعی  </w:t>
      </w:r>
    </w:p>
    <w:p w14:paraId="68E46AFA" w14:textId="1DE8EE29" w:rsidR="002757F5" w:rsidRDefault="002757F5" w:rsidP="002757F5">
      <w:pPr>
        <w:bidi/>
        <w:rPr>
          <w:rtl/>
          <w:lang w:bidi="fa-IR"/>
        </w:rPr>
      </w:pPr>
    </w:p>
    <w:p w14:paraId="7DBE9436" w14:textId="72BF99A4" w:rsidR="002757F5" w:rsidRDefault="002757F5" w:rsidP="002757F5">
      <w:pPr>
        <w:bidi/>
        <w:rPr>
          <w:rtl/>
          <w:lang w:bidi="fa-IR"/>
        </w:rPr>
      </w:pPr>
    </w:p>
    <w:p w14:paraId="3B761167" w14:textId="3B867AC1" w:rsidR="003D5D06" w:rsidRDefault="003D5D06" w:rsidP="003D5D06">
      <w:pPr>
        <w:bidi/>
        <w:rPr>
          <w:rtl/>
          <w:lang w:bidi="fa-IR"/>
        </w:rPr>
      </w:pPr>
    </w:p>
    <w:p w14:paraId="31200BE4" w14:textId="3574F223" w:rsidR="003D5D06" w:rsidRDefault="003D5D06" w:rsidP="003D5D06">
      <w:pPr>
        <w:bidi/>
        <w:rPr>
          <w:rtl/>
          <w:lang w:bidi="fa-IR"/>
        </w:rPr>
      </w:pPr>
    </w:p>
    <w:p w14:paraId="6279E70E" w14:textId="77777777" w:rsidR="003D5D06" w:rsidRDefault="003D5D06" w:rsidP="003D5D06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43577066" w:rsidR="00AA044A" w:rsidRPr="001855B3" w:rsidRDefault="003D5D0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84.000.000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771CD3C" w:rsidR="00AA044A" w:rsidRPr="001855B3" w:rsidRDefault="003D5D0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فصل اول و دوم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0FF53BEC" w:rsidR="00AA044A" w:rsidRPr="001855B3" w:rsidRDefault="007F3F7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1418" w:type="dxa"/>
            <w:vAlign w:val="center"/>
          </w:tcPr>
          <w:p w14:paraId="4212C104" w14:textId="00F3BD51" w:rsidR="00AA044A" w:rsidRPr="001855B3" w:rsidRDefault="003D5D0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50.000.000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790B64F8" w:rsidR="00AA044A" w:rsidRPr="001855B3" w:rsidRDefault="003D5D06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فصل سوم و چهارم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038B399E" w:rsidR="00AA044A" w:rsidRPr="001855B3" w:rsidRDefault="007F3F7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667550E2" w:rsidR="00AA044A" w:rsidRPr="001855B3" w:rsidRDefault="007F3F7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120.000.000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2CE0C38E" w:rsidR="00AA044A" w:rsidRPr="001855B3" w:rsidRDefault="007F3F7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فصل پنجم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20AA2B34" w:rsidR="00AA044A" w:rsidRPr="001855B3" w:rsidRDefault="007F3F7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1418" w:type="dxa"/>
            <w:vAlign w:val="center"/>
          </w:tcPr>
          <w:p w14:paraId="324B7BB6" w14:textId="23FA56A2" w:rsidR="00AA044A" w:rsidRPr="001855B3" w:rsidRDefault="007F3F7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81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2FE37DDC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7F3F74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27B49761" w:rsidR="001855B3" w:rsidRPr="001855B3" w:rsidRDefault="003D5D06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335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E07EA"/>
    <w:multiLevelType w:val="hybridMultilevel"/>
    <w:tmpl w:val="4576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6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5"/>
  </w:num>
  <w:num w:numId="27" w16cid:durableId="40931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D5D06"/>
    <w:rsid w:val="003F3E28"/>
    <w:rsid w:val="004018B2"/>
    <w:rsid w:val="00402D57"/>
    <w:rsid w:val="00452987"/>
    <w:rsid w:val="004B6BED"/>
    <w:rsid w:val="004D2F81"/>
    <w:rsid w:val="004E59A7"/>
    <w:rsid w:val="00526E7C"/>
    <w:rsid w:val="00563DBE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7F3F74"/>
    <w:rsid w:val="00851FB1"/>
    <w:rsid w:val="00931044"/>
    <w:rsid w:val="00934C19"/>
    <w:rsid w:val="009422A5"/>
    <w:rsid w:val="009B3D97"/>
    <w:rsid w:val="009C11F3"/>
    <w:rsid w:val="009D649F"/>
    <w:rsid w:val="00A51918"/>
    <w:rsid w:val="00A80B0B"/>
    <w:rsid w:val="00AA044A"/>
    <w:rsid w:val="00AB6814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تحلیل نظامات بنیاد برکت و طراحی پلتفرم اشتغال ستاد اجرایی – فاز 1</vt:lpstr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طراحی نظام ساختاری بخش نوآوری های اجتماعی ستاد اجرایی - فاز 1</dc:title>
  <dc:subject>طرح پیشنهادی</dc:subject>
  <dc:creator>بهار 1401</dc:creator>
  <cp:keywords/>
  <dc:description/>
  <cp:lastModifiedBy>Saeid.r144</cp:lastModifiedBy>
  <cp:revision>15</cp:revision>
  <cp:lastPrinted>2022-05-18T11:45:00Z</cp:lastPrinted>
  <dcterms:created xsi:type="dcterms:W3CDTF">2021-11-23T15:41:00Z</dcterms:created>
  <dcterms:modified xsi:type="dcterms:W3CDTF">2022-10-15T12:45:00Z</dcterms:modified>
</cp:coreProperties>
</file>