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3B7B7F99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47D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پاییز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947D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3B7B7F99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47D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پاییز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947D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A78382" w14:textId="4F76D37C" w:rsidR="00BF20B5" w:rsidRPr="00947DB1" w:rsidRDefault="00947DB1" w:rsidP="00947DB1">
                                    <w:pPr>
                                      <w:bidi/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</w:rPr>
                                    </w:pP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بررس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چالش ها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نظام برنامه ر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eastAsia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ز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در پ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eastAsia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شرفت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منطقه ا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در سه حوزه - فاز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B6CCFE4" w14:textId="428B321F" w:rsidR="00BF20B5" w:rsidRPr="00BF20B5" w:rsidRDefault="00BF20B5" w:rsidP="00BF20B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000000" w:themeColor="text1"/>
                                        <w:sz w:val="32"/>
                                        <w:szCs w:val="40"/>
                                      </w:rPr>
                                    </w:pPr>
                                    <w:r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A78382" w14:textId="4F76D37C" w:rsidR="00BF20B5" w:rsidRPr="00947DB1" w:rsidRDefault="00947DB1" w:rsidP="00947DB1">
                              <w:pPr>
                                <w:bidi/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</w:rPr>
                              </w:pP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بررس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چالش ها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نظام برنامه ر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eastAsia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ز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در پ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eastAsia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شرفت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منطقه ا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در سه حوزه - فاز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B6CCFE4" w14:textId="428B321F" w:rsidR="00BF20B5" w:rsidRPr="00BF20B5" w:rsidRDefault="00BF20B5" w:rsidP="00BF20B5">
                              <w:pPr>
                                <w:jc w:val="center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000000" w:themeColor="text1"/>
                                  <w:sz w:val="32"/>
                                  <w:szCs w:val="40"/>
                                </w:rPr>
                              </w:pPr>
                              <w:r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الله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الرحمن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الرحیم</w:t>
      </w:r>
      <w:proofErr w:type="spellEnd"/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FD4E9C8" w14:textId="0F46914B" w:rsidR="00276849" w:rsidRDefault="00276849" w:rsidP="00947DB1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032C0335" w14:textId="05F191AF" w:rsidR="00947DB1" w:rsidRPr="000105E4" w:rsidRDefault="00947DB1" w:rsidP="000105E4">
      <w:pPr>
        <w:bidi/>
        <w:jc w:val="both"/>
        <w:rPr>
          <w:rFonts w:cs="B Nazanin"/>
          <w:sz w:val="28"/>
          <w:szCs w:val="28"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تحقق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تمدن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نوین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آرمان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بلندی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دنبال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دستیابی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دستیابی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هدف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عالی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نیازمند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تحقق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فرآیندی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مراحل</w:t>
      </w:r>
      <w:r w:rsidRPr="000105E4">
        <w:rPr>
          <w:rFonts w:cs="B Nazanin"/>
          <w:sz w:val="28"/>
          <w:szCs w:val="28"/>
          <w:rtl/>
          <w:lang w:bidi="fa-IR"/>
        </w:rPr>
        <w:t xml:space="preserve"> 5 </w:t>
      </w:r>
      <w:r w:rsidRPr="000105E4">
        <w:rPr>
          <w:rFonts w:cs="B Nazanin" w:hint="cs"/>
          <w:sz w:val="28"/>
          <w:szCs w:val="28"/>
          <w:rtl/>
          <w:lang w:bidi="fa-IR"/>
        </w:rPr>
        <w:t>گانه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یاد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می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شود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حال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حاضر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جمهوری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ایران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مرحله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دولت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عبور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مرحله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بتواند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ساختارهای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لازم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ضروری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کشور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پیاده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سازی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مفاهیم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دینی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ایجاد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کند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بی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تردید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می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توان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گفت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مشارکت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اجتماعی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اصل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اساسی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بقای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نظام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عبور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مرحله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تعبیر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دقیق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تر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نظام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بتواند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تغییر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نگرش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افراد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جهت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دادن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مشارکت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لازم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بدست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آورده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تحولات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پیش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روی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خود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خوبی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مدیریت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نماید</w:t>
      </w:r>
      <w:r w:rsidRPr="000105E4">
        <w:rPr>
          <w:rFonts w:cs="B Nazanin"/>
          <w:sz w:val="28"/>
          <w:szCs w:val="28"/>
          <w:lang w:bidi="fa-IR"/>
        </w:rPr>
        <w:t>.</w:t>
      </w:r>
    </w:p>
    <w:p w14:paraId="693B8F72" w14:textId="52D4AE64" w:rsidR="00F94C39" w:rsidRPr="000105E4" w:rsidRDefault="00947DB1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اصلی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ترین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تغییر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نگرش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افراد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یافتن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مسائل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موضوعاتی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جامعه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همیشه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همراه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>.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شاید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بتوان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گفت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اصلی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ترین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جامعه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ایرانی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همان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ابتدا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جزو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آرمان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اهداف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بوده،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محرومیت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زدایی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طرح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حاضر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کنار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مطالبه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گری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محرومیت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زدایی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روستاها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سعی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دارد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دادن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راه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‌ </w:t>
      </w:r>
      <w:r w:rsidRPr="000105E4">
        <w:rPr>
          <w:rFonts w:cs="B Nazanin" w:hint="cs"/>
          <w:sz w:val="28"/>
          <w:szCs w:val="28"/>
          <w:rtl/>
          <w:lang w:bidi="fa-IR"/>
        </w:rPr>
        <w:t>حل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های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کلیدی،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مسئولان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های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محرومیت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زدایی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روستاها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و تحقق پیشرفت منطقه‌ای </w:t>
      </w:r>
      <w:r w:rsidRPr="000105E4">
        <w:rPr>
          <w:rFonts w:cs="B Nazanin" w:hint="cs"/>
          <w:sz w:val="28"/>
          <w:szCs w:val="28"/>
          <w:rtl/>
          <w:lang w:bidi="fa-IR"/>
        </w:rPr>
        <w:t>یاری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کند</w:t>
      </w:r>
      <w:r w:rsidRPr="000105E4">
        <w:rPr>
          <w:rFonts w:cs="B Nazanin"/>
          <w:sz w:val="28"/>
          <w:szCs w:val="28"/>
          <w:rtl/>
          <w:lang w:bidi="fa-IR"/>
        </w:rPr>
        <w:t>.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در این طرح متمرکز بر 6 بخش مهم پیشرفت منطقه‌ای در روستاها،</w:t>
      </w:r>
      <w:r w:rsidRPr="000105E4">
        <w:rPr>
          <w:rFonts w:cs="B Nazanin"/>
          <w:sz w:val="28"/>
          <w:szCs w:val="28"/>
          <w:rtl/>
          <w:lang w:bidi="fa-IR"/>
        </w:rPr>
        <w:t xml:space="preserve"> 5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اساسی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بهینه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سازی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تصمیمات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مسئولین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بهبود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وضعیت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F94C39" w:rsidRPr="000105E4">
        <w:rPr>
          <w:rFonts w:cs="B Nazanin" w:hint="cs"/>
          <w:sz w:val="28"/>
          <w:szCs w:val="28"/>
          <w:rtl/>
          <w:lang w:bidi="fa-IR"/>
        </w:rPr>
        <w:t>نظام چالش‌های پیشرفت منطقه با تأکید بر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روستا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تدوین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خواهد شد.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</w:p>
    <w:p w14:paraId="0585A26E" w14:textId="77777777" w:rsidR="000105E4" w:rsidRPr="000105E4" w:rsidRDefault="00947DB1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اول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مبانی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نظری،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مفاهیم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دینی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حوزه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مدنظر</w:t>
      </w:r>
      <w:r w:rsidRPr="000105E4">
        <w:rPr>
          <w:rFonts w:cs="B Nazanin" w:hint="cs"/>
          <w:sz w:val="28"/>
          <w:szCs w:val="28"/>
          <w:rtl/>
          <w:lang w:bidi="fa-IR"/>
        </w:rPr>
        <w:t>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قوانین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ومقررات،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وضعیت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کنونی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اسناد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بین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المللی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مرتبط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موردبررسی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قرار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گرفته</w:t>
      </w:r>
      <w:r w:rsidRPr="000105E4">
        <w:rPr>
          <w:rFonts w:cs="B Nazanin"/>
          <w:sz w:val="28"/>
          <w:szCs w:val="28"/>
          <w:rtl/>
          <w:lang w:bidi="fa-IR"/>
        </w:rPr>
        <w:t>.</w:t>
      </w:r>
    </w:p>
    <w:p w14:paraId="7352993C" w14:textId="77777777" w:rsidR="000105E4" w:rsidRPr="000105E4" w:rsidRDefault="00947DB1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دوم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سراغ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متولیان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رفته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دیدگاه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نسبت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 مدنظر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روستایی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استخراج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می شود</w:t>
      </w:r>
      <w:r w:rsidRPr="000105E4">
        <w:rPr>
          <w:rFonts w:cs="B Nazanin"/>
          <w:sz w:val="28"/>
          <w:szCs w:val="28"/>
          <w:rtl/>
          <w:lang w:bidi="fa-IR"/>
        </w:rPr>
        <w:t>.</w:t>
      </w:r>
    </w:p>
    <w:p w14:paraId="2895063A" w14:textId="77777777" w:rsidR="000105E4" w:rsidRPr="000105E4" w:rsidRDefault="00947DB1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سوم،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اصلی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ترین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های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آن </w:t>
      </w:r>
      <w:r w:rsidRPr="000105E4">
        <w:rPr>
          <w:rFonts w:cs="B Nazanin" w:hint="cs"/>
          <w:sz w:val="28"/>
          <w:szCs w:val="28"/>
          <w:rtl/>
          <w:lang w:bidi="fa-IR"/>
        </w:rPr>
        <w:t>حوزه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مبتنی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اول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دوم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بدست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آورده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نیز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علت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های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ایجاد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5 </w:t>
      </w:r>
      <w:r w:rsidRPr="000105E4">
        <w:rPr>
          <w:rFonts w:cs="B Nazanin" w:hint="cs"/>
          <w:sz w:val="28"/>
          <w:szCs w:val="28"/>
          <w:rtl/>
          <w:lang w:bidi="fa-IR"/>
        </w:rPr>
        <w:t>حوزه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اصلی؛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ساختاری،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تقنینی،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مدیریتی،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برنامه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ریزی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اجرائی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احصا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نموده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چهار</w:t>
      </w:r>
      <w:r w:rsidRPr="000105E4">
        <w:rPr>
          <w:rFonts w:cs="B Nazanin" w:hint="cs"/>
          <w:sz w:val="28"/>
          <w:szCs w:val="28"/>
          <w:rtl/>
          <w:lang w:bidi="fa-IR"/>
        </w:rPr>
        <w:t>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عوامل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ایجاد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یک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آزمون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میدانی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گذاشته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مسئولین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F94C39" w:rsidRPr="000105E4">
        <w:rPr>
          <w:rFonts w:cs="B Nazanin" w:hint="cs"/>
          <w:sz w:val="28"/>
          <w:szCs w:val="28"/>
          <w:rtl/>
          <w:lang w:bidi="fa-IR"/>
        </w:rPr>
        <w:t>منطقه‌ای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دراین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باره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نظرخواهی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خواهیم کرد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</w:p>
    <w:p w14:paraId="58129941" w14:textId="78F34B19" w:rsidR="00947DB1" w:rsidRPr="000105E4" w:rsidRDefault="00947DB1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چهارم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بعد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تجزیه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وتحلیل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اطلاعات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دست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آمده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ارائه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راه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</w:t>
      </w:r>
      <w:r w:rsidRPr="000105E4">
        <w:rPr>
          <w:rFonts w:cs="B Nazanin" w:hint="cs"/>
          <w:sz w:val="28"/>
          <w:szCs w:val="28"/>
          <w:rtl/>
          <w:lang w:bidi="fa-IR"/>
        </w:rPr>
        <w:t>‌</w:t>
      </w:r>
      <w:r w:rsidRPr="000105E4">
        <w:rPr>
          <w:rFonts w:cs="B Nazanin" w:hint="cs"/>
          <w:sz w:val="28"/>
          <w:szCs w:val="28"/>
          <w:rtl/>
          <w:lang w:bidi="fa-IR"/>
        </w:rPr>
        <w:t>های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دارای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اولویت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پرداخته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پنجم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انتخاب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راه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محوری،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ابعاد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تعریف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پروژه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هحل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تبیین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F94C39" w:rsidRPr="000105E4">
        <w:rPr>
          <w:rFonts w:cs="B Nazanin" w:hint="cs"/>
          <w:sz w:val="28"/>
          <w:szCs w:val="28"/>
          <w:rtl/>
          <w:lang w:bidi="fa-IR"/>
        </w:rPr>
        <w:t>خواهد کرد</w:t>
      </w:r>
      <w:r w:rsidRPr="000105E4">
        <w:rPr>
          <w:rFonts w:cs="B Nazanin"/>
          <w:sz w:val="28"/>
          <w:szCs w:val="28"/>
          <w:rtl/>
          <w:lang w:bidi="fa-IR"/>
        </w:rPr>
        <w:t>.</w:t>
      </w:r>
    </w:p>
    <w:p w14:paraId="4956B740" w14:textId="141CFBAF" w:rsidR="00F94C39" w:rsidRPr="000105E4" w:rsidRDefault="00F94C39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lastRenderedPageBreak/>
        <w:t xml:space="preserve">مبتنی بر مقدمه فوق،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در فاز اول پروژه در سه موضوع مدیریت، اشتغال و حمل و نقل انجام خواهد شد.</w:t>
      </w:r>
    </w:p>
    <w:p w14:paraId="489A6A6C" w14:textId="77777777" w:rsidR="00947DB1" w:rsidRDefault="00947DB1" w:rsidP="00947DB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AB845A9" w14:textId="486B322F" w:rsidR="001E34E0" w:rsidRPr="00202FAD" w:rsidRDefault="00276849" w:rsidP="00202FAD">
      <w:pPr>
        <w:bidi/>
        <w:jc w:val="both"/>
        <w:rPr>
          <w:rFonts w:cs="Calibri"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هدف اصلی:</w:t>
      </w:r>
      <w:r w:rsidRPr="00202FAD">
        <w:rPr>
          <w:rFonts w:cs="B Titr" w:hint="cs"/>
          <w:sz w:val="28"/>
          <w:szCs w:val="28"/>
          <w:rtl/>
          <w:lang w:bidi="fa-IR"/>
        </w:rPr>
        <w:t xml:space="preserve"> </w:t>
      </w:r>
      <w:r w:rsidR="00202FA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202FAD">
        <w:rPr>
          <w:rFonts w:cs="B Nazanin" w:hint="cs"/>
          <w:sz w:val="28"/>
          <w:szCs w:val="28"/>
          <w:rtl/>
          <w:lang w:bidi="fa-IR"/>
        </w:rPr>
        <w:t xml:space="preserve">  </w:t>
      </w:r>
      <w:r w:rsidR="00F94C39">
        <w:rPr>
          <w:rFonts w:cs="B Nazanin" w:hint="cs"/>
          <w:sz w:val="28"/>
          <w:szCs w:val="28"/>
          <w:rtl/>
          <w:lang w:bidi="fa-IR"/>
        </w:rPr>
        <w:t xml:space="preserve">بررسی </w:t>
      </w:r>
      <w:proofErr w:type="spellStart"/>
      <w:r w:rsidR="00F94C39">
        <w:rPr>
          <w:rFonts w:cs="B Nazanin" w:hint="cs"/>
          <w:sz w:val="28"/>
          <w:szCs w:val="28"/>
          <w:rtl/>
          <w:lang w:bidi="fa-IR"/>
        </w:rPr>
        <w:t>چالش‌های</w:t>
      </w:r>
      <w:proofErr w:type="spellEnd"/>
      <w:r w:rsidR="00F94C39">
        <w:rPr>
          <w:rFonts w:cs="B Nazanin" w:hint="cs"/>
          <w:sz w:val="28"/>
          <w:szCs w:val="28"/>
          <w:rtl/>
          <w:lang w:bidi="fa-IR"/>
        </w:rPr>
        <w:t xml:space="preserve"> نظام </w:t>
      </w:r>
      <w:proofErr w:type="spellStart"/>
      <w:r w:rsidR="00F94C39">
        <w:rPr>
          <w:rFonts w:cs="B Nazanin" w:hint="cs"/>
          <w:sz w:val="28"/>
          <w:szCs w:val="28"/>
          <w:rtl/>
          <w:lang w:bidi="fa-IR"/>
        </w:rPr>
        <w:t>برنامه‌ریزی</w:t>
      </w:r>
      <w:proofErr w:type="spellEnd"/>
      <w:r w:rsidR="00F94C39">
        <w:rPr>
          <w:rFonts w:cs="B Nazanin" w:hint="cs"/>
          <w:sz w:val="28"/>
          <w:szCs w:val="28"/>
          <w:rtl/>
          <w:lang w:bidi="fa-IR"/>
        </w:rPr>
        <w:t xml:space="preserve"> در پیشرفت </w:t>
      </w:r>
      <w:proofErr w:type="spellStart"/>
      <w:r w:rsidR="00F94C39">
        <w:rPr>
          <w:rFonts w:cs="B Nazanin" w:hint="cs"/>
          <w:sz w:val="28"/>
          <w:szCs w:val="28"/>
          <w:rtl/>
          <w:lang w:bidi="fa-IR"/>
        </w:rPr>
        <w:t>منطفه‌ای</w:t>
      </w:r>
      <w:proofErr w:type="spellEnd"/>
      <w:r w:rsidR="00F94C39">
        <w:rPr>
          <w:rFonts w:cs="B Nazanin" w:hint="cs"/>
          <w:sz w:val="28"/>
          <w:szCs w:val="28"/>
          <w:rtl/>
          <w:lang w:bidi="fa-IR"/>
        </w:rPr>
        <w:t xml:space="preserve"> و ارائه </w:t>
      </w:r>
      <w:proofErr w:type="spellStart"/>
      <w:r w:rsidR="00F94C39">
        <w:rPr>
          <w:rFonts w:cs="B Nazanin" w:hint="cs"/>
          <w:sz w:val="28"/>
          <w:szCs w:val="28"/>
          <w:rtl/>
          <w:lang w:bidi="fa-IR"/>
        </w:rPr>
        <w:t>راهبردها</w:t>
      </w:r>
      <w:proofErr w:type="spellEnd"/>
      <w:r w:rsidR="00F94C39">
        <w:rPr>
          <w:rFonts w:cs="B Nazanin" w:hint="cs"/>
          <w:sz w:val="28"/>
          <w:szCs w:val="28"/>
          <w:rtl/>
          <w:lang w:bidi="fa-IR"/>
        </w:rPr>
        <w:t xml:space="preserve"> جهت حل آن</w:t>
      </w:r>
    </w:p>
    <w:p w14:paraId="54219195" w14:textId="33E9EEBF" w:rsidR="00276849" w:rsidRDefault="00276849" w:rsidP="00276849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اهداف فرعی</w:t>
      </w:r>
      <w:r w:rsidR="001E34E0" w:rsidRPr="00202FAD">
        <w:rPr>
          <w:rFonts w:cs="B Titr" w:hint="cs"/>
          <w:b/>
          <w:bCs/>
          <w:sz w:val="28"/>
          <w:szCs w:val="28"/>
          <w:rtl/>
          <w:lang w:bidi="fa-IR"/>
        </w:rPr>
        <w:t>:</w:t>
      </w:r>
    </w:p>
    <w:p w14:paraId="0C2848A1" w14:textId="0680C246" w:rsidR="006351C1" w:rsidRPr="00F94C39" w:rsidRDefault="00F94C39" w:rsidP="00F94C39">
      <w:pPr>
        <w:pStyle w:val="ListParagraph"/>
        <w:numPr>
          <w:ilvl w:val="0"/>
          <w:numId w:val="23"/>
        </w:numPr>
        <w:bidi/>
        <w:spacing w:line="25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بررسی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مؤلفه‌های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نظام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برنامه‌ریزی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پیشرفت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منطقه‌ای</w:t>
      </w:r>
      <w:proofErr w:type="spellEnd"/>
    </w:p>
    <w:p w14:paraId="042266F7" w14:textId="77777777" w:rsidR="00276849" w:rsidRPr="001E34E0" w:rsidRDefault="00276849" w:rsidP="0027684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شرح خدمات :</w:t>
      </w:r>
    </w:p>
    <w:p w14:paraId="290929C6" w14:textId="143E786B" w:rsidR="000105E4" w:rsidRPr="000105E4" w:rsidRDefault="000105E4" w:rsidP="000105E4">
      <w:pPr>
        <w:bidi/>
        <w:spacing w:after="0" w:line="240" w:lineRule="auto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4"/>
          <w:szCs w:val="24"/>
          <w:rtl/>
        </w:rPr>
        <w:t>1</w:t>
      </w:r>
      <w:r w:rsidRPr="00D91D2D">
        <w:rPr>
          <w:rFonts w:cs="B Nazanin" w:hint="cs"/>
          <w:sz w:val="24"/>
          <w:szCs w:val="24"/>
          <w:rtl/>
        </w:rPr>
        <w:t>-</w:t>
      </w:r>
      <w:r w:rsidRPr="000105E4">
        <w:rPr>
          <w:rFonts w:cs="B Nazanin" w:hint="cs"/>
          <w:sz w:val="28"/>
          <w:szCs w:val="28"/>
          <w:rtl/>
        </w:rPr>
        <w:t xml:space="preserve"> بررسی نظام مسائل چالش های سه گانه : اشتغال ، مدیریت و حمل و نقل روستایی</w:t>
      </w:r>
    </w:p>
    <w:p w14:paraId="5F9456FC" w14:textId="3B9E6103" w:rsidR="000105E4" w:rsidRPr="000105E4" w:rsidRDefault="000105E4" w:rsidP="000105E4">
      <w:pPr>
        <w:bidi/>
        <w:spacing w:after="0" w:line="240" w:lineRule="auto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</w:t>
      </w:r>
      <w:r w:rsidRPr="000105E4">
        <w:rPr>
          <w:rFonts w:cs="B Nazanin" w:hint="cs"/>
          <w:sz w:val="28"/>
          <w:szCs w:val="28"/>
          <w:rtl/>
        </w:rPr>
        <w:t xml:space="preserve">- نمایه سازی و اولویت بندی نظام مسائل و مشکلات چالش های سه گانه </w:t>
      </w:r>
    </w:p>
    <w:p w14:paraId="58D9FB61" w14:textId="45FC7626" w:rsidR="000105E4" w:rsidRPr="000105E4" w:rsidRDefault="000105E4" w:rsidP="000105E4">
      <w:pPr>
        <w:bidi/>
        <w:spacing w:after="0" w:line="240" w:lineRule="auto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</w:t>
      </w:r>
      <w:r w:rsidRPr="000105E4">
        <w:rPr>
          <w:rFonts w:cs="B Nazanin" w:hint="cs"/>
          <w:sz w:val="28"/>
          <w:szCs w:val="28"/>
          <w:rtl/>
        </w:rPr>
        <w:t>- ارائه راهکار های عملیاتی جهت حل نظام مسائل چالش های سه گانه</w:t>
      </w:r>
    </w:p>
    <w:p w14:paraId="3D8D9F6A" w14:textId="014D6347" w:rsidR="000105E4" w:rsidRPr="000105E4" w:rsidRDefault="000105E4" w:rsidP="000105E4">
      <w:pPr>
        <w:bidi/>
        <w:spacing w:after="0" w:line="240" w:lineRule="auto"/>
        <w:jc w:val="lowKashida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4</w:t>
      </w:r>
      <w:r w:rsidRPr="000105E4">
        <w:rPr>
          <w:rFonts w:cs="B Nazanin" w:hint="cs"/>
          <w:sz w:val="28"/>
          <w:szCs w:val="28"/>
          <w:rtl/>
        </w:rPr>
        <w:t xml:space="preserve">- تدوین گزارش راهبردی حل چالش های نظام برنامه ریزی در پیشرفت منطقه ای </w:t>
      </w:r>
    </w:p>
    <w:p w14:paraId="68E46AFA" w14:textId="1DE8EE29" w:rsidR="002757F5" w:rsidRDefault="002757F5" w:rsidP="002757F5">
      <w:pPr>
        <w:bidi/>
        <w:rPr>
          <w:rtl/>
          <w:lang w:bidi="fa-IR"/>
        </w:rPr>
      </w:pPr>
    </w:p>
    <w:p w14:paraId="7DBE9436" w14:textId="1348D30E" w:rsidR="002757F5" w:rsidRDefault="002757F5" w:rsidP="002757F5">
      <w:pPr>
        <w:bidi/>
        <w:rPr>
          <w:rtl/>
          <w:lang w:bidi="fa-IR"/>
        </w:rPr>
      </w:pPr>
    </w:p>
    <w:p w14:paraId="6BD5883D" w14:textId="77777777" w:rsidR="002757F5" w:rsidRPr="002757F5" w:rsidRDefault="002757F5" w:rsidP="002757F5">
      <w:pPr>
        <w:bidi/>
        <w:rPr>
          <w:rtl/>
          <w:lang w:bidi="fa-IR"/>
        </w:rPr>
      </w:pPr>
    </w:p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</w:t>
            </w:r>
            <w:proofErr w:type="spellEnd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66D340D3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75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711D899B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بررس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نظام مسائل </w:t>
            </w:r>
            <w:proofErr w:type="spellStart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چالش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ها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سه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گانه</w:t>
            </w:r>
            <w:proofErr w:type="spellEnd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: اشتغال ، مد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ر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ت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و حمل و نقل روستا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یی</w:t>
            </w:r>
          </w:p>
        </w:tc>
        <w:tc>
          <w:tcPr>
            <w:tcW w:w="1506" w:type="dxa"/>
            <w:vAlign w:val="center"/>
          </w:tcPr>
          <w:p w14:paraId="45247E6D" w14:textId="365197F4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4EFC5A42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4212C104" w14:textId="3A32AC98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50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7AACE7F4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نما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ه</w:t>
            </w:r>
            <w:r>
              <w:rPr>
                <w:rFonts w:cs="B Zar" w:hint="eastAsia"/>
                <w:sz w:val="24"/>
                <w:szCs w:val="24"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ساز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و اولو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ت</w:t>
            </w:r>
            <w:r>
              <w:rPr>
                <w:rFonts w:cs="B Zar" w:hint="eastAsia"/>
                <w:sz w:val="24"/>
                <w:szCs w:val="24"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بند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نظام مسائل و مشکلات </w:t>
            </w:r>
            <w:proofErr w:type="spellStart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چالش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ها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سه گانه</w:t>
            </w:r>
          </w:p>
        </w:tc>
        <w:tc>
          <w:tcPr>
            <w:tcW w:w="1506" w:type="dxa"/>
            <w:vAlign w:val="center"/>
          </w:tcPr>
          <w:p w14:paraId="08080839" w14:textId="3E6DDE05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496AE99C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4797BAB4" w14:textId="2D52D527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5.000.000</w:t>
            </w:r>
          </w:p>
        </w:tc>
      </w:tr>
      <w:tr w:rsidR="00AA044A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56F60F3D" w:rsidR="00AA044A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ارائه راهکارها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عمل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ات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جهت حل نظام مسائل </w:t>
            </w:r>
            <w:proofErr w:type="spellStart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چالش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ها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سه گانه</w:t>
            </w:r>
          </w:p>
        </w:tc>
        <w:tc>
          <w:tcPr>
            <w:tcW w:w="1506" w:type="dxa"/>
            <w:vAlign w:val="center"/>
          </w:tcPr>
          <w:p w14:paraId="3866D1BD" w14:textId="3E72C9AF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6E400415" w:rsidR="00AA044A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1418" w:type="dxa"/>
            <w:vAlign w:val="center"/>
          </w:tcPr>
          <w:p w14:paraId="324B7BB6" w14:textId="45813CD3" w:rsidR="00AA044A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0105E4" w:rsidRPr="008F12C8" w14:paraId="17C39BA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206A57DA" w14:textId="3943B195" w:rsidR="000105E4" w:rsidRPr="000105E4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lastRenderedPageBreak/>
              <w:t>تدو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ن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گزارش راهبرد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حل </w:t>
            </w:r>
            <w:proofErr w:type="spellStart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چالش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ها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نظام برنامه ر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ز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در پ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شرفت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منطقه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proofErr w:type="spellEnd"/>
          </w:p>
        </w:tc>
        <w:tc>
          <w:tcPr>
            <w:tcW w:w="1506" w:type="dxa"/>
            <w:vAlign w:val="center"/>
          </w:tcPr>
          <w:p w14:paraId="2AB9171F" w14:textId="6692B465" w:rsidR="000105E4" w:rsidRPr="001855B3" w:rsidRDefault="000105E4" w:rsidP="00AA044A">
            <w:pPr>
              <w:bidi/>
              <w:jc w:val="center"/>
              <w:rPr>
                <w:rFonts w:cs="B Zar" w:hint="cs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چهارم</w:t>
            </w:r>
          </w:p>
        </w:tc>
        <w:tc>
          <w:tcPr>
            <w:tcW w:w="1506" w:type="dxa"/>
            <w:vAlign w:val="center"/>
          </w:tcPr>
          <w:p w14:paraId="19B8BA55" w14:textId="22696D07" w:rsidR="000105E4" w:rsidRDefault="000105E4" w:rsidP="00AA044A">
            <w:pPr>
              <w:bidi/>
              <w:jc w:val="center"/>
              <w:rPr>
                <w:rFonts w:cs="B Zar" w:hint="cs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1418" w:type="dxa"/>
            <w:vAlign w:val="center"/>
          </w:tcPr>
          <w:p w14:paraId="5ED11FF3" w14:textId="579D4D30" w:rsidR="000105E4" w:rsidRPr="001855B3" w:rsidRDefault="000105E4" w:rsidP="00AA044A">
            <w:pPr>
              <w:bidi/>
              <w:jc w:val="center"/>
              <w:rPr>
                <w:rFonts w:cs="B Zar" w:hint="cs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100.000.000</w:t>
            </w:r>
          </w:p>
        </w:tc>
      </w:tr>
      <w:tr w:rsidR="001855B3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4236D704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0105E4">
              <w:rPr>
                <w:rFonts w:cs="B Zar" w:hint="cs"/>
                <w:sz w:val="24"/>
                <w:szCs w:val="24"/>
                <w:rtl/>
                <w:lang w:bidi="fa-IR"/>
              </w:rPr>
              <w:t>6</w:t>
            </w: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08467417" w14:textId="29BFE47A" w:rsidR="001855B3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</w:t>
            </w:r>
            <w:r w:rsidR="001855B3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00.000.000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2"/>
  </w:num>
  <w:num w:numId="2" w16cid:durableId="1541626631">
    <w:abstractNumId w:val="19"/>
  </w:num>
  <w:num w:numId="3" w16cid:durableId="396630326">
    <w:abstractNumId w:val="20"/>
  </w:num>
  <w:num w:numId="4" w16cid:durableId="1517621612">
    <w:abstractNumId w:val="8"/>
  </w:num>
  <w:num w:numId="5" w16cid:durableId="380979231">
    <w:abstractNumId w:val="22"/>
  </w:num>
  <w:num w:numId="6" w16cid:durableId="322318697">
    <w:abstractNumId w:val="1"/>
  </w:num>
  <w:num w:numId="7" w16cid:durableId="1286353746">
    <w:abstractNumId w:val="21"/>
  </w:num>
  <w:num w:numId="8" w16cid:durableId="686642202">
    <w:abstractNumId w:val="3"/>
  </w:num>
  <w:num w:numId="9" w16cid:durableId="1510556654">
    <w:abstractNumId w:val="16"/>
  </w:num>
  <w:num w:numId="10" w16cid:durableId="1839227626">
    <w:abstractNumId w:val="7"/>
  </w:num>
  <w:num w:numId="11" w16cid:durableId="275720837">
    <w:abstractNumId w:val="13"/>
  </w:num>
  <w:num w:numId="12" w16cid:durableId="2070609999">
    <w:abstractNumId w:val="18"/>
  </w:num>
  <w:num w:numId="13" w16cid:durableId="1151750022">
    <w:abstractNumId w:val="17"/>
  </w:num>
  <w:num w:numId="14" w16cid:durableId="708649730">
    <w:abstractNumId w:val="6"/>
  </w:num>
  <w:num w:numId="15" w16cid:durableId="1040783392">
    <w:abstractNumId w:val="10"/>
  </w:num>
  <w:num w:numId="16" w16cid:durableId="274598670">
    <w:abstractNumId w:val="12"/>
  </w:num>
  <w:num w:numId="17" w16cid:durableId="1889219675">
    <w:abstractNumId w:val="14"/>
  </w:num>
  <w:num w:numId="18" w16cid:durableId="1622301491">
    <w:abstractNumId w:val="23"/>
  </w:num>
  <w:num w:numId="19" w16cid:durableId="1268468488">
    <w:abstractNumId w:val="4"/>
  </w:num>
  <w:num w:numId="20" w16cid:durableId="988024011">
    <w:abstractNumId w:val="0"/>
  </w:num>
  <w:num w:numId="21" w16cid:durableId="65610947">
    <w:abstractNumId w:val="11"/>
  </w:num>
  <w:num w:numId="22" w16cid:durableId="1887334802">
    <w:abstractNumId w:val="25"/>
  </w:num>
  <w:num w:numId="23" w16cid:durableId="1690645997">
    <w:abstractNumId w:val="15"/>
  </w:num>
  <w:num w:numId="24" w16cid:durableId="1935086128">
    <w:abstractNumId w:val="9"/>
  </w:num>
  <w:num w:numId="25" w16cid:durableId="1557886836">
    <w:abstractNumId w:val="5"/>
  </w:num>
  <w:num w:numId="26" w16cid:durableId="13044600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105E4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C6B45"/>
    <w:rsid w:val="001E34E0"/>
    <w:rsid w:val="00202FAD"/>
    <w:rsid w:val="00230842"/>
    <w:rsid w:val="00246050"/>
    <w:rsid w:val="002569B8"/>
    <w:rsid w:val="002757F5"/>
    <w:rsid w:val="00276849"/>
    <w:rsid w:val="002C649E"/>
    <w:rsid w:val="002E5C84"/>
    <w:rsid w:val="00306E93"/>
    <w:rsid w:val="003716DC"/>
    <w:rsid w:val="00386919"/>
    <w:rsid w:val="003F3E28"/>
    <w:rsid w:val="004018B2"/>
    <w:rsid w:val="00452987"/>
    <w:rsid w:val="004B6BED"/>
    <w:rsid w:val="004D2F81"/>
    <w:rsid w:val="004E59A7"/>
    <w:rsid w:val="00526E7C"/>
    <w:rsid w:val="00563DBE"/>
    <w:rsid w:val="005769B6"/>
    <w:rsid w:val="00577B0F"/>
    <w:rsid w:val="00626C17"/>
    <w:rsid w:val="006351C1"/>
    <w:rsid w:val="00666111"/>
    <w:rsid w:val="00666D96"/>
    <w:rsid w:val="006709C5"/>
    <w:rsid w:val="00685175"/>
    <w:rsid w:val="006B6F24"/>
    <w:rsid w:val="007028BC"/>
    <w:rsid w:val="00702D2E"/>
    <w:rsid w:val="007617A5"/>
    <w:rsid w:val="007E1E6C"/>
    <w:rsid w:val="00851FB1"/>
    <w:rsid w:val="00930CB7"/>
    <w:rsid w:val="00931044"/>
    <w:rsid w:val="00934C19"/>
    <w:rsid w:val="009422A5"/>
    <w:rsid w:val="00947DB1"/>
    <w:rsid w:val="009B3D97"/>
    <w:rsid w:val="009C11F3"/>
    <w:rsid w:val="009D649F"/>
    <w:rsid w:val="00A51918"/>
    <w:rsid w:val="00A80B0B"/>
    <w:rsid w:val="00AA044A"/>
    <w:rsid w:val="00AB791C"/>
    <w:rsid w:val="00AE08EE"/>
    <w:rsid w:val="00B91129"/>
    <w:rsid w:val="00BB4B5B"/>
    <w:rsid w:val="00BE2AD7"/>
    <w:rsid w:val="00BE766D"/>
    <w:rsid w:val="00BF20B5"/>
    <w:rsid w:val="00C61156"/>
    <w:rsid w:val="00C624E1"/>
    <w:rsid w:val="00CA7436"/>
    <w:rsid w:val="00CF674B"/>
    <w:rsid w:val="00D42D41"/>
    <w:rsid w:val="00D44F75"/>
    <w:rsid w:val="00DC188A"/>
    <w:rsid w:val="00DD222C"/>
    <w:rsid w:val="00DD5C03"/>
    <w:rsid w:val="00E0607B"/>
    <w:rsid w:val="00EA1A75"/>
    <w:rsid w:val="00EA5222"/>
    <w:rsid w:val="00F77FB7"/>
    <w:rsid w:val="00F83FAF"/>
    <w:rsid w:val="00F94C39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بررسی چالش های نظام برنامه ریزی در پیشرفت منطقه ای در سه حوزه - فاز 1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بررسی چالش های نظام برنامه ریزی در پیشرفت منطقه ای در سه حوزه - فاز 1</dc:title>
  <dc:subject>طرح پیشنهادی</dc:subject>
  <dc:creator>پاییز 1400</dc:creator>
  <cp:keywords/>
  <dc:description/>
  <cp:lastModifiedBy>Saeid.r144</cp:lastModifiedBy>
  <cp:revision>2</cp:revision>
  <cp:lastPrinted>2022-05-18T11:45:00Z</cp:lastPrinted>
  <dcterms:created xsi:type="dcterms:W3CDTF">2022-10-15T14:57:00Z</dcterms:created>
  <dcterms:modified xsi:type="dcterms:W3CDTF">2022-10-15T14:57:00Z</dcterms:modified>
</cp:coreProperties>
</file>