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5C25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  <w:r w:rsidRPr="00E97E3B">
        <w:rPr>
          <w:rFonts w:cs="B Roya" w:hint="cs"/>
          <w:sz w:val="20"/>
          <w:szCs w:val="20"/>
          <w:rtl/>
          <w:lang w:bidi="fa-IR"/>
        </w:rPr>
        <w:t>بسمه تعالی</w:t>
      </w:r>
    </w:p>
    <w:p w14:paraId="76F1C537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</w:p>
    <w:p w14:paraId="3427BDA7" w14:textId="77777777" w:rsidR="00ED4F81" w:rsidRPr="00E97E3B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sz w:val="24"/>
          <w:szCs w:val="24"/>
          <w:rtl/>
          <w:lang w:bidi="fa-IR"/>
        </w:rPr>
        <w:t xml:space="preserve">با سلام </w:t>
      </w:r>
    </w:p>
    <w:p w14:paraId="73A36E15" w14:textId="77777777" w:rsidR="00A248B8" w:rsidRPr="00E97E3B" w:rsidRDefault="00A248B8" w:rsidP="00EB4CDB">
      <w:pPr>
        <w:spacing w:line="240" w:lineRule="auto"/>
        <w:jc w:val="center"/>
        <w:rPr>
          <w:rFonts w:cs="B Roya"/>
          <w:sz w:val="24"/>
          <w:szCs w:val="24"/>
          <w:rtl/>
          <w:lang w:bidi="fa-IR"/>
        </w:rPr>
      </w:pPr>
    </w:p>
    <w:p w14:paraId="5FC3013B" w14:textId="77777777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موضوع قرار داد</w:t>
      </w:r>
      <w:r w:rsidRPr="00E97E3B">
        <w:rPr>
          <w:rFonts w:cs="B Roya" w:hint="cs"/>
          <w:sz w:val="24"/>
          <w:szCs w:val="24"/>
          <w:rtl/>
          <w:lang w:bidi="fa-IR"/>
        </w:rPr>
        <w:t>:</w:t>
      </w:r>
    </w:p>
    <w:p w14:paraId="64A1EA4A" w14:textId="4F80D1E5" w:rsidR="00E97E3B" w:rsidRPr="00E97E3B" w:rsidRDefault="00E97E3B" w:rsidP="00A248B8">
      <w:pPr>
        <w:spacing w:line="240" w:lineRule="auto"/>
        <w:jc w:val="right"/>
        <w:rPr>
          <w:rFonts w:cs="B Roya"/>
          <w:sz w:val="24"/>
          <w:szCs w:val="24"/>
          <w:rtl/>
        </w:rPr>
      </w:pPr>
      <w:r w:rsidRPr="00E97E3B">
        <w:rPr>
          <w:rFonts w:cs="B Roya"/>
          <w:sz w:val="24"/>
          <w:szCs w:val="24"/>
          <w:rtl/>
        </w:rPr>
        <w:t>طراح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و فضا ساز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دفتر نما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 w:hint="eastAsia"/>
          <w:sz w:val="24"/>
          <w:szCs w:val="24"/>
          <w:rtl/>
        </w:rPr>
        <w:t>ندگ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ستاد در شهرستان سرخس، برا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مراسم رونما</w:t>
      </w:r>
      <w:r w:rsidRPr="00E97E3B">
        <w:rPr>
          <w:rFonts w:cs="B Roya" w:hint="cs"/>
          <w:sz w:val="24"/>
          <w:szCs w:val="24"/>
          <w:rtl/>
        </w:rPr>
        <w:t>یی</w:t>
      </w:r>
      <w:r w:rsidR="001A1AD3">
        <w:rPr>
          <w:rFonts w:cs="B Roya" w:hint="cs"/>
          <w:sz w:val="24"/>
          <w:szCs w:val="24"/>
          <w:rtl/>
        </w:rPr>
        <w:t xml:space="preserve"> فاز دوم</w:t>
      </w:r>
    </w:p>
    <w:p w14:paraId="12D7D0EE" w14:textId="6EFC6B01" w:rsidR="00A248B8" w:rsidRPr="00E97E3B" w:rsidRDefault="00A248B8" w:rsidP="00A248B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 xml:space="preserve">شرح خدمات: </w:t>
      </w:r>
    </w:p>
    <w:p w14:paraId="26A37381" w14:textId="0FFEE6FF" w:rsidR="00354765" w:rsidRDefault="00354765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طراحی 6 عنوان از دیواره های داخلی نمایشگاه، طراحی بنر های سطح شهر، طراحی اطلاع رسانی شبکه های اجتماعی</w:t>
      </w:r>
    </w:p>
    <w:p w14:paraId="5B85B9F6" w14:textId="3622F9C5" w:rsidR="00E97E3B" w:rsidRDefault="00354765" w:rsidP="00354765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طراحی 30 عنوان اینفوگرافی</w:t>
      </w:r>
    </w:p>
    <w:p w14:paraId="57603F24" w14:textId="77777777" w:rsidR="00354765" w:rsidRDefault="00354765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4 عنوان تایپوگرافی و خطاطی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</w:p>
    <w:p w14:paraId="5AF4409C" w14:textId="58B199CF" w:rsidR="00354765" w:rsidRDefault="00354765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پا</w:t>
      </w:r>
      <w:r>
        <w:rPr>
          <w:rFonts w:cs="B Roya" w:hint="cs"/>
          <w:sz w:val="24"/>
          <w:szCs w:val="24"/>
          <w:rtl/>
          <w:lang w:bidi="fa-IR"/>
        </w:rPr>
        <w:t>رچه مخمل جیر 300 متر مربع</w:t>
      </w:r>
      <w:r w:rsidRPr="00E97E3B">
        <w:rPr>
          <w:rFonts w:cs="B Roya"/>
          <w:sz w:val="24"/>
          <w:szCs w:val="24"/>
          <w:lang w:bidi="fa-IR"/>
        </w:rPr>
        <w:t xml:space="preserve"> </w:t>
      </w:r>
    </w:p>
    <w:p w14:paraId="044960CA" w14:textId="77777777" w:rsidR="000A030A" w:rsidRDefault="000A030A" w:rsidP="00F87592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ملزومات دکور شامل، چوب نئوپان12 ورق، لایت باکس، چسب پارچه، اجرت نصب </w:t>
      </w:r>
    </w:p>
    <w:p w14:paraId="1ACCF66D" w14:textId="77777777" w:rsidR="000A030A" w:rsidRDefault="000A030A" w:rsidP="00EB4CD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ملزومات باکس تلویزیون،  نصب و ارسال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</w:p>
    <w:p w14:paraId="1060594B" w14:textId="1E6FE6EB" w:rsidR="00A248B8" w:rsidRPr="00EB4CDB" w:rsidRDefault="000A030A" w:rsidP="000A030A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مدیرت و پیگیری پروژه شامل حضور چند روزه در مشهد و سرخس</w:t>
      </w:r>
    </w:p>
    <w:p w14:paraId="5B4E450C" w14:textId="77777777" w:rsidR="00ED4F81" w:rsidRPr="00E97E3B" w:rsidRDefault="00D23A04" w:rsidP="009F1A6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خروجی قرارداد</w:t>
      </w:r>
      <w:r w:rsidR="009F1A68" w:rsidRPr="00E97E3B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23A04" w:rsidRPr="00E97E3B" w14:paraId="4AF94E63" w14:textId="77777777" w:rsidTr="00E97E3B">
        <w:tc>
          <w:tcPr>
            <w:tcW w:w="2515" w:type="dxa"/>
          </w:tcPr>
          <w:p w14:paraId="64BBBD0A" w14:textId="5C244929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200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1150271D" w14:textId="1EADBAE4" w:rsidR="00D23A04" w:rsidRPr="00E97E3B" w:rsidRDefault="00E97E3B" w:rsidP="001A1AD3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1. </w:t>
            </w:r>
            <w:r w:rsidR="001A1AD3">
              <w:rPr>
                <w:rFonts w:cs="B Roya" w:hint="cs"/>
                <w:sz w:val="24"/>
                <w:szCs w:val="24"/>
                <w:rtl/>
                <w:lang w:bidi="fa-IR"/>
              </w:rPr>
              <w:t>طراحی 6 عنوان از دیواره های داخلی نمایشگاه، طراحی بنر های سطح شهر، طراحی اطلاع رسانی شبکه های اجتماعی</w:t>
            </w:r>
          </w:p>
        </w:tc>
      </w:tr>
      <w:tr w:rsidR="00D23A04" w:rsidRPr="00E97E3B" w14:paraId="008065ED" w14:textId="77777777" w:rsidTr="00E97E3B">
        <w:tc>
          <w:tcPr>
            <w:tcW w:w="2515" w:type="dxa"/>
          </w:tcPr>
          <w:p w14:paraId="59411769" w14:textId="06AE12D2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1A1AD3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</w:t>
            </w:r>
            <w:r w:rsidR="00232EA9"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312C031E" w14:textId="318A5B0B" w:rsidR="00E25A24" w:rsidRPr="00E97E3B" w:rsidRDefault="00D23A04" w:rsidP="00E25A24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2.</w:t>
            </w:r>
            <w:r w:rsidR="001A1AD3">
              <w:rPr>
                <w:rFonts w:cs="B Roya" w:hint="cs"/>
                <w:sz w:val="24"/>
                <w:szCs w:val="24"/>
                <w:rtl/>
                <w:lang w:bidi="fa-IR"/>
              </w:rPr>
              <w:t>طراحی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</w:t>
            </w:r>
            <w:r w:rsidR="001A1AD3">
              <w:rPr>
                <w:rFonts w:cs="B Roya" w:hint="cs"/>
                <w:sz w:val="24"/>
                <w:szCs w:val="24"/>
                <w:rtl/>
                <w:lang w:bidi="fa-IR"/>
              </w:rPr>
              <w:t>30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عنوان اینفوگرافی</w:t>
            </w:r>
          </w:p>
        </w:tc>
      </w:tr>
      <w:tr w:rsidR="00232EA9" w:rsidRPr="00E97E3B" w14:paraId="00B8F3E0" w14:textId="77777777" w:rsidTr="00E97E3B">
        <w:tc>
          <w:tcPr>
            <w:tcW w:w="2515" w:type="dxa"/>
          </w:tcPr>
          <w:p w14:paraId="0A31349E" w14:textId="0464A2E9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1A1AD3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1CBC5942" w14:textId="7748BDEC" w:rsidR="00232EA9" w:rsidRPr="00E97E3B" w:rsidRDefault="00232EA9" w:rsidP="00232EA9">
            <w:pPr>
              <w:jc w:val="right"/>
              <w:rPr>
                <w:rFonts w:cs="B Roya"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3- </w:t>
            </w:r>
            <w:r w:rsidR="001A1AD3">
              <w:rPr>
                <w:rFonts w:cs="B Roya" w:hint="cs"/>
                <w:sz w:val="24"/>
                <w:szCs w:val="24"/>
                <w:rtl/>
                <w:lang w:bidi="fa-IR"/>
              </w:rPr>
              <w:t>4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عنوان تایپوگرافی و خطاطی</w:t>
            </w:r>
          </w:p>
        </w:tc>
      </w:tr>
      <w:tr w:rsidR="00232EA9" w:rsidRPr="00E97E3B" w14:paraId="6FC77815" w14:textId="77777777" w:rsidTr="00E97E3B">
        <w:tc>
          <w:tcPr>
            <w:tcW w:w="2515" w:type="dxa"/>
          </w:tcPr>
          <w:p w14:paraId="03DCA00F" w14:textId="56EAF83B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1A1AD3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41F504D7" w14:textId="41255A15" w:rsidR="00232EA9" w:rsidRPr="00E97E3B" w:rsidRDefault="001A1AD3" w:rsidP="00232EA9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پارچه مخمل جیر 300 متر مربع</w:t>
            </w:r>
            <w:r w:rsidR="00232EA9" w:rsidRPr="00E97E3B">
              <w:rPr>
                <w:rFonts w:cs="B Roya"/>
                <w:sz w:val="24"/>
                <w:szCs w:val="24"/>
                <w:lang w:bidi="fa-IR"/>
              </w:rPr>
              <w:t xml:space="preserve"> </w:t>
            </w:r>
            <w:r w:rsidR="00232EA9"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4- </w:t>
            </w:r>
          </w:p>
        </w:tc>
      </w:tr>
      <w:tr w:rsidR="00354765" w:rsidRPr="00E97E3B" w14:paraId="4BEEAEE1" w14:textId="77777777" w:rsidTr="00E97E3B">
        <w:tc>
          <w:tcPr>
            <w:tcW w:w="2515" w:type="dxa"/>
          </w:tcPr>
          <w:p w14:paraId="5F4BA177" w14:textId="29668361" w:rsidR="00354765" w:rsidRPr="00E97E3B" w:rsidRDefault="00354765" w:rsidP="00354765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000/000/150ريال</w:t>
            </w:r>
          </w:p>
        </w:tc>
        <w:tc>
          <w:tcPr>
            <w:tcW w:w="6835" w:type="dxa"/>
          </w:tcPr>
          <w:p w14:paraId="737E361B" w14:textId="6CB2BAA2" w:rsidR="00354765" w:rsidRPr="00E97E3B" w:rsidRDefault="00354765" w:rsidP="00354765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5- ملزومات دکور شامل، چوب نئوپان12 ورق، لایت باکس، چسب پارچه، اجرت نصب </w:t>
            </w:r>
          </w:p>
        </w:tc>
      </w:tr>
      <w:tr w:rsidR="00566217" w:rsidRPr="00E97E3B" w14:paraId="7BD4DC17" w14:textId="77777777" w:rsidTr="00E97E3B">
        <w:tc>
          <w:tcPr>
            <w:tcW w:w="2515" w:type="dxa"/>
          </w:tcPr>
          <w:p w14:paraId="3B23EECE" w14:textId="77ADA857" w:rsidR="00566217" w:rsidRPr="00E97E3B" w:rsidRDefault="00566217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</w:t>
            </w:r>
            <w:r w:rsidR="00354765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60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6C8D17BF" w14:textId="484126C5" w:rsidR="00566217" w:rsidRDefault="00566217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6- </w:t>
            </w:r>
            <w:r w:rsidR="00354765">
              <w:rPr>
                <w:rFonts w:cs="B Roya" w:hint="cs"/>
                <w:sz w:val="24"/>
                <w:szCs w:val="24"/>
                <w:rtl/>
                <w:lang w:bidi="fa-IR"/>
              </w:rPr>
              <w:t>ملزومات باکس تلویزیون،  نصب و ارسال</w:t>
            </w:r>
          </w:p>
        </w:tc>
      </w:tr>
      <w:tr w:rsidR="00566217" w:rsidRPr="00E97E3B" w14:paraId="5F780720" w14:textId="77777777" w:rsidTr="00E97E3B">
        <w:tc>
          <w:tcPr>
            <w:tcW w:w="2515" w:type="dxa"/>
          </w:tcPr>
          <w:p w14:paraId="59E7C10F" w14:textId="5AD74379" w:rsidR="00566217" w:rsidRDefault="00566217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</w:t>
            </w:r>
            <w:r w:rsidR="00354765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150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2AE6487F" w14:textId="396BD9E4" w:rsidR="00566217" w:rsidRDefault="00566217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7- </w:t>
            </w:r>
            <w:r w:rsidR="001A1AD3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مدیرت </w:t>
            </w:r>
            <w:r w:rsidR="00354765">
              <w:rPr>
                <w:rFonts w:cs="B Roya" w:hint="cs"/>
                <w:sz w:val="24"/>
                <w:szCs w:val="24"/>
                <w:rtl/>
                <w:lang w:bidi="fa-IR"/>
              </w:rPr>
              <w:t>و پیگیری پروژه</w:t>
            </w:r>
            <w:r w:rsidR="000A030A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شامل حضور چند روزه در مشهد و سرخس</w:t>
            </w:r>
          </w:p>
        </w:tc>
      </w:tr>
      <w:tr w:rsidR="00E97E3B" w:rsidRPr="00E97E3B" w14:paraId="74B51331" w14:textId="77777777" w:rsidTr="00E97E3B">
        <w:tc>
          <w:tcPr>
            <w:tcW w:w="2515" w:type="dxa"/>
          </w:tcPr>
          <w:p w14:paraId="58D2E846" w14:textId="140CB4BF" w:rsidR="00E97E3B" w:rsidRPr="00E97E3B" w:rsidRDefault="00E97E3B" w:rsidP="00354765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354765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96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0/</w:t>
            </w:r>
            <w:r w:rsidR="00354765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2E25A198" w14:textId="77777777" w:rsidR="00E97E3B" w:rsidRPr="00E97E3B" w:rsidRDefault="00E97E3B" w:rsidP="00E97E3B">
            <w:pPr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</w:tr>
    </w:tbl>
    <w:p w14:paraId="3958FC5D" w14:textId="77777777" w:rsidR="00487E93" w:rsidRPr="00E97E3B" w:rsidRDefault="00487E93" w:rsidP="00487E93">
      <w:pPr>
        <w:spacing w:line="240" w:lineRule="auto"/>
        <w:rPr>
          <w:rFonts w:cs="B Roya"/>
          <w:b/>
          <w:bCs/>
          <w:sz w:val="28"/>
          <w:szCs w:val="28"/>
          <w:rtl/>
          <w:lang w:bidi="fa-IR"/>
        </w:rPr>
      </w:pPr>
    </w:p>
    <w:p w14:paraId="25D64F55" w14:textId="77777777" w:rsidR="00A248B8" w:rsidRPr="00E97E3B" w:rsidRDefault="00487E93" w:rsidP="00487E93">
      <w:pPr>
        <w:spacing w:line="240" w:lineRule="auto"/>
        <w:rPr>
          <w:rFonts w:cs="B Roya"/>
          <w:sz w:val="28"/>
          <w:szCs w:val="28"/>
          <w:rtl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با تشکر</w:t>
      </w:r>
    </w:p>
    <w:p w14:paraId="29AE37A9" w14:textId="77777777" w:rsidR="00487E93" w:rsidRPr="00E97E3B" w:rsidRDefault="00487E93" w:rsidP="00487E93">
      <w:pPr>
        <w:spacing w:line="240" w:lineRule="auto"/>
        <w:rPr>
          <w:rFonts w:cs="B Roya"/>
          <w:sz w:val="28"/>
          <w:szCs w:val="28"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کمال ذاکری</w:t>
      </w:r>
    </w:p>
    <w:sectPr w:rsidR="00487E93" w:rsidRPr="00E9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DEF2" w14:textId="77777777" w:rsidR="00EB4CDB" w:rsidRDefault="00EB4CDB" w:rsidP="00EB4CDB">
      <w:pPr>
        <w:spacing w:after="0" w:line="240" w:lineRule="auto"/>
      </w:pPr>
      <w:r>
        <w:separator/>
      </w:r>
    </w:p>
  </w:endnote>
  <w:endnote w:type="continuationSeparator" w:id="0">
    <w:p w14:paraId="53E8660F" w14:textId="77777777" w:rsidR="00EB4CDB" w:rsidRDefault="00EB4CDB" w:rsidP="00EB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EE10" w14:textId="77777777" w:rsidR="00EB4CDB" w:rsidRDefault="00EB4CDB" w:rsidP="00EB4CDB">
      <w:pPr>
        <w:spacing w:after="0" w:line="240" w:lineRule="auto"/>
      </w:pPr>
      <w:r>
        <w:separator/>
      </w:r>
    </w:p>
  </w:footnote>
  <w:footnote w:type="continuationSeparator" w:id="0">
    <w:p w14:paraId="5FC7E918" w14:textId="77777777" w:rsidR="00EB4CDB" w:rsidRDefault="00EB4CDB" w:rsidP="00EB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FA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DE4"/>
    <w:multiLevelType w:val="hybridMultilevel"/>
    <w:tmpl w:val="F79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411"/>
    <w:multiLevelType w:val="hybridMultilevel"/>
    <w:tmpl w:val="7AB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31EE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6026"/>
    <w:multiLevelType w:val="hybridMultilevel"/>
    <w:tmpl w:val="AB4CF87E"/>
    <w:lvl w:ilvl="0" w:tplc="42AC2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8B9"/>
    <w:multiLevelType w:val="hybridMultilevel"/>
    <w:tmpl w:val="30E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4867"/>
    <w:multiLevelType w:val="hybridMultilevel"/>
    <w:tmpl w:val="0102F620"/>
    <w:lvl w:ilvl="0" w:tplc="68D29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7147">
    <w:abstractNumId w:val="6"/>
  </w:num>
  <w:num w:numId="2" w16cid:durableId="364135014">
    <w:abstractNumId w:val="5"/>
  </w:num>
  <w:num w:numId="3" w16cid:durableId="300160694">
    <w:abstractNumId w:val="2"/>
  </w:num>
  <w:num w:numId="4" w16cid:durableId="197007087">
    <w:abstractNumId w:val="1"/>
  </w:num>
  <w:num w:numId="5" w16cid:durableId="1935435689">
    <w:abstractNumId w:val="0"/>
  </w:num>
  <w:num w:numId="6" w16cid:durableId="1138886710">
    <w:abstractNumId w:val="4"/>
  </w:num>
  <w:num w:numId="7" w16cid:durableId="76592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B4"/>
    <w:rsid w:val="000A030A"/>
    <w:rsid w:val="00154A1B"/>
    <w:rsid w:val="001A1AD3"/>
    <w:rsid w:val="00232EA9"/>
    <w:rsid w:val="002408ED"/>
    <w:rsid w:val="00354765"/>
    <w:rsid w:val="003A53B4"/>
    <w:rsid w:val="00487E93"/>
    <w:rsid w:val="004F04C4"/>
    <w:rsid w:val="00566217"/>
    <w:rsid w:val="009F1A68"/>
    <w:rsid w:val="00A248B8"/>
    <w:rsid w:val="00D23A04"/>
    <w:rsid w:val="00E25A24"/>
    <w:rsid w:val="00E322E5"/>
    <w:rsid w:val="00E97E3B"/>
    <w:rsid w:val="00EB4CDB"/>
    <w:rsid w:val="00ED4F81"/>
    <w:rsid w:val="00F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6B2"/>
  <w15:chartTrackingRefBased/>
  <w15:docId w15:val="{34F05F76-DCE9-4D4B-8ED7-7B879E7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81"/>
    <w:pPr>
      <w:ind w:left="720"/>
      <w:contextualSpacing/>
    </w:pPr>
  </w:style>
  <w:style w:type="table" w:styleId="TableGrid">
    <w:name w:val="Table Grid"/>
    <w:basedOn w:val="TableNormal"/>
    <w:uiPriority w:val="39"/>
    <w:rsid w:val="00E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DB"/>
  </w:style>
  <w:style w:type="paragraph" w:styleId="Footer">
    <w:name w:val="footer"/>
    <w:basedOn w:val="Normal"/>
    <w:link w:val="FooterChar"/>
    <w:uiPriority w:val="99"/>
    <w:unhideWhenUsed/>
    <w:rsid w:val="00EB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</dc:creator>
  <cp:keywords/>
  <dc:description/>
  <cp:lastModifiedBy>user</cp:lastModifiedBy>
  <cp:revision>3</cp:revision>
  <dcterms:created xsi:type="dcterms:W3CDTF">2022-11-15T11:42:00Z</dcterms:created>
  <dcterms:modified xsi:type="dcterms:W3CDTF">2022-11-15T12:02:00Z</dcterms:modified>
</cp:coreProperties>
</file>