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E6C2D" w:rsidR="00C51FE2" w:rsidRDefault="00941BCE" w14:paraId="546D01DB" w14:textId="12BE6C35">
      <w:pPr>
        <w:rPr>
          <w:rFonts w:ascii="Tahoma" w:hAnsi="Tahoma" w:cs="Tahoma"/>
          <w:color w:val="404040" w:themeColor="text1" w:themeTint="BF"/>
          <w:lang w:val="en-US"/>
        </w:rPr>
      </w:pPr>
      <w:r w:rsidRPr="50DFFD68" w:rsidR="00941BCE">
        <w:rPr>
          <w:rFonts w:ascii="Tahoma" w:hAnsi="Tahoma" w:cs="Tahoma"/>
          <w:color w:val="404040" w:themeColor="text1" w:themeTint="BF" w:themeShade="FF"/>
          <w:lang w:val="en-US"/>
        </w:rPr>
        <w:t>ANNUAL LECTURE 202</w:t>
      </w:r>
      <w:r w:rsidRPr="50DFFD68" w:rsidR="3695B076">
        <w:rPr>
          <w:rFonts w:ascii="Tahoma" w:hAnsi="Tahoma" w:cs="Tahoma"/>
          <w:color w:val="404040" w:themeColor="text1" w:themeTint="BF" w:themeShade="FF"/>
          <w:lang w:val="en-US"/>
        </w:rPr>
        <w:t>1</w:t>
      </w:r>
      <w:r w:rsidRPr="50DFFD68" w:rsidR="00941BCE">
        <w:rPr>
          <w:rFonts w:ascii="Tahoma" w:hAnsi="Tahoma" w:cs="Tahoma"/>
          <w:color w:val="404040" w:themeColor="text1" w:themeTint="BF" w:themeShade="FF"/>
          <w:lang w:val="en-US"/>
        </w:rPr>
        <w:t xml:space="preserve"> EVENT OUTLINE</w:t>
      </w:r>
    </w:p>
    <w:p w:rsidRPr="004E6C2D" w:rsidR="00C51FE2" w:rsidRDefault="00941BCE" w14:paraId="74ED162E" w14:textId="3FE4B05D">
      <w:pPr>
        <w:rPr>
          <w:rFonts w:ascii="Tahoma" w:hAnsi="Tahoma" w:cs="Tahoma"/>
          <w:bCs/>
          <w:color w:val="404040" w:themeColor="text1" w:themeTint="BF"/>
        </w:rPr>
      </w:pPr>
      <w:r w:rsidRPr="004E6C2D">
        <w:rPr>
          <w:rFonts w:ascii="Tahoma" w:hAnsi="Tahoma" w:cs="Tahoma"/>
          <w:bCs/>
          <w:color w:val="404040" w:themeColor="text1" w:themeTint="BF"/>
        </w:rPr>
        <w:t xml:space="preserve">FINTECH, </w:t>
      </w:r>
      <w:r w:rsidRPr="004E6C2D" w:rsidR="00E77AA1">
        <w:rPr>
          <w:rFonts w:ascii="Tahoma" w:hAnsi="Tahoma" w:cs="Tahoma"/>
          <w:bCs/>
          <w:color w:val="404040" w:themeColor="text1" w:themeTint="BF"/>
        </w:rPr>
        <w:t>CRYPTO</w:t>
      </w:r>
      <w:r w:rsidRPr="004E6C2D" w:rsidR="00086BE2">
        <w:rPr>
          <w:rFonts w:ascii="Tahoma" w:hAnsi="Tahoma" w:cs="Tahoma"/>
          <w:bCs/>
          <w:color w:val="404040" w:themeColor="text1" w:themeTint="BF"/>
        </w:rPr>
        <w:t xml:space="preserve"> </w:t>
      </w:r>
      <w:r w:rsidRPr="004E6C2D">
        <w:rPr>
          <w:rFonts w:ascii="Tahoma" w:hAnsi="Tahoma" w:cs="Tahoma"/>
          <w:bCs/>
          <w:color w:val="404040" w:themeColor="text1" w:themeTint="BF"/>
        </w:rPr>
        <w:t>&amp; FRONTIER TECHNOLOGIES IN TRADE: PROSPECTS AND LEGAL CHALLENGES</w:t>
      </w:r>
    </w:p>
    <w:p w:rsidRPr="004E6C2D" w:rsidR="00C51FE2" w:rsidRDefault="00941BCE" w14:paraId="4678EAEE" w14:textId="01B6BAE2">
      <w:pPr>
        <w:numPr>
          <w:ilvl w:val="0"/>
          <w:numId w:val="1"/>
        </w:numPr>
        <w:rPr>
          <w:rFonts w:ascii="Tahoma" w:hAnsi="Tahoma" w:cs="Tahoma"/>
          <w:bCs/>
          <w:color w:val="404040" w:themeColor="text1" w:themeTint="BF"/>
          <w:lang w:val="en-US"/>
        </w:rPr>
      </w:pPr>
      <w:r w:rsidRPr="004E6C2D">
        <w:rPr>
          <w:rFonts w:ascii="Tahoma" w:hAnsi="Tahoma" w:cs="Tahoma"/>
          <w:bCs/>
          <w:color w:val="404040" w:themeColor="text1" w:themeTint="BF"/>
          <w:lang w:val="en-US"/>
        </w:rPr>
        <w:t>Day One 09:00am - 0</w:t>
      </w:r>
      <w:r w:rsidR="004E6C2D">
        <w:rPr>
          <w:rFonts w:ascii="Tahoma" w:hAnsi="Tahoma" w:cs="Tahoma"/>
          <w:bCs/>
          <w:color w:val="404040" w:themeColor="text1" w:themeTint="BF"/>
          <w:lang w:val="en-US"/>
        </w:rPr>
        <w:t>2</w:t>
      </w:r>
      <w:r w:rsidRPr="004E6C2D">
        <w:rPr>
          <w:rFonts w:ascii="Tahoma" w:hAnsi="Tahoma" w:cs="Tahoma"/>
          <w:bCs/>
          <w:color w:val="404040" w:themeColor="text1" w:themeTint="BF"/>
          <w:lang w:val="en-US"/>
        </w:rPr>
        <w:t>:0</w:t>
      </w:r>
      <w:r w:rsidR="004E6C2D">
        <w:rPr>
          <w:rFonts w:ascii="Tahoma" w:hAnsi="Tahoma" w:cs="Tahoma"/>
          <w:bCs/>
          <w:color w:val="404040" w:themeColor="text1" w:themeTint="BF"/>
          <w:lang w:val="en-US"/>
        </w:rPr>
        <w:t>0</w:t>
      </w:r>
      <w:r w:rsidRPr="004E6C2D">
        <w:rPr>
          <w:rFonts w:ascii="Tahoma" w:hAnsi="Tahoma" w:cs="Tahoma"/>
          <w:bCs/>
          <w:color w:val="404040" w:themeColor="text1" w:themeTint="BF"/>
          <w:lang w:val="en-US"/>
        </w:rPr>
        <w:t>pm</w:t>
      </w:r>
    </w:p>
    <w:tbl>
      <w:tblPr>
        <w:tblStyle w:val="TableGrid"/>
        <w:tblW w:w="9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3578"/>
        <w:gridCol w:w="4473"/>
      </w:tblGrid>
      <w:tr w:rsidRPr="004E6C2D" w:rsidR="004E6C2D" w:rsidTr="50DFFD68" w14:paraId="5A645AA0" w14:textId="77777777">
        <w:tc>
          <w:tcPr>
            <w:tcW w:w="1082" w:type="dxa"/>
            <w:tcMar/>
          </w:tcPr>
          <w:p w:rsidRPr="004E6C2D" w:rsidR="00C51FE2" w:rsidRDefault="00941BCE" w14:paraId="27D98EFE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  <w:t>Time</w:t>
            </w:r>
          </w:p>
        </w:tc>
        <w:tc>
          <w:tcPr>
            <w:tcW w:w="3578" w:type="dxa"/>
            <w:tcMar/>
          </w:tcPr>
          <w:p w:rsidRPr="004E6C2D" w:rsidR="00C51FE2" w:rsidRDefault="00941BCE" w14:paraId="604F7AA4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  <w:t>Activity</w:t>
            </w:r>
          </w:p>
        </w:tc>
        <w:tc>
          <w:tcPr>
            <w:tcW w:w="4473" w:type="dxa"/>
            <w:tcMar/>
          </w:tcPr>
          <w:p w:rsidRPr="004E6C2D" w:rsidR="00C51FE2" w:rsidRDefault="00941BCE" w14:paraId="6420D3A5" w14:textId="77777777">
            <w:pPr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  <w:t>Note</w:t>
            </w:r>
          </w:p>
        </w:tc>
      </w:tr>
      <w:tr w:rsidRPr="004E6C2D" w:rsidR="004E6C2D" w:rsidTr="50DFFD68" w14:paraId="3DD44FCD" w14:textId="77777777">
        <w:trPr>
          <w:trHeight w:val="711"/>
        </w:trPr>
        <w:tc>
          <w:tcPr>
            <w:tcW w:w="1082" w:type="dxa"/>
            <w:tcMar/>
          </w:tcPr>
          <w:p w:rsidRPr="004E6C2D" w:rsidR="00C51FE2" w:rsidRDefault="00941BCE" w14:paraId="56F5855D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09:00- 10:00</w:t>
            </w:r>
          </w:p>
        </w:tc>
        <w:tc>
          <w:tcPr>
            <w:tcW w:w="3578" w:type="dxa"/>
            <w:tcMar/>
          </w:tcPr>
          <w:p w:rsidRPr="004E6C2D" w:rsidR="00C51FE2" w:rsidRDefault="00941BCE" w14:paraId="240A2770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Commencement of Event and Networking</w:t>
            </w:r>
          </w:p>
        </w:tc>
        <w:tc>
          <w:tcPr>
            <w:tcW w:w="4473" w:type="dxa"/>
            <w:tcMar/>
          </w:tcPr>
          <w:p w:rsidRPr="004E6C2D" w:rsidR="00C51FE2" w:rsidRDefault="00C51FE2" w14:paraId="3497C7AF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4E6C2D" w:rsidTr="50DFFD68" w14:paraId="726DFC48" w14:textId="77777777">
        <w:trPr>
          <w:trHeight w:val="892"/>
        </w:trPr>
        <w:tc>
          <w:tcPr>
            <w:tcW w:w="1082" w:type="dxa"/>
            <w:tcMar/>
          </w:tcPr>
          <w:p w:rsidRPr="004E6C2D" w:rsidR="00C51FE2" w:rsidRDefault="00941BCE" w14:paraId="15065367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10:00- 10:05</w:t>
            </w:r>
          </w:p>
        </w:tc>
        <w:tc>
          <w:tcPr>
            <w:tcW w:w="3578" w:type="dxa"/>
            <w:tcMar/>
          </w:tcPr>
          <w:p w:rsidRPr="004E6C2D" w:rsidR="00C51FE2" w:rsidRDefault="00941BCE" w14:paraId="2EBA476C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Sponsors Advert</w:t>
            </w:r>
          </w:p>
        </w:tc>
        <w:tc>
          <w:tcPr>
            <w:tcW w:w="4473" w:type="dxa"/>
            <w:shd w:val="clear" w:color="auto" w:fill="2E74B5" w:themeFill="accent1" w:themeFillShade="BF"/>
            <w:tcMar/>
          </w:tcPr>
          <w:p w:rsidRPr="004E6C2D" w:rsidR="00C51FE2" w:rsidRDefault="00C51FE2" w14:paraId="3B52CC22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4E6C2D" w:rsidTr="50DFFD68" w14:paraId="08A0FFE7" w14:textId="77777777">
        <w:trPr>
          <w:trHeight w:val="312"/>
        </w:trPr>
        <w:tc>
          <w:tcPr>
            <w:tcW w:w="1082" w:type="dxa"/>
            <w:tcMar/>
          </w:tcPr>
          <w:p w:rsidRPr="004E6C2D" w:rsidR="00C51FE2" w:rsidRDefault="00941BCE" w14:paraId="00743E63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10:05- </w:t>
            </w: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10:10</w:t>
            </w:r>
          </w:p>
        </w:tc>
        <w:tc>
          <w:tcPr>
            <w:tcW w:w="3578" w:type="dxa"/>
            <w:tcMar/>
          </w:tcPr>
          <w:p w:rsidRPr="004E6C2D" w:rsidR="00C51FE2" w:rsidRDefault="00941BCE" w14:paraId="068A028F" w14:textId="342B9D5F">
            <w:pPr>
              <w:jc w:val="left"/>
              <w:rPr>
                <w:rFonts w:ascii="Tahoma" w:hAnsi="Tahoma" w:cs="Tahoma"/>
                <w:b w:val="0"/>
                <w:bCs w:val="0"/>
                <w:color w:val="404040" w:themeColor="text1" w:themeTint="BF"/>
                <w:lang w:val="en-US"/>
              </w:rPr>
            </w:pPr>
            <w:r w:rsidRPr="50DFFD68" w:rsidR="00941BCE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 xml:space="preserve">Welcome Address by the Managing Partner, PUNUKA Attorneys &amp; Solicitors, Mrs. Elizabeth Idigbe </w:t>
            </w:r>
          </w:p>
        </w:tc>
        <w:tc>
          <w:tcPr>
            <w:tcW w:w="4473" w:type="dxa"/>
            <w:tcMar/>
          </w:tcPr>
          <w:p w:rsidRPr="004E6C2D" w:rsidR="00C51FE2" w:rsidRDefault="00C51FE2" w14:paraId="7790C9F7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4E6C2D" w:rsidTr="50DFFD68" w14:paraId="30F97EA9" w14:textId="77777777">
        <w:trPr>
          <w:trHeight w:val="882"/>
        </w:trPr>
        <w:tc>
          <w:tcPr>
            <w:tcW w:w="1082" w:type="dxa"/>
            <w:tcMar/>
          </w:tcPr>
          <w:p w:rsidRPr="004E6C2D" w:rsidR="00C51FE2" w:rsidRDefault="00941BCE" w14:paraId="2385FC30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10:10- 10:15</w:t>
            </w:r>
          </w:p>
        </w:tc>
        <w:tc>
          <w:tcPr>
            <w:tcW w:w="3578" w:type="dxa"/>
            <w:tcMar/>
          </w:tcPr>
          <w:p w:rsidRPr="004E6C2D" w:rsidR="00C51FE2" w:rsidRDefault="00941BCE" w14:paraId="66288AE9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Opening Remarks by Chairman</w:t>
            </w:r>
          </w:p>
        </w:tc>
        <w:tc>
          <w:tcPr>
            <w:tcW w:w="4473" w:type="dxa"/>
            <w:tcMar/>
          </w:tcPr>
          <w:p w:rsidRPr="004E6C2D" w:rsidR="00C51FE2" w:rsidRDefault="00941BCE" w14:paraId="3C6605CE" w14:textId="23FCF4BF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Mr. S</w:t>
            </w: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egun </w:t>
            </w: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Aina</w:t>
            </w:r>
            <w:proofErr w:type="spellEnd"/>
          </w:p>
        </w:tc>
      </w:tr>
      <w:tr w:rsidRPr="004E6C2D" w:rsidR="004E6C2D" w:rsidTr="50DFFD68" w14:paraId="783C646F" w14:textId="77777777">
        <w:tc>
          <w:tcPr>
            <w:tcW w:w="1082" w:type="dxa"/>
            <w:tcMar/>
          </w:tcPr>
          <w:p w:rsidRPr="004E6C2D" w:rsidR="00C51FE2" w:rsidRDefault="00941BCE" w14:paraId="6E7CF687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10:15- 10:25</w:t>
            </w:r>
          </w:p>
        </w:tc>
        <w:tc>
          <w:tcPr>
            <w:tcW w:w="3578" w:type="dxa"/>
            <w:tcMar/>
          </w:tcPr>
          <w:p w:rsidRPr="004E6C2D" w:rsidR="00C51FE2" w:rsidRDefault="00941BCE" w14:paraId="4B0A90C7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Remarks by Special Guest of Honor</w:t>
            </w:r>
          </w:p>
        </w:tc>
        <w:tc>
          <w:tcPr>
            <w:tcW w:w="4473" w:type="dxa"/>
            <w:tcMar/>
          </w:tcPr>
          <w:p w:rsidRPr="004E6C2D" w:rsidR="00C51FE2" w:rsidRDefault="00941BCE" w14:paraId="3A81BD7B" w14:textId="7DE995DC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Prince Clem Agba, </w:t>
            </w:r>
            <w:r w:rsidRPr="004E6C2D" w:rsidR="00086BE2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Minister of State Finance, Budget and Planning</w:t>
            </w:r>
          </w:p>
          <w:p w:rsidRPr="004E6C2D" w:rsidR="00086BE2" w:rsidRDefault="00941BCE" w14:paraId="6F610652" w14:textId="2533F3F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Isa </w:t>
            </w:r>
            <w:proofErr w:type="spellStart"/>
            <w: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Pantami</w:t>
            </w:r>
            <w:proofErr w:type="spellEnd"/>
            <w: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, </w:t>
            </w:r>
            <w:r w:rsidRPr="004E6C2D" w:rsidR="00086BE2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Minister of Communication and Digital Economy</w:t>
            </w:r>
          </w:p>
        </w:tc>
      </w:tr>
      <w:tr w:rsidRPr="004E6C2D" w:rsidR="004E6C2D" w:rsidTr="50DFFD68" w14:paraId="626B1B41" w14:textId="77777777">
        <w:tc>
          <w:tcPr>
            <w:tcW w:w="1082" w:type="dxa"/>
            <w:tcMar/>
          </w:tcPr>
          <w:p w:rsidRPr="004E6C2D" w:rsidR="00C51FE2" w:rsidRDefault="00941BCE" w14:paraId="3FE5DED9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10:25- 10:30</w:t>
            </w:r>
          </w:p>
        </w:tc>
        <w:tc>
          <w:tcPr>
            <w:tcW w:w="3578" w:type="dxa"/>
            <w:tcMar/>
          </w:tcPr>
          <w:p w:rsidRPr="004E6C2D" w:rsidR="00C51FE2" w:rsidRDefault="00941BCE" w14:paraId="70A313A7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Introduction of Guests</w:t>
            </w:r>
          </w:p>
        </w:tc>
        <w:tc>
          <w:tcPr>
            <w:tcW w:w="4473" w:type="dxa"/>
            <w:tcMar/>
          </w:tcPr>
          <w:p w:rsidRPr="004E6C2D" w:rsidR="00C51FE2" w:rsidRDefault="00941BCE" w14:paraId="3B35F24B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In-house Anchor</w:t>
            </w:r>
          </w:p>
          <w:p w:rsidRPr="004E6C2D" w:rsidR="00C51FE2" w:rsidRDefault="00941BCE" w14:paraId="1F9CEE35" w14:textId="0906F325">
            <w:pPr>
              <w:jc w:val="left"/>
              <w:rPr>
                <w:rFonts w:ascii="Tahoma" w:hAnsi="Tahoma" w:cs="Tahoma"/>
                <w:b w:val="0"/>
                <w:bCs w:val="0"/>
                <w:color w:val="404040" w:themeColor="text1" w:themeTint="BF"/>
                <w:lang w:val="en-US"/>
              </w:rPr>
            </w:pPr>
            <w:r w:rsidRPr="50DFFD68" w:rsidR="00941BCE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Akin</w:t>
            </w:r>
            <w:r w:rsidRPr="50DFFD68" w:rsidR="00086BE2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/</w:t>
            </w:r>
            <w:r w:rsidRPr="50DFFD68" w:rsidR="00086BE2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Emuobo</w:t>
            </w:r>
            <w:r w:rsidRPr="50DFFD68" w:rsidR="00013325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/Florence</w:t>
            </w:r>
          </w:p>
        </w:tc>
      </w:tr>
      <w:tr w:rsidRPr="004E6C2D" w:rsidR="004E6C2D" w:rsidTr="50DFFD68" w14:paraId="7CCC41F2" w14:textId="77777777">
        <w:tc>
          <w:tcPr>
            <w:tcW w:w="1082" w:type="dxa"/>
            <w:tcMar/>
          </w:tcPr>
          <w:p w:rsidRPr="004E6C2D" w:rsidR="00C51FE2" w:rsidP="50DFFD68" w:rsidRDefault="00941BCE" w14:paraId="420168B3" w14:textId="6AE9D328">
            <w:pPr>
              <w:rPr>
                <w:rFonts w:ascii="Tahoma" w:hAnsi="Tahoma" w:cs="Tahoma"/>
                <w:color w:val="404040" w:themeColor="text1" w:themeTint="BF"/>
                <w:lang w:val="en-US"/>
              </w:rPr>
            </w:pPr>
            <w:r w:rsidRPr="50DFFD68" w:rsidR="00941BCE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10:30- 11:15</w:t>
            </w:r>
          </w:p>
        </w:tc>
        <w:tc>
          <w:tcPr>
            <w:tcW w:w="3578" w:type="dxa"/>
            <w:tcMar/>
          </w:tcPr>
          <w:p w:rsidRPr="004E6C2D" w:rsidR="00C51FE2" w:rsidRDefault="00086BE2" w14:paraId="4B1A7DEF" w14:textId="0CF69D8A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Keynote</w:t>
            </w:r>
            <w:r w:rsidRPr="004E6C2D" w:rsidR="00941BCE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 Address by Charles Von Sim</w:t>
            </w: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s</w:t>
            </w:r>
            <w:r w:rsidRPr="004E6C2D" w:rsidR="00941BCE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on</w:t>
            </w:r>
          </w:p>
        </w:tc>
        <w:tc>
          <w:tcPr>
            <w:tcW w:w="4473" w:type="dxa"/>
            <w:tcMar/>
          </w:tcPr>
          <w:p w:rsidRPr="004E6C2D" w:rsidR="00C51FE2" w:rsidRDefault="00941BCE" w14:paraId="525E0AAC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The lecture (yet to provide topic)</w:t>
            </w:r>
          </w:p>
        </w:tc>
      </w:tr>
      <w:tr w:rsidRPr="004E6C2D" w:rsidR="004E6C2D" w:rsidTr="50DFFD68" w14:paraId="3AC80E82" w14:textId="77777777">
        <w:tc>
          <w:tcPr>
            <w:tcW w:w="1082" w:type="dxa"/>
            <w:tcMar/>
          </w:tcPr>
          <w:p w:rsidRPr="004E6C2D" w:rsidR="00C51FE2" w:rsidRDefault="00941BCE" w14:paraId="430ADC79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11:15- 11:20</w:t>
            </w:r>
          </w:p>
        </w:tc>
        <w:tc>
          <w:tcPr>
            <w:tcW w:w="3578" w:type="dxa"/>
            <w:tcMar/>
          </w:tcPr>
          <w:p w:rsidRPr="004E6C2D" w:rsidR="00C51FE2" w:rsidRDefault="00941BCE" w14:paraId="12B8D5AB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Recap, Q and A and Ice Breaker</w:t>
            </w:r>
          </w:p>
        </w:tc>
        <w:tc>
          <w:tcPr>
            <w:tcW w:w="4473" w:type="dxa"/>
            <w:tcMar/>
          </w:tcPr>
          <w:p w:rsidRPr="004E6C2D" w:rsidR="00C51FE2" w:rsidRDefault="00C51FE2" w14:paraId="57E9AE14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4E6C2D" w:rsidTr="50DFFD68" w14:paraId="5F95C5CA" w14:textId="77777777">
        <w:tc>
          <w:tcPr>
            <w:tcW w:w="1082" w:type="dxa"/>
            <w:tcMar/>
          </w:tcPr>
          <w:p w:rsidRPr="004E6C2D" w:rsidR="00C51FE2" w:rsidRDefault="00941BCE" w14:paraId="27E15184" w14:textId="77777777">
            <w:pPr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11:20- 11:25</w:t>
            </w:r>
          </w:p>
        </w:tc>
        <w:tc>
          <w:tcPr>
            <w:tcW w:w="3578" w:type="dxa"/>
            <w:tcMar/>
          </w:tcPr>
          <w:p w:rsidRPr="004E6C2D" w:rsidR="00C51FE2" w:rsidRDefault="00941BCE" w14:paraId="0A0108F4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Sponsors Advert</w:t>
            </w:r>
          </w:p>
        </w:tc>
        <w:tc>
          <w:tcPr>
            <w:tcW w:w="4473" w:type="dxa"/>
            <w:shd w:val="clear" w:color="auto" w:fill="2E74B5" w:themeFill="accent1" w:themeFillShade="BF"/>
            <w:tcMar/>
          </w:tcPr>
          <w:p w:rsidRPr="004E6C2D" w:rsidR="00C51FE2" w:rsidRDefault="00C51FE2" w14:paraId="64C11D81" w14:textId="77777777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C51FE2" w:rsidTr="50DFFD68" w14:paraId="09505922" w14:textId="77777777">
        <w:tc>
          <w:tcPr>
            <w:tcW w:w="1082" w:type="dxa"/>
            <w:tcMar/>
          </w:tcPr>
          <w:p w:rsidRPr="004E6C2D" w:rsidR="00C51FE2" w:rsidRDefault="00941BCE" w14:paraId="0FD1ADC1" w14:textId="77777777">
            <w:pPr>
              <w:rPr>
                <w:rFonts w:ascii="Tahoma" w:hAnsi="Tahoma" w:cs="Tahoma"/>
                <w:bCs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t>11:25- 12:05</w:t>
            </w:r>
          </w:p>
        </w:tc>
        <w:tc>
          <w:tcPr>
            <w:tcW w:w="3578" w:type="dxa"/>
            <w:tcMar/>
          </w:tcPr>
          <w:p w:rsidRPr="004E6C2D" w:rsidR="00C51FE2" w:rsidRDefault="006476CE" w14:paraId="7A0370A5" w14:textId="2181EA31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Lecture by Professor </w:t>
            </w:r>
            <w:r w:rsidR="00941BCE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Poonam </w:t>
            </w: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Puri</w:t>
            </w:r>
            <w:proofErr w:type="spellEnd"/>
            <w:r w:rsidRPr="004E6C2D" w:rsidR="00941BCE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 </w:t>
            </w:r>
          </w:p>
        </w:tc>
        <w:tc>
          <w:tcPr>
            <w:tcW w:w="4473" w:type="dxa"/>
            <w:tcMar/>
          </w:tcPr>
          <w:p w:rsidRPr="004E6C2D" w:rsidR="006476CE" w:rsidP="006476CE" w:rsidRDefault="006476CE" w14:paraId="7105583C" w14:textId="042BE264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The lecture on cryptocurrency and suggestion from international practice</w:t>
            </w:r>
          </w:p>
          <w:p w:rsidRPr="004E6C2D" w:rsidR="00C51FE2" w:rsidRDefault="00C51FE2" w14:paraId="7516DE05" w14:textId="6BA4FF0A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C51FE2" w:rsidTr="50DFFD68" w14:paraId="5E5F3884" w14:textId="77777777">
        <w:tc>
          <w:tcPr>
            <w:tcW w:w="1082" w:type="dxa"/>
            <w:tcMar/>
          </w:tcPr>
          <w:p w:rsidRPr="004E6C2D" w:rsidR="00C51FE2" w:rsidRDefault="00941BCE" w14:paraId="6A7835CE" w14:textId="2F9AF273">
            <w:pPr>
              <w:rPr>
                <w:rFonts w:ascii="Tahoma" w:hAnsi="Tahoma" w:cs="Tahoma"/>
                <w:bCs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t>12:05 - 12:</w:t>
            </w:r>
            <w:r w:rsidRPr="004E6C2D" w:rsidR="006476CE">
              <w:rPr>
                <w:rFonts w:ascii="Tahoma" w:hAnsi="Tahoma" w:cs="Tahoma"/>
                <w:b w:val="0"/>
                <w:lang w:val="en-US"/>
              </w:rPr>
              <w:t>50</w:t>
            </w:r>
          </w:p>
        </w:tc>
        <w:tc>
          <w:tcPr>
            <w:tcW w:w="3578" w:type="dxa"/>
            <w:tcMar/>
          </w:tcPr>
          <w:p w:rsidRPr="004E6C2D" w:rsidR="00C51FE2" w:rsidRDefault="006476CE" w14:paraId="20B5127A" w14:textId="220FFA93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First Roundtable Session</w:t>
            </w:r>
          </w:p>
        </w:tc>
        <w:tc>
          <w:tcPr>
            <w:tcW w:w="4473" w:type="dxa"/>
            <w:shd w:val="clear" w:color="auto" w:fill="auto"/>
            <w:tcMar/>
          </w:tcPr>
          <w:p w:rsidRPr="004E6C2D" w:rsidR="00C51FE2" w:rsidRDefault="006476CE" w14:paraId="1F300CEF" w14:textId="54A273D0">
            <w:pPr>
              <w:jc w:val="left"/>
              <w:rPr>
                <w:rFonts w:ascii="Tahoma" w:hAnsi="Tahoma" w:cs="Tahoma"/>
                <w:b w:val="0"/>
                <w:bCs/>
                <w:color w:val="404040" w:themeColor="text1" w:themeTint="BF"/>
              </w:rPr>
            </w:pPr>
            <w:r w:rsidRPr="006476CE">
              <w:rPr>
                <w:rFonts w:ascii="Tahoma" w:hAnsi="Tahoma" w:cs="Tahoma"/>
                <w:b w:val="0"/>
                <w:bCs/>
                <w:color w:val="404040" w:themeColor="text1" w:themeTint="BF"/>
                <w:lang w:val="en-US"/>
              </w:rPr>
              <w:t>Reshaping the Future of Banking and Fintech – Future of FinTech- Payment, lending, Savings, Open banking, PSD2</w:t>
            </w:r>
            <w:r w:rsidRPr="006476CE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 </w:t>
            </w:r>
          </w:p>
          <w:p w:rsidRPr="004E6C2D" w:rsidR="00652739" w:rsidP="004E6C2D" w:rsidRDefault="00652739" w14:paraId="7741E6EC" w14:textId="20E43C02">
            <w:pPr>
              <w:spacing w:after="0"/>
              <w:jc w:val="left"/>
              <w:rPr>
                <w:rFonts w:ascii="Tahoma" w:hAnsi="Tahoma" w:cs="Tahoma"/>
                <w:b w:val="0"/>
                <w:bCs/>
                <w:color w:val="404040" w:themeColor="text1" w:themeTint="BF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lastRenderedPageBreak/>
              <w:t>Proposed Panellist</w:t>
            </w:r>
          </w:p>
          <w:p w:rsidRPr="004E6C2D" w:rsidR="00652739" w:rsidP="004E6C2D" w:rsidRDefault="00652739" w14:paraId="4EC6FA93" w14:textId="77777777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 w:val="0"/>
                <w:bCs/>
                <w:color w:val="404040" w:themeColor="text1" w:themeTint="BF"/>
              </w:rPr>
            </w:pPr>
            <w:proofErr w:type="spellStart"/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  <w:lang w:val="en-US"/>
              </w:rPr>
              <w:t>Adebajomo</w:t>
            </w:r>
            <w:proofErr w:type="spellEnd"/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  <w:lang w:val="en-US"/>
              </w:rPr>
              <w:t>, Access Bank</w:t>
            </w:r>
          </w:p>
          <w:p w:rsidRPr="004E6C2D" w:rsidR="00652739" w:rsidP="004E6C2D" w:rsidRDefault="00652739" w14:paraId="4287AB86" w14:textId="2D744FDC">
            <w:pPr>
              <w:pStyle w:val="ListParagraph"/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 w:val="0"/>
                <w:bCs/>
                <w:color w:val="404040" w:themeColor="text1" w:themeTint="BF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Segun Adeniyi, Wema Bank</w:t>
            </w: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/Alat</w:t>
            </w:r>
          </w:p>
          <w:p w:rsidRPr="004E6C2D" w:rsidR="00652739" w:rsidP="50DFFD68" w:rsidRDefault="00652739" w14:paraId="69CC1083" w14:textId="3FAA78AA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color w:val="404040" w:themeColor="text1" w:themeTint="BF"/>
                <w:lang w:val="en-US"/>
              </w:rPr>
            </w:pPr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 xml:space="preserve">Mitchell </w:t>
            </w:r>
            <w:proofErr w:type="spellStart"/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Elegbe</w:t>
            </w:r>
            <w:proofErr w:type="spellEnd"/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 xml:space="preserve"> (MD/CE</w:t>
            </w:r>
            <w:r w:rsidRPr="50DFFD68" w:rsidR="0408790F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O</w:t>
            </w:r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) Interswitch)/</w:t>
            </w:r>
            <w:proofErr w:type="spellStart"/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Paystack</w:t>
            </w:r>
            <w:proofErr w:type="spellEnd"/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 xml:space="preserve"> or </w:t>
            </w:r>
            <w:r w:rsidRPr="50DFFD68" w:rsidR="3173721C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Flutterwave</w:t>
            </w:r>
            <w:r w:rsidRPr="50DFFD68" w:rsidR="7B511123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</w:rPr>
              <w:t>/PiggyVest</w:t>
            </w:r>
          </w:p>
          <w:p w:rsidRPr="004E6C2D" w:rsidR="00086BE2" w:rsidP="004E6C2D" w:rsidRDefault="00086BE2" w14:paraId="5A094ECA" w14:textId="412C9B94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Chief Anthony Idigbe</w:t>
            </w:r>
          </w:p>
          <w:p w:rsidRPr="004E6C2D" w:rsidR="00086BE2" w:rsidP="004E6C2D" w:rsidRDefault="00086BE2" w14:paraId="67595328" w14:textId="3461BF92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Charles Von Simson</w:t>
            </w:r>
          </w:p>
          <w:p w:rsidRPr="004E6C2D" w:rsidR="00086BE2" w:rsidP="004E6C2D" w:rsidRDefault="00086BE2" w14:paraId="37CE33BB" w14:textId="5B3D558C">
            <w:pPr>
              <w:tabs>
                <w:tab w:val="left" w:pos="420"/>
              </w:tabs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color w:val="404040" w:themeColor="text1" w:themeTint="BF"/>
              </w:rPr>
              <w:t>Moderator</w:t>
            </w: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-</w:t>
            </w:r>
          </w:p>
          <w:p w:rsidRPr="004E6C2D" w:rsidR="00652739" w:rsidP="50DFFD68" w:rsidRDefault="00652739" w14:paraId="5D92A8B6" w14:textId="5AF99781">
            <w:pPr>
              <w:jc w:val="left"/>
              <w:rPr>
                <w:rFonts w:ascii="Tahoma" w:hAnsi="Tahoma" w:cs="Tahoma"/>
                <w:b w:val="0"/>
                <w:bCs w:val="0"/>
                <w:color w:val="404040" w:themeColor="text1" w:themeTint="BF"/>
              </w:rPr>
            </w:pPr>
          </w:p>
        </w:tc>
      </w:tr>
      <w:tr w:rsidRPr="004E6C2D" w:rsidR="00C51FE2" w:rsidTr="50DFFD68" w14:paraId="610E4B32" w14:textId="77777777">
        <w:tc>
          <w:tcPr>
            <w:tcW w:w="1082" w:type="dxa"/>
            <w:tcMar/>
          </w:tcPr>
          <w:p w:rsidRPr="004E6C2D" w:rsidR="00C51FE2" w:rsidRDefault="00941BCE" w14:paraId="0607F719" w14:textId="670AB33E">
            <w:pPr>
              <w:rPr>
                <w:rFonts w:ascii="Tahoma" w:hAnsi="Tahoma" w:cs="Tahoma"/>
                <w:bCs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lastRenderedPageBreak/>
              <w:t>12:</w:t>
            </w:r>
            <w:r w:rsidRPr="004E6C2D" w:rsidR="006476CE">
              <w:rPr>
                <w:rFonts w:ascii="Tahoma" w:hAnsi="Tahoma" w:cs="Tahoma"/>
                <w:b w:val="0"/>
                <w:lang w:val="en-US"/>
              </w:rPr>
              <w:t>50</w:t>
            </w:r>
            <w:r w:rsidRPr="004E6C2D">
              <w:rPr>
                <w:rFonts w:ascii="Tahoma" w:hAnsi="Tahoma" w:cs="Tahoma"/>
                <w:b w:val="0"/>
                <w:lang w:val="en-US"/>
              </w:rPr>
              <w:t>- 1:</w:t>
            </w:r>
            <w:r w:rsidRPr="004E6C2D" w:rsidR="006476CE">
              <w:rPr>
                <w:rFonts w:ascii="Tahoma" w:hAnsi="Tahoma" w:cs="Tahoma"/>
                <w:b w:val="0"/>
                <w:lang w:val="en-US"/>
              </w:rPr>
              <w:t>10</w:t>
            </w:r>
          </w:p>
        </w:tc>
        <w:tc>
          <w:tcPr>
            <w:tcW w:w="3578" w:type="dxa"/>
            <w:tcMar/>
          </w:tcPr>
          <w:p w:rsidRPr="004E6C2D" w:rsidR="00C51FE2" w:rsidRDefault="006476CE" w14:paraId="7A9F3712" w14:textId="719697B3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Networking Session</w:t>
            </w:r>
          </w:p>
        </w:tc>
        <w:tc>
          <w:tcPr>
            <w:tcW w:w="4473" w:type="dxa"/>
            <w:tcMar/>
          </w:tcPr>
          <w:p w:rsidRPr="004E6C2D" w:rsidR="00C51FE2" w:rsidP="006476CE" w:rsidRDefault="00C51FE2" w14:paraId="7A9C8103" w14:textId="77777777">
            <w:pPr>
              <w:pStyle w:val="NormalWeb"/>
              <w:spacing w:after="0"/>
              <w:textAlignment w:val="baseline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  <w:tr w:rsidRPr="004E6C2D" w:rsidR="00C51FE2" w:rsidTr="50DFFD68" w14:paraId="5FE8A861" w14:textId="77777777">
        <w:tc>
          <w:tcPr>
            <w:tcW w:w="1082" w:type="dxa"/>
            <w:tcMar/>
          </w:tcPr>
          <w:p w:rsidRPr="004E6C2D" w:rsidR="00C51FE2" w:rsidRDefault="006476CE" w14:paraId="7C67A7C9" w14:textId="31E597CF">
            <w:pPr>
              <w:rPr>
                <w:rFonts w:ascii="Tahoma" w:hAnsi="Tahoma" w:cs="Tahoma"/>
                <w:b w:val="0"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t>1</w:t>
            </w:r>
            <w:r w:rsidRPr="004E6C2D" w:rsidR="00941BCE">
              <w:rPr>
                <w:rFonts w:ascii="Tahoma" w:hAnsi="Tahoma" w:cs="Tahoma"/>
                <w:b w:val="0"/>
                <w:lang w:val="en-US"/>
              </w:rPr>
              <w:t>:</w:t>
            </w:r>
            <w:r w:rsidRPr="004E6C2D">
              <w:rPr>
                <w:rFonts w:ascii="Tahoma" w:hAnsi="Tahoma" w:cs="Tahoma"/>
                <w:b w:val="0"/>
                <w:lang w:val="en-US"/>
              </w:rPr>
              <w:t>10</w:t>
            </w:r>
            <w:r w:rsidRPr="004E6C2D" w:rsidR="00941BCE">
              <w:rPr>
                <w:rFonts w:ascii="Tahoma" w:hAnsi="Tahoma" w:cs="Tahoma"/>
                <w:b w:val="0"/>
                <w:lang w:val="en-US"/>
              </w:rPr>
              <w:t>- 1:</w:t>
            </w:r>
            <w:r w:rsidRPr="004E6C2D">
              <w:rPr>
                <w:rFonts w:ascii="Tahoma" w:hAnsi="Tahoma" w:cs="Tahoma"/>
                <w:b w:val="0"/>
                <w:lang w:val="en-US"/>
              </w:rPr>
              <w:t>40</w:t>
            </w:r>
          </w:p>
        </w:tc>
        <w:tc>
          <w:tcPr>
            <w:tcW w:w="3578" w:type="dxa"/>
            <w:tcMar/>
          </w:tcPr>
          <w:p w:rsidRPr="004E6C2D" w:rsidR="00C51FE2" w:rsidP="50DFFD68" w:rsidRDefault="006476CE" w14:paraId="2F9CB611" w14:textId="6BE09AFB" w14:noSpellErr="1">
            <w:pPr>
              <w:jc w:val="left"/>
              <w:rPr>
                <w:rFonts w:ascii="Tahoma" w:hAnsi="Tahoma" w:cs="Tahoma"/>
                <w:color w:val="404040" w:themeColor="text1" w:themeTint="BF"/>
                <w:lang w:val="en-US"/>
              </w:rPr>
            </w:pPr>
            <w:r w:rsidRPr="50DFFD68" w:rsidR="48E8B641">
              <w:rPr>
                <w:rFonts w:ascii="Tahoma" w:hAnsi="Tahoma" w:cs="Tahoma"/>
                <w:color w:val="404040" w:themeColor="text1" w:themeTint="BF" w:themeShade="FF"/>
                <w:lang w:val="en-US"/>
              </w:rPr>
              <w:t xml:space="preserve">Second Roundtable </w:t>
            </w:r>
            <w:r w:rsidRPr="50DFFD68" w:rsidR="00941BCE">
              <w:rPr>
                <w:rFonts w:ascii="Tahoma" w:hAnsi="Tahoma" w:cs="Tahoma"/>
                <w:color w:val="404040" w:themeColor="text1" w:themeTint="BF" w:themeShade="FF"/>
                <w:lang w:val="en-US"/>
              </w:rPr>
              <w:t>Session</w:t>
            </w:r>
          </w:p>
          <w:p w:rsidRPr="004E6C2D" w:rsidR="00C51FE2" w:rsidRDefault="00C51FE2" w14:paraId="2A018152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  <w:tc>
          <w:tcPr>
            <w:tcW w:w="4473" w:type="dxa"/>
            <w:tcMar/>
          </w:tcPr>
          <w:p w:rsidRPr="004E6C2D" w:rsidR="00C51FE2" w:rsidRDefault="00941BCE" w14:paraId="16CAE3C9" w14:textId="6839153C">
            <w:pPr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Moderator</w:t>
            </w: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:</w:t>
            </w:r>
          </w:p>
          <w:p w:rsidRPr="004E6C2D" w:rsidR="00652739" w:rsidP="00652739" w:rsidRDefault="006476CE" w14:paraId="1B545328" w14:textId="77777777">
            <w:pPr>
              <w:jc w:val="left"/>
              <w:rPr>
                <w:rFonts w:ascii="Tahoma" w:hAnsi="Tahoma" w:eastAsia="Tahoma" w:cs="Tahoma"/>
                <w:b w:val="0"/>
                <w:bCs/>
                <w:color w:val="404040" w:themeColor="text1" w:themeTint="BF"/>
                <w:shd w:val="clear" w:color="auto" w:fill="FFFFFF"/>
              </w:rPr>
            </w:pPr>
            <w:r w:rsidRPr="006476CE">
              <w:rPr>
                <w:rFonts w:ascii="Tahoma" w:hAnsi="Tahoma" w:eastAsia="Tahoma" w:cs="Tahoma"/>
                <w:b w:val="0"/>
                <w:bCs/>
                <w:color w:val="404040" w:themeColor="text1" w:themeTint="BF"/>
                <w:shd w:val="clear" w:color="auto" w:fill="FFFFFF"/>
                <w:lang w:val="en-US"/>
              </w:rPr>
              <w:t xml:space="preserve">Driving Compliance in the wake of Digital Transformation </w:t>
            </w:r>
            <w:r w:rsidRPr="004E6C2D" w:rsidR="00652739">
              <w:rPr>
                <w:rFonts w:ascii="Tahoma" w:hAnsi="Tahoma" w:eastAsia="Tahoma" w:cs="Tahoma"/>
                <w:b w:val="0"/>
                <w:bCs/>
                <w:color w:val="404040" w:themeColor="text1" w:themeTint="BF"/>
                <w:shd w:val="clear" w:color="auto" w:fill="FFFFFF"/>
                <w:lang w:val="en-US"/>
              </w:rPr>
              <w:t xml:space="preserve">the Crypto </w:t>
            </w:r>
            <w:r w:rsidRPr="006476CE">
              <w:rPr>
                <w:rFonts w:ascii="Tahoma" w:hAnsi="Tahoma" w:eastAsia="Tahoma" w:cs="Tahoma"/>
                <w:b w:val="0"/>
                <w:bCs/>
                <w:color w:val="404040" w:themeColor="text1" w:themeTint="BF"/>
                <w:shd w:val="clear" w:color="auto" w:fill="FFFFFF"/>
                <w:lang w:val="en-US"/>
              </w:rPr>
              <w:t>Perspective </w:t>
            </w:r>
            <w:r w:rsidRPr="006476CE">
              <w:rPr>
                <w:rFonts w:ascii="Tahoma" w:hAnsi="Tahoma" w:eastAsia="Tahoma" w:cs="Tahoma"/>
                <w:b w:val="0"/>
                <w:bCs/>
                <w:color w:val="404040" w:themeColor="text1" w:themeTint="BF"/>
                <w:shd w:val="clear" w:color="auto" w:fill="FFFFFF"/>
              </w:rPr>
              <w:t> </w:t>
            </w:r>
          </w:p>
          <w:p w:rsidRPr="004E6C2D" w:rsidR="00652739" w:rsidP="004E6C2D" w:rsidRDefault="00652739" w14:paraId="0E78E39C" w14:textId="0B24BC31">
            <w:pPr>
              <w:spacing w:after="0"/>
              <w:jc w:val="left"/>
              <w:rPr>
                <w:rFonts w:ascii="Tahoma" w:hAnsi="Tahoma" w:eastAsia="Tahoma" w:cs="Tahoma"/>
                <w:color w:val="404040" w:themeColor="text1" w:themeTint="BF"/>
                <w:shd w:val="clear" w:color="auto" w:fill="FFFFFF"/>
              </w:rPr>
            </w:pPr>
            <w:r w:rsidRPr="004E6C2D">
              <w:rPr>
                <w:rFonts w:ascii="Tahoma" w:hAnsi="Tahoma" w:cs="Tahoma"/>
                <w:color w:val="404040" w:themeColor="text1" w:themeTint="BF"/>
                <w:lang w:val="en-US"/>
              </w:rPr>
              <w:t>Proposed Panelist</w:t>
            </w:r>
          </w:p>
          <w:p w:rsidRPr="004E6C2D" w:rsidR="00652739" w:rsidP="004E6C2D" w:rsidRDefault="00652739" w14:paraId="7C733131" w14:textId="77777777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Jacqueline, </w:t>
            </w: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Intermac</w:t>
            </w:r>
            <w:proofErr w:type="spellEnd"/>
          </w:p>
          <w:p w:rsidRPr="004E6C2D" w:rsidR="00652739" w:rsidP="004E6C2D" w:rsidRDefault="00652739" w14:paraId="271EDB5F" w14:textId="5FBD441F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Iyin</w:t>
            </w:r>
            <w:proofErr w:type="spellEnd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Aboyeji</w:t>
            </w:r>
            <w:proofErr w:type="spellEnd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, Future </w:t>
            </w:r>
            <w:r w:rsidRPr="004E6C2D" w:rsidR="00E77AA1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Africa</w:t>
            </w:r>
          </w:p>
          <w:p w:rsidRPr="004E6C2D" w:rsidR="00E77AA1" w:rsidP="004E6C2D" w:rsidRDefault="00E77AA1" w14:paraId="7AEB344C" w14:textId="475BC9CB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Aituaz</w:t>
            </w:r>
            <w:proofErr w:type="spellEnd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 Kola-</w:t>
            </w: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Oladejo</w:t>
            </w:r>
            <w:proofErr w:type="spellEnd"/>
          </w:p>
          <w:p w:rsidRPr="004E6C2D" w:rsidR="00652739" w:rsidP="004E6C2D" w:rsidRDefault="00E77AA1" w14:paraId="3CAD207F" w14:textId="1B6F45BC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 xml:space="preserve">Reginald </w:t>
            </w:r>
            <w:proofErr w:type="spellStart"/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Karawusa</w:t>
            </w:r>
            <w:proofErr w:type="spellEnd"/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 xml:space="preserve"> </w:t>
            </w:r>
          </w:p>
          <w:p w:rsidRPr="004E6C2D" w:rsidR="00086BE2" w:rsidP="004E6C2D" w:rsidRDefault="00086BE2" w14:paraId="34C4F51A" w14:textId="77777777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Pay Stack Chief Compliance Officer</w:t>
            </w:r>
          </w:p>
          <w:p w:rsidR="004E6C2D" w:rsidP="004E6C2D" w:rsidRDefault="00E77AA1" w14:paraId="46131FB3" w14:textId="77777777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 xml:space="preserve">CBN </w:t>
            </w:r>
            <w:r w:rsid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–</w:t>
            </w:r>
          </w:p>
          <w:p w:rsidRPr="004E6C2D" w:rsidR="004E6C2D" w:rsidP="004E6C2D" w:rsidRDefault="004E6C2D" w14:paraId="28C24ED0" w14:textId="3DDF9991">
            <w:pPr>
              <w:numPr>
                <w:ilvl w:val="0"/>
                <w:numId w:val="2"/>
              </w:numPr>
              <w:spacing w:after="0"/>
              <w:jc w:val="left"/>
              <w:rPr>
                <w:rFonts w:ascii="Tahoma" w:hAnsi="Tahoma" w:cs="Tahoma"/>
                <w:bCs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bCs/>
                <w:color w:val="404040" w:themeColor="text1" w:themeTint="BF"/>
              </w:rPr>
              <w:t>Ugo Nwaokike</w:t>
            </w:r>
          </w:p>
          <w:p w:rsidRPr="004E6C2D" w:rsidR="00C51FE2" w:rsidP="50DFFD68" w:rsidRDefault="00086BE2" w14:paraId="009143F4" w14:textId="0D88D428">
            <w:pPr>
              <w:spacing w:after="0"/>
              <w:jc w:val="left"/>
              <w:rPr>
                <w:rFonts w:ascii="Tahoma" w:hAnsi="Tahoma" w:cs="Tahoma"/>
                <w:color w:val="404040" w:themeColor="text1" w:themeTint="BF"/>
                <w:lang w:val="en-US"/>
              </w:rPr>
            </w:pPr>
            <w:r w:rsidRPr="50DFFD68" w:rsidR="00086BE2">
              <w:rPr>
                <w:rFonts w:ascii="Tahoma" w:hAnsi="Tahoma" w:cs="Tahoma"/>
                <w:color w:val="404040" w:themeColor="text1" w:themeTint="BF" w:themeShade="FF"/>
                <w:lang w:val="en-US"/>
              </w:rPr>
              <w:t xml:space="preserve">Moderator- </w:t>
            </w:r>
            <w:r w:rsidRPr="50DFFD68" w:rsidR="4F33BB69">
              <w:rPr>
                <w:rFonts w:ascii="Tahoma" w:hAnsi="Tahoma" w:cs="Tahoma"/>
                <w:color w:val="404040" w:themeColor="text1" w:themeTint="BF" w:themeShade="FF"/>
                <w:lang w:val="en-US"/>
              </w:rPr>
              <w:t>Isioma/Omolade/Sharon</w:t>
            </w:r>
          </w:p>
        </w:tc>
      </w:tr>
      <w:tr w:rsidRPr="004E6C2D" w:rsidR="004E6C2D" w:rsidTr="50DFFD68" w14:paraId="46D8BBFA" w14:textId="77777777">
        <w:tc>
          <w:tcPr>
            <w:tcW w:w="1082" w:type="dxa"/>
            <w:tcMar/>
          </w:tcPr>
          <w:p w:rsidRPr="004E6C2D" w:rsidR="004E6C2D" w:rsidRDefault="004E6C2D" w14:paraId="2DBE08B1" w14:textId="21F8FC23">
            <w:pPr>
              <w:rPr>
                <w:rFonts w:ascii="Tahoma" w:hAnsi="Tahoma" w:cs="Tahoma"/>
                <w:b w:val="0"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t>1:40 – 1:55</w:t>
            </w:r>
          </w:p>
        </w:tc>
        <w:tc>
          <w:tcPr>
            <w:tcW w:w="3578" w:type="dxa"/>
            <w:tcMar/>
          </w:tcPr>
          <w:p w:rsidRPr="004E6C2D" w:rsidR="004E6C2D" w:rsidRDefault="004E6C2D" w14:paraId="6E604909" w14:textId="73B9C2A3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Vote of thanks</w:t>
            </w:r>
          </w:p>
        </w:tc>
        <w:tc>
          <w:tcPr>
            <w:tcW w:w="4473" w:type="dxa"/>
            <w:tcMar/>
          </w:tcPr>
          <w:p w:rsidRPr="004E6C2D" w:rsidR="004E6C2D" w:rsidRDefault="004E6C2D" w14:paraId="7EDEDD32" w14:textId="5510C072">
            <w:pPr>
              <w:rPr>
                <w:rFonts w:ascii="Tahoma" w:hAnsi="Tahoma" w:cs="Tahoma"/>
                <w:b w:val="0"/>
                <w:bCs w:val="0"/>
                <w:color w:val="404040" w:themeColor="text1" w:themeTint="BF"/>
                <w:lang w:val="en-US"/>
              </w:rPr>
            </w:pPr>
            <w:proofErr w:type="spellStart"/>
            <w:r w:rsidRPr="50DFFD68" w:rsidR="73693FFD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>Mr</w:t>
            </w:r>
            <w:proofErr w:type="spellEnd"/>
            <w:r w:rsidRPr="50DFFD68" w:rsidR="73693FFD">
              <w:rPr>
                <w:rFonts w:ascii="Tahoma" w:hAnsi="Tahoma" w:cs="Tahoma"/>
                <w:b w:val="0"/>
                <w:bCs w:val="0"/>
                <w:color w:val="404040" w:themeColor="text1" w:themeTint="BF" w:themeShade="FF"/>
                <w:lang w:val="en-US"/>
              </w:rPr>
              <w:t xml:space="preserve"> Oragwu</w:t>
            </w:r>
          </w:p>
        </w:tc>
      </w:tr>
      <w:tr w:rsidRPr="004E6C2D" w:rsidR="004E6C2D" w:rsidTr="50DFFD68" w14:paraId="493959F1" w14:textId="77777777">
        <w:tc>
          <w:tcPr>
            <w:tcW w:w="1082" w:type="dxa"/>
            <w:tcMar/>
          </w:tcPr>
          <w:p w:rsidRPr="004E6C2D" w:rsidR="004E6C2D" w:rsidRDefault="004E6C2D" w14:paraId="343A9112" w14:textId="165E8E9F">
            <w:pPr>
              <w:rPr>
                <w:rFonts w:ascii="Tahoma" w:hAnsi="Tahoma" w:cs="Tahoma"/>
                <w:b w:val="0"/>
                <w:lang w:val="en-US"/>
              </w:rPr>
            </w:pPr>
            <w:r w:rsidRPr="004E6C2D">
              <w:rPr>
                <w:rFonts w:ascii="Tahoma" w:hAnsi="Tahoma" w:cs="Tahoma"/>
                <w:b w:val="0"/>
                <w:lang w:val="en-US"/>
              </w:rPr>
              <w:t>1:55 – 2:00</w:t>
            </w:r>
          </w:p>
        </w:tc>
        <w:tc>
          <w:tcPr>
            <w:tcW w:w="3578" w:type="dxa"/>
            <w:tcMar/>
          </w:tcPr>
          <w:p w:rsidRPr="004E6C2D" w:rsidR="004E6C2D" w:rsidRDefault="004E6C2D" w14:paraId="26FAF18E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Closing Prayer</w:t>
            </w:r>
          </w:p>
          <w:p w:rsidRPr="004E6C2D" w:rsidR="004E6C2D" w:rsidRDefault="004E6C2D" w14:paraId="45DC3A21" w14:textId="4085C23C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  <w:proofErr w:type="spellStart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>Asmau</w:t>
            </w:r>
            <w:proofErr w:type="spellEnd"/>
            <w:r w:rsidRPr="004E6C2D"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  <w:t xml:space="preserve"> Liman</w:t>
            </w:r>
          </w:p>
        </w:tc>
        <w:tc>
          <w:tcPr>
            <w:tcW w:w="4473" w:type="dxa"/>
            <w:tcMar/>
          </w:tcPr>
          <w:p w:rsidRPr="004E6C2D" w:rsidR="004E6C2D" w:rsidRDefault="004E6C2D" w14:paraId="2CAECE9E" w14:textId="77777777">
            <w:pPr>
              <w:rPr>
                <w:rFonts w:ascii="Tahoma" w:hAnsi="Tahoma" w:cs="Tahoma"/>
                <w:b w:val="0"/>
                <w:color w:val="404040" w:themeColor="text1" w:themeTint="BF"/>
                <w:lang w:val="en-US"/>
              </w:rPr>
            </w:pPr>
          </w:p>
        </w:tc>
      </w:tr>
    </w:tbl>
    <w:p w:rsidRPr="004E6C2D" w:rsidR="00C51FE2" w:rsidRDefault="00C51FE2" w14:paraId="70B60322" w14:textId="77777777">
      <w:pPr>
        <w:rPr>
          <w:rFonts w:ascii="Tahoma" w:hAnsi="Tahoma" w:cs="Tahoma"/>
          <w:bCs/>
          <w:lang w:val="en-US"/>
        </w:rPr>
      </w:pPr>
    </w:p>
    <w:sectPr w:rsidRPr="004E6C2D" w:rsidR="00C51FE2" w:rsidSect="004E6C2D">
      <w:pgSz w:w="11906" w:h="16838" w:orient="portrait"/>
      <w:pgMar w:top="1440" w:right="18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E63C"/>
    <w:multiLevelType w:val="singleLevel"/>
    <w:tmpl w:val="0909E63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51753233"/>
    <w:multiLevelType w:val="multilevel"/>
    <w:tmpl w:val="51753233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544F95"/>
    <w:multiLevelType w:val="singleLevel"/>
    <w:tmpl w:val="72544F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 w:val="false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007629"/>
    <w:rsid w:val="00004D06"/>
    <w:rsid w:val="00013325"/>
    <w:rsid w:val="00050A31"/>
    <w:rsid w:val="000716D2"/>
    <w:rsid w:val="00071AAB"/>
    <w:rsid w:val="00086BE2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544A0"/>
    <w:rsid w:val="0026631D"/>
    <w:rsid w:val="002C2F53"/>
    <w:rsid w:val="0033518C"/>
    <w:rsid w:val="003437C2"/>
    <w:rsid w:val="00377186"/>
    <w:rsid w:val="00384789"/>
    <w:rsid w:val="003A1C03"/>
    <w:rsid w:val="00414627"/>
    <w:rsid w:val="00425D63"/>
    <w:rsid w:val="004643D8"/>
    <w:rsid w:val="00497C24"/>
    <w:rsid w:val="004C7BA5"/>
    <w:rsid w:val="004E6C2D"/>
    <w:rsid w:val="004E7628"/>
    <w:rsid w:val="004F48F2"/>
    <w:rsid w:val="005149B1"/>
    <w:rsid w:val="005647F2"/>
    <w:rsid w:val="005662D1"/>
    <w:rsid w:val="00573A09"/>
    <w:rsid w:val="005A0B57"/>
    <w:rsid w:val="005A4526"/>
    <w:rsid w:val="005C1B16"/>
    <w:rsid w:val="005E53D0"/>
    <w:rsid w:val="006002EB"/>
    <w:rsid w:val="006128EF"/>
    <w:rsid w:val="006264B4"/>
    <w:rsid w:val="00643033"/>
    <w:rsid w:val="00644CC3"/>
    <w:rsid w:val="006476CE"/>
    <w:rsid w:val="00652739"/>
    <w:rsid w:val="00660691"/>
    <w:rsid w:val="00661468"/>
    <w:rsid w:val="006649F0"/>
    <w:rsid w:val="0067245D"/>
    <w:rsid w:val="0068470E"/>
    <w:rsid w:val="00695DCD"/>
    <w:rsid w:val="006A05CC"/>
    <w:rsid w:val="006A35A7"/>
    <w:rsid w:val="006F785C"/>
    <w:rsid w:val="007152D7"/>
    <w:rsid w:val="00746C14"/>
    <w:rsid w:val="00794106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41BCE"/>
    <w:rsid w:val="00984C93"/>
    <w:rsid w:val="00987CE1"/>
    <w:rsid w:val="0099405C"/>
    <w:rsid w:val="009C22DF"/>
    <w:rsid w:val="009C600F"/>
    <w:rsid w:val="009D3723"/>
    <w:rsid w:val="009E04F2"/>
    <w:rsid w:val="009E48FB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1D46"/>
    <w:rsid w:val="00C51FE2"/>
    <w:rsid w:val="00C56C7E"/>
    <w:rsid w:val="00C776A4"/>
    <w:rsid w:val="00C8415A"/>
    <w:rsid w:val="00CA2C6C"/>
    <w:rsid w:val="00CB7B1C"/>
    <w:rsid w:val="00CC0600"/>
    <w:rsid w:val="00CC78AC"/>
    <w:rsid w:val="00CD3A85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77AA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E3061"/>
    <w:rsid w:val="012727C7"/>
    <w:rsid w:val="03ED66BC"/>
    <w:rsid w:val="0408790F"/>
    <w:rsid w:val="04C0583D"/>
    <w:rsid w:val="053C3A30"/>
    <w:rsid w:val="057E38A7"/>
    <w:rsid w:val="06C05DB1"/>
    <w:rsid w:val="06CB6A68"/>
    <w:rsid w:val="08100D1D"/>
    <w:rsid w:val="08362BE0"/>
    <w:rsid w:val="08670A00"/>
    <w:rsid w:val="0972349E"/>
    <w:rsid w:val="09FA0E71"/>
    <w:rsid w:val="0A4C5899"/>
    <w:rsid w:val="0BA22FA3"/>
    <w:rsid w:val="0C4568D0"/>
    <w:rsid w:val="0D312660"/>
    <w:rsid w:val="0E2A7E50"/>
    <w:rsid w:val="0EA56888"/>
    <w:rsid w:val="0EAF4E2B"/>
    <w:rsid w:val="10C64AA3"/>
    <w:rsid w:val="11043165"/>
    <w:rsid w:val="116F49CF"/>
    <w:rsid w:val="117930BA"/>
    <w:rsid w:val="129C1079"/>
    <w:rsid w:val="12A33F25"/>
    <w:rsid w:val="13DC7C8D"/>
    <w:rsid w:val="14571864"/>
    <w:rsid w:val="14DC017E"/>
    <w:rsid w:val="15917E4F"/>
    <w:rsid w:val="16822F14"/>
    <w:rsid w:val="18671E9E"/>
    <w:rsid w:val="18790A2D"/>
    <w:rsid w:val="1A485CBD"/>
    <w:rsid w:val="1BBD77A8"/>
    <w:rsid w:val="1CBB41D3"/>
    <w:rsid w:val="1CDB5F25"/>
    <w:rsid w:val="1D036710"/>
    <w:rsid w:val="1E011568"/>
    <w:rsid w:val="1E503396"/>
    <w:rsid w:val="1EE10DCB"/>
    <w:rsid w:val="1F320D4E"/>
    <w:rsid w:val="21AB5649"/>
    <w:rsid w:val="220467DE"/>
    <w:rsid w:val="22712EB0"/>
    <w:rsid w:val="22AC314E"/>
    <w:rsid w:val="23171B85"/>
    <w:rsid w:val="25083D5F"/>
    <w:rsid w:val="2605AAB5"/>
    <w:rsid w:val="2703B813"/>
    <w:rsid w:val="273E3022"/>
    <w:rsid w:val="27AE5F26"/>
    <w:rsid w:val="27AF5461"/>
    <w:rsid w:val="280E4DA7"/>
    <w:rsid w:val="28551555"/>
    <w:rsid w:val="29D14A28"/>
    <w:rsid w:val="29E45984"/>
    <w:rsid w:val="2A021241"/>
    <w:rsid w:val="2AF90854"/>
    <w:rsid w:val="2C1F1B7E"/>
    <w:rsid w:val="2D363BC1"/>
    <w:rsid w:val="2D990EA1"/>
    <w:rsid w:val="300658B1"/>
    <w:rsid w:val="3173721C"/>
    <w:rsid w:val="3197576C"/>
    <w:rsid w:val="31A50705"/>
    <w:rsid w:val="31D470DE"/>
    <w:rsid w:val="32FB2C8F"/>
    <w:rsid w:val="336874DD"/>
    <w:rsid w:val="33B30B58"/>
    <w:rsid w:val="34052C8D"/>
    <w:rsid w:val="34A74786"/>
    <w:rsid w:val="360A09C0"/>
    <w:rsid w:val="36322D48"/>
    <w:rsid w:val="3695B076"/>
    <w:rsid w:val="37403B93"/>
    <w:rsid w:val="384C56BD"/>
    <w:rsid w:val="3A6A3D9B"/>
    <w:rsid w:val="3A705E7C"/>
    <w:rsid w:val="3AE36A18"/>
    <w:rsid w:val="3B933FEA"/>
    <w:rsid w:val="3D193B58"/>
    <w:rsid w:val="3D4C0432"/>
    <w:rsid w:val="3F713CEF"/>
    <w:rsid w:val="3FA03623"/>
    <w:rsid w:val="41376BC0"/>
    <w:rsid w:val="414073DC"/>
    <w:rsid w:val="421A587D"/>
    <w:rsid w:val="4307585F"/>
    <w:rsid w:val="432C4AE6"/>
    <w:rsid w:val="439B7E36"/>
    <w:rsid w:val="439F70D1"/>
    <w:rsid w:val="4451909B"/>
    <w:rsid w:val="44583E8F"/>
    <w:rsid w:val="448B5EC8"/>
    <w:rsid w:val="453261BD"/>
    <w:rsid w:val="45500927"/>
    <w:rsid w:val="45D82AE4"/>
    <w:rsid w:val="46EE4F3F"/>
    <w:rsid w:val="472166E9"/>
    <w:rsid w:val="482C6B7A"/>
    <w:rsid w:val="483B6B9E"/>
    <w:rsid w:val="48E8B641"/>
    <w:rsid w:val="48F34B76"/>
    <w:rsid w:val="48F76F9F"/>
    <w:rsid w:val="49184593"/>
    <w:rsid w:val="49E23932"/>
    <w:rsid w:val="4B113C74"/>
    <w:rsid w:val="4DC56F28"/>
    <w:rsid w:val="4E021A79"/>
    <w:rsid w:val="4EA54680"/>
    <w:rsid w:val="4EDC0622"/>
    <w:rsid w:val="4F33BB69"/>
    <w:rsid w:val="4F7A6853"/>
    <w:rsid w:val="4FF464B6"/>
    <w:rsid w:val="50DFFD68"/>
    <w:rsid w:val="51C478BC"/>
    <w:rsid w:val="52001958"/>
    <w:rsid w:val="52C93AEA"/>
    <w:rsid w:val="53007629"/>
    <w:rsid w:val="53951541"/>
    <w:rsid w:val="545374E4"/>
    <w:rsid w:val="54715786"/>
    <w:rsid w:val="562D2008"/>
    <w:rsid w:val="57F47E82"/>
    <w:rsid w:val="58071538"/>
    <w:rsid w:val="58537CA2"/>
    <w:rsid w:val="59592136"/>
    <w:rsid w:val="5B20E40B"/>
    <w:rsid w:val="5B497E7E"/>
    <w:rsid w:val="5BA60A6E"/>
    <w:rsid w:val="5DF72127"/>
    <w:rsid w:val="5EA77673"/>
    <w:rsid w:val="61FA7807"/>
    <w:rsid w:val="62A246F1"/>
    <w:rsid w:val="62A57C9C"/>
    <w:rsid w:val="630E6995"/>
    <w:rsid w:val="632531E4"/>
    <w:rsid w:val="635B44DD"/>
    <w:rsid w:val="648F767F"/>
    <w:rsid w:val="65B9653C"/>
    <w:rsid w:val="662328E4"/>
    <w:rsid w:val="662A5F74"/>
    <w:rsid w:val="664B63CD"/>
    <w:rsid w:val="682C3277"/>
    <w:rsid w:val="69CB19EC"/>
    <w:rsid w:val="6AE81DA7"/>
    <w:rsid w:val="6BEE5C00"/>
    <w:rsid w:val="6C5D720C"/>
    <w:rsid w:val="6CD63176"/>
    <w:rsid w:val="6E835ECC"/>
    <w:rsid w:val="71803248"/>
    <w:rsid w:val="71A6729F"/>
    <w:rsid w:val="71D6660F"/>
    <w:rsid w:val="727C5743"/>
    <w:rsid w:val="72977BE0"/>
    <w:rsid w:val="7353749F"/>
    <w:rsid w:val="73693FFD"/>
    <w:rsid w:val="74970170"/>
    <w:rsid w:val="749C5965"/>
    <w:rsid w:val="750F44B9"/>
    <w:rsid w:val="763E69CC"/>
    <w:rsid w:val="78483351"/>
    <w:rsid w:val="79797CDC"/>
    <w:rsid w:val="798F5812"/>
    <w:rsid w:val="79B7096E"/>
    <w:rsid w:val="79BA0EEF"/>
    <w:rsid w:val="7B511123"/>
    <w:rsid w:val="7CC0563A"/>
    <w:rsid w:val="7D59C27C"/>
    <w:rsid w:val="7E3F4708"/>
    <w:rsid w:val="7F5E4AB2"/>
    <w:rsid w:val="7FE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B3FC3"/>
  <w15:docId w15:val="{21F3147B-97C2-4D83-8ADC-36E5C46E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rFonts w:ascii="Times New Roman" w:hAnsi="Times New Roman" w:eastAsia="MS UI Gothic"/>
      <w:b/>
      <w:sz w:val="24"/>
      <w:szCs w:val="24"/>
      <w:lang w:val="en-GB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Sharon Juwah</dc:creator>
  <lastModifiedBy>Sharon Juwah</lastModifiedBy>
  <revision>4</revision>
  <dcterms:created xsi:type="dcterms:W3CDTF">2021-03-08T11:36:00.0000000Z</dcterms:created>
  <dcterms:modified xsi:type="dcterms:W3CDTF">2021-03-08T15:46:41.2792375Z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