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spacing w:before="0" w:after="0"/>
        <w:rPr>
          <w:b/>
          <w:b/>
          <w:sz w:val="46"/>
          <w:szCs w:val="46"/>
        </w:rPr>
      </w:pPr>
      <w:bookmarkStart w:id="0" w:name="_tp241v1zs2vb"/>
      <w:bookmarkEnd w:id="0"/>
      <w:r>
        <w:rPr>
          <w:b/>
          <w:sz w:val="46"/>
          <w:szCs w:val="46"/>
        </w:rPr>
        <w:t>Reque</w:t>
      </w:r>
      <w:bookmarkStart w:id="1" w:name="_GoBack"/>
      <w:bookmarkEnd w:id="1"/>
      <w:r>
        <w:rPr>
          <w:b/>
          <w:sz w:val="46"/>
          <w:szCs w:val="46"/>
        </w:rPr>
        <w:t>st for bed file creation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720" w:hanging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tbl>
      <w:tblPr>
        <w:tblW w:w="907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4"/>
        <w:gridCol w:w="5813"/>
        <w:gridCol w:w="1275"/>
      </w:tblGrid>
      <w:tr>
        <w:trPr>
          <w:trHeight w:val="510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NGS CNV sites v3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Update of NGS CNV v2 - see NGS CNV v3 file for co-ordinates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Pan3253</w:t>
            </w:r>
          </w:p>
        </w:tc>
      </w:tr>
      <w:tr>
        <w:trPr>
          <w:trHeight w:val="255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SNP_ID v2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Inclusion of Exome SNP ID assay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Pan3252</w:t>
            </w:r>
          </w:p>
        </w:tc>
      </w:tr>
      <w:tr>
        <w:trPr>
          <w:trHeight w:val="255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Viapath Integrated Cancer Panel Exon+Intron CNV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-50/+50, 5UTR -50/+50,+ Pan3253, +Pan3254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Pan3255</w:t>
            </w:r>
          </w:p>
        </w:tc>
      </w:tr>
      <w:tr>
        <w:trPr>
          <w:trHeight w:val="255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Viapath Integrated Cancer Panel variant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-10/+10. 5UTR -10/+10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Pan3256</w:t>
            </w:r>
          </w:p>
        </w:tc>
      </w:tr>
      <w:tr>
        <w:trPr>
          <w:trHeight w:val="255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Viapath Integrated Cancer Panel Intron CNV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Intronic CNV sites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Pan3254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pBdr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Viapath Integrated Cancer Panel 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720" w:hanging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Calculating coverage Pan3256 + Pan3252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Performing CNV analysis using RPKM Pan3255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pBdr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 - use specified transcripts (see question 4a)</w:t>
      </w:r>
    </w:p>
    <w:p>
      <w:pPr>
        <w:pStyle w:val="Normal"/>
        <w:numPr>
          <w:ilvl w:val="0"/>
          <w:numId w:val="2"/>
        </w:numPr>
        <w:rPr>
          <w:strike/>
          <w:sz w:val="24"/>
          <w:szCs w:val="24"/>
        </w:rPr>
      </w:pPr>
      <w:r>
        <w:rPr>
          <w:strike/>
          <w:sz w:val="24"/>
          <w:szCs w:val="24"/>
        </w:rPr>
        <w:t>No - use gene symbol to include all refseq transcripts</w:t>
      </w:r>
    </w:p>
    <w:p>
      <w:pPr>
        <w:pStyle w:val="Normal"/>
        <w:pBdr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  <w:tab/>
        <w:t xml:space="preserve">If transcripts are to be used have you provided multiple transcripts for the same gene? </w:t>
      </w:r>
    </w:p>
    <w:p>
      <w:pPr>
        <w:pStyle w:val="Normal"/>
        <w:numPr>
          <w:ilvl w:val="0"/>
          <w:numId w:val="3"/>
        </w:numPr>
        <w:rPr>
          <w:strike/>
          <w:sz w:val="24"/>
          <w:szCs w:val="24"/>
        </w:rPr>
      </w:pPr>
      <w:r>
        <w:rPr>
          <w:sz w:val="24"/>
          <w:szCs w:val="24"/>
        </w:rPr>
        <w:t xml:space="preserve">Yes </w:t>
      </w:r>
      <w:r>
        <w:rPr>
          <w:strike/>
          <w:sz w:val="24"/>
          <w:szCs w:val="24"/>
        </w:rPr>
        <w:t>/ No (If yes, please state any genes with multiple transcripts)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NF1, NF2, PTCH1, RET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pBdr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If bed file is to be used for coverage: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Exon padding: 10bp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pBdr/>
        <w:ind w:left="720" w:hanging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If bed file is to be used for CNV RPKM analysis: </w:t>
      </w:r>
      <w:r>
        <w:rPr>
          <w:sz w:val="24"/>
          <w:szCs w:val="24"/>
        </w:rPr>
        <w:t>see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Pan3255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Control sites to include: Pan657+ Pan3253+Pan3254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Exon padding: 50bp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pBdr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Include 5’ and 3’ UTRs for all genes: No – 5UTR only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Padding of UTRs: Yes 10bp for Pan3256, 50bp for Pan3255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UTRs are only required for a subset of genes please see section 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pBdr/>
        <w:ind w:left="720" w:hanging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 (without padding)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Padding will be added as specified above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See attached excel –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4"/>
        <w:gridCol w:w="5813"/>
        <w:gridCol w:w="1275"/>
      </w:tblGrid>
      <w:tr>
        <w:trPr>
          <w:trHeight w:val="510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NGS CNV sites v3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Update of NGS CNV v2 - see NGS CNV v3 file for co-ordinates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Pan3253</w:t>
            </w:r>
          </w:p>
        </w:tc>
      </w:tr>
      <w:tr>
        <w:trPr>
          <w:trHeight w:val="255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SNP_ID v2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Inclusion of Exome SNP ID assay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Pan3252</w:t>
            </w:r>
          </w:p>
        </w:tc>
      </w:tr>
      <w:tr>
        <w:trPr>
          <w:trHeight w:val="255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Viapath Integrated Cancer Panel Intron CNV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Intronic CNV sites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Pan3254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Requested by: Michael Yau</w:t>
        <w:tab/>
        <w:tab/>
        <w:t>Requested date: 08/10/2019</w:t>
      </w:r>
    </w:p>
    <w:sectPr>
      <w:type w:val="nextPage"/>
      <w:pgSz w:w="11906" w:h="16838"/>
      <w:pgMar w:left="1440" w:right="1115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b/>
        <w:rFonts w:eastAsia="Arial" w:cs="Arial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b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3</Pages>
  <Words>357</Words>
  <Characters>1728</Characters>
  <CharactersWithSpaces>2011</CharactersWithSpaces>
  <Paragraphs>57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2019-10-24T14:14:00Z</dcterms:created>
  <dc:creator>Yau Michael</dc:creator>
  <dc:description/>
  <dc:language>en-GB</dc:language>
  <cp:lastModifiedBy>Bond Andrew</cp:lastModifiedBy>
  <dcterms:modified xsi:type="dcterms:W3CDTF">2019-10-25T12:24:00Z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