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Pan3</w:t>
      </w:r>
      <w:r>
        <w:rPr>
          <w:sz w:val="24"/>
          <w:szCs w:val="24"/>
        </w:rPr>
        <w:t>6</w:t>
      </w:r>
      <w:r>
        <w:rPr>
          <w:sz w:val="24"/>
          <w:szCs w:val="24"/>
        </w:rPr>
        <w:t>11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80"/>
        <w:gridCol w:w="3477"/>
        <w:gridCol w:w="2873"/>
      </w:tblGrid>
      <w:tr>
        <w:trPr/>
        <w:tc>
          <w:tcPr>
            <w:tcW w:w="2280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</w:t>
            </w:r>
          </w:p>
        </w:tc>
        <w:tc>
          <w:tcPr>
            <w:tcW w:w="3477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SubCategory</w:t>
            </w:r>
          </w:p>
        </w:tc>
        <w:tc>
          <w:tcPr>
            <w:tcW w:w="2873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LS_MSI_v1</w:t>
            </w:r>
          </w:p>
        </w:tc>
        <w:tc>
          <w:tcPr>
            <w:tcW w:w="3477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MSI Homopolymer Variants</w:t>
            </w:r>
          </w:p>
        </w:tc>
        <w:tc>
          <w:tcPr>
            <w:tcW w:w="2873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LS_MSI_v1 - MSI Homopolymer Variants</w:t>
            </w:r>
          </w:p>
        </w:tc>
      </w:tr>
    </w:tbl>
    <w:p>
      <w:pPr>
        <w:pStyle w:val="Normal"/>
        <w:spacing w:before="240" w:after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No – see attached </w:t>
      </w:r>
      <w:bookmarkStart w:id="1" w:name="_GoBack"/>
      <w:bookmarkEnd w:id="1"/>
      <w:r>
        <w:rPr/>
        <w:object>
          <v:shape id="ole_rId2" style="width:75.4pt;height:49.25pt" o:ole="">
            <v:imagedata r:id="rId3" o:title=""/>
          </v:shape>
          <o:OLEObject Type="Embed" ProgID="Package" ShapeID="ole_rId2" DrawAspect="Icon" ObjectID="_280828660" r:id="rId2"/>
        </w:objec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chr14</w:t>
        <w:tab/>
        <w:t>23652257</w:t>
        <w:tab/>
        <w:t>23652457</w:t>
        <w:tab/>
        <w:t>NR-21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chr2</w:t>
        <w:tab/>
        <w:t>95849238</w:t>
        <w:tab/>
        <w:t>95849438</w:t>
        <w:tab/>
        <w:t>NR-24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chr11</w:t>
        <w:tab/>
        <w:t>102193421</w:t>
        <w:tab/>
        <w:t>102193621</w:t>
        <w:tab/>
        <w:t>NR-27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chr4</w:t>
        <w:tab/>
        <w:t>55598115</w:t>
        <w:tab/>
        <w:t>55598315</w:t>
        <w:tab/>
        <w:t>BAT-25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chr2</w:t>
        <w:tab/>
        <w:t>47641466</w:t>
        <w:tab/>
        <w:t>47641666</w:t>
        <w:tab/>
        <w:t>BAT-26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ListParagraph"/>
        <w:spacing w:before="240" w:after="240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  <w:br/>
      </w:r>
    </w:p>
    <w:p>
      <w:pPr>
        <w:pStyle w:val="Normal"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lineRule="auto" w:line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Michael Yau</w:t>
      </w:r>
      <w:r>
        <w:rPr>
          <w:b/>
          <w:sz w:val="24"/>
          <w:szCs w:val="24"/>
        </w:rPr>
        <w:tab/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21/04/2020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b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1c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71c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3</Pages>
  <Words>260</Words>
  <Characters>1309</Characters>
  <CharactersWithSpaces>1523</CharactersWithSpaces>
  <Paragraphs>48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2020-04-21T13:12:00Z</dcterms:created>
  <dc:creator>Yau Michael</dc:creator>
  <dc:description/>
  <dc:language>en-GB</dc:language>
  <cp:lastModifiedBy/>
  <dcterms:modified xsi:type="dcterms:W3CDTF">2020-04-23T12:22:42Z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