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北京邮电大学实践课程实验报告</w:t>
      </w:r>
    </w:p>
    <w:p>
      <w:pPr>
        <w:rPr>
          <w:rFonts w:hint="eastAsia" w:eastAsia="黑体"/>
        </w:rPr>
      </w:pPr>
    </w:p>
    <w:tbl>
      <w:tblPr>
        <w:tblStyle w:val="8"/>
        <w:tblpPr w:leftFromText="180" w:rightFromText="180" w:vertAnchor="text" w:horzAnchor="margin" w:tblpY="58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610"/>
        <w:gridCol w:w="1410"/>
        <w:gridCol w:w="1452"/>
        <w:gridCol w:w="1429"/>
        <w:gridCol w:w="143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61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课程名称</w:t>
            </w:r>
          </w:p>
        </w:tc>
        <w:tc>
          <w:tcPr>
            <w:tcW w:w="909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创新创业实践</w:t>
            </w:r>
          </w:p>
        </w:tc>
        <w:tc>
          <w:tcPr>
            <w:tcW w:w="796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学院</w:t>
            </w:r>
          </w:p>
        </w:tc>
        <w:tc>
          <w:tcPr>
            <w:tcW w:w="820" w:type="pct"/>
            <w:vAlign w:val="center"/>
          </w:tcPr>
          <w:p>
            <w:pPr>
              <w:jc w:val="center"/>
              <w:rPr>
                <w:rFonts w:hint="eastAsia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计算机学院</w:t>
            </w:r>
          </w:p>
        </w:tc>
        <w:tc>
          <w:tcPr>
            <w:tcW w:w="807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指导老师</w:t>
            </w:r>
          </w:p>
        </w:tc>
        <w:tc>
          <w:tcPr>
            <w:tcW w:w="807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吴斌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61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知识模块</w:t>
            </w:r>
          </w:p>
        </w:tc>
        <w:tc>
          <w:tcPr>
            <w:tcW w:w="909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大数据初识</w:t>
            </w:r>
          </w:p>
        </w:tc>
        <w:tc>
          <w:tcPr>
            <w:tcW w:w="1616" w:type="pct"/>
            <w:gridSpan w:val="2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完成时间</w:t>
            </w:r>
          </w:p>
        </w:tc>
        <w:tc>
          <w:tcPr>
            <w:tcW w:w="1614" w:type="pct"/>
            <w:gridSpan w:val="2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20</w:t>
            </w:r>
            <w:r>
              <w:rPr>
                <w:rFonts w:ascii="等线" w:hAnsi="等线" w:eastAsia="等线"/>
                <w:b/>
                <w:szCs w:val="21"/>
              </w:rPr>
              <w:t>21</w:t>
            </w:r>
            <w:r>
              <w:rPr>
                <w:rFonts w:hint="eastAsia" w:ascii="等线" w:hAnsi="等线" w:eastAsia="等线"/>
                <w:b/>
                <w:szCs w:val="21"/>
              </w:rPr>
              <w:t xml:space="preserve">年 </w:t>
            </w: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11</w:t>
            </w:r>
            <w:r>
              <w:rPr>
                <w:rFonts w:hint="eastAsia" w:ascii="等线" w:hAnsi="等线" w:eastAsia="等线"/>
                <w:b/>
                <w:szCs w:val="21"/>
              </w:rPr>
              <w:t xml:space="preserve">月 </w:t>
            </w: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b/>
                <w:szCs w:val="21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61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班级</w:t>
            </w:r>
          </w:p>
        </w:tc>
        <w:tc>
          <w:tcPr>
            <w:tcW w:w="909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班内序号</w:t>
            </w:r>
          </w:p>
        </w:tc>
        <w:tc>
          <w:tcPr>
            <w:tcW w:w="796" w:type="pct"/>
            <w:vAlign w:val="center"/>
          </w:tcPr>
          <w:p>
            <w:pPr>
              <w:ind w:firstLine="420" w:firstLineChars="200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学号</w:t>
            </w:r>
          </w:p>
        </w:tc>
        <w:tc>
          <w:tcPr>
            <w:tcW w:w="820" w:type="pct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学生姓名</w:t>
            </w:r>
          </w:p>
        </w:tc>
        <w:tc>
          <w:tcPr>
            <w:tcW w:w="1614" w:type="pct"/>
            <w:gridSpan w:val="2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  <w:r>
              <w:rPr>
                <w:rFonts w:hint="eastAsia" w:ascii="等线" w:hAnsi="等线" w:eastAsia="等线"/>
                <w:b/>
                <w:szCs w:val="21"/>
              </w:rPr>
              <w:t>成绩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61" w:type="pct"/>
            <w:vAlign w:val="center"/>
          </w:tcPr>
          <w:p>
            <w:pPr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2021211313</w:t>
            </w:r>
          </w:p>
        </w:tc>
        <w:tc>
          <w:tcPr>
            <w:tcW w:w="909" w:type="pct"/>
            <w:vAlign w:val="center"/>
          </w:tcPr>
          <w:p>
            <w:pPr>
              <w:jc w:val="center"/>
              <w:rPr>
                <w:rFonts w:hint="default" w:ascii="等线" w:hAnsi="等线" w:eastAsia="等线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szCs w:val="21"/>
                <w:lang w:val="en-US" w:eastAsia="zh-CN"/>
              </w:rPr>
              <w:t>14</w:t>
            </w:r>
          </w:p>
        </w:tc>
        <w:tc>
          <w:tcPr>
            <w:tcW w:w="796" w:type="pct"/>
            <w:vAlign w:val="center"/>
          </w:tcPr>
          <w:p>
            <w:pPr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2021211323</w:t>
            </w:r>
          </w:p>
        </w:tc>
        <w:tc>
          <w:tcPr>
            <w:tcW w:w="820" w:type="pct"/>
            <w:vAlign w:val="center"/>
          </w:tcPr>
          <w:p>
            <w:pPr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周星杨</w:t>
            </w:r>
          </w:p>
        </w:tc>
        <w:tc>
          <w:tcPr>
            <w:tcW w:w="1614" w:type="pct"/>
            <w:gridSpan w:val="2"/>
            <w:vAlign w:val="center"/>
          </w:tcPr>
          <w:p>
            <w:pPr>
              <w:jc w:val="center"/>
              <w:rPr>
                <w:rFonts w:ascii="等线" w:hAnsi="等线" w:eastAsia="等线"/>
                <w:b/>
                <w:szCs w:val="21"/>
              </w:rPr>
            </w:pPr>
          </w:p>
        </w:tc>
      </w:tr>
    </w:tbl>
    <w:p/>
    <w:p>
      <w:pPr>
        <w:pStyle w:val="2"/>
      </w:pPr>
      <w:r>
        <w:rPr>
          <w:rFonts w:hint="eastAsia" w:ascii="宋体" w:hAnsi="宋体" w:eastAsia="宋体" w:cs="宋体"/>
        </w:rPr>
        <w:t>实验一：熟悉大数据实验平台</w:t>
      </w:r>
    </w:p>
    <w:p>
      <w:pPr>
        <w:pStyle w:val="3"/>
      </w:pPr>
      <w:r>
        <w:rPr>
          <w:rFonts w:hint="eastAsia" w:ascii="宋体" w:hAnsi="宋体" w:eastAsia="宋体" w:cs="宋体"/>
        </w:rPr>
        <w:t>实验目的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了解大数据实验的目的，以及大数据平台能够帮助我们什么，能使用大数据实验平台来帮助自己简化工作量，更好的完成工作。</w:t>
      </w:r>
    </w:p>
    <w:p>
      <w:pPr>
        <w:pStyle w:val="3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实验任务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使用大数据实验平台来完成一定的任务，如导出图表，制作决策树模型，聚类实验等，以进行大规模数据处理，判断准确度。</w:t>
      </w:r>
    </w:p>
    <w:p/>
    <w:p/>
    <w:p>
      <w:pPr>
        <w:pStyle w:val="3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实验步骤和结果</w:t>
      </w:r>
    </w:p>
    <w:p>
      <w:pPr>
        <w:rPr>
          <w:rFonts w:hint="eastAsia" w:ascii="华文仿宋" w:hAnsi="华文仿宋" w:eastAsia="华文仿宋" w:cs="华文仿宋"/>
          <w:b/>
          <w:bCs/>
          <w:sz w:val="24"/>
          <w:szCs w:val="24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</w:rPr>
        <w:t>首先加载数据，然后合并两列数据（provinceName, cityName）；</w:t>
      </w:r>
    </w:p>
    <w:p>
      <w:pPr>
        <w:rPr>
          <w:rFonts w:hint="eastAsia" w:ascii="华文仿宋" w:hAnsi="华文仿宋" w:eastAsia="华文仿宋" w:cs="华文仿宋"/>
          <w:b/>
          <w:bCs/>
          <w:sz w:val="24"/>
          <w:szCs w:val="24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</w:rPr>
        <w:t>投影展示所合并得到的数据列（provinceCityName）和一列原始的数据列</w:t>
      </w:r>
      <w:r>
        <w:rPr>
          <w:rFonts w:hint="eastAsia" w:ascii="华文仿宋" w:hAnsi="华文仿宋" w:eastAsia="华文仿宋" w:cs="华文仿宋"/>
          <w:b/>
          <w:bCs/>
          <w:sz w:val="24"/>
          <w:szCs w:val="24"/>
        </w:rPr>
        <w:br w:type="textWrapping"/>
      </w:r>
      <w:r>
        <w:rPr>
          <w:rFonts w:hint="eastAsia" w:ascii="华文仿宋" w:hAnsi="华文仿宋" w:eastAsia="华文仿宋" w:cs="华文仿宋"/>
          <w:b/>
          <w:bCs/>
          <w:sz w:val="24"/>
          <w:szCs w:val="24"/>
        </w:rPr>
        <w:t>（city_confirmedCount）；</w:t>
      </w:r>
    </w:p>
    <w:p>
      <w:pPr>
        <w:rPr>
          <w:rFonts w:hint="eastAsia" w:ascii="华文仿宋" w:hAnsi="华文仿宋" w:eastAsia="华文仿宋" w:cs="华文仿宋"/>
          <w:b/>
          <w:bCs/>
          <w:sz w:val="24"/>
          <w:szCs w:val="24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</w:rPr>
        <w:t>最后根据所有数据中的某两列来绘制柱状图。</w:t>
      </w:r>
    </w:p>
    <w:p>
      <w:pPr>
        <w:rPr>
          <w:rFonts w:hint="eastAsia" w:ascii="华文仿宋" w:hAnsi="华文仿宋" w:eastAsia="华文仿宋" w:cs="华文仿宋"/>
          <w:b/>
          <w:bCs/>
          <w:sz w:val="24"/>
          <w:szCs w:val="24"/>
        </w:rPr>
      </w:pPr>
      <w:r>
        <w:drawing>
          <wp:inline distT="0" distB="0" distL="114300" distR="114300">
            <wp:extent cx="1989455" cy="1428115"/>
            <wp:effectExtent l="0" t="0" r="10795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4550" cy="1513840"/>
            <wp:effectExtent l="0" t="0" r="6350" b="1016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3"/>
      </w:pPr>
      <w:r>
        <w:rPr>
          <w:rFonts w:hint="eastAsia" w:ascii="宋体" w:hAnsi="宋体" w:eastAsia="宋体" w:cs="宋体"/>
        </w:rPr>
        <w:t>实验总结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（可以总结实验之后的收获或经验，实验经历的一些问题和解决方案，以及其他的创新性建议或想法。）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通过这个实验，我初步掌握了如何使用大数据平台，学会如何建立工作流，导入数据，使工作流运行，并成功导出图表，轻松得到了两数据列之间的联系。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实验二：</w:t>
      </w:r>
      <w:r>
        <w:rPr>
          <w:rFonts w:hint="eastAsia" w:ascii="宋体" w:hAnsi="宋体" w:eastAsia="宋体" w:cs="宋体"/>
          <w:lang w:val="en-US" w:eastAsia="zh-CN"/>
        </w:rPr>
        <w:t>数据预处理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实验目的：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以“大洲”为聚集字段，使用 groupBy 操作进行聚集，并统计确诊、治愈、死亡的人数；按照确诊人数，使用 sort 排序操作对整体数据进行排序。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实验步骤：1.加载数据：导入july1.csv文件，并插入groupby组件，以大洲为聚集字段，</w:t>
      </w:r>
      <w:r>
        <w:rPr>
          <w:rFonts w:hint="default" w:ascii="宋体" w:hAnsi="宋体" w:eastAsia="宋体" w:cs="宋体"/>
          <w:lang w:val="en-US" w:eastAsia="zh-CN"/>
        </w:rPr>
        <w:t>并统计确诊、治愈、死亡的人数；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按照确诊人数，使用 sort 排序操作对整体数据进行排序。</w:t>
      </w:r>
    </w:p>
    <w:p>
      <w:r>
        <w:drawing>
          <wp:inline distT="0" distB="0" distL="114300" distR="114300">
            <wp:extent cx="2171065" cy="1325880"/>
            <wp:effectExtent l="90805" t="73025" r="100330" b="12509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325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5705" cy="1348105"/>
            <wp:effectExtent l="90805" t="73025" r="91440" b="1219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348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实验总结：通过这个实验，我初步掌握了如何使用groupby插件，进而能够利用聚集字段来统计其他数据；同时，我能够使用sort来对整体数据进行排序。</w:t>
      </w:r>
    </w:p>
    <w:p/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实验三：</w:t>
      </w:r>
      <w:r>
        <w:rPr>
          <w:rFonts w:hint="eastAsia" w:ascii="宋体" w:hAnsi="宋体" w:eastAsia="宋体" w:cs="宋体"/>
          <w:lang w:val="en-US" w:eastAsia="zh-CN"/>
        </w:rPr>
        <w:t>决策树模型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实验目的：了解决策树的组成和构造算法，熟悉BDAP中机器学习相关的工作流和组件。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实验任务：决策树模型的训练、验证和预测。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实验步骤：加载数据，分别导入student-mat-train.csv等三个数据文件；创建一个名为：decisiontree的文件夹，使用决策树模型，并在验证阶段与测试阶段进行调试。使用多分类评估器来评判accuracy。</w:t>
      </w:r>
    </w:p>
    <w:p>
      <w:r>
        <w:drawing>
          <wp:inline distT="0" distB="0" distL="114300" distR="114300">
            <wp:extent cx="881380" cy="1083310"/>
            <wp:effectExtent l="0" t="0" r="13970" b="25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69379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2225" cy="1087755"/>
            <wp:effectExtent l="0" t="0" r="3175" b="1714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12545" cy="1104265"/>
            <wp:effectExtent l="0" t="0" r="1905" b="6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95040" cy="1318260"/>
            <wp:effectExtent l="0" t="0" r="10160" b="1524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实验总结：我学会了如何训练决策树模型，并能够验证与测试，还可以利用决策树来解决实际问题。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实验四：K-Means聚类</w:t>
      </w:r>
    </w:p>
    <w:p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实验目的：把数据聚类，进行统一处理。</w:t>
      </w:r>
    </w:p>
    <w:p>
      <w:p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实验步骤：拖动“加载数据”组件到工作流中； 拖动“填充/删除空白行”组件到工作流中；拖动“K-均值”组件到工作流中。使用可视化处理。</w:t>
      </w:r>
    </w:p>
    <w:p>
      <w:r>
        <w:drawing>
          <wp:inline distT="0" distB="0" distL="114300" distR="114300">
            <wp:extent cx="1021080" cy="998855"/>
            <wp:effectExtent l="0" t="0" r="7620" b="10795"/>
            <wp:docPr id="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7" t="20737" r="37891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9988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实验结果：我学会了使用K-均值组件进行工作，处理数据，并使其以饼图的形式呈现出来。</w:t>
      </w:r>
    </w:p>
    <w:p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实验五：关联规则</w:t>
      </w:r>
      <w:bookmarkStart w:id="0" w:name="_GoBack"/>
      <w:bookmarkEnd w:id="0"/>
    </w:p>
    <w:p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实验目的：由数据得出关联度。</w:t>
      </w:r>
    </w:p>
    <w:p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实验步骤： 拖动“加载数据”组件到工作流中；  拖动“Apriori”组件到工作流中。</w:t>
      </w:r>
    </w:p>
    <w:p>
      <w:r>
        <w:drawing>
          <wp:inline distT="0" distB="0" distL="114300" distR="114300">
            <wp:extent cx="1212215" cy="752475"/>
            <wp:effectExtent l="0" t="0" r="6985" b="9525"/>
            <wp:docPr id="10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8455" cy="713740"/>
            <wp:effectExtent l="0" t="0" r="10795" b="10160"/>
            <wp:docPr id="11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45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实验结果：我学会如何用Apriori组件进行数据处理，得出数据的关联度。</w:t>
      </w:r>
    </w:p>
    <w:p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实验六：SVM拓展实验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实验目的：通过SVM算法来将不同类型的样本划分开。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先从http://archive.ics.uci.edu/ml/index.php上下载iris数据集，并上传到BDAP平台的在线编程模块，利用pandas库进行数据格式转换；利用sklearn库将数据集划分为训练集和测试集；预览得到的csv文件并上传至BDAP平台</w:t>
      </w:r>
    </w:p>
    <w:p>
      <w:r>
        <w:drawing>
          <wp:inline distT="0" distB="0" distL="114300" distR="114300">
            <wp:extent cx="4720590" cy="1410335"/>
            <wp:effectExtent l="0" t="0" r="3810" b="184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搭建工作流；</w:t>
      </w:r>
    </w:p>
    <w:p>
      <w:r>
        <w:drawing>
          <wp:inline distT="0" distB="0" distL="114300" distR="114300">
            <wp:extent cx="1878330" cy="1047115"/>
            <wp:effectExtent l="0" t="0" r="7620" b="63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实验总结：通过这个实验，我学会了通过SVM算法把不同类型的数据区分开。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字迹-心海龙体 简"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汉仪春然手书简">
    <w:panose1 w:val="00020600040101010101"/>
    <w:charset w:val="86"/>
    <w:family w:val="auto"/>
    <w:pitch w:val="default"/>
    <w:sig w:usb0="8000007F" w:usb1="0ACF041A" w:usb2="00000016" w:usb3="00000000" w:csb0="0004009F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方正琥珀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志安体 简"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3EA"/>
    <w:rsid w:val="000A01DC"/>
    <w:rsid w:val="001113EA"/>
    <w:rsid w:val="001F50AC"/>
    <w:rsid w:val="008C0D64"/>
    <w:rsid w:val="00BF0A04"/>
    <w:rsid w:val="00C83333"/>
    <w:rsid w:val="00E340F8"/>
    <w:rsid w:val="32587CD6"/>
    <w:rsid w:val="6A35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60" w:after="120"/>
      <w:outlineLvl w:val="0"/>
    </w:pPr>
    <w:rPr>
      <w:rFonts w:ascii="等线" w:hAnsi="等线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160" w:after="120"/>
      <w:outlineLvl w:val="1"/>
    </w:pPr>
    <w:rPr>
      <w:rFonts w:ascii="等线" w:hAnsi="等线" w:eastAsiaTheme="majorEastAsia" w:cstheme="majorBidi"/>
      <w:b/>
      <w:sz w:val="28"/>
      <w:szCs w:val="26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0"/>
    <w:unhideWhenUsed/>
    <w:uiPriority w:val="99"/>
    <w:pPr>
      <w:tabs>
        <w:tab w:val="center" w:pos="4320"/>
        <w:tab w:val="right" w:pos="8640"/>
      </w:tabs>
    </w:pPr>
  </w:style>
  <w:style w:type="paragraph" w:styleId="6">
    <w:name w:val="Title"/>
    <w:basedOn w:val="1"/>
    <w:next w:val="1"/>
    <w:link w:val="12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8">
    <w:name w:val="Table Grid"/>
    <w:basedOn w:val="7"/>
    <w:uiPriority w:val="59"/>
    <w:pPr>
      <w:spacing w:after="0" w:line="240" w:lineRule="auto"/>
    </w:pPr>
    <w:rPr>
      <w:rFonts w:eastAsiaTheme="minorEastAsia"/>
      <w:kern w:val="2"/>
      <w:sz w:val="21"/>
      <w:lang w:eastAsia="zh-C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0">
    <w:name w:val="Header Char"/>
    <w:basedOn w:val="9"/>
    <w:link w:val="5"/>
    <w:uiPriority w:val="99"/>
  </w:style>
  <w:style w:type="character" w:customStyle="1" w:styleId="11">
    <w:name w:val="Footer Char"/>
    <w:basedOn w:val="9"/>
    <w:link w:val="4"/>
    <w:uiPriority w:val="99"/>
  </w:style>
  <w:style w:type="character" w:customStyle="1" w:styleId="12">
    <w:name w:val="Title Char"/>
    <w:basedOn w:val="9"/>
    <w:link w:val="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</w:rPr>
  </w:style>
  <w:style w:type="character" w:customStyle="1" w:styleId="13">
    <w:name w:val="Heading 1 Char"/>
    <w:basedOn w:val="9"/>
    <w:link w:val="2"/>
    <w:uiPriority w:val="9"/>
    <w:rPr>
      <w:rFonts w:ascii="等线" w:hAnsi="等线" w:eastAsiaTheme="majorEastAsia" w:cstheme="majorBidi"/>
      <w:kern w:val="2"/>
      <w:sz w:val="32"/>
      <w:szCs w:val="32"/>
      <w:lang w:eastAsia="zh-CN"/>
    </w:rPr>
  </w:style>
  <w:style w:type="character" w:customStyle="1" w:styleId="14">
    <w:name w:val="Heading 2 Char"/>
    <w:basedOn w:val="9"/>
    <w:link w:val="3"/>
    <w:uiPriority w:val="9"/>
    <w:rPr>
      <w:rFonts w:ascii="等线" w:hAnsi="等线" w:eastAsiaTheme="majorEastAsia" w:cstheme="majorBidi"/>
      <w:b/>
      <w:kern w:val="2"/>
      <w:sz w:val="28"/>
      <w:szCs w:val="2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191</Characters>
  <Lines>1</Lines>
  <Paragraphs>1</Paragraphs>
  <TotalTime>1228</TotalTime>
  <ScaleCrop>false</ScaleCrop>
  <LinksUpToDate>false</LinksUpToDate>
  <CharactersWithSpaces>223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2021-10-28T05:56:00Z</dcterms:created>
  <dc:creator>Yang Huifan</dc:creator>
  <cp:lastModifiedBy> Sun With Wind</cp:lastModifiedBy>
  <dcterms:modified xsi:type="dcterms:W3CDTF">2021-11-02T07:11:46Z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7C074535459E46999210149EB00354C1</vt:lpwstr>
  </property>
</Properties>
</file>