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5"/>
        <w:ind w:left="720" w:leftChars="0" w:firstLine="720" w:firstLineChars="0"/>
        <w:rPr>
          <w:rFonts w:ascii="Times New Roman"/>
          <w:sz w:val="22"/>
        </w:rPr>
      </w:pPr>
      <w:r>
        <w:rPr>
          <w:rFonts w:hint="default" w:ascii="Times New Roman"/>
          <w:sz w:val="22"/>
          <w:lang w:val="en-GB"/>
        </w:rPr>
        <w:drawing>
          <wp:inline distT="0" distB="0" distL="114300" distR="114300">
            <wp:extent cx="4865370" cy="771525"/>
            <wp:effectExtent l="0" t="0" r="0" b="0"/>
            <wp:docPr id="22" name="Picture 22" descr="logo-emsi-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emsi-entry"/>
                    <pic:cNvPicPr>
                      <a:picLocks noChangeAspect="1"/>
                    </pic:cNvPicPr>
                  </pic:nvPicPr>
                  <pic:blipFill>
                    <a:blip r:embed="rId7"/>
                    <a:stretch>
                      <a:fillRect/>
                    </a:stretch>
                  </pic:blipFill>
                  <pic:spPr>
                    <a:xfrm>
                      <a:off x="0" y="0"/>
                      <a:ext cx="4865370" cy="771525"/>
                    </a:xfrm>
                    <a:prstGeom prst="rect">
                      <a:avLst/>
                    </a:prstGeom>
                  </pic:spPr>
                </pic:pic>
              </a:graphicData>
            </a:graphic>
          </wp:inline>
        </w:drawing>
      </w:r>
    </w:p>
    <w:p>
      <w:pPr>
        <w:spacing w:after="0"/>
        <w:rPr>
          <w:rFonts w:hint="default" w:ascii="Times New Roman"/>
          <w:sz w:val="22"/>
          <w:lang w:val="en-GB"/>
        </w:rPr>
        <w:sectPr>
          <w:type w:val="continuous"/>
          <w:pgSz w:w="11920" w:h="16840"/>
          <w:pgMar w:top="980" w:right="320" w:bottom="280" w:left="1300" w:header="720" w:footer="720" w:gutter="0"/>
          <w:cols w:space="720" w:num="1"/>
        </w:sectPr>
      </w:pPr>
    </w:p>
    <w:p>
      <w:pPr>
        <w:pStyle w:val="7"/>
        <w:rPr>
          <w:rFonts w:ascii="Times New Roman"/>
          <w:sz w:val="12"/>
        </w:rPr>
      </w:pPr>
    </w:p>
    <w:p>
      <w:pPr>
        <w:pStyle w:val="7"/>
        <w:rPr>
          <w:rFonts w:ascii="Calibri"/>
          <w:b/>
          <w:sz w:val="30"/>
        </w:rPr>
      </w:pPr>
    </w:p>
    <w:p>
      <w:pPr>
        <w:pStyle w:val="7"/>
        <w:rPr>
          <w:rFonts w:ascii="Calibri"/>
          <w:b/>
          <w:sz w:val="30"/>
        </w:rPr>
      </w:pPr>
    </w:p>
    <w:p>
      <w:pPr>
        <w:pStyle w:val="7"/>
        <w:rPr>
          <w:rFonts w:ascii="Calibri"/>
          <w:b/>
          <w:sz w:val="30"/>
        </w:rPr>
      </w:pPr>
    </w:p>
    <w:p>
      <w:pPr>
        <w:pStyle w:val="2"/>
        <w:spacing w:before="202" w:line="360" w:lineRule="auto"/>
        <w:ind w:left="3035" w:right="3324"/>
        <w:jc w:val="center"/>
        <w:rPr>
          <w:sz w:val="56"/>
          <w:szCs w:val="56"/>
        </w:rPr>
      </w:pPr>
      <w:r>
        <w:rPr>
          <w:sz w:val="56"/>
          <w:szCs w:val="56"/>
        </w:rPr>
        <w:t>Projet</w:t>
      </w:r>
      <w:r>
        <w:rPr>
          <w:spacing w:val="-9"/>
          <w:sz w:val="56"/>
          <w:szCs w:val="56"/>
        </w:rPr>
        <w:t xml:space="preserve"> </w:t>
      </w:r>
      <w:r>
        <w:rPr>
          <w:sz w:val="56"/>
          <w:szCs w:val="56"/>
        </w:rPr>
        <w:t>JEE</w:t>
      </w:r>
      <w:r>
        <w:rPr>
          <w:spacing w:val="-8"/>
          <w:sz w:val="56"/>
          <w:szCs w:val="56"/>
        </w:rPr>
        <w:t xml:space="preserve"> </w:t>
      </w:r>
      <w:r>
        <w:rPr>
          <w:sz w:val="56"/>
          <w:szCs w:val="56"/>
        </w:rPr>
        <w:t>Spring</w:t>
      </w:r>
      <w:r>
        <w:rPr>
          <w:rFonts w:hint="default"/>
          <w:sz w:val="56"/>
          <w:szCs w:val="56"/>
          <w:lang/>
        </w:rPr>
        <w:t xml:space="preserve"> </w:t>
      </w:r>
      <w:r>
        <w:rPr>
          <w:sz w:val="56"/>
          <w:szCs w:val="56"/>
        </w:rPr>
        <w:t>Angular</w:t>
      </w:r>
      <w:r>
        <w:rPr>
          <w:spacing w:val="-83"/>
          <w:sz w:val="56"/>
          <w:szCs w:val="56"/>
        </w:rPr>
        <w:t xml:space="preserve"> </w:t>
      </w:r>
      <w:r>
        <w:rPr>
          <w:sz w:val="56"/>
          <w:szCs w:val="56"/>
        </w:rPr>
        <w:t>Digital</w:t>
      </w:r>
      <w:r>
        <w:rPr>
          <w:spacing w:val="-2"/>
          <w:sz w:val="56"/>
          <w:szCs w:val="56"/>
        </w:rPr>
        <w:t xml:space="preserve"> </w:t>
      </w:r>
      <w:r>
        <w:rPr>
          <w:sz w:val="56"/>
          <w:szCs w:val="56"/>
        </w:rPr>
        <w:t>Banking</w:t>
      </w:r>
    </w:p>
    <w:p>
      <w:pPr>
        <w:pStyle w:val="7"/>
        <w:rPr>
          <w:rFonts w:ascii="Calibri"/>
          <w:b/>
          <w:color w:val="auto"/>
          <w:sz w:val="20"/>
          <w:highlight w:val="none"/>
        </w:rPr>
      </w:pPr>
    </w:p>
    <w:p>
      <w:pPr>
        <w:pStyle w:val="7"/>
        <w:rPr>
          <w:rFonts w:hint="default" w:ascii="Calibri"/>
          <w:b/>
          <w:bCs w:val="0"/>
          <w:color w:val="auto"/>
          <w:sz w:val="40"/>
          <w:szCs w:val="40"/>
          <w:highlight w:val="none"/>
          <w:u w:val="single"/>
          <w:lang/>
        </w:rPr>
      </w:pPr>
      <w:r>
        <w:rPr>
          <w:rFonts w:hint="default" w:ascii="Calibri"/>
          <w:b/>
          <w:bCs w:val="0"/>
          <w:color w:val="auto"/>
          <w:sz w:val="40"/>
          <w:szCs w:val="40"/>
          <w:highlight w:val="none"/>
          <w:u w:val="single"/>
          <w:lang w:val="en-GB"/>
        </w:rPr>
        <w:t>Realise</w:t>
      </w:r>
      <w:r>
        <w:rPr>
          <w:rFonts w:ascii="Calibri" w:hAnsi="Calibri"/>
          <w:b/>
          <w:bCs w:val="0"/>
          <w:color w:val="auto"/>
          <w:sz w:val="40"/>
          <w:szCs w:val="40"/>
          <w:highlight w:val="none"/>
        </w:rPr>
        <w:t>é</w:t>
      </w:r>
      <w:r>
        <w:rPr>
          <w:rFonts w:hint="default" w:ascii="Calibri"/>
          <w:b/>
          <w:bCs w:val="0"/>
          <w:color w:val="auto"/>
          <w:sz w:val="40"/>
          <w:szCs w:val="40"/>
          <w:highlight w:val="none"/>
          <w:u w:val="single"/>
          <w:lang w:val="en-GB"/>
        </w:rPr>
        <w:t xml:space="preserve"> Par : </w:t>
      </w:r>
      <w:r>
        <w:rPr>
          <w:rFonts w:hint="default" w:ascii="Calibri"/>
          <w:b/>
          <w:bCs w:val="0"/>
          <w:color w:val="auto"/>
          <w:sz w:val="40"/>
          <w:szCs w:val="40"/>
          <w:highlight w:val="none"/>
          <w:u w:val="single"/>
          <w:lang/>
        </w:rPr>
        <w:t>Otmani Idrissi Mokhtar</w:t>
      </w:r>
    </w:p>
    <w:p>
      <w:pPr>
        <w:pStyle w:val="7"/>
        <w:rPr>
          <w:rFonts w:hint="default" w:ascii="Calibri"/>
          <w:b/>
          <w:color w:val="auto"/>
          <w:sz w:val="40"/>
          <w:szCs w:val="40"/>
          <w:highlight w:val="none"/>
          <w:u w:val="single"/>
          <w:lang/>
        </w:rPr>
      </w:pPr>
    </w:p>
    <w:p>
      <w:pPr>
        <w:pStyle w:val="7"/>
        <w:rPr>
          <w:rFonts w:hint="default" w:ascii="Calibri"/>
          <w:b/>
          <w:color w:val="auto"/>
          <w:sz w:val="40"/>
          <w:szCs w:val="40"/>
          <w:highlight w:val="none"/>
          <w:u w:val="single"/>
          <w:lang/>
        </w:rPr>
      </w:pPr>
    </w:p>
    <w:p>
      <w:pPr>
        <w:pStyle w:val="7"/>
        <w:rPr>
          <w:rFonts w:hint="default" w:ascii="Calibri"/>
          <w:b/>
          <w:color w:val="auto"/>
          <w:sz w:val="40"/>
          <w:szCs w:val="40"/>
          <w:highlight w:val="none"/>
          <w:u w:val="single"/>
          <w:lang/>
        </w:rPr>
      </w:pPr>
    </w:p>
    <w:p>
      <w:pPr>
        <w:pStyle w:val="7"/>
        <w:rPr>
          <w:rFonts w:hint="default" w:ascii="Calibri"/>
          <w:b/>
          <w:color w:val="auto"/>
          <w:sz w:val="40"/>
          <w:szCs w:val="40"/>
          <w:highlight w:val="none"/>
          <w:u w:val="single"/>
          <w:lang/>
        </w:rPr>
      </w:pPr>
    </w:p>
    <w:p>
      <w:pPr>
        <w:pStyle w:val="7"/>
        <w:rPr>
          <w:rFonts w:hint="default" w:ascii="Calibri"/>
          <w:b/>
          <w:color w:val="auto"/>
          <w:sz w:val="40"/>
          <w:szCs w:val="40"/>
          <w:highlight w:val="none"/>
          <w:u w:val="single"/>
          <w:lang/>
        </w:rPr>
      </w:pPr>
    </w:p>
    <w:p>
      <w:pPr>
        <w:pStyle w:val="7"/>
        <w:rPr>
          <w:rFonts w:ascii="Calibri"/>
          <w:color w:val="auto"/>
          <w:highlight w:val="none"/>
        </w:rPr>
      </w:pPr>
    </w:p>
    <w:p>
      <w:pPr>
        <w:pStyle w:val="7"/>
        <w:spacing w:before="5"/>
        <w:rPr>
          <w:rFonts w:ascii="Calibri"/>
          <w:color w:val="auto"/>
          <w:sz w:val="22"/>
          <w:highlight w:val="none"/>
        </w:rPr>
      </w:pPr>
    </w:p>
    <w:p>
      <w:pPr>
        <w:spacing w:before="0"/>
        <w:ind w:left="117" w:right="0" w:firstLine="0"/>
        <w:jc w:val="left"/>
        <w:rPr>
          <w:rFonts w:ascii="Calibri" w:hAnsi="Calibri"/>
          <w:b/>
          <w:color w:val="auto"/>
          <w:sz w:val="28"/>
          <w:highlight w:val="none"/>
        </w:rPr>
      </w:pPr>
      <w:r>
        <w:rPr>
          <w:rFonts w:ascii="Calibri" w:hAnsi="Calibri"/>
          <w:b/>
          <w:color w:val="auto"/>
          <w:sz w:val="28"/>
          <w:highlight w:val="none"/>
        </w:rPr>
        <w:t>Encadré</w:t>
      </w:r>
      <w:r>
        <w:rPr>
          <w:rFonts w:ascii="Calibri" w:hAnsi="Calibri"/>
          <w:b/>
          <w:color w:val="auto"/>
          <w:spacing w:val="-5"/>
          <w:sz w:val="28"/>
          <w:highlight w:val="none"/>
        </w:rPr>
        <w:t xml:space="preserve"> </w:t>
      </w:r>
      <w:r>
        <w:rPr>
          <w:rFonts w:ascii="Calibri" w:hAnsi="Calibri"/>
          <w:b/>
          <w:color w:val="auto"/>
          <w:sz w:val="28"/>
          <w:highlight w:val="none"/>
        </w:rPr>
        <w:t>par</w:t>
      </w:r>
      <w:r>
        <w:rPr>
          <w:rFonts w:ascii="Calibri" w:hAnsi="Calibri"/>
          <w:b/>
          <w:color w:val="auto"/>
          <w:spacing w:val="-4"/>
          <w:sz w:val="28"/>
          <w:highlight w:val="none"/>
        </w:rPr>
        <w:t xml:space="preserve"> </w:t>
      </w:r>
      <w:r>
        <w:rPr>
          <w:rFonts w:ascii="Calibri" w:hAnsi="Calibri"/>
          <w:b/>
          <w:color w:val="auto"/>
          <w:sz w:val="28"/>
          <w:highlight w:val="none"/>
        </w:rPr>
        <w:t>:</w:t>
      </w:r>
    </w:p>
    <w:p>
      <w:pPr>
        <w:pStyle w:val="13"/>
        <w:numPr>
          <w:ilvl w:val="0"/>
          <w:numId w:val="1"/>
        </w:numPr>
        <w:tabs>
          <w:tab w:val="left" w:pos="837"/>
          <w:tab w:val="left" w:pos="838"/>
        </w:tabs>
        <w:spacing w:before="251" w:after="0" w:line="240" w:lineRule="auto"/>
        <w:ind w:left="837" w:right="0" w:hanging="361"/>
        <w:jc w:val="left"/>
        <w:rPr>
          <w:rFonts w:ascii="Calibri" w:hAnsi="Calibri"/>
          <w:sz w:val="24"/>
        </w:rPr>
      </w:pPr>
      <w:r>
        <w:rPr>
          <w:rFonts w:ascii="Calibri" w:hAnsi="Calibri"/>
          <w:sz w:val="24"/>
        </w:rPr>
        <w:t>Pr.</w:t>
      </w:r>
      <w:r>
        <w:rPr>
          <w:rFonts w:ascii="Calibri" w:hAnsi="Calibri"/>
          <w:spacing w:val="-10"/>
          <w:sz w:val="24"/>
        </w:rPr>
        <w:t xml:space="preserve"> </w:t>
      </w:r>
      <w:r>
        <w:rPr>
          <w:rFonts w:ascii="Calibri" w:hAnsi="Calibri"/>
          <w:sz w:val="24"/>
        </w:rPr>
        <w:t>Mohamed</w:t>
      </w:r>
      <w:r>
        <w:rPr>
          <w:rFonts w:ascii="Calibri" w:hAnsi="Calibri"/>
          <w:spacing w:val="-9"/>
          <w:sz w:val="24"/>
        </w:rPr>
        <w:t xml:space="preserve"> </w:t>
      </w:r>
      <w:r>
        <w:rPr>
          <w:rFonts w:ascii="Calibri" w:hAnsi="Calibri"/>
          <w:sz w:val="24"/>
        </w:rPr>
        <w:t>YOUSSFI</w:t>
      </w:r>
    </w:p>
    <w:p>
      <w:pPr>
        <w:pStyle w:val="13"/>
        <w:widowControl w:val="0"/>
        <w:numPr>
          <w:numId w:val="0"/>
        </w:numPr>
        <w:tabs>
          <w:tab w:val="left" w:pos="837"/>
          <w:tab w:val="left" w:pos="838"/>
        </w:tabs>
        <w:autoSpaceDE w:val="0"/>
        <w:autoSpaceDN w:val="0"/>
        <w:spacing w:before="251" w:after="0" w:line="240" w:lineRule="auto"/>
        <w:ind w:right="0" w:rightChars="0"/>
        <w:jc w:val="left"/>
        <w:rPr>
          <w:rFonts w:ascii="Calibri" w:hAnsi="Calibri"/>
          <w:sz w:val="24"/>
        </w:rPr>
      </w:pPr>
    </w:p>
    <w:p>
      <w:pPr>
        <w:pStyle w:val="13"/>
        <w:widowControl w:val="0"/>
        <w:numPr>
          <w:numId w:val="0"/>
        </w:numPr>
        <w:tabs>
          <w:tab w:val="left" w:pos="837"/>
          <w:tab w:val="left" w:pos="838"/>
        </w:tabs>
        <w:autoSpaceDE w:val="0"/>
        <w:autoSpaceDN w:val="0"/>
        <w:spacing w:before="251" w:after="0" w:line="240" w:lineRule="auto"/>
        <w:ind w:right="0" w:rightChars="0"/>
        <w:jc w:val="left"/>
        <w:rPr>
          <w:rFonts w:ascii="Calibri" w:hAnsi="Calibri"/>
          <w:sz w:val="24"/>
        </w:rPr>
      </w:pPr>
    </w:p>
    <w:p>
      <w:pPr>
        <w:pStyle w:val="13"/>
        <w:widowControl w:val="0"/>
        <w:numPr>
          <w:numId w:val="0"/>
        </w:numPr>
        <w:tabs>
          <w:tab w:val="left" w:pos="837"/>
          <w:tab w:val="left" w:pos="838"/>
        </w:tabs>
        <w:autoSpaceDE w:val="0"/>
        <w:autoSpaceDN w:val="0"/>
        <w:spacing w:before="251" w:after="0" w:line="240" w:lineRule="auto"/>
        <w:ind w:right="0" w:rightChars="0"/>
        <w:jc w:val="left"/>
        <w:rPr>
          <w:rFonts w:ascii="Calibri" w:hAnsi="Calibri"/>
          <w:sz w:val="24"/>
        </w:rPr>
      </w:pPr>
    </w:p>
    <w:p>
      <w:pPr>
        <w:pStyle w:val="7"/>
        <w:spacing w:before="6"/>
        <w:rPr>
          <w:rFonts w:ascii="Calibri"/>
          <w:sz w:val="28"/>
        </w:rPr>
      </w:pPr>
    </w:p>
    <w:p>
      <w:pPr>
        <w:pStyle w:val="7"/>
        <w:spacing w:before="6"/>
        <w:rPr>
          <w:rFonts w:ascii="Calibri"/>
          <w:sz w:val="28"/>
        </w:rPr>
      </w:pPr>
    </w:p>
    <w:p>
      <w:pPr>
        <w:pStyle w:val="7"/>
        <w:spacing w:before="6"/>
        <w:rPr>
          <w:rFonts w:ascii="Calibri"/>
          <w:sz w:val="28"/>
        </w:rPr>
      </w:pPr>
    </w:p>
    <w:p>
      <w:pPr>
        <w:spacing w:before="0"/>
        <w:ind w:left="0" w:right="288" w:firstLine="0"/>
        <w:jc w:val="center"/>
        <w:rPr>
          <w:rFonts w:ascii="Calibri" w:hAnsi="Calibri"/>
          <w:sz w:val="26"/>
        </w:rPr>
      </w:pPr>
      <w:r>
        <w:rPr>
          <w:rFonts w:ascii="Calibri" w:hAnsi="Calibri"/>
          <w:sz w:val="26"/>
        </w:rPr>
        <w:t>A</w:t>
      </w:r>
      <w:r>
        <w:rPr>
          <w:rFonts w:hint="default" w:ascii="Calibri" w:hAnsi="Calibri"/>
          <w:sz w:val="26"/>
          <w:lang w:val="en-GB"/>
        </w:rPr>
        <w:t>n</w:t>
      </w:r>
      <w:r>
        <w:rPr>
          <w:rFonts w:ascii="Calibri" w:hAnsi="Calibri"/>
          <w:sz w:val="26"/>
        </w:rPr>
        <w:t>née</w:t>
      </w:r>
      <w:r>
        <w:rPr>
          <w:rFonts w:ascii="Calibri" w:hAnsi="Calibri"/>
          <w:spacing w:val="-7"/>
          <w:sz w:val="26"/>
        </w:rPr>
        <w:t xml:space="preserve"> </w:t>
      </w:r>
      <w:r>
        <w:rPr>
          <w:rFonts w:ascii="Calibri" w:hAnsi="Calibri"/>
          <w:sz w:val="26"/>
        </w:rPr>
        <w:t>Universitaire</w:t>
      </w:r>
      <w:r>
        <w:rPr>
          <w:rFonts w:ascii="Calibri" w:hAnsi="Calibri"/>
          <w:spacing w:val="-6"/>
          <w:sz w:val="26"/>
        </w:rPr>
        <w:t xml:space="preserve"> </w:t>
      </w:r>
      <w:r>
        <w:rPr>
          <w:rFonts w:ascii="Calibri" w:hAnsi="Calibri"/>
          <w:sz w:val="26"/>
        </w:rPr>
        <w:t>:</w:t>
      </w:r>
      <w:r>
        <w:rPr>
          <w:rFonts w:ascii="Calibri" w:hAnsi="Calibri"/>
          <w:spacing w:val="-6"/>
          <w:sz w:val="26"/>
        </w:rPr>
        <w:t xml:space="preserve"> </w:t>
      </w:r>
      <w:r>
        <w:rPr>
          <w:rFonts w:ascii="Calibri" w:hAnsi="Calibri"/>
          <w:sz w:val="26"/>
        </w:rPr>
        <w:t>2022</w:t>
      </w:r>
      <w:r>
        <w:rPr>
          <w:rFonts w:ascii="Calibri" w:hAnsi="Calibri"/>
          <w:spacing w:val="-6"/>
          <w:sz w:val="26"/>
        </w:rPr>
        <w:t xml:space="preserve"> </w:t>
      </w:r>
      <w:r>
        <w:rPr>
          <w:rFonts w:ascii="Calibri" w:hAnsi="Calibri"/>
          <w:sz w:val="26"/>
        </w:rPr>
        <w:t>-</w:t>
      </w:r>
      <w:r>
        <w:rPr>
          <w:rFonts w:ascii="Calibri" w:hAnsi="Calibri"/>
          <w:spacing w:val="-7"/>
          <w:sz w:val="26"/>
        </w:rPr>
        <w:t xml:space="preserve"> </w:t>
      </w:r>
      <w:r>
        <w:rPr>
          <w:rFonts w:ascii="Calibri" w:hAnsi="Calibri"/>
          <w:sz w:val="26"/>
        </w:rPr>
        <w:t>2023</w:t>
      </w:r>
    </w:p>
    <w:p>
      <w:pPr>
        <w:spacing w:after="0"/>
        <w:jc w:val="center"/>
        <w:rPr>
          <w:rFonts w:ascii="Calibri" w:hAnsi="Calibri"/>
          <w:sz w:val="26"/>
        </w:rPr>
        <w:sectPr>
          <w:type w:val="continuous"/>
          <w:pgSz w:w="11920" w:h="16840"/>
          <w:pgMar w:top="980" w:right="320" w:bottom="280" w:left="1300" w:header="720" w:footer="720" w:gutter="0"/>
          <w:cols w:space="720" w:num="1"/>
        </w:sectPr>
      </w:pPr>
    </w:p>
    <w:p>
      <w:pPr>
        <w:pStyle w:val="2"/>
        <w:rPr>
          <w:rFonts w:ascii="Arial"/>
        </w:rPr>
      </w:pPr>
      <w:r>
        <w:rPr>
          <w:rFonts w:ascii="Arial"/>
        </w:rPr>
        <w:t>Plan</w:t>
      </w:r>
    </w:p>
    <w:p>
      <w:pPr>
        <w:pStyle w:val="7"/>
        <w:rPr>
          <w:rFonts w:ascii="Arial"/>
          <w:b/>
          <w:sz w:val="42"/>
        </w:rPr>
      </w:pPr>
    </w:p>
    <w:p>
      <w:pPr>
        <w:pStyle w:val="7"/>
        <w:rPr>
          <w:rFonts w:ascii="Arial"/>
          <w:b/>
          <w:sz w:val="42"/>
        </w:rPr>
      </w:pPr>
    </w:p>
    <w:p>
      <w:pPr>
        <w:pStyle w:val="7"/>
        <w:rPr>
          <w:rFonts w:ascii="Arial"/>
          <w:b/>
          <w:sz w:val="33"/>
        </w:rPr>
      </w:pPr>
    </w:p>
    <w:sdt>
      <w:sdtPr>
        <w:id w:val="1"/>
        <w:docPartObj>
          <w:docPartGallery w:val="Table of Contents"/>
          <w:docPartUnique/>
        </w:docPartObj>
      </w:sdtPr>
      <w:sdtContent>
        <w:p>
          <w:pPr>
            <w:pStyle w:val="8"/>
            <w:tabs>
              <w:tab w:val="left" w:leader="dot" w:pos="9640"/>
            </w:tabs>
          </w:pPr>
          <w:r>
            <w:fldChar w:fldCharType="begin"/>
          </w:r>
          <w:r>
            <w:instrText xml:space="preserve"> HYPERLINK \l "_TOC_250005" </w:instrText>
          </w:r>
          <w:r>
            <w:fldChar w:fldCharType="separate"/>
          </w:r>
          <w:r>
            <w:t>Introduction</w:t>
          </w:r>
          <w:r>
            <w:rPr>
              <w:rFonts w:ascii="Times New Roman"/>
            </w:rPr>
            <w:tab/>
          </w:r>
          <w:r>
            <w:t>3</w:t>
          </w:r>
          <w:r>
            <w:fldChar w:fldCharType="end"/>
          </w:r>
        </w:p>
        <w:p>
          <w:pPr>
            <w:pStyle w:val="10"/>
            <w:numPr>
              <w:ilvl w:val="0"/>
              <w:numId w:val="2"/>
            </w:numPr>
            <w:tabs>
              <w:tab w:val="left" w:pos="678"/>
              <w:tab w:val="left" w:leader="dot" w:pos="9758"/>
            </w:tabs>
            <w:spacing w:before="60" w:after="0" w:line="240" w:lineRule="auto"/>
            <w:ind w:left="677" w:right="0" w:hanging="201"/>
            <w:jc w:val="left"/>
          </w:pPr>
          <w:r>
            <w:fldChar w:fldCharType="begin"/>
          </w:r>
          <w:r>
            <w:instrText xml:space="preserve"> HYPERLINK \l "_TOC_250004" </w:instrText>
          </w:r>
          <w:r>
            <w:fldChar w:fldCharType="separate"/>
          </w:r>
          <w:r>
            <w:t>Spécification des besoins</w:t>
          </w:r>
          <w:r>
            <w:rPr>
              <w:rFonts w:ascii="Times New Roman" w:hAnsi="Times New Roman"/>
            </w:rPr>
            <w:tab/>
          </w:r>
          <w:r>
            <w:t>4</w:t>
          </w:r>
          <w:r>
            <w:fldChar w:fldCharType="end"/>
          </w:r>
        </w:p>
        <w:p>
          <w:pPr>
            <w:pStyle w:val="11"/>
            <w:numPr>
              <w:ilvl w:val="0"/>
              <w:numId w:val="2"/>
            </w:numPr>
            <w:tabs>
              <w:tab w:val="left" w:pos="722"/>
              <w:tab w:val="left" w:leader="dot" w:pos="9769"/>
            </w:tabs>
            <w:spacing w:before="60" w:after="0" w:line="240" w:lineRule="auto"/>
            <w:ind w:left="721" w:right="0" w:hanging="245"/>
            <w:jc w:val="left"/>
          </w:pPr>
          <w:r>
            <w:fldChar w:fldCharType="begin"/>
          </w:r>
          <w:r>
            <w:instrText xml:space="preserve"> HYPERLINK \l "_TOC_250003" </w:instrText>
          </w:r>
          <w:r>
            <w:fldChar w:fldCharType="separate"/>
          </w:r>
          <w:r>
            <w:t>Conception</w:t>
          </w:r>
          <w:r>
            <w:rPr>
              <w:rFonts w:ascii="Times New Roman"/>
            </w:rPr>
            <w:tab/>
          </w:r>
          <w:r>
            <w:t>5</w:t>
          </w:r>
          <w:r>
            <w:fldChar w:fldCharType="end"/>
          </w:r>
        </w:p>
        <w:p>
          <w:pPr>
            <w:pStyle w:val="11"/>
            <w:numPr>
              <w:ilvl w:val="0"/>
              <w:numId w:val="2"/>
            </w:numPr>
            <w:tabs>
              <w:tab w:val="left" w:pos="783"/>
              <w:tab w:val="left" w:leader="dot" w:pos="9769"/>
            </w:tabs>
            <w:spacing w:before="60" w:after="0" w:line="240" w:lineRule="auto"/>
            <w:ind w:left="782" w:right="0" w:hanging="306"/>
            <w:jc w:val="left"/>
          </w:pPr>
          <w:r>
            <w:fldChar w:fldCharType="begin"/>
          </w:r>
          <w:r>
            <w:instrText xml:space="preserve"> HYPERLINK \l "_TOC_250002" </w:instrText>
          </w:r>
          <w:r>
            <w:fldChar w:fldCharType="separate"/>
          </w:r>
          <w:r>
            <w:t>Test</w:t>
          </w:r>
          <w:r>
            <w:rPr>
              <w:spacing w:val="-11"/>
            </w:rPr>
            <w:t xml:space="preserve"> </w:t>
          </w:r>
          <w:r>
            <w:t>et</w:t>
          </w:r>
          <w:r>
            <w:rPr>
              <w:spacing w:val="-11"/>
            </w:rPr>
            <w:t xml:space="preserve"> </w:t>
          </w:r>
          <w:r>
            <w:t>documentation</w:t>
          </w:r>
          <w:r>
            <w:rPr>
              <w:rFonts w:ascii="Times New Roman"/>
            </w:rPr>
            <w:tab/>
          </w:r>
          <w:r>
            <w:t>6</w:t>
          </w:r>
          <w:r>
            <w:fldChar w:fldCharType="end"/>
          </w:r>
        </w:p>
        <w:p>
          <w:pPr>
            <w:pStyle w:val="11"/>
            <w:numPr>
              <w:ilvl w:val="0"/>
              <w:numId w:val="2"/>
            </w:numPr>
            <w:tabs>
              <w:tab w:val="left" w:pos="787"/>
              <w:tab w:val="left" w:leader="dot" w:pos="9769"/>
            </w:tabs>
            <w:spacing w:before="60" w:after="0" w:line="240" w:lineRule="auto"/>
            <w:ind w:left="787" w:right="0" w:hanging="310"/>
            <w:jc w:val="left"/>
          </w:pPr>
          <w:r>
            <w:fldChar w:fldCharType="begin"/>
          </w:r>
          <w:r>
            <w:instrText xml:space="preserve"> HYPERLINK \l "_TOC_250001" </w:instrText>
          </w:r>
          <w:r>
            <w:fldChar w:fldCharType="separate"/>
          </w:r>
          <w:r>
            <w:t>Demonstration</w:t>
          </w:r>
          <w:r>
            <w:rPr>
              <w:rFonts w:ascii="Times New Roman"/>
            </w:rPr>
            <w:tab/>
          </w:r>
          <w:r>
            <w:t>9</w:t>
          </w:r>
          <w:r>
            <w:fldChar w:fldCharType="end"/>
          </w:r>
        </w:p>
        <w:p>
          <w:pPr>
            <w:pStyle w:val="9"/>
            <w:tabs>
              <w:tab w:val="left" w:leader="dot" w:pos="9529"/>
            </w:tabs>
          </w:pPr>
          <w:r>
            <w:fldChar w:fldCharType="begin"/>
          </w:r>
          <w:r>
            <w:instrText xml:space="preserve"> HYPERLINK \l "_TOC_250000" </w:instrText>
          </w:r>
          <w:r>
            <w:fldChar w:fldCharType="separate"/>
          </w:r>
          <w:r>
            <w:t>Conclusion</w:t>
          </w:r>
          <w:r>
            <w:rPr>
              <w:rFonts w:ascii="Times New Roman"/>
            </w:rPr>
            <w:tab/>
          </w:r>
          <w:r>
            <w:t>13</w:t>
          </w:r>
          <w:r>
            <w:fldChar w:fldCharType="end"/>
          </w:r>
        </w:p>
      </w:sdtContent>
    </w:sdt>
    <w:p>
      <w:pPr>
        <w:spacing w:after="0"/>
        <w:sectPr>
          <w:footerReference r:id="rId5" w:type="default"/>
          <w:pgSz w:w="11920" w:h="16840"/>
          <w:pgMar w:top="1380" w:right="320" w:bottom="980" w:left="1300" w:header="0" w:footer="799" w:gutter="0"/>
          <w:pgNumType w:start="2"/>
          <w:cols w:space="720" w:num="1"/>
        </w:sectPr>
      </w:pPr>
    </w:p>
    <w:p>
      <w:pPr>
        <w:pStyle w:val="3"/>
        <w:rPr>
          <w:rFonts w:ascii="Arial"/>
        </w:rPr>
      </w:pPr>
      <w:bookmarkStart w:id="0" w:name="_TOC_250005"/>
      <w:bookmarkEnd w:id="0"/>
      <w:r>
        <w:rPr>
          <w:rFonts w:ascii="Arial"/>
        </w:rPr>
        <w:t>Introduction</w:t>
      </w:r>
    </w:p>
    <w:p>
      <w:pPr>
        <w:pStyle w:val="7"/>
        <w:rPr>
          <w:rFonts w:ascii="Arial"/>
          <w:b/>
          <w:sz w:val="36"/>
        </w:rPr>
      </w:pPr>
    </w:p>
    <w:p>
      <w:pPr>
        <w:pStyle w:val="7"/>
        <w:spacing w:before="9"/>
        <w:rPr>
          <w:rFonts w:ascii="Arial"/>
          <w:b/>
          <w:sz w:val="29"/>
        </w:rPr>
      </w:pPr>
    </w:p>
    <w:p>
      <w:pPr>
        <w:pStyle w:val="7"/>
        <w:spacing w:before="5"/>
        <w:rPr>
          <w:rFonts w:hint="default"/>
          <w:b w:val="0"/>
          <w:bCs w:val="0"/>
          <w:sz w:val="24"/>
          <w:szCs w:val="24"/>
        </w:rPr>
      </w:pPr>
      <w:r>
        <w:rPr>
          <w:rFonts w:hint="default"/>
          <w:b w:val="0"/>
          <w:bCs w:val="0"/>
          <w:sz w:val="24"/>
          <w:szCs w:val="24"/>
        </w:rPr>
        <w:t>Ce rapport présente le développement d'une application de banque numérique dans le cadre du module d'Architecture JEE et Middlewares. L'objectif de ce projet passionnant était de créer une application robuste et conviviale pour gérer les comptes bancaires des clients en utilisant les frameworks Spring Boot et Angular.</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L'application offre une large gamme de fonctionnalités permettant aux utilisateurs de gérer facilement leurs comptes. Ils peuvent effectuer des opérations de débit et de crédit tout en profitant de la flexibilité d'avoir à leur disposition des comptes courants et des comptes épargne.</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Pour garantir une implémentation solide, j'ai débuté par la création d'un projet Spring Boot en appliquant les meilleures pratiques de conception pour les entités JPA. Les entités telles que Customer, BankAccount, Saving Account, CurrentAccount et AccountOperation ont été soigneusement conçues pour représenter les éléments clés du système bancaire.</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Afin de faciliter l'accès et la manipulation des données, j'ai utilisé les interfaces JPA Repository fournies par Spring Data. Cette approche m'a permis d'interagir efficacement avec la base de données et d'assurer une gestion optimale des informations bancaires.</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La qualité de l'application a été renforcée grâce à l'utilisation de tests unitaires approfondis. J'ai veillé à valider la couche DAO en m'assurant du bon fonctionnement de chaque entité et de chaque interface Repository. Cette approche rigoureuse m'a permis de détecter et de corriger rapidement d'éventuelles erreurs.</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La couche de services a été développée en utilisant des DTO (Data Transfer Objects) et des mappers, permettant une gestion efficace des opérations métier et la conversion des objets pour les rendre compatibles avec les API. Ainsi, j'ai pu offrir une expérience utilisateur fluide et cohérente.</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Pour exposer les fonctionnalités de l'application via des API REST, j'ai développé la couche Web en utilisant les RestControllers. Cela facilite la communication entre les clients et l'application, leur permettant de profiter pleinement de toutes les fonctionnalités offertes par la banque numérique.</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L'interface utilisateur attrayante et réactive a été réalisée grâce à Angular. En combinant les meilleures pratiques de conception et une attention particulière aux détails, j'ai pu offrir une expérience utilisateur agréable et intuitive.</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La sécurité étant une priorité essentielle pour toute application bancaire, j'ai intégré Spring Security et utilisé JSON Web Tokens (JWT) pour l'authentification et l'autorisation des utilisateurs. Ces mesures de sécurité garantissent la confidentialité et l'intégrité des informations personnelles et financières des clients.</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Ce rapport fournit les répertoires Backend et Frontend contenant les codes sources complets de l'application. Vous y trouverez également une vidéo de démonstration de 5 minutes mettant en lumière les principales fonctionnalités de l'application.</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En respectant consciencieusement les délais du projet, je suis fier du résultat obtenu. Ce projet démontre ma capacité à concevoir et à développer une application JEE de qualité en utilisant les meilleures technologies disponibles.</w:t>
      </w:r>
    </w:p>
    <w:p>
      <w:pPr>
        <w:pStyle w:val="7"/>
        <w:spacing w:before="5"/>
        <w:rPr>
          <w:rFonts w:hint="default"/>
          <w:b w:val="0"/>
          <w:bCs w:val="0"/>
          <w:sz w:val="24"/>
          <w:szCs w:val="24"/>
        </w:rPr>
      </w:pPr>
    </w:p>
    <w:p>
      <w:pPr>
        <w:pStyle w:val="7"/>
        <w:spacing w:before="5"/>
        <w:rPr>
          <w:rFonts w:hint="default"/>
          <w:b w:val="0"/>
          <w:bCs w:val="0"/>
          <w:sz w:val="24"/>
          <w:szCs w:val="24"/>
        </w:rPr>
      </w:pPr>
      <w:r>
        <w:rPr>
          <w:rFonts w:hint="default"/>
          <w:b w:val="0"/>
          <w:bCs w:val="0"/>
          <w:sz w:val="24"/>
          <w:szCs w:val="24"/>
        </w:rPr>
        <w:t>En conclusion, ce projet de banque numérique répond aux besoins fonctionnels et non fonctionnels spécifiés, offrant une expérience utilisateur intuitive</w:t>
      </w:r>
    </w:p>
    <w:p>
      <w:pPr>
        <w:pStyle w:val="7"/>
        <w:spacing w:before="5"/>
        <w:rPr>
          <w:rFonts w:hint="default"/>
          <w:b w:val="0"/>
          <w:bCs w:val="0"/>
          <w:sz w:val="24"/>
          <w:szCs w:val="24"/>
        </w:rPr>
      </w:pPr>
    </w:p>
    <w:p>
      <w:pPr>
        <w:pStyle w:val="13"/>
        <w:numPr>
          <w:numId w:val="0"/>
        </w:numPr>
        <w:tabs>
          <w:tab w:val="left" w:pos="838"/>
        </w:tabs>
        <w:spacing w:before="0" w:after="0" w:line="276" w:lineRule="auto"/>
        <w:ind w:left="477" w:leftChars="0" w:right="408" w:rightChars="0"/>
        <w:jc w:val="both"/>
        <w:rPr>
          <w:rFonts w:hint="default"/>
          <w:sz w:val="24"/>
        </w:rPr>
      </w:pPr>
      <w:r>
        <w:rPr>
          <w:rFonts w:hint="default"/>
          <w:sz w:val="24"/>
          <w:lang/>
        </w:rPr>
        <w:t xml:space="preserve">1 </w:t>
      </w:r>
      <w:r>
        <w:rPr>
          <w:rFonts w:hint="default"/>
          <w:sz w:val="24"/>
        </w:rPr>
        <w:t>Besoins fonctionnels :</w:t>
      </w: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Gestion des comptes bancaires : L'application doit permettre aux clients de créer, consulter, modifier et supprimer des comptes bancaires.</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Opérations de débit et de crédit : Les utilisateurs doivent pouvoir effectuer des opérations de débit et de crédit sur leurs comptes bancaires.</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Catégorisation des comptes : Les comptes bancaires doivent être classés en comptes courants et comptes épargne, avec des fonctionnalités spécifiques pour chaque type.</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Gestion des clients : L'application doit permettre la gestion des informations clients, y compris la création, la consultation et la modification des données personnelles.</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Historique des opérations : Les utilisateurs doivent pouvoir consulter l'historique des opérations effectuées sur leurs comptes bancaires, avec des détails tels que la date, le montant et le type d'opération.</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numId w:val="0"/>
        </w:numPr>
        <w:tabs>
          <w:tab w:val="left" w:pos="838"/>
        </w:tabs>
        <w:spacing w:before="0" w:after="0" w:line="276" w:lineRule="auto"/>
        <w:ind w:left="477" w:leftChars="0" w:right="408" w:rightChars="0"/>
        <w:jc w:val="both"/>
        <w:rPr>
          <w:rFonts w:hint="default"/>
          <w:sz w:val="24"/>
        </w:rPr>
      </w:pPr>
      <w:r>
        <w:rPr>
          <w:rFonts w:hint="default"/>
          <w:sz w:val="24"/>
          <w:lang/>
        </w:rPr>
        <w:t xml:space="preserve">2 </w:t>
      </w:r>
      <w:r>
        <w:rPr>
          <w:rFonts w:hint="default"/>
          <w:sz w:val="24"/>
        </w:rPr>
        <w:t>Besoins non fonctionnels :</w:t>
      </w: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Sécurité : L'application doit garantir la sécurité des données sensibles en mettant en place un système d'authentification et de contrôle d'accès.</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Performance : L'application doit être performante, en assurant des temps de réponse rapides aux requêtes des utilisateurs et en gérant efficacement les opérations sur les comptes bancaires.</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Convivialité de l'interface utilisateur : L'interface utilisateur doit être conviviale, intuitive et facile à utiliser, permettant aux utilisateurs de naviguer et d'effectuer des opérations sans difficulté.</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ilvl w:val="0"/>
          <w:numId w:val="3"/>
        </w:numPr>
        <w:tabs>
          <w:tab w:val="left" w:pos="838"/>
        </w:tabs>
        <w:spacing w:before="0" w:after="0" w:line="276" w:lineRule="auto"/>
        <w:ind w:left="837" w:right="408" w:hanging="360"/>
        <w:jc w:val="both"/>
        <w:rPr>
          <w:rFonts w:hint="default"/>
          <w:sz w:val="24"/>
        </w:rPr>
      </w:pPr>
      <w:r>
        <w:rPr>
          <w:rFonts w:hint="default"/>
          <w:sz w:val="24"/>
        </w:rPr>
        <w:t>Scalabilité : L'application doit être conçue de manière à pouvoir gérer un nombre croissant de clients et de transactions, en permettant une évolutivité facile.</w:t>
      </w:r>
    </w:p>
    <w:p>
      <w:pPr>
        <w:pStyle w:val="13"/>
        <w:numPr>
          <w:ilvl w:val="0"/>
          <w:numId w:val="3"/>
        </w:numPr>
        <w:tabs>
          <w:tab w:val="left" w:pos="838"/>
        </w:tabs>
        <w:spacing w:before="0" w:after="0" w:line="276" w:lineRule="auto"/>
        <w:ind w:left="837" w:right="408" w:hanging="360"/>
        <w:jc w:val="both"/>
        <w:rPr>
          <w:rFonts w:hint="default"/>
          <w:sz w:val="24"/>
        </w:rPr>
      </w:pPr>
    </w:p>
    <w:p>
      <w:pPr>
        <w:pStyle w:val="13"/>
        <w:numPr>
          <w:ilvl w:val="0"/>
          <w:numId w:val="3"/>
        </w:numPr>
        <w:tabs>
          <w:tab w:val="left" w:pos="838"/>
        </w:tabs>
        <w:spacing w:before="0" w:after="0" w:line="276" w:lineRule="auto"/>
        <w:ind w:left="837" w:right="408" w:hanging="360"/>
        <w:jc w:val="both"/>
        <w:rPr>
          <w:sz w:val="24"/>
        </w:rPr>
      </w:pPr>
      <w:r>
        <w:rPr>
          <w:rFonts w:hint="default"/>
          <w:sz w:val="24"/>
        </w:rPr>
        <w:t>Fiabilité : L'application doit être fiable et stable, minimisant les risques de perte de données ou de dysfonctionnements.</w:t>
      </w:r>
      <w:r>
        <w:rPr>
          <w:sz w:val="24"/>
        </w:rPr>
        <w:t>.</w:t>
      </w:r>
    </w:p>
    <w:p>
      <w:pPr>
        <w:spacing w:after="0" w:line="276" w:lineRule="auto"/>
        <w:jc w:val="both"/>
        <w:rPr>
          <w:sz w:val="24"/>
        </w:rPr>
        <w:sectPr>
          <w:pgSz w:w="11920" w:h="16840"/>
          <w:pgMar w:top="1360" w:right="320" w:bottom="980" w:left="1300" w:header="0" w:footer="799" w:gutter="0"/>
          <w:cols w:space="720" w:num="1"/>
        </w:sectPr>
      </w:pPr>
    </w:p>
    <w:p>
      <w:pPr>
        <w:pStyle w:val="4"/>
        <w:numPr>
          <w:ilvl w:val="0"/>
          <w:numId w:val="4"/>
        </w:numPr>
        <w:tabs>
          <w:tab w:val="left" w:pos="837"/>
          <w:tab w:val="left" w:pos="838"/>
        </w:tabs>
        <w:spacing w:before="80" w:after="0" w:line="240" w:lineRule="auto"/>
        <w:ind w:left="837" w:right="0" w:hanging="578"/>
        <w:jc w:val="left"/>
      </w:pPr>
      <w:bookmarkStart w:id="1" w:name="_TOC_250003"/>
      <w:bookmarkEnd w:id="1"/>
      <w:r>
        <w:t>Conception</w:t>
      </w:r>
    </w:p>
    <w:p>
      <w:pPr>
        <w:pStyle w:val="7"/>
        <w:spacing w:before="2"/>
        <w:rPr>
          <w:rFonts w:ascii="Arial"/>
          <w:b/>
          <w:sz w:val="29"/>
        </w:rPr>
      </w:pPr>
    </w:p>
    <w:p>
      <w:pPr>
        <w:pStyle w:val="13"/>
        <w:numPr>
          <w:ilvl w:val="1"/>
          <w:numId w:val="4"/>
        </w:numPr>
        <w:tabs>
          <w:tab w:val="left" w:pos="838"/>
        </w:tabs>
        <w:spacing w:before="0" w:after="0" w:line="240" w:lineRule="auto"/>
        <w:ind w:left="837" w:right="0" w:hanging="361"/>
        <w:jc w:val="left"/>
        <w:rPr>
          <w:sz w:val="24"/>
        </w:rPr>
      </w:pPr>
      <w:r>
        <w:rPr>
          <w:sz w:val="24"/>
        </w:rPr>
        <w:t>Diagramme de classe.</w:t>
      </w:r>
    </w:p>
    <w:p>
      <w:pPr>
        <w:pStyle w:val="7"/>
        <w:rPr>
          <w:sz w:val="20"/>
        </w:rPr>
      </w:pPr>
    </w:p>
    <w:p>
      <w:pPr>
        <w:pStyle w:val="7"/>
        <w:spacing w:before="5"/>
        <w:rPr>
          <w:sz w:val="10"/>
        </w:rPr>
      </w:pPr>
      <w:r>
        <w:drawing>
          <wp:anchor distT="0" distB="0" distL="0" distR="0" simplePos="0" relativeHeight="251659264" behindDoc="0" locked="0" layoutInCell="1" allowOverlap="1">
            <wp:simplePos x="0" y="0"/>
            <wp:positionH relativeFrom="page">
              <wp:posOffset>918845</wp:posOffset>
            </wp:positionH>
            <wp:positionV relativeFrom="paragraph">
              <wp:posOffset>100965</wp:posOffset>
            </wp:positionV>
            <wp:extent cx="6170295" cy="446341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6170575" cy="4463415"/>
                    </a:xfrm>
                    <a:prstGeom prst="rect">
                      <a:avLst/>
                    </a:prstGeom>
                  </pic:spPr>
                </pic:pic>
              </a:graphicData>
            </a:graphic>
          </wp:anchor>
        </w:drawing>
      </w:r>
    </w:p>
    <w:p>
      <w:pPr>
        <w:pStyle w:val="7"/>
        <w:spacing w:before="3"/>
        <w:rPr>
          <w:sz w:val="32"/>
        </w:rPr>
      </w:pPr>
    </w:p>
    <w:p>
      <w:pPr>
        <w:pStyle w:val="13"/>
        <w:numPr>
          <w:ilvl w:val="1"/>
          <w:numId w:val="4"/>
        </w:numPr>
        <w:tabs>
          <w:tab w:val="left" w:pos="838"/>
        </w:tabs>
        <w:spacing w:before="0" w:after="0" w:line="240" w:lineRule="auto"/>
        <w:ind w:left="837" w:right="0" w:hanging="361"/>
        <w:jc w:val="left"/>
        <w:rPr>
          <w:sz w:val="24"/>
        </w:rPr>
      </w:pPr>
      <w:r>
        <w:rPr>
          <w:sz w:val="24"/>
        </w:rPr>
        <w:t>Diagramme d'architecture technique du projet</w:t>
      </w:r>
    </w:p>
    <w:p>
      <w:pPr>
        <w:pStyle w:val="7"/>
        <w:rPr>
          <w:sz w:val="20"/>
        </w:rPr>
      </w:pPr>
    </w:p>
    <w:p>
      <w:pPr>
        <w:pStyle w:val="7"/>
        <w:spacing w:before="5"/>
        <w:rPr>
          <w:sz w:val="10"/>
        </w:rPr>
      </w:pPr>
      <w:r>
        <w:drawing>
          <wp:inline distT="0" distB="0" distL="114300" distR="114300">
            <wp:extent cx="6535420" cy="4850130"/>
            <wp:effectExtent l="0" t="0" r="1778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535420" cy="4850130"/>
                    </a:xfrm>
                    <a:prstGeom prst="rect">
                      <a:avLst/>
                    </a:prstGeom>
                    <a:noFill/>
                    <a:ln>
                      <a:noFill/>
                    </a:ln>
                  </pic:spPr>
                </pic:pic>
              </a:graphicData>
            </a:graphic>
          </wp:inline>
        </w:drawing>
      </w:r>
    </w:p>
    <w:p>
      <w:pPr>
        <w:spacing w:after="0"/>
        <w:rPr>
          <w:sz w:val="10"/>
        </w:rPr>
        <w:sectPr>
          <w:pgSz w:w="11920" w:h="16840"/>
          <w:pgMar w:top="1360" w:right="320" w:bottom="980" w:left="1300" w:header="0" w:footer="799" w:gutter="0"/>
          <w:cols w:space="720" w:num="1"/>
        </w:sectPr>
      </w:pPr>
    </w:p>
    <w:p>
      <w:pPr>
        <w:pStyle w:val="4"/>
        <w:numPr>
          <w:ilvl w:val="0"/>
          <w:numId w:val="4"/>
        </w:numPr>
        <w:tabs>
          <w:tab w:val="left" w:pos="837"/>
          <w:tab w:val="left" w:pos="838"/>
        </w:tabs>
        <w:spacing w:before="80" w:after="0" w:line="240" w:lineRule="auto"/>
        <w:ind w:left="837" w:right="0" w:hanging="650"/>
        <w:jc w:val="left"/>
      </w:pPr>
      <w:bookmarkStart w:id="2" w:name="_TOC_250002"/>
      <w:r>
        <w:t>Test</w:t>
      </w:r>
      <w:r>
        <w:rPr>
          <w:spacing w:val="-12"/>
        </w:rPr>
        <w:t xml:space="preserve"> </w:t>
      </w:r>
      <w:r>
        <w:t>et</w:t>
      </w:r>
      <w:r>
        <w:rPr>
          <w:spacing w:val="-12"/>
        </w:rPr>
        <w:t xml:space="preserve"> </w:t>
      </w:r>
      <w:bookmarkEnd w:id="2"/>
      <w:r>
        <w:t>documentation</w:t>
      </w:r>
    </w:p>
    <w:p>
      <w:pPr>
        <w:pStyle w:val="7"/>
        <w:spacing w:before="2"/>
        <w:rPr>
          <w:rFonts w:ascii="Arial"/>
          <w:b/>
          <w:sz w:val="29"/>
        </w:rPr>
      </w:pPr>
    </w:p>
    <w:p>
      <w:pPr>
        <w:pStyle w:val="7"/>
        <w:rPr>
          <w:rFonts w:hint="default"/>
          <w:sz w:val="22"/>
        </w:rPr>
      </w:pPr>
      <w:r>
        <w:rPr>
          <w:rFonts w:hint="default"/>
          <w:sz w:val="22"/>
        </w:rPr>
        <w:t>J'ai utilisé Swagger pour documenter le backend de mon projet et Compodoc pour documenter le frontend. Swagger est un outil largement utilisé pour documenter les API REST. Il génère automatiquement une documentation détaillée des API, incluant les routes, les paramètres, les réponses attendues et des exemples d'utilisation. J'ai intégré Swagger à mon projet backend développé avec Spring Boot pour offrir une documentation complète et facilement accessible aux développeurs et aux utilisateurs.</w:t>
      </w:r>
    </w:p>
    <w:p>
      <w:pPr>
        <w:pStyle w:val="7"/>
        <w:rPr>
          <w:rFonts w:hint="default"/>
          <w:sz w:val="22"/>
        </w:rPr>
      </w:pPr>
    </w:p>
    <w:p>
      <w:pPr>
        <w:pStyle w:val="7"/>
        <w:rPr>
          <w:rFonts w:hint="default"/>
          <w:sz w:val="22"/>
        </w:rPr>
      </w:pPr>
      <w:r>
        <w:rPr>
          <w:rFonts w:hint="default"/>
          <w:sz w:val="22"/>
        </w:rPr>
        <w:t>Pour le frontend, j'ai opté pour Compodoc, un outil spécifique à Angular, afin de générer la documentation du code source. Compodoc facilite la documentation des composants, modules, services et autres éléments du code Angular. Il produit une documentation interactive et bien structurée, qui aide à comprendre l'architecture et le fonctionnement du frontend.</w:t>
      </w:r>
    </w:p>
    <w:p>
      <w:pPr>
        <w:pStyle w:val="7"/>
        <w:rPr>
          <w:rFonts w:hint="default"/>
          <w:sz w:val="22"/>
        </w:rPr>
      </w:pPr>
    </w:p>
    <w:p>
      <w:pPr>
        <w:pStyle w:val="7"/>
        <w:rPr>
          <w:rFonts w:hint="default"/>
          <w:sz w:val="22"/>
        </w:rPr>
      </w:pPr>
      <w:r>
        <w:rPr>
          <w:rFonts w:hint="default"/>
          <w:sz w:val="22"/>
        </w:rPr>
        <w:t>Pour les tests, j'ai utilisé Postman. Postman est un outil de développement d'API qui permet d'envoyer des requêtes HTTP et de vérifier les réponses. J'ai utilisé Postman pour tester mes API au niveau du backend et m'assurer de leur bon fonctionnement. Cela m'a permis de vérifier les différentes routes, paramètres et réponses des API, contribuant ainsi à assurer la qualité et la fiabilité de mon application.</w:t>
      </w:r>
    </w:p>
    <w:p>
      <w:pPr>
        <w:pStyle w:val="7"/>
        <w:rPr>
          <w:rFonts w:hint="default"/>
          <w:sz w:val="22"/>
        </w:rPr>
      </w:pPr>
    </w:p>
    <w:p>
      <w:pPr>
        <w:pStyle w:val="7"/>
        <w:rPr>
          <w:sz w:val="20"/>
        </w:rPr>
      </w:pPr>
      <w:r>
        <w:rPr>
          <w:rFonts w:hint="default"/>
          <w:sz w:val="22"/>
        </w:rPr>
        <w:t>En résumé, j'ai utilisé Swagger pour la documentation du backend, Compodoc pour la documentation du frontend et Postman pour les tests au niveau du backend. Ces outils ont joué un rôle essentiel dans le développement, la documentation et la vérification de mon projet de banque numérique, garantissant sa cohérence, sa qualité et sa facilité d'utilisation.</w:t>
      </w:r>
    </w:p>
    <w:p>
      <w:pPr>
        <w:pStyle w:val="7"/>
        <w:rPr>
          <w:sz w:val="20"/>
        </w:rPr>
      </w:pPr>
    </w:p>
    <w:p>
      <w:pPr>
        <w:pStyle w:val="7"/>
        <w:rPr>
          <w:sz w:val="20"/>
        </w:rPr>
      </w:pPr>
    </w:p>
    <w:p>
      <w:pPr>
        <w:pStyle w:val="7"/>
        <w:rPr>
          <w:sz w:val="12"/>
        </w:rPr>
      </w:pPr>
      <w:r>
        <w:drawing>
          <wp:anchor distT="0" distB="0" distL="0" distR="0" simplePos="0" relativeHeight="251659264" behindDoc="0" locked="0" layoutInCell="1" allowOverlap="1">
            <wp:simplePos x="0" y="0"/>
            <wp:positionH relativeFrom="page">
              <wp:posOffset>1176020</wp:posOffset>
            </wp:positionH>
            <wp:positionV relativeFrom="paragraph">
              <wp:posOffset>112395</wp:posOffset>
            </wp:positionV>
            <wp:extent cx="1405255" cy="140525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1405509" cy="1405509"/>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2928620</wp:posOffset>
            </wp:positionH>
            <wp:positionV relativeFrom="paragraph">
              <wp:posOffset>160020</wp:posOffset>
            </wp:positionV>
            <wp:extent cx="1347470" cy="134747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1347311" cy="1347311"/>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4669790</wp:posOffset>
            </wp:positionH>
            <wp:positionV relativeFrom="paragraph">
              <wp:posOffset>353695</wp:posOffset>
            </wp:positionV>
            <wp:extent cx="2183765" cy="6667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2183847" cy="666750"/>
                    </a:xfrm>
                    <a:prstGeom prst="rect">
                      <a:avLst/>
                    </a:prstGeom>
                  </pic:spPr>
                </pic:pic>
              </a:graphicData>
            </a:graphic>
          </wp:anchor>
        </w:drawing>
      </w:r>
    </w:p>
    <w:p>
      <w:pPr>
        <w:spacing w:after="0"/>
        <w:rPr>
          <w:sz w:val="12"/>
        </w:rPr>
        <w:sectPr>
          <w:pgSz w:w="11920" w:h="16840"/>
          <w:pgMar w:top="1360" w:right="320" w:bottom="980" w:left="1300" w:header="0" w:footer="799" w:gutter="0"/>
          <w:cols w:space="720" w:num="1"/>
        </w:sectPr>
      </w:pPr>
    </w:p>
    <w:p>
      <w:pPr>
        <w:pStyle w:val="13"/>
        <w:numPr>
          <w:ilvl w:val="1"/>
          <w:numId w:val="4"/>
        </w:numPr>
        <w:tabs>
          <w:tab w:val="left" w:pos="838"/>
        </w:tabs>
        <w:spacing w:before="80" w:after="0" w:line="240" w:lineRule="auto"/>
        <w:ind w:left="837" w:right="0" w:hanging="361"/>
        <w:jc w:val="left"/>
        <w:rPr>
          <w:sz w:val="24"/>
        </w:rPr>
      </w:pPr>
      <w:r>
        <w:rPr>
          <w:sz w:val="24"/>
        </w:rPr>
        <w:t>Le test</w:t>
      </w:r>
    </w:p>
    <w:p>
      <w:pPr>
        <w:pStyle w:val="7"/>
        <w:rPr>
          <w:sz w:val="20"/>
        </w:rPr>
      </w:pPr>
    </w:p>
    <w:p>
      <w:pPr>
        <w:pStyle w:val="7"/>
        <w:spacing w:before="4"/>
        <w:rPr>
          <w:sz w:val="10"/>
        </w:rPr>
      </w:pPr>
      <w:r>
        <w:drawing>
          <wp:anchor distT="0" distB="0" distL="0" distR="0" simplePos="0" relativeHeight="251659264" behindDoc="0" locked="0" layoutInCell="1" allowOverlap="1">
            <wp:simplePos x="0" y="0"/>
            <wp:positionH relativeFrom="page">
              <wp:posOffset>1376045</wp:posOffset>
            </wp:positionH>
            <wp:positionV relativeFrom="paragraph">
              <wp:posOffset>100330</wp:posOffset>
            </wp:positionV>
            <wp:extent cx="5920740" cy="30416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3" cstate="print"/>
                    <a:stretch>
                      <a:fillRect/>
                    </a:stretch>
                  </pic:blipFill>
                  <pic:spPr>
                    <a:xfrm>
                      <a:off x="0" y="0"/>
                      <a:ext cx="5920958" cy="3041523"/>
                    </a:xfrm>
                    <a:prstGeom prst="rect">
                      <a:avLst/>
                    </a:prstGeom>
                  </pic:spPr>
                </pic:pic>
              </a:graphicData>
            </a:graphic>
          </wp:anchor>
        </w:drawing>
      </w:r>
    </w:p>
    <w:p>
      <w:pPr>
        <w:pStyle w:val="7"/>
        <w:spacing w:before="7"/>
        <w:rPr>
          <w:sz w:val="32"/>
        </w:rPr>
      </w:pPr>
    </w:p>
    <w:p>
      <w:pPr>
        <w:pStyle w:val="13"/>
        <w:numPr>
          <w:ilvl w:val="1"/>
          <w:numId w:val="4"/>
        </w:numPr>
        <w:tabs>
          <w:tab w:val="left" w:pos="838"/>
        </w:tabs>
        <w:spacing w:before="1" w:after="0" w:line="240" w:lineRule="auto"/>
        <w:ind w:left="837" w:right="0" w:hanging="361"/>
        <w:jc w:val="left"/>
        <w:rPr>
          <w:sz w:val="24"/>
        </w:rPr>
      </w:pPr>
      <w:r>
        <w:rPr>
          <w:sz w:val="24"/>
        </w:rPr>
        <w:t>La documentation frontend avec compodoc</w:t>
      </w:r>
    </w:p>
    <w:p>
      <w:pPr>
        <w:pStyle w:val="7"/>
        <w:spacing w:before="2"/>
        <w:rPr>
          <w:sz w:val="31"/>
        </w:rPr>
      </w:pPr>
    </w:p>
    <w:p>
      <w:pPr>
        <w:pStyle w:val="13"/>
        <w:numPr>
          <w:ilvl w:val="2"/>
          <w:numId w:val="4"/>
        </w:numPr>
        <w:tabs>
          <w:tab w:val="left" w:pos="1557"/>
          <w:tab w:val="left" w:pos="1558"/>
        </w:tabs>
        <w:spacing w:before="0" w:after="0" w:line="240" w:lineRule="auto"/>
        <w:ind w:left="1557" w:right="0" w:hanging="361"/>
        <w:jc w:val="left"/>
        <w:rPr>
          <w:sz w:val="24"/>
        </w:rPr>
      </w:pPr>
      <w:r>
        <w:rPr>
          <w:sz w:val="24"/>
        </w:rPr>
        <w:t>Le system de routage</w:t>
      </w:r>
    </w:p>
    <w:p>
      <w:pPr>
        <w:pStyle w:val="7"/>
        <w:rPr>
          <w:sz w:val="20"/>
        </w:rPr>
      </w:pPr>
    </w:p>
    <w:p>
      <w:pPr>
        <w:pStyle w:val="7"/>
        <w:spacing w:before="4"/>
        <w:rPr>
          <w:sz w:val="10"/>
        </w:rPr>
      </w:pPr>
      <w:r>
        <w:drawing>
          <wp:anchor distT="0" distB="0" distL="0" distR="0" simplePos="0" relativeHeight="251659264" behindDoc="0" locked="0" layoutInCell="1" allowOverlap="1">
            <wp:simplePos x="0" y="0"/>
            <wp:positionH relativeFrom="page">
              <wp:posOffset>918845</wp:posOffset>
            </wp:positionH>
            <wp:positionV relativeFrom="paragraph">
              <wp:posOffset>100330</wp:posOffset>
            </wp:positionV>
            <wp:extent cx="5488940" cy="372872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4" cstate="print"/>
                    <a:stretch>
                      <a:fillRect/>
                    </a:stretch>
                  </pic:blipFill>
                  <pic:spPr>
                    <a:xfrm>
                      <a:off x="0" y="0"/>
                      <a:ext cx="5489130" cy="3728466"/>
                    </a:xfrm>
                    <a:prstGeom prst="rect">
                      <a:avLst/>
                    </a:prstGeom>
                  </pic:spPr>
                </pic:pic>
              </a:graphicData>
            </a:graphic>
          </wp:anchor>
        </w:drawing>
      </w:r>
    </w:p>
    <w:p>
      <w:pPr>
        <w:pStyle w:val="7"/>
        <w:rPr>
          <w:sz w:val="26"/>
        </w:rPr>
      </w:pPr>
    </w:p>
    <w:p>
      <w:pPr>
        <w:pStyle w:val="13"/>
        <w:numPr>
          <w:ilvl w:val="2"/>
          <w:numId w:val="4"/>
        </w:numPr>
        <w:tabs>
          <w:tab w:val="left" w:pos="1557"/>
          <w:tab w:val="left" w:pos="1558"/>
        </w:tabs>
        <w:spacing w:before="150" w:after="0" w:line="240" w:lineRule="auto"/>
        <w:ind w:left="1557" w:right="0" w:hanging="361"/>
        <w:jc w:val="left"/>
        <w:rPr>
          <w:sz w:val="24"/>
        </w:rPr>
      </w:pPr>
      <w:r>
        <w:rPr>
          <w:sz w:val="24"/>
        </w:rPr>
        <w:t>Les dependances</w:t>
      </w:r>
    </w:p>
    <w:p>
      <w:pPr>
        <w:spacing w:after="0" w:line="240" w:lineRule="auto"/>
        <w:jc w:val="left"/>
        <w:rPr>
          <w:sz w:val="24"/>
        </w:rPr>
        <w:sectPr>
          <w:pgSz w:w="11920" w:h="16840"/>
          <w:pgMar w:top="1360" w:right="320" w:bottom="980" w:left="1300" w:header="0" w:footer="799" w:gutter="0"/>
          <w:cols w:space="720" w:num="1"/>
        </w:sectPr>
      </w:pPr>
    </w:p>
    <w:p>
      <w:pPr>
        <w:pStyle w:val="7"/>
        <w:ind w:left="147"/>
        <w:rPr>
          <w:sz w:val="20"/>
        </w:rPr>
      </w:pPr>
      <w:r>
        <w:rPr>
          <w:sz w:val="20"/>
        </w:rPr>
        <w:drawing>
          <wp:inline distT="0" distB="0" distL="0" distR="0">
            <wp:extent cx="3384550" cy="375158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tretch>
                      <a:fillRect/>
                    </a:stretch>
                  </pic:blipFill>
                  <pic:spPr>
                    <a:xfrm>
                      <a:off x="0" y="0"/>
                      <a:ext cx="3384838" cy="3751707"/>
                    </a:xfrm>
                    <a:prstGeom prst="rect">
                      <a:avLst/>
                    </a:prstGeom>
                  </pic:spPr>
                </pic:pic>
              </a:graphicData>
            </a:graphic>
          </wp:inline>
        </w:drawing>
      </w:r>
    </w:p>
    <w:p>
      <w:pPr>
        <w:pStyle w:val="7"/>
        <w:tabs>
          <w:tab w:val="left" w:pos="837"/>
        </w:tabs>
        <w:spacing w:before="88"/>
        <w:ind w:left="477"/>
      </w:pPr>
      <w:r>
        <w:t>-</w:t>
      </w:r>
      <w:r>
        <w:tab/>
      </w:r>
      <w:r>
        <w:t>Les intercepteurs</w:t>
      </w:r>
    </w:p>
    <w:p>
      <w:pPr>
        <w:pStyle w:val="7"/>
        <w:rPr>
          <w:sz w:val="20"/>
        </w:rPr>
      </w:pPr>
    </w:p>
    <w:p>
      <w:pPr>
        <w:pStyle w:val="7"/>
        <w:spacing w:before="5"/>
        <w:rPr>
          <w:sz w:val="10"/>
        </w:rPr>
      </w:pPr>
      <w:r>
        <w:drawing>
          <wp:anchor distT="0" distB="0" distL="0" distR="0" simplePos="0" relativeHeight="251659264" behindDoc="0" locked="0" layoutInCell="1" allowOverlap="1">
            <wp:simplePos x="0" y="0"/>
            <wp:positionH relativeFrom="page">
              <wp:posOffset>918845</wp:posOffset>
            </wp:positionH>
            <wp:positionV relativeFrom="paragraph">
              <wp:posOffset>100965</wp:posOffset>
            </wp:positionV>
            <wp:extent cx="5711825" cy="435483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6" cstate="print"/>
                    <a:stretch>
                      <a:fillRect/>
                    </a:stretch>
                  </pic:blipFill>
                  <pic:spPr>
                    <a:xfrm>
                      <a:off x="0" y="0"/>
                      <a:ext cx="5711804" cy="4354544"/>
                    </a:xfrm>
                    <a:prstGeom prst="rect">
                      <a:avLst/>
                    </a:prstGeom>
                  </pic:spPr>
                </pic:pic>
              </a:graphicData>
            </a:graphic>
          </wp:anchor>
        </w:drawing>
      </w:r>
    </w:p>
    <w:p>
      <w:pPr>
        <w:spacing w:after="0"/>
        <w:rPr>
          <w:sz w:val="10"/>
        </w:rPr>
        <w:sectPr>
          <w:pgSz w:w="11920" w:h="16840"/>
          <w:pgMar w:top="1460" w:right="320" w:bottom="980" w:left="1300" w:header="0" w:footer="799" w:gutter="0"/>
          <w:cols w:space="720" w:num="1"/>
        </w:sectPr>
      </w:pPr>
    </w:p>
    <w:p>
      <w:pPr>
        <w:pStyle w:val="4"/>
        <w:numPr>
          <w:ilvl w:val="0"/>
          <w:numId w:val="4"/>
        </w:numPr>
        <w:tabs>
          <w:tab w:val="left" w:pos="837"/>
          <w:tab w:val="left" w:pos="838"/>
        </w:tabs>
        <w:spacing w:before="80" w:after="0" w:line="240" w:lineRule="auto"/>
        <w:ind w:left="837" w:right="0" w:hanging="655"/>
        <w:jc w:val="left"/>
      </w:pPr>
      <w:bookmarkStart w:id="3" w:name="_TOC_250001"/>
      <w:bookmarkEnd w:id="3"/>
      <w:r>
        <w:t>Demonstration</w:t>
      </w:r>
    </w:p>
    <w:p>
      <w:pPr>
        <w:pStyle w:val="7"/>
        <w:spacing w:before="5"/>
        <w:rPr>
          <w:rFonts w:ascii="Arial"/>
          <w:b/>
          <w:sz w:val="31"/>
        </w:rPr>
      </w:pPr>
    </w:p>
    <w:p>
      <w:pPr>
        <w:pStyle w:val="7"/>
        <w:spacing w:line="276" w:lineRule="auto"/>
        <w:ind w:left="837" w:right="415"/>
        <w:jc w:val="both"/>
      </w:pPr>
      <w:r>
        <w:t>L'application</w:t>
      </w:r>
      <w:r>
        <w:rPr>
          <w:spacing w:val="1"/>
        </w:rPr>
        <w:t xml:space="preserve"> </w:t>
      </w:r>
      <w:r>
        <w:t>est</w:t>
      </w:r>
      <w:r>
        <w:rPr>
          <w:spacing w:val="1"/>
        </w:rPr>
        <w:t xml:space="preserve"> </w:t>
      </w:r>
      <w:r>
        <w:t>divisée</w:t>
      </w:r>
      <w:r>
        <w:rPr>
          <w:spacing w:val="1"/>
        </w:rPr>
        <w:t xml:space="preserve"> </w:t>
      </w:r>
      <w:r>
        <w:t>en</w:t>
      </w:r>
      <w:r>
        <w:rPr>
          <w:spacing w:val="1"/>
        </w:rPr>
        <w:t xml:space="preserve"> </w:t>
      </w:r>
      <w:r>
        <w:t>deux parties distinctes : une partie publique qui ne</w:t>
      </w:r>
      <w:r>
        <w:rPr>
          <w:spacing w:val="1"/>
        </w:rPr>
        <w:t xml:space="preserve"> </w:t>
      </w:r>
      <w:r>
        <w:t>nécessite pas d'authentification et une partie admin qui requiert une authentification</w:t>
      </w:r>
      <w:r>
        <w:rPr>
          <w:spacing w:val="1"/>
        </w:rPr>
        <w:t xml:space="preserve"> </w:t>
      </w:r>
      <w:r>
        <w:t>sécurisée</w:t>
      </w:r>
      <w:r>
        <w:rPr>
          <w:spacing w:val="-1"/>
        </w:rPr>
        <w:t xml:space="preserve"> </w:t>
      </w:r>
      <w:r>
        <w:t>en</w:t>
      </w:r>
      <w:r>
        <w:rPr>
          <w:spacing w:val="-1"/>
        </w:rPr>
        <w:t xml:space="preserve"> </w:t>
      </w:r>
      <w:r>
        <w:t>utilisant un</w:t>
      </w:r>
      <w:r>
        <w:rPr>
          <w:spacing w:val="-1"/>
        </w:rPr>
        <w:t xml:space="preserve"> </w:t>
      </w:r>
      <w:r>
        <w:t>jeton JWT</w:t>
      </w:r>
      <w:r>
        <w:rPr>
          <w:spacing w:val="-1"/>
        </w:rPr>
        <w:t xml:space="preserve"> </w:t>
      </w:r>
      <w:r>
        <w:t>(JSON</w:t>
      </w:r>
      <w:r>
        <w:rPr>
          <w:spacing w:val="-1"/>
        </w:rPr>
        <w:t xml:space="preserve"> </w:t>
      </w:r>
      <w:r>
        <w:t>Web Token).</w:t>
      </w:r>
    </w:p>
    <w:p>
      <w:pPr>
        <w:pStyle w:val="7"/>
        <w:spacing w:before="7"/>
        <w:rPr>
          <w:sz w:val="27"/>
        </w:rPr>
      </w:pPr>
    </w:p>
    <w:p>
      <w:pPr>
        <w:pStyle w:val="7"/>
        <w:spacing w:line="276" w:lineRule="auto"/>
        <w:ind w:left="837" w:right="410"/>
        <w:jc w:val="both"/>
      </w:pPr>
      <w:r>
        <w:t>La</w:t>
      </w:r>
      <w:r>
        <w:rPr>
          <w:spacing w:val="1"/>
        </w:rPr>
        <w:t xml:space="preserve"> </w:t>
      </w:r>
      <w:r>
        <w:t>partie</w:t>
      </w:r>
      <w:r>
        <w:rPr>
          <w:spacing w:val="1"/>
        </w:rPr>
        <w:t xml:space="preserve"> </w:t>
      </w:r>
      <w:r>
        <w:t>publique</w:t>
      </w:r>
      <w:r>
        <w:rPr>
          <w:spacing w:val="1"/>
        </w:rPr>
        <w:t xml:space="preserve"> </w:t>
      </w:r>
      <w:r>
        <w:t>de</w:t>
      </w:r>
      <w:r>
        <w:rPr>
          <w:spacing w:val="1"/>
        </w:rPr>
        <w:t xml:space="preserve"> </w:t>
      </w:r>
      <w:r>
        <w:t>l'application</w:t>
      </w:r>
      <w:r>
        <w:rPr>
          <w:spacing w:val="1"/>
        </w:rPr>
        <w:t xml:space="preserve"> </w:t>
      </w:r>
      <w:r>
        <w:t>permet aux utilisateurs d'accéder à certaines</w:t>
      </w:r>
      <w:r>
        <w:rPr>
          <w:spacing w:val="1"/>
        </w:rPr>
        <w:t xml:space="preserve"> </w:t>
      </w:r>
      <w:r>
        <w:t>fonctionnalités</w:t>
      </w:r>
      <w:r>
        <w:rPr>
          <w:spacing w:val="1"/>
        </w:rPr>
        <w:t xml:space="preserve"> </w:t>
      </w:r>
      <w:r>
        <w:t>sans</w:t>
      </w:r>
      <w:r>
        <w:rPr>
          <w:spacing w:val="1"/>
        </w:rPr>
        <w:t xml:space="preserve"> </w:t>
      </w:r>
      <w:r>
        <w:t>avoir</w:t>
      </w:r>
      <w:r>
        <w:rPr>
          <w:spacing w:val="1"/>
        </w:rPr>
        <w:t xml:space="preserve"> </w:t>
      </w:r>
      <w:r>
        <w:t>à</w:t>
      </w:r>
      <w:r>
        <w:rPr>
          <w:spacing w:val="1"/>
        </w:rPr>
        <w:t xml:space="preserve"> </w:t>
      </w:r>
      <w:r>
        <w:t>s'authentifier.</w:t>
      </w:r>
      <w:r>
        <w:rPr>
          <w:spacing w:val="1"/>
        </w:rPr>
        <w:t xml:space="preserve"> </w:t>
      </w:r>
      <w:r>
        <w:t>Cela</w:t>
      </w:r>
      <w:r>
        <w:rPr>
          <w:spacing w:val="1"/>
        </w:rPr>
        <w:t xml:space="preserve"> </w:t>
      </w:r>
      <w:r>
        <w:t>peut</w:t>
      </w:r>
      <w:r>
        <w:rPr>
          <w:spacing w:val="1"/>
        </w:rPr>
        <w:t xml:space="preserve"> </w:t>
      </w:r>
      <w:r>
        <w:t>inclure</w:t>
      </w:r>
      <w:r>
        <w:rPr>
          <w:spacing w:val="1"/>
        </w:rPr>
        <w:t xml:space="preserve"> </w:t>
      </w:r>
      <w:r>
        <w:t>la</w:t>
      </w:r>
      <w:r>
        <w:rPr>
          <w:spacing w:val="1"/>
        </w:rPr>
        <w:t xml:space="preserve"> </w:t>
      </w:r>
      <w:r>
        <w:t>consultation</w:t>
      </w:r>
      <w:r>
        <w:rPr>
          <w:spacing w:val="1"/>
        </w:rPr>
        <w:t xml:space="preserve"> </w:t>
      </w:r>
      <w:r>
        <w:t>des</w:t>
      </w:r>
      <w:r>
        <w:rPr>
          <w:spacing w:val="1"/>
        </w:rPr>
        <w:t xml:space="preserve"> </w:t>
      </w:r>
      <w:r>
        <w:t>informations</w:t>
      </w:r>
      <w:r>
        <w:rPr>
          <w:spacing w:val="44"/>
        </w:rPr>
        <w:t xml:space="preserve"> </w:t>
      </w:r>
      <w:r>
        <w:t>générales</w:t>
      </w:r>
      <w:r>
        <w:rPr>
          <w:spacing w:val="44"/>
        </w:rPr>
        <w:t xml:space="preserve"> </w:t>
      </w:r>
      <w:r>
        <w:t>sur</w:t>
      </w:r>
      <w:r>
        <w:rPr>
          <w:spacing w:val="44"/>
        </w:rPr>
        <w:t xml:space="preserve"> </w:t>
      </w:r>
      <w:r>
        <w:t>les</w:t>
      </w:r>
      <w:r>
        <w:rPr>
          <w:spacing w:val="44"/>
        </w:rPr>
        <w:t xml:space="preserve"> </w:t>
      </w:r>
      <w:r>
        <w:t>services</w:t>
      </w:r>
      <w:r>
        <w:rPr>
          <w:spacing w:val="45"/>
        </w:rPr>
        <w:t xml:space="preserve"> </w:t>
      </w:r>
      <w:r>
        <w:t>offerts</w:t>
      </w:r>
      <w:r>
        <w:rPr>
          <w:spacing w:val="44"/>
        </w:rPr>
        <w:t xml:space="preserve"> </w:t>
      </w:r>
      <w:r>
        <w:t>par</w:t>
      </w:r>
      <w:r>
        <w:rPr>
          <w:spacing w:val="44"/>
        </w:rPr>
        <w:t xml:space="preserve"> </w:t>
      </w:r>
      <w:r>
        <w:t>la</w:t>
      </w:r>
      <w:r>
        <w:rPr>
          <w:spacing w:val="44"/>
        </w:rPr>
        <w:t xml:space="preserve"> </w:t>
      </w:r>
      <w:r>
        <w:t>banque,</w:t>
      </w:r>
      <w:r>
        <w:rPr>
          <w:spacing w:val="45"/>
        </w:rPr>
        <w:t xml:space="preserve"> </w:t>
      </w:r>
      <w:r>
        <w:t>la</w:t>
      </w:r>
      <w:r>
        <w:rPr>
          <w:spacing w:val="44"/>
        </w:rPr>
        <w:t xml:space="preserve"> </w:t>
      </w:r>
      <w:r>
        <w:t>visualisation</w:t>
      </w:r>
      <w:r>
        <w:rPr>
          <w:spacing w:val="29"/>
        </w:rPr>
        <w:t xml:space="preserve"> </w:t>
      </w:r>
      <w:r>
        <w:t>des</w:t>
      </w:r>
      <w:r>
        <w:rPr>
          <w:spacing w:val="-64"/>
        </w:rPr>
        <w:t xml:space="preserve"> </w:t>
      </w:r>
      <w:r>
        <w:t>taux d'intérêt, ou encore l'accès à des pages d'aide et de contact. Les utilisateurs</w:t>
      </w:r>
      <w:r>
        <w:rPr>
          <w:spacing w:val="1"/>
        </w:rPr>
        <w:t xml:space="preserve"> </w:t>
      </w:r>
      <w:r>
        <w:t>peuvent explorer ces fonctionnalités sans avoir besoin de fournir des informations</w:t>
      </w:r>
      <w:r>
        <w:rPr>
          <w:spacing w:val="1"/>
        </w:rPr>
        <w:t xml:space="preserve"> </w:t>
      </w:r>
      <w:r>
        <w:t>d'identification.</w:t>
      </w:r>
    </w:p>
    <w:p>
      <w:pPr>
        <w:pStyle w:val="7"/>
        <w:spacing w:before="7"/>
        <w:rPr>
          <w:sz w:val="27"/>
        </w:rPr>
      </w:pPr>
    </w:p>
    <w:p>
      <w:pPr>
        <w:pStyle w:val="7"/>
        <w:spacing w:line="276" w:lineRule="auto"/>
        <w:ind w:left="837" w:right="406"/>
        <w:jc w:val="both"/>
      </w:pPr>
      <w:r>
        <w:t>D'autre part, la partie admin de l'application est réservée aux administrateurs ou au</w:t>
      </w:r>
      <w:r>
        <w:rPr>
          <w:spacing w:val="1"/>
        </w:rPr>
        <w:t xml:space="preserve"> </w:t>
      </w:r>
      <w:r>
        <w:t>personnel autorisé. Pour accéder à cette partie, une authentification est requise.</w:t>
      </w:r>
      <w:r>
        <w:rPr>
          <w:spacing w:val="1"/>
        </w:rPr>
        <w:t xml:space="preserve"> </w:t>
      </w:r>
      <w:r>
        <w:t>L'authentification</w:t>
      </w:r>
      <w:r>
        <w:rPr>
          <w:spacing w:val="1"/>
        </w:rPr>
        <w:t xml:space="preserve"> </w:t>
      </w:r>
      <w:r>
        <w:t>est</w:t>
      </w:r>
      <w:r>
        <w:rPr>
          <w:spacing w:val="1"/>
        </w:rPr>
        <w:t xml:space="preserve"> </w:t>
      </w:r>
      <w:r>
        <w:t>réalisée</w:t>
      </w:r>
      <w:r>
        <w:rPr>
          <w:spacing w:val="1"/>
        </w:rPr>
        <w:t xml:space="preserve"> </w:t>
      </w:r>
      <w:r>
        <w:t>de</w:t>
      </w:r>
      <w:r>
        <w:rPr>
          <w:spacing w:val="1"/>
        </w:rPr>
        <w:t xml:space="preserve"> </w:t>
      </w:r>
      <w:r>
        <w:t>manière</w:t>
      </w:r>
      <w:r>
        <w:rPr>
          <w:spacing w:val="1"/>
        </w:rPr>
        <w:t xml:space="preserve"> </w:t>
      </w:r>
      <w:r>
        <w:t>sécurisée</w:t>
      </w:r>
      <w:r>
        <w:rPr>
          <w:spacing w:val="1"/>
        </w:rPr>
        <w:t xml:space="preserve"> </w:t>
      </w:r>
      <w:r>
        <w:t>en</w:t>
      </w:r>
      <w:r>
        <w:rPr>
          <w:spacing w:val="1"/>
        </w:rPr>
        <w:t xml:space="preserve"> </w:t>
      </w:r>
      <w:r>
        <w:t>utilisant</w:t>
      </w:r>
      <w:r>
        <w:rPr>
          <w:spacing w:val="1"/>
        </w:rPr>
        <w:t xml:space="preserve"> </w:t>
      </w:r>
      <w:r>
        <w:t>un</w:t>
      </w:r>
      <w:r>
        <w:rPr>
          <w:spacing w:val="1"/>
        </w:rPr>
        <w:t xml:space="preserve"> </w:t>
      </w:r>
      <w:r>
        <w:t>jeton</w:t>
      </w:r>
      <w:r>
        <w:rPr>
          <w:spacing w:val="1"/>
        </w:rPr>
        <w:t xml:space="preserve"> </w:t>
      </w:r>
      <w:r>
        <w:t>JWT.</w:t>
      </w:r>
      <w:r>
        <w:rPr>
          <w:spacing w:val="1"/>
        </w:rPr>
        <w:t xml:space="preserve"> </w:t>
      </w:r>
      <w:r>
        <w:t>Lorsqu'un</w:t>
      </w:r>
      <w:r>
        <w:rPr>
          <w:spacing w:val="1"/>
        </w:rPr>
        <w:t xml:space="preserve"> </w:t>
      </w:r>
      <w:r>
        <w:t>administrateur</w:t>
      </w:r>
      <w:r>
        <w:rPr>
          <w:spacing w:val="1"/>
        </w:rPr>
        <w:t xml:space="preserve"> </w:t>
      </w:r>
      <w:r>
        <w:t>se</w:t>
      </w:r>
      <w:r>
        <w:rPr>
          <w:spacing w:val="1"/>
        </w:rPr>
        <w:t xml:space="preserve"> </w:t>
      </w:r>
      <w:r>
        <w:t>connecte</w:t>
      </w:r>
      <w:r>
        <w:rPr>
          <w:spacing w:val="1"/>
        </w:rPr>
        <w:t xml:space="preserve"> </w:t>
      </w:r>
      <w:r>
        <w:t>avec</w:t>
      </w:r>
      <w:r>
        <w:rPr>
          <w:spacing w:val="1"/>
        </w:rPr>
        <w:t xml:space="preserve"> </w:t>
      </w:r>
      <w:r>
        <w:t>ses</w:t>
      </w:r>
      <w:r>
        <w:rPr>
          <w:spacing w:val="1"/>
        </w:rPr>
        <w:t xml:space="preserve"> </w:t>
      </w:r>
      <w:r>
        <w:t>informations</w:t>
      </w:r>
      <w:r>
        <w:rPr>
          <w:spacing w:val="1"/>
        </w:rPr>
        <w:t xml:space="preserve"> </w:t>
      </w:r>
      <w:r>
        <w:t>d'identification,</w:t>
      </w:r>
      <w:r>
        <w:rPr>
          <w:spacing w:val="1"/>
        </w:rPr>
        <w:t xml:space="preserve"> </w:t>
      </w:r>
      <w:r>
        <w:t>l'application génère un jeton JWT qui est ensuite utilisé pour authentifier et autoriser</w:t>
      </w:r>
      <w:r>
        <w:rPr>
          <w:spacing w:val="1"/>
        </w:rPr>
        <w:t xml:space="preserve"> </w:t>
      </w:r>
      <w:r>
        <w:t>les</w:t>
      </w:r>
      <w:r>
        <w:rPr>
          <w:spacing w:val="1"/>
        </w:rPr>
        <w:t xml:space="preserve"> </w:t>
      </w:r>
      <w:r>
        <w:t>requêtes</w:t>
      </w:r>
      <w:r>
        <w:rPr>
          <w:spacing w:val="1"/>
        </w:rPr>
        <w:t xml:space="preserve"> </w:t>
      </w:r>
      <w:r>
        <w:t>vers</w:t>
      </w:r>
      <w:r>
        <w:rPr>
          <w:spacing w:val="1"/>
        </w:rPr>
        <w:t xml:space="preserve"> </w:t>
      </w:r>
      <w:r>
        <w:t>les</w:t>
      </w:r>
      <w:r>
        <w:rPr>
          <w:spacing w:val="1"/>
        </w:rPr>
        <w:t xml:space="preserve"> </w:t>
      </w:r>
      <w:r>
        <w:t>fonctionnalités administratives. Ce mécanisme de sécurité</w:t>
      </w:r>
      <w:r>
        <w:rPr>
          <w:spacing w:val="1"/>
        </w:rPr>
        <w:t xml:space="preserve"> </w:t>
      </w:r>
      <w:r>
        <w:t>garantit</w:t>
      </w:r>
      <w:r>
        <w:rPr>
          <w:spacing w:val="1"/>
        </w:rPr>
        <w:t xml:space="preserve"> </w:t>
      </w:r>
      <w:r>
        <w:t>que</w:t>
      </w:r>
      <w:r>
        <w:rPr>
          <w:spacing w:val="1"/>
        </w:rPr>
        <w:t xml:space="preserve"> </w:t>
      </w:r>
      <w:r>
        <w:t>seuls</w:t>
      </w:r>
      <w:r>
        <w:rPr>
          <w:spacing w:val="1"/>
        </w:rPr>
        <w:t xml:space="preserve"> </w:t>
      </w:r>
      <w:r>
        <w:t>les</w:t>
      </w:r>
      <w:r>
        <w:rPr>
          <w:spacing w:val="1"/>
        </w:rPr>
        <w:t xml:space="preserve"> </w:t>
      </w:r>
      <w:r>
        <w:t>utilisateurs</w:t>
      </w:r>
      <w:r>
        <w:rPr>
          <w:spacing w:val="1"/>
        </w:rPr>
        <w:t xml:space="preserve"> </w:t>
      </w:r>
      <w:r>
        <w:t>authentifiés</w:t>
      </w:r>
      <w:r>
        <w:rPr>
          <w:spacing w:val="1"/>
        </w:rPr>
        <w:t xml:space="preserve"> </w:t>
      </w:r>
      <w:r>
        <w:t>et</w:t>
      </w:r>
      <w:r>
        <w:rPr>
          <w:spacing w:val="1"/>
        </w:rPr>
        <w:t xml:space="preserve"> </w:t>
      </w:r>
      <w:r>
        <w:t>autorisés</w:t>
      </w:r>
      <w:r>
        <w:rPr>
          <w:spacing w:val="1"/>
        </w:rPr>
        <w:t xml:space="preserve"> </w:t>
      </w:r>
      <w:r>
        <w:t>peuvent</w:t>
      </w:r>
      <w:r>
        <w:rPr>
          <w:spacing w:val="1"/>
        </w:rPr>
        <w:t xml:space="preserve"> </w:t>
      </w:r>
      <w:r>
        <w:t>accéder</w:t>
      </w:r>
      <w:r>
        <w:rPr>
          <w:spacing w:val="1"/>
        </w:rPr>
        <w:t xml:space="preserve"> </w:t>
      </w:r>
      <w:r>
        <w:t>et</w:t>
      </w:r>
      <w:r>
        <w:rPr>
          <w:spacing w:val="1"/>
        </w:rPr>
        <w:t xml:space="preserve"> </w:t>
      </w:r>
      <w:r>
        <w:t>effectuer</w:t>
      </w:r>
      <w:r>
        <w:rPr>
          <w:spacing w:val="-1"/>
        </w:rPr>
        <w:t xml:space="preserve"> </w:t>
      </w:r>
      <w:r>
        <w:t>des opérations dans la partie admin de l'application.</w:t>
      </w:r>
    </w:p>
    <w:p>
      <w:pPr>
        <w:pStyle w:val="7"/>
        <w:spacing w:before="7"/>
        <w:rPr>
          <w:sz w:val="27"/>
        </w:rPr>
      </w:pPr>
    </w:p>
    <w:p>
      <w:pPr>
        <w:pStyle w:val="7"/>
        <w:spacing w:line="276" w:lineRule="auto"/>
        <w:ind w:left="837" w:right="407"/>
        <w:jc w:val="both"/>
      </w:pPr>
      <w:r>
        <w:t>En</w:t>
      </w:r>
      <w:r>
        <w:rPr>
          <w:spacing w:val="1"/>
        </w:rPr>
        <w:t xml:space="preserve"> </w:t>
      </w:r>
      <w:r>
        <w:t>divisant</w:t>
      </w:r>
      <w:r>
        <w:rPr>
          <w:spacing w:val="1"/>
        </w:rPr>
        <w:t xml:space="preserve"> </w:t>
      </w:r>
      <w:r>
        <w:t>l'application</w:t>
      </w:r>
      <w:r>
        <w:rPr>
          <w:spacing w:val="1"/>
        </w:rPr>
        <w:t xml:space="preserve"> </w:t>
      </w:r>
      <w:r>
        <w:t>en</w:t>
      </w:r>
      <w:r>
        <w:rPr>
          <w:spacing w:val="1"/>
        </w:rPr>
        <w:t xml:space="preserve"> </w:t>
      </w:r>
      <w:r>
        <w:t>deux</w:t>
      </w:r>
      <w:r>
        <w:rPr>
          <w:spacing w:val="1"/>
        </w:rPr>
        <w:t xml:space="preserve"> </w:t>
      </w:r>
      <w:r>
        <w:t>parties</w:t>
      </w:r>
      <w:r>
        <w:rPr>
          <w:spacing w:val="1"/>
        </w:rPr>
        <w:t xml:space="preserve"> </w:t>
      </w:r>
      <w:r>
        <w:t>avec</w:t>
      </w:r>
      <w:r>
        <w:rPr>
          <w:spacing w:val="1"/>
        </w:rPr>
        <w:t xml:space="preserve"> </w:t>
      </w:r>
      <w:r>
        <w:t>des</w:t>
      </w:r>
      <w:r>
        <w:rPr>
          <w:spacing w:val="1"/>
        </w:rPr>
        <w:t xml:space="preserve"> </w:t>
      </w:r>
      <w:r>
        <w:t>exigences</w:t>
      </w:r>
      <w:r>
        <w:rPr>
          <w:spacing w:val="1"/>
        </w:rPr>
        <w:t xml:space="preserve"> </w:t>
      </w:r>
      <w:r>
        <w:t>d'authentification</w:t>
      </w:r>
      <w:r>
        <w:rPr>
          <w:spacing w:val="1"/>
        </w:rPr>
        <w:t xml:space="preserve"> </w:t>
      </w:r>
      <w:r>
        <w:t>différentes, nous assurons une expérience utilisateur conviviale pour les utilisateurs</w:t>
      </w:r>
      <w:r>
        <w:rPr>
          <w:spacing w:val="1"/>
        </w:rPr>
        <w:t xml:space="preserve"> </w:t>
      </w:r>
      <w:r>
        <w:t>publics,</w:t>
      </w:r>
      <w:r>
        <w:rPr>
          <w:spacing w:val="1"/>
        </w:rPr>
        <w:t xml:space="preserve"> </w:t>
      </w:r>
      <w:r>
        <w:t>tout</w:t>
      </w:r>
      <w:r>
        <w:rPr>
          <w:spacing w:val="1"/>
        </w:rPr>
        <w:t xml:space="preserve"> </w:t>
      </w:r>
      <w:r>
        <w:t>en</w:t>
      </w:r>
      <w:r>
        <w:rPr>
          <w:spacing w:val="1"/>
        </w:rPr>
        <w:t xml:space="preserve"> </w:t>
      </w:r>
      <w:r>
        <w:t>garantissant</w:t>
      </w:r>
      <w:r>
        <w:rPr>
          <w:spacing w:val="1"/>
        </w:rPr>
        <w:t xml:space="preserve"> </w:t>
      </w:r>
      <w:r>
        <w:t>la</w:t>
      </w:r>
      <w:r>
        <w:rPr>
          <w:spacing w:val="1"/>
        </w:rPr>
        <w:t xml:space="preserve"> </w:t>
      </w:r>
      <w:r>
        <w:t>sécurité</w:t>
      </w:r>
      <w:r>
        <w:rPr>
          <w:spacing w:val="1"/>
        </w:rPr>
        <w:t xml:space="preserve"> </w:t>
      </w:r>
      <w:r>
        <w:t>et</w:t>
      </w:r>
      <w:r>
        <w:rPr>
          <w:spacing w:val="1"/>
        </w:rPr>
        <w:t xml:space="preserve"> </w:t>
      </w:r>
      <w:r>
        <w:t>la</w:t>
      </w:r>
      <w:r>
        <w:rPr>
          <w:spacing w:val="1"/>
        </w:rPr>
        <w:t xml:space="preserve"> </w:t>
      </w:r>
      <w:r>
        <w:t>confidentialité</w:t>
      </w:r>
      <w:r>
        <w:rPr>
          <w:spacing w:val="1"/>
        </w:rPr>
        <w:t xml:space="preserve"> </w:t>
      </w:r>
      <w:r>
        <w:t>des</w:t>
      </w:r>
      <w:r>
        <w:rPr>
          <w:spacing w:val="1"/>
        </w:rPr>
        <w:t xml:space="preserve"> </w:t>
      </w:r>
      <w:r>
        <w:t>fonctionnalités</w:t>
      </w:r>
      <w:r>
        <w:rPr>
          <w:spacing w:val="1"/>
        </w:rPr>
        <w:t xml:space="preserve"> </w:t>
      </w:r>
      <w:r>
        <w:t>administratives.</w:t>
      </w:r>
    </w:p>
    <w:p>
      <w:pPr>
        <w:pStyle w:val="7"/>
        <w:spacing w:before="7"/>
        <w:jc w:val="left"/>
        <w:rPr>
          <w:sz w:val="27"/>
        </w:rPr>
      </w:pPr>
    </w:p>
    <w:p>
      <w:pPr>
        <w:pStyle w:val="13"/>
        <w:numPr>
          <w:ilvl w:val="1"/>
          <w:numId w:val="4"/>
        </w:numPr>
        <w:tabs>
          <w:tab w:val="left" w:pos="1558"/>
        </w:tabs>
        <w:spacing w:before="0" w:after="0" w:line="240" w:lineRule="auto"/>
        <w:ind w:left="1557" w:right="0" w:hanging="361"/>
        <w:jc w:val="left"/>
        <w:rPr>
          <w:sz w:val="24"/>
        </w:rPr>
      </w:pPr>
      <w:r>
        <w:rPr>
          <w:sz w:val="24"/>
        </w:rPr>
        <w:t>Interface</w:t>
      </w:r>
    </w:p>
    <w:p>
      <w:pPr>
        <w:pStyle w:val="13"/>
        <w:numPr>
          <w:ilvl w:val="1"/>
          <w:numId w:val="4"/>
        </w:numPr>
        <w:tabs>
          <w:tab w:val="left" w:pos="1558"/>
        </w:tabs>
        <w:spacing w:before="0" w:after="0" w:line="240" w:lineRule="auto"/>
        <w:ind w:left="1557" w:right="0" w:hanging="361"/>
        <w:jc w:val="center"/>
        <w:rPr>
          <w:sz w:val="24"/>
        </w:rPr>
        <w:sectPr>
          <w:pgSz w:w="11920" w:h="16840"/>
          <w:pgMar w:top="1600" w:right="320" w:bottom="980" w:left="1300" w:header="0" w:footer="799" w:gutter="0"/>
          <w:cols w:space="720" w:num="1"/>
        </w:sectPr>
      </w:pPr>
      <w:bookmarkStart w:id="5" w:name="_GoBack"/>
      <w:bookmarkEnd w:id="5"/>
      <w:r>
        <w:rPr>
          <w:sz w:val="24"/>
        </w:rPr>
        <w:drawing>
          <wp:inline distT="0" distB="0" distL="114300" distR="114300">
            <wp:extent cx="4708525" cy="3098165"/>
            <wp:effectExtent l="0" t="0" r="635" b="10795"/>
            <wp:docPr id="8" name="Picture 8" descr="2023-06-18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23-06-18 (5)"/>
                    <pic:cNvPicPr>
                      <a:picLocks noChangeAspect="1"/>
                    </pic:cNvPicPr>
                  </pic:nvPicPr>
                  <pic:blipFill>
                    <a:blip r:embed="rId17"/>
                    <a:stretch>
                      <a:fillRect/>
                    </a:stretch>
                  </pic:blipFill>
                  <pic:spPr>
                    <a:xfrm>
                      <a:off x="0" y="0"/>
                      <a:ext cx="4708525" cy="3098165"/>
                    </a:xfrm>
                    <a:prstGeom prst="rect">
                      <a:avLst/>
                    </a:prstGeom>
                  </pic:spPr>
                </pic:pic>
              </a:graphicData>
            </a:graphic>
          </wp:inline>
        </w:drawing>
      </w:r>
      <w:r>
        <w:rPr>
          <w:sz w:val="24"/>
        </w:rPr>
        <w:drawing>
          <wp:inline distT="0" distB="0" distL="114300" distR="114300">
            <wp:extent cx="6539865" cy="2414905"/>
            <wp:effectExtent l="0" t="0" r="13335" b="8255"/>
            <wp:docPr id="7" name="Picture 7" descr="2023-06-18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23-06-18 (4)"/>
                    <pic:cNvPicPr>
                      <a:picLocks noChangeAspect="1"/>
                    </pic:cNvPicPr>
                  </pic:nvPicPr>
                  <pic:blipFill>
                    <a:blip r:embed="rId18"/>
                    <a:stretch>
                      <a:fillRect/>
                    </a:stretch>
                  </pic:blipFill>
                  <pic:spPr>
                    <a:xfrm>
                      <a:off x="0" y="0"/>
                      <a:ext cx="6539865" cy="2414905"/>
                    </a:xfrm>
                    <a:prstGeom prst="rect">
                      <a:avLst/>
                    </a:prstGeom>
                  </pic:spPr>
                </pic:pic>
              </a:graphicData>
            </a:graphic>
          </wp:inline>
        </w:drawing>
      </w:r>
      <w:r>
        <w:rPr>
          <w:sz w:val="24"/>
        </w:rPr>
        <w:drawing>
          <wp:inline distT="0" distB="0" distL="114300" distR="114300">
            <wp:extent cx="6527800" cy="2412365"/>
            <wp:effectExtent l="0" t="0" r="10160" b="10795"/>
            <wp:docPr id="6" name="Picture 6" descr="2023-06-18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3-06-18 (3)"/>
                    <pic:cNvPicPr>
                      <a:picLocks noChangeAspect="1"/>
                    </pic:cNvPicPr>
                  </pic:nvPicPr>
                  <pic:blipFill>
                    <a:blip r:embed="rId19"/>
                    <a:stretch>
                      <a:fillRect/>
                    </a:stretch>
                  </pic:blipFill>
                  <pic:spPr>
                    <a:xfrm>
                      <a:off x="0" y="0"/>
                      <a:ext cx="6527800" cy="2412365"/>
                    </a:xfrm>
                    <a:prstGeom prst="rect">
                      <a:avLst/>
                    </a:prstGeom>
                  </pic:spPr>
                </pic:pic>
              </a:graphicData>
            </a:graphic>
          </wp:inline>
        </w:drawing>
      </w:r>
      <w:r>
        <w:rPr>
          <w:sz w:val="24"/>
        </w:rPr>
        <w:drawing>
          <wp:inline distT="0" distB="0" distL="114300" distR="114300">
            <wp:extent cx="6539865" cy="3024505"/>
            <wp:effectExtent l="0" t="0" r="13335" b="8255"/>
            <wp:docPr id="4" name="Picture 4" descr="2023-06-1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3-06-18 (2)"/>
                    <pic:cNvPicPr>
                      <a:picLocks noChangeAspect="1"/>
                    </pic:cNvPicPr>
                  </pic:nvPicPr>
                  <pic:blipFill>
                    <a:blip r:embed="rId20"/>
                    <a:stretch>
                      <a:fillRect/>
                    </a:stretch>
                  </pic:blipFill>
                  <pic:spPr>
                    <a:xfrm>
                      <a:off x="0" y="0"/>
                      <a:ext cx="6539865" cy="3024505"/>
                    </a:xfrm>
                    <a:prstGeom prst="rect">
                      <a:avLst/>
                    </a:prstGeom>
                  </pic:spPr>
                </pic:pic>
              </a:graphicData>
            </a:graphic>
          </wp:inline>
        </w:drawing>
      </w:r>
      <w:r>
        <w:rPr>
          <w:sz w:val="24"/>
        </w:rPr>
        <w:drawing>
          <wp:inline distT="0" distB="0" distL="114300" distR="114300">
            <wp:extent cx="6527800" cy="3034665"/>
            <wp:effectExtent l="0" t="0" r="10160" b="13335"/>
            <wp:docPr id="3" name="Picture 3" descr="2023-06-1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3-06-18 (1)"/>
                    <pic:cNvPicPr>
                      <a:picLocks noChangeAspect="1"/>
                    </pic:cNvPicPr>
                  </pic:nvPicPr>
                  <pic:blipFill>
                    <a:blip r:embed="rId21"/>
                    <a:stretch>
                      <a:fillRect/>
                    </a:stretch>
                  </pic:blipFill>
                  <pic:spPr>
                    <a:xfrm>
                      <a:off x="0" y="0"/>
                      <a:ext cx="6527800" cy="3034665"/>
                    </a:xfrm>
                    <a:prstGeom prst="rect">
                      <a:avLst/>
                    </a:prstGeom>
                  </pic:spPr>
                </pic:pic>
              </a:graphicData>
            </a:graphic>
          </wp:inline>
        </w:drawing>
      </w:r>
      <w:r>
        <w:rPr>
          <w:sz w:val="24"/>
        </w:rPr>
        <w:drawing>
          <wp:inline distT="0" distB="0" distL="114300" distR="114300">
            <wp:extent cx="6534785" cy="3034665"/>
            <wp:effectExtent l="0" t="0" r="3175" b="13335"/>
            <wp:docPr id="1" name="Picture 1" descr="2023-0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3-06-18"/>
                    <pic:cNvPicPr>
                      <a:picLocks noChangeAspect="1"/>
                    </pic:cNvPicPr>
                  </pic:nvPicPr>
                  <pic:blipFill>
                    <a:blip r:embed="rId22"/>
                    <a:stretch>
                      <a:fillRect/>
                    </a:stretch>
                  </pic:blipFill>
                  <pic:spPr>
                    <a:xfrm>
                      <a:off x="0" y="0"/>
                      <a:ext cx="6534785" cy="3034665"/>
                    </a:xfrm>
                    <a:prstGeom prst="rect">
                      <a:avLst/>
                    </a:prstGeom>
                  </pic:spPr>
                </pic:pic>
              </a:graphicData>
            </a:graphic>
          </wp:inline>
        </w:drawing>
      </w:r>
    </w:p>
    <w:p>
      <w:pPr>
        <w:pStyle w:val="7"/>
        <w:rPr>
          <w:sz w:val="20"/>
        </w:rPr>
      </w:pPr>
    </w:p>
    <w:p>
      <w:pPr>
        <w:pStyle w:val="13"/>
        <w:numPr>
          <w:ilvl w:val="0"/>
          <w:numId w:val="0"/>
        </w:numPr>
        <w:tabs>
          <w:tab w:val="left" w:pos="2277"/>
          <w:tab w:val="left" w:pos="2278"/>
        </w:tabs>
        <w:spacing w:before="80" w:after="0" w:line="240" w:lineRule="auto"/>
        <w:ind w:right="0" w:rightChars="0"/>
        <w:jc w:val="left"/>
        <w:rPr>
          <w:rFonts w:hint="default"/>
          <w:sz w:val="24"/>
          <w:lang w:val="en-GB"/>
        </w:rPr>
      </w:pPr>
    </w:p>
    <w:p>
      <w:pPr>
        <w:pStyle w:val="7"/>
        <w:rPr>
          <w:sz w:val="20"/>
        </w:rPr>
      </w:pPr>
    </w:p>
    <w:p>
      <w:pPr>
        <w:pStyle w:val="13"/>
        <w:numPr>
          <w:ilvl w:val="0"/>
          <w:numId w:val="0"/>
        </w:numPr>
        <w:tabs>
          <w:tab w:val="left" w:pos="2277"/>
          <w:tab w:val="left" w:pos="2278"/>
        </w:tabs>
        <w:spacing w:before="0" w:after="0" w:line="240" w:lineRule="auto"/>
        <w:ind w:right="0" w:rightChars="0"/>
        <w:jc w:val="left"/>
        <w:rPr>
          <w:rFonts w:hint="default"/>
          <w:sz w:val="24"/>
          <w:szCs w:val="24"/>
          <w:lang w:val="en-GB"/>
        </w:rPr>
      </w:pPr>
    </w:p>
    <w:p>
      <w:pPr>
        <w:pStyle w:val="13"/>
        <w:numPr>
          <w:ilvl w:val="0"/>
          <w:numId w:val="0"/>
        </w:numPr>
        <w:tabs>
          <w:tab w:val="left" w:pos="2277"/>
          <w:tab w:val="left" w:pos="2278"/>
        </w:tabs>
        <w:spacing w:before="0" w:after="0" w:line="240" w:lineRule="auto"/>
        <w:ind w:right="0" w:rightChars="0"/>
        <w:jc w:val="left"/>
        <w:rPr>
          <w:rFonts w:hint="default"/>
          <w:sz w:val="24"/>
          <w:szCs w:val="24"/>
          <w:lang w:val="en-GB"/>
        </w:rPr>
      </w:pPr>
    </w:p>
    <w:p>
      <w:pPr>
        <w:pStyle w:val="13"/>
        <w:numPr>
          <w:ilvl w:val="0"/>
          <w:numId w:val="0"/>
        </w:numPr>
        <w:tabs>
          <w:tab w:val="left" w:pos="2277"/>
          <w:tab w:val="left" w:pos="2278"/>
        </w:tabs>
        <w:spacing w:before="0" w:after="0" w:line="240" w:lineRule="auto"/>
        <w:ind w:right="0" w:rightChars="0"/>
        <w:jc w:val="left"/>
        <w:rPr>
          <w:rFonts w:hint="default"/>
          <w:sz w:val="24"/>
          <w:szCs w:val="24"/>
          <w:lang w:val="en-GB"/>
        </w:rPr>
      </w:pPr>
    </w:p>
    <w:p>
      <w:pPr>
        <w:pStyle w:val="13"/>
        <w:numPr>
          <w:ilvl w:val="0"/>
          <w:numId w:val="0"/>
        </w:numPr>
        <w:tabs>
          <w:tab w:val="left" w:pos="2277"/>
          <w:tab w:val="left" w:pos="2278"/>
        </w:tabs>
        <w:spacing w:before="0" w:after="0" w:line="240" w:lineRule="auto"/>
        <w:ind w:right="0" w:rightChars="0"/>
        <w:jc w:val="left"/>
        <w:rPr>
          <w:rFonts w:hint="default"/>
          <w:sz w:val="24"/>
          <w:szCs w:val="24"/>
          <w:lang w:val="en-GB"/>
        </w:rPr>
      </w:pPr>
    </w:p>
    <w:p>
      <w:pPr>
        <w:pStyle w:val="13"/>
        <w:numPr>
          <w:ilvl w:val="0"/>
          <w:numId w:val="0"/>
        </w:numPr>
        <w:tabs>
          <w:tab w:val="left" w:pos="2277"/>
          <w:tab w:val="left" w:pos="2278"/>
        </w:tabs>
        <w:spacing w:before="0" w:after="0" w:line="240" w:lineRule="auto"/>
        <w:ind w:right="0" w:rightChars="0"/>
        <w:jc w:val="left"/>
        <w:rPr>
          <w:rFonts w:hint="default"/>
          <w:sz w:val="24"/>
          <w:szCs w:val="24"/>
          <w:lang w:val="en-GB"/>
        </w:rPr>
      </w:pPr>
    </w:p>
    <w:p>
      <w:pPr>
        <w:pStyle w:val="13"/>
        <w:numPr>
          <w:ilvl w:val="0"/>
          <w:numId w:val="0"/>
        </w:numPr>
        <w:tabs>
          <w:tab w:val="left" w:pos="2277"/>
          <w:tab w:val="left" w:pos="2278"/>
        </w:tabs>
        <w:spacing w:before="0" w:after="0" w:line="240" w:lineRule="auto"/>
        <w:ind w:right="0" w:rightChars="0"/>
        <w:jc w:val="left"/>
        <w:rPr>
          <w:rFonts w:hint="default"/>
          <w:sz w:val="24"/>
          <w:szCs w:val="24"/>
          <w:lang w:val="en-GB"/>
        </w:rPr>
      </w:pPr>
    </w:p>
    <w:p>
      <w:pPr>
        <w:pStyle w:val="13"/>
        <w:numPr>
          <w:ilvl w:val="0"/>
          <w:numId w:val="0"/>
        </w:numPr>
        <w:tabs>
          <w:tab w:val="left" w:pos="2277"/>
          <w:tab w:val="left" w:pos="2278"/>
        </w:tabs>
        <w:spacing w:before="0" w:after="0" w:line="240" w:lineRule="auto"/>
        <w:ind w:right="0" w:rightChars="0"/>
        <w:jc w:val="left"/>
        <w:rPr>
          <w:rFonts w:hint="default"/>
          <w:sz w:val="24"/>
          <w:szCs w:val="24"/>
          <w:lang w:val="en-GB"/>
        </w:rPr>
        <w:sectPr>
          <w:pgSz w:w="11920" w:h="16840"/>
          <w:pgMar w:top="1360" w:right="320" w:bottom="980" w:left="1300" w:header="0" w:footer="799" w:gutter="0"/>
          <w:cols w:space="720" w:num="1"/>
        </w:sectPr>
      </w:pPr>
    </w:p>
    <w:p>
      <w:pPr>
        <w:pStyle w:val="3"/>
        <w:rPr>
          <w:rFonts w:ascii="Arial"/>
        </w:rPr>
      </w:pPr>
      <w:bookmarkStart w:id="4" w:name="_TOC_250000"/>
      <w:bookmarkEnd w:id="4"/>
      <w:r>
        <w:rPr>
          <w:rFonts w:ascii="Arial"/>
        </w:rPr>
        <w:t>Conclusion</w:t>
      </w:r>
    </w:p>
    <w:p>
      <w:pPr>
        <w:pStyle w:val="7"/>
        <w:rPr>
          <w:rFonts w:ascii="Arial"/>
          <w:b/>
          <w:sz w:val="36"/>
        </w:rPr>
      </w:pPr>
    </w:p>
    <w:p>
      <w:pPr>
        <w:pStyle w:val="7"/>
        <w:rPr>
          <w:rFonts w:ascii="Arial"/>
          <w:b/>
          <w:sz w:val="45"/>
        </w:rPr>
      </w:pPr>
    </w:p>
    <w:p>
      <w:pPr>
        <w:pStyle w:val="7"/>
        <w:spacing w:line="276" w:lineRule="auto"/>
        <w:ind w:left="117" w:right="407"/>
        <w:jc w:val="both"/>
        <w:rPr>
          <w:rFonts w:hint="default"/>
        </w:rPr>
      </w:pPr>
      <w:r>
        <w:rPr>
          <w:rFonts w:hint="default"/>
        </w:rPr>
        <w:t>En conclusion, ce projet de banque numérique réalisé avec succès en utilisant Spring Boot pour le backend et Angular pour le frontend a permis la mise en place des fonctionnalités essentielles de gestion des comptes bancaires, avec une distinction claire entre la partie publique et la partie administration.</w:t>
      </w:r>
    </w:p>
    <w:p>
      <w:pPr>
        <w:pStyle w:val="7"/>
        <w:spacing w:line="276" w:lineRule="auto"/>
        <w:ind w:left="117" w:right="407"/>
        <w:jc w:val="both"/>
        <w:rPr>
          <w:rFonts w:hint="default"/>
        </w:rPr>
      </w:pPr>
    </w:p>
    <w:p>
      <w:pPr>
        <w:pStyle w:val="7"/>
        <w:spacing w:line="276" w:lineRule="auto"/>
        <w:ind w:left="117" w:right="407"/>
        <w:jc w:val="both"/>
        <w:rPr>
          <w:rFonts w:hint="default"/>
        </w:rPr>
      </w:pPr>
      <w:r>
        <w:rPr>
          <w:rFonts w:hint="default"/>
        </w:rPr>
        <w:t>Cependant, pour améliorer encore davantage notre application et la rendre plus performante, évolutive et résiliente face à une charge croissante, il serait judicieux de considérer une approche basée sur l'architecture de microservices. Les microservices offrent une architecture logicielle dans laquelle une application est décomposée en services indépendants, pouvant être développés, déployés et mis à l'échelle de manière autonome.</w:t>
      </w:r>
    </w:p>
    <w:p>
      <w:pPr>
        <w:pStyle w:val="7"/>
        <w:spacing w:line="276" w:lineRule="auto"/>
        <w:ind w:left="117" w:right="407"/>
        <w:jc w:val="both"/>
        <w:rPr>
          <w:rFonts w:hint="default"/>
        </w:rPr>
      </w:pPr>
    </w:p>
    <w:p>
      <w:pPr>
        <w:pStyle w:val="7"/>
        <w:spacing w:line="276" w:lineRule="auto"/>
        <w:ind w:left="117" w:right="407"/>
        <w:jc w:val="both"/>
        <w:rPr>
          <w:rFonts w:hint="default"/>
        </w:rPr>
      </w:pPr>
      <w:r>
        <w:rPr>
          <w:rFonts w:hint="default"/>
        </w:rPr>
        <w:t>L'adoption d'une architecture de microservices nous permettrait de découpler les différentes fonctionnalités de l'application, telles que la gestion des clients, la gestion des comptes et les opérations bancaires, en services distincts. Chaque service pourrait être développé et déployé de manière indépendante, ce qui faciliterait la maintenance, la mise à l'échelle et la gestion des services.</w:t>
      </w:r>
    </w:p>
    <w:p>
      <w:pPr>
        <w:pStyle w:val="7"/>
        <w:spacing w:line="276" w:lineRule="auto"/>
        <w:ind w:left="117" w:right="407"/>
        <w:jc w:val="both"/>
        <w:rPr>
          <w:rFonts w:hint="default"/>
        </w:rPr>
      </w:pPr>
    </w:p>
    <w:p>
      <w:pPr>
        <w:pStyle w:val="7"/>
        <w:spacing w:line="276" w:lineRule="auto"/>
        <w:ind w:left="117" w:right="407"/>
        <w:jc w:val="both"/>
        <w:rPr>
          <w:rFonts w:hint="default"/>
        </w:rPr>
      </w:pPr>
      <w:r>
        <w:rPr>
          <w:rFonts w:hint="default"/>
        </w:rPr>
        <w:t>De plus, en utilisant des technologies telles que Kubernetes pour l'orchestration des conteneurs et la gestion des déploiements, nous pourrions bénéficier d'une mise à l'échelle automatique, d'une résilience améliorée et d'une gestion simplifiée de l'infrastructure.</w:t>
      </w:r>
    </w:p>
    <w:p>
      <w:pPr>
        <w:pStyle w:val="7"/>
        <w:spacing w:line="276" w:lineRule="auto"/>
        <w:ind w:left="117" w:right="407"/>
        <w:jc w:val="both"/>
        <w:rPr>
          <w:rFonts w:hint="default"/>
        </w:rPr>
      </w:pPr>
    </w:p>
    <w:p>
      <w:pPr>
        <w:pStyle w:val="7"/>
        <w:spacing w:line="276" w:lineRule="auto"/>
        <w:ind w:left="117" w:right="407"/>
        <w:jc w:val="both"/>
      </w:pPr>
      <w:r>
        <w:rPr>
          <w:rFonts w:hint="default"/>
        </w:rPr>
        <w:t>En somme, l'adoption d'une approche basée sur les microservices offrirait une flexibilité accrue, une évolutivité optimisée et une meilleure gestion des charges de travail pour notre application de banque numérique. Cela nous permettrait de répondre aux exigences croissantes des utilisateurs tout en facilitant la maintenance et le développement continu de l'application.</w:t>
      </w:r>
    </w:p>
    <w:sectPr>
      <w:pgSz w:w="11920" w:h="16840"/>
      <w:pgMar w:top="1380" w:right="320" w:bottom="980" w:left="1300" w:header="0" w:footer="79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M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49" o:spid="_x0000_s2049" o:spt="202" type="#_x0000_t202" style="position:absolute;left:0pt;margin-left:306.1pt;margin-top:791.05pt;height:14.3pt;width:18.2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sz w:val="22"/>
                  </w:rPr>
                </w:pPr>
                <w:r>
                  <w:fldChar w:fldCharType="begin"/>
                </w:r>
                <w:r>
                  <w:rPr>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837" w:hanging="360"/>
      </w:pPr>
      <w:rPr>
        <w:rFonts w:hint="default" w:ascii="Arial MT" w:hAnsi="Arial MT" w:eastAsia="Arial MT" w:cs="Arial MT"/>
        <w:w w:val="100"/>
        <w:sz w:val="24"/>
        <w:szCs w:val="24"/>
        <w:lang w:val="fr-FR" w:eastAsia="en-US" w:bidi="ar-SA"/>
      </w:rPr>
    </w:lvl>
    <w:lvl w:ilvl="1" w:tentative="0">
      <w:start w:val="0"/>
      <w:numFmt w:val="bullet"/>
      <w:lvlText w:val="•"/>
      <w:lvlJc w:val="left"/>
      <w:pPr>
        <w:ind w:left="1786" w:hanging="360"/>
      </w:pPr>
      <w:rPr>
        <w:rFonts w:hint="default"/>
        <w:lang w:val="fr-FR" w:eastAsia="en-US" w:bidi="ar-SA"/>
      </w:rPr>
    </w:lvl>
    <w:lvl w:ilvl="2" w:tentative="0">
      <w:start w:val="0"/>
      <w:numFmt w:val="bullet"/>
      <w:lvlText w:val="•"/>
      <w:lvlJc w:val="left"/>
      <w:pPr>
        <w:ind w:left="2732" w:hanging="360"/>
      </w:pPr>
      <w:rPr>
        <w:rFonts w:hint="default"/>
        <w:lang w:val="fr-FR" w:eastAsia="en-US" w:bidi="ar-SA"/>
      </w:rPr>
    </w:lvl>
    <w:lvl w:ilvl="3" w:tentative="0">
      <w:start w:val="0"/>
      <w:numFmt w:val="bullet"/>
      <w:lvlText w:val="•"/>
      <w:lvlJc w:val="left"/>
      <w:pPr>
        <w:ind w:left="3678" w:hanging="360"/>
      </w:pPr>
      <w:rPr>
        <w:rFonts w:hint="default"/>
        <w:lang w:val="fr-FR" w:eastAsia="en-US" w:bidi="ar-SA"/>
      </w:rPr>
    </w:lvl>
    <w:lvl w:ilvl="4" w:tentative="0">
      <w:start w:val="0"/>
      <w:numFmt w:val="bullet"/>
      <w:lvlText w:val="•"/>
      <w:lvlJc w:val="left"/>
      <w:pPr>
        <w:ind w:left="4624" w:hanging="360"/>
      </w:pPr>
      <w:rPr>
        <w:rFonts w:hint="default"/>
        <w:lang w:val="fr-FR" w:eastAsia="en-US" w:bidi="ar-SA"/>
      </w:rPr>
    </w:lvl>
    <w:lvl w:ilvl="5" w:tentative="0">
      <w:start w:val="0"/>
      <w:numFmt w:val="bullet"/>
      <w:lvlText w:val="•"/>
      <w:lvlJc w:val="left"/>
      <w:pPr>
        <w:ind w:left="5570" w:hanging="360"/>
      </w:pPr>
      <w:rPr>
        <w:rFonts w:hint="default"/>
        <w:lang w:val="fr-FR" w:eastAsia="en-US" w:bidi="ar-SA"/>
      </w:rPr>
    </w:lvl>
    <w:lvl w:ilvl="6" w:tentative="0">
      <w:start w:val="0"/>
      <w:numFmt w:val="bullet"/>
      <w:lvlText w:val="•"/>
      <w:lvlJc w:val="left"/>
      <w:pPr>
        <w:ind w:left="6516" w:hanging="360"/>
      </w:pPr>
      <w:rPr>
        <w:rFonts w:hint="default"/>
        <w:lang w:val="fr-FR" w:eastAsia="en-US" w:bidi="ar-SA"/>
      </w:rPr>
    </w:lvl>
    <w:lvl w:ilvl="7" w:tentative="0">
      <w:start w:val="0"/>
      <w:numFmt w:val="bullet"/>
      <w:lvlText w:val="•"/>
      <w:lvlJc w:val="left"/>
      <w:pPr>
        <w:ind w:left="7462" w:hanging="360"/>
      </w:pPr>
      <w:rPr>
        <w:rFonts w:hint="default"/>
        <w:lang w:val="fr-FR" w:eastAsia="en-US" w:bidi="ar-SA"/>
      </w:rPr>
    </w:lvl>
    <w:lvl w:ilvl="8" w:tentative="0">
      <w:start w:val="0"/>
      <w:numFmt w:val="bullet"/>
      <w:lvlText w:val="•"/>
      <w:lvlJc w:val="left"/>
      <w:pPr>
        <w:ind w:left="8408" w:hanging="360"/>
      </w:pPr>
      <w:rPr>
        <w:rFonts w:hint="default"/>
        <w:lang w:val="fr-FR" w:eastAsia="en-US" w:bidi="ar-SA"/>
      </w:rPr>
    </w:lvl>
  </w:abstractNum>
  <w:abstractNum w:abstractNumId="1">
    <w:nsid w:val="CF092B84"/>
    <w:multiLevelType w:val="multilevel"/>
    <w:tmpl w:val="CF092B84"/>
    <w:lvl w:ilvl="0" w:tentative="0">
      <w:start w:val="1"/>
      <w:numFmt w:val="upperRoman"/>
      <w:lvlText w:val="%1."/>
      <w:lvlJc w:val="left"/>
      <w:pPr>
        <w:ind w:left="677" w:hanging="201"/>
        <w:jc w:val="left"/>
      </w:pPr>
      <w:rPr>
        <w:rFonts w:hint="default"/>
        <w:w w:val="100"/>
        <w:lang w:val="fr-FR" w:eastAsia="en-US" w:bidi="ar-SA"/>
      </w:rPr>
    </w:lvl>
    <w:lvl w:ilvl="1" w:tentative="0">
      <w:start w:val="0"/>
      <w:numFmt w:val="bullet"/>
      <w:lvlText w:val="•"/>
      <w:lvlJc w:val="left"/>
      <w:pPr>
        <w:ind w:left="1642" w:hanging="201"/>
      </w:pPr>
      <w:rPr>
        <w:rFonts w:hint="default"/>
        <w:lang w:val="fr-FR" w:eastAsia="en-US" w:bidi="ar-SA"/>
      </w:rPr>
    </w:lvl>
    <w:lvl w:ilvl="2" w:tentative="0">
      <w:start w:val="0"/>
      <w:numFmt w:val="bullet"/>
      <w:lvlText w:val="•"/>
      <w:lvlJc w:val="left"/>
      <w:pPr>
        <w:ind w:left="2604" w:hanging="201"/>
      </w:pPr>
      <w:rPr>
        <w:rFonts w:hint="default"/>
        <w:lang w:val="fr-FR" w:eastAsia="en-US" w:bidi="ar-SA"/>
      </w:rPr>
    </w:lvl>
    <w:lvl w:ilvl="3" w:tentative="0">
      <w:start w:val="0"/>
      <w:numFmt w:val="bullet"/>
      <w:lvlText w:val="•"/>
      <w:lvlJc w:val="left"/>
      <w:pPr>
        <w:ind w:left="3566" w:hanging="201"/>
      </w:pPr>
      <w:rPr>
        <w:rFonts w:hint="default"/>
        <w:lang w:val="fr-FR" w:eastAsia="en-US" w:bidi="ar-SA"/>
      </w:rPr>
    </w:lvl>
    <w:lvl w:ilvl="4" w:tentative="0">
      <w:start w:val="0"/>
      <w:numFmt w:val="bullet"/>
      <w:lvlText w:val="•"/>
      <w:lvlJc w:val="left"/>
      <w:pPr>
        <w:ind w:left="4528" w:hanging="201"/>
      </w:pPr>
      <w:rPr>
        <w:rFonts w:hint="default"/>
        <w:lang w:val="fr-FR" w:eastAsia="en-US" w:bidi="ar-SA"/>
      </w:rPr>
    </w:lvl>
    <w:lvl w:ilvl="5" w:tentative="0">
      <w:start w:val="0"/>
      <w:numFmt w:val="bullet"/>
      <w:lvlText w:val="•"/>
      <w:lvlJc w:val="left"/>
      <w:pPr>
        <w:ind w:left="5490" w:hanging="201"/>
      </w:pPr>
      <w:rPr>
        <w:rFonts w:hint="default"/>
        <w:lang w:val="fr-FR" w:eastAsia="en-US" w:bidi="ar-SA"/>
      </w:rPr>
    </w:lvl>
    <w:lvl w:ilvl="6" w:tentative="0">
      <w:start w:val="0"/>
      <w:numFmt w:val="bullet"/>
      <w:lvlText w:val="•"/>
      <w:lvlJc w:val="left"/>
      <w:pPr>
        <w:ind w:left="6452" w:hanging="201"/>
      </w:pPr>
      <w:rPr>
        <w:rFonts w:hint="default"/>
        <w:lang w:val="fr-FR" w:eastAsia="en-US" w:bidi="ar-SA"/>
      </w:rPr>
    </w:lvl>
    <w:lvl w:ilvl="7" w:tentative="0">
      <w:start w:val="0"/>
      <w:numFmt w:val="bullet"/>
      <w:lvlText w:val="•"/>
      <w:lvlJc w:val="left"/>
      <w:pPr>
        <w:ind w:left="7414" w:hanging="201"/>
      </w:pPr>
      <w:rPr>
        <w:rFonts w:hint="default"/>
        <w:lang w:val="fr-FR" w:eastAsia="en-US" w:bidi="ar-SA"/>
      </w:rPr>
    </w:lvl>
    <w:lvl w:ilvl="8" w:tentative="0">
      <w:start w:val="0"/>
      <w:numFmt w:val="bullet"/>
      <w:lvlText w:val="•"/>
      <w:lvlJc w:val="left"/>
      <w:pPr>
        <w:ind w:left="8376" w:hanging="201"/>
      </w:pPr>
      <w:rPr>
        <w:rFonts w:hint="default"/>
        <w:lang w:val="fr-FR" w:eastAsia="en-US" w:bidi="ar-SA"/>
      </w:rPr>
    </w:lvl>
  </w:abstractNum>
  <w:abstractNum w:abstractNumId="2">
    <w:nsid w:val="0053208E"/>
    <w:multiLevelType w:val="multilevel"/>
    <w:tmpl w:val="0053208E"/>
    <w:lvl w:ilvl="0" w:tentative="0">
      <w:start w:val="0"/>
      <w:numFmt w:val="bullet"/>
      <w:lvlText w:val="●"/>
      <w:lvlJc w:val="left"/>
      <w:pPr>
        <w:ind w:left="837" w:hanging="360"/>
      </w:pPr>
      <w:rPr>
        <w:rFonts w:hint="default" w:ascii="Arial MT" w:hAnsi="Arial MT" w:eastAsia="Arial MT" w:cs="Arial MT"/>
        <w:w w:val="60"/>
        <w:sz w:val="24"/>
        <w:szCs w:val="24"/>
        <w:lang w:val="fr-FR" w:eastAsia="en-US" w:bidi="ar-SA"/>
      </w:rPr>
    </w:lvl>
    <w:lvl w:ilvl="1" w:tentative="0">
      <w:start w:val="0"/>
      <w:numFmt w:val="bullet"/>
      <w:lvlText w:val="•"/>
      <w:lvlJc w:val="left"/>
      <w:pPr>
        <w:ind w:left="1786" w:hanging="360"/>
      </w:pPr>
      <w:rPr>
        <w:rFonts w:hint="default"/>
        <w:lang w:val="fr-FR" w:eastAsia="en-US" w:bidi="ar-SA"/>
      </w:rPr>
    </w:lvl>
    <w:lvl w:ilvl="2" w:tentative="0">
      <w:start w:val="0"/>
      <w:numFmt w:val="bullet"/>
      <w:lvlText w:val="•"/>
      <w:lvlJc w:val="left"/>
      <w:pPr>
        <w:ind w:left="2732" w:hanging="360"/>
      </w:pPr>
      <w:rPr>
        <w:rFonts w:hint="default"/>
        <w:lang w:val="fr-FR" w:eastAsia="en-US" w:bidi="ar-SA"/>
      </w:rPr>
    </w:lvl>
    <w:lvl w:ilvl="3" w:tentative="0">
      <w:start w:val="0"/>
      <w:numFmt w:val="bullet"/>
      <w:lvlText w:val="•"/>
      <w:lvlJc w:val="left"/>
      <w:pPr>
        <w:ind w:left="3678" w:hanging="360"/>
      </w:pPr>
      <w:rPr>
        <w:rFonts w:hint="default"/>
        <w:lang w:val="fr-FR" w:eastAsia="en-US" w:bidi="ar-SA"/>
      </w:rPr>
    </w:lvl>
    <w:lvl w:ilvl="4" w:tentative="0">
      <w:start w:val="0"/>
      <w:numFmt w:val="bullet"/>
      <w:lvlText w:val="•"/>
      <w:lvlJc w:val="left"/>
      <w:pPr>
        <w:ind w:left="4624" w:hanging="360"/>
      </w:pPr>
      <w:rPr>
        <w:rFonts w:hint="default"/>
        <w:lang w:val="fr-FR" w:eastAsia="en-US" w:bidi="ar-SA"/>
      </w:rPr>
    </w:lvl>
    <w:lvl w:ilvl="5" w:tentative="0">
      <w:start w:val="0"/>
      <w:numFmt w:val="bullet"/>
      <w:lvlText w:val="•"/>
      <w:lvlJc w:val="left"/>
      <w:pPr>
        <w:ind w:left="5570" w:hanging="360"/>
      </w:pPr>
      <w:rPr>
        <w:rFonts w:hint="default"/>
        <w:lang w:val="fr-FR" w:eastAsia="en-US" w:bidi="ar-SA"/>
      </w:rPr>
    </w:lvl>
    <w:lvl w:ilvl="6" w:tentative="0">
      <w:start w:val="0"/>
      <w:numFmt w:val="bullet"/>
      <w:lvlText w:val="•"/>
      <w:lvlJc w:val="left"/>
      <w:pPr>
        <w:ind w:left="6516" w:hanging="360"/>
      </w:pPr>
      <w:rPr>
        <w:rFonts w:hint="default"/>
        <w:lang w:val="fr-FR" w:eastAsia="en-US" w:bidi="ar-SA"/>
      </w:rPr>
    </w:lvl>
    <w:lvl w:ilvl="7" w:tentative="0">
      <w:start w:val="0"/>
      <w:numFmt w:val="bullet"/>
      <w:lvlText w:val="•"/>
      <w:lvlJc w:val="left"/>
      <w:pPr>
        <w:ind w:left="7462" w:hanging="360"/>
      </w:pPr>
      <w:rPr>
        <w:rFonts w:hint="default"/>
        <w:lang w:val="fr-FR" w:eastAsia="en-US" w:bidi="ar-SA"/>
      </w:rPr>
    </w:lvl>
    <w:lvl w:ilvl="8" w:tentative="0">
      <w:start w:val="0"/>
      <w:numFmt w:val="bullet"/>
      <w:lvlText w:val="•"/>
      <w:lvlJc w:val="left"/>
      <w:pPr>
        <w:ind w:left="8408" w:hanging="360"/>
      </w:pPr>
      <w:rPr>
        <w:rFonts w:hint="default"/>
        <w:lang w:val="fr-FR" w:eastAsia="en-US" w:bidi="ar-SA"/>
      </w:rPr>
    </w:lvl>
  </w:abstractNum>
  <w:abstractNum w:abstractNumId="3">
    <w:nsid w:val="59ADCABA"/>
    <w:multiLevelType w:val="multilevel"/>
    <w:tmpl w:val="59ADCABA"/>
    <w:lvl w:ilvl="0" w:tentative="0">
      <w:start w:val="1"/>
      <w:numFmt w:val="upperRoman"/>
      <w:lvlText w:val="%1."/>
      <w:lvlJc w:val="left"/>
      <w:pPr>
        <w:ind w:left="909" w:hanging="577"/>
        <w:jc w:val="right"/>
      </w:pPr>
      <w:rPr>
        <w:rFonts w:hint="default" w:ascii="Arial" w:hAnsi="Arial" w:eastAsia="Arial" w:cs="Arial"/>
        <w:b/>
        <w:bCs/>
        <w:spacing w:val="-1"/>
        <w:w w:val="100"/>
        <w:sz w:val="26"/>
        <w:szCs w:val="26"/>
        <w:lang w:val="fr-FR" w:eastAsia="en-US" w:bidi="ar-SA"/>
      </w:rPr>
    </w:lvl>
    <w:lvl w:ilvl="1" w:tentative="0">
      <w:start w:val="1"/>
      <w:numFmt w:val="decimal"/>
      <w:lvlText w:val="%2)"/>
      <w:lvlJc w:val="left"/>
      <w:pPr>
        <w:ind w:left="837" w:hanging="360"/>
        <w:jc w:val="left"/>
      </w:pPr>
      <w:rPr>
        <w:rFonts w:hint="default" w:ascii="Arial MT" w:hAnsi="Arial MT" w:eastAsia="Arial MT" w:cs="Arial MT"/>
        <w:w w:val="100"/>
        <w:sz w:val="24"/>
        <w:szCs w:val="24"/>
        <w:lang w:val="fr-FR" w:eastAsia="en-US" w:bidi="ar-SA"/>
      </w:rPr>
    </w:lvl>
    <w:lvl w:ilvl="2" w:tentative="0">
      <w:start w:val="0"/>
      <w:numFmt w:val="bullet"/>
      <w:lvlText w:val="-"/>
      <w:lvlJc w:val="left"/>
      <w:pPr>
        <w:ind w:left="1557" w:hanging="360"/>
      </w:pPr>
      <w:rPr>
        <w:rFonts w:hint="default" w:ascii="Arial MT" w:hAnsi="Arial MT" w:eastAsia="Arial MT" w:cs="Arial MT"/>
        <w:w w:val="100"/>
        <w:sz w:val="24"/>
        <w:szCs w:val="24"/>
        <w:lang w:val="fr-FR" w:eastAsia="en-US" w:bidi="ar-SA"/>
      </w:rPr>
    </w:lvl>
    <w:lvl w:ilvl="3" w:tentative="0">
      <w:start w:val="0"/>
      <w:numFmt w:val="bullet"/>
      <w:lvlText w:val="•"/>
      <w:lvlJc w:val="left"/>
      <w:pPr>
        <w:ind w:left="2280" w:hanging="360"/>
      </w:pPr>
      <w:rPr>
        <w:rFonts w:hint="default"/>
        <w:lang w:val="fr-FR" w:eastAsia="en-US" w:bidi="ar-SA"/>
      </w:rPr>
    </w:lvl>
    <w:lvl w:ilvl="4" w:tentative="0">
      <w:start w:val="0"/>
      <w:numFmt w:val="bullet"/>
      <w:lvlText w:val="•"/>
      <w:lvlJc w:val="left"/>
      <w:pPr>
        <w:ind w:left="3425" w:hanging="360"/>
      </w:pPr>
      <w:rPr>
        <w:rFonts w:hint="default"/>
        <w:lang w:val="fr-FR" w:eastAsia="en-US" w:bidi="ar-SA"/>
      </w:rPr>
    </w:lvl>
    <w:lvl w:ilvl="5" w:tentative="0">
      <w:start w:val="0"/>
      <w:numFmt w:val="bullet"/>
      <w:lvlText w:val="•"/>
      <w:lvlJc w:val="left"/>
      <w:pPr>
        <w:ind w:left="4571" w:hanging="360"/>
      </w:pPr>
      <w:rPr>
        <w:rFonts w:hint="default"/>
        <w:lang w:val="fr-FR" w:eastAsia="en-US" w:bidi="ar-SA"/>
      </w:rPr>
    </w:lvl>
    <w:lvl w:ilvl="6" w:tentative="0">
      <w:start w:val="0"/>
      <w:numFmt w:val="bullet"/>
      <w:lvlText w:val="•"/>
      <w:lvlJc w:val="left"/>
      <w:pPr>
        <w:ind w:left="5717" w:hanging="360"/>
      </w:pPr>
      <w:rPr>
        <w:rFonts w:hint="default"/>
        <w:lang w:val="fr-FR" w:eastAsia="en-US" w:bidi="ar-SA"/>
      </w:rPr>
    </w:lvl>
    <w:lvl w:ilvl="7" w:tentative="0">
      <w:start w:val="0"/>
      <w:numFmt w:val="bullet"/>
      <w:lvlText w:val="•"/>
      <w:lvlJc w:val="left"/>
      <w:pPr>
        <w:ind w:left="686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E7C2606"/>
    <w:rsid w:val="0EFE7D70"/>
    <w:rsid w:val="6DB640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fr-FR" w:eastAsia="en-US" w:bidi="ar-SA"/>
    </w:rPr>
  </w:style>
  <w:style w:type="paragraph" w:styleId="2">
    <w:name w:val="heading 1"/>
    <w:basedOn w:val="1"/>
    <w:next w:val="1"/>
    <w:qFormat/>
    <w:uiPriority w:val="1"/>
    <w:pPr>
      <w:spacing w:before="60"/>
      <w:ind w:right="288"/>
      <w:jc w:val="center"/>
      <w:outlineLvl w:val="1"/>
    </w:pPr>
    <w:rPr>
      <w:rFonts w:ascii="Calibri" w:hAnsi="Calibri" w:eastAsia="Calibri" w:cs="Calibri"/>
      <w:b/>
      <w:bCs/>
      <w:sz w:val="38"/>
      <w:szCs w:val="38"/>
      <w:lang w:val="fr-FR" w:eastAsia="en-US" w:bidi="ar-SA"/>
    </w:rPr>
  </w:style>
  <w:style w:type="paragraph" w:styleId="3">
    <w:name w:val="heading 2"/>
    <w:basedOn w:val="1"/>
    <w:next w:val="1"/>
    <w:qFormat/>
    <w:uiPriority w:val="1"/>
    <w:pPr>
      <w:spacing w:before="60"/>
      <w:ind w:right="288"/>
      <w:jc w:val="center"/>
      <w:outlineLvl w:val="2"/>
    </w:pPr>
    <w:rPr>
      <w:rFonts w:ascii="Calibri" w:hAnsi="Calibri" w:eastAsia="Calibri" w:cs="Calibri"/>
      <w:b/>
      <w:bCs/>
      <w:sz w:val="32"/>
      <w:szCs w:val="32"/>
      <w:lang w:val="fr-FR" w:eastAsia="en-US" w:bidi="ar-SA"/>
    </w:rPr>
  </w:style>
  <w:style w:type="paragraph" w:styleId="4">
    <w:name w:val="heading 3"/>
    <w:basedOn w:val="1"/>
    <w:next w:val="1"/>
    <w:qFormat/>
    <w:uiPriority w:val="1"/>
    <w:pPr>
      <w:spacing w:before="80"/>
      <w:ind w:left="837" w:hanging="578"/>
      <w:outlineLvl w:val="3"/>
    </w:pPr>
    <w:rPr>
      <w:rFonts w:ascii="Arial" w:hAnsi="Arial" w:eastAsia="Arial" w:cs="Arial"/>
      <w:b/>
      <w:bCs/>
      <w:sz w:val="26"/>
      <w:szCs w:val="26"/>
      <w:lang w:val="fr-FR"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4"/>
      <w:szCs w:val="24"/>
      <w:lang w:val="fr-FR" w:eastAsia="en-US" w:bidi="ar-SA"/>
    </w:rPr>
  </w:style>
  <w:style w:type="paragraph" w:styleId="8">
    <w:name w:val="toc 1"/>
    <w:basedOn w:val="1"/>
    <w:next w:val="1"/>
    <w:qFormat/>
    <w:uiPriority w:val="1"/>
    <w:pPr>
      <w:ind w:right="288"/>
      <w:jc w:val="center"/>
    </w:pPr>
    <w:rPr>
      <w:rFonts w:ascii="Arial" w:hAnsi="Arial" w:eastAsia="Arial" w:cs="Arial"/>
      <w:b/>
      <w:bCs/>
      <w:sz w:val="24"/>
      <w:szCs w:val="24"/>
      <w:lang w:val="fr-FR" w:eastAsia="en-US" w:bidi="ar-SA"/>
    </w:rPr>
  </w:style>
  <w:style w:type="paragraph" w:styleId="9">
    <w:name w:val="toc 2"/>
    <w:basedOn w:val="1"/>
    <w:next w:val="1"/>
    <w:qFormat/>
    <w:uiPriority w:val="1"/>
    <w:pPr>
      <w:spacing w:before="60"/>
      <w:ind w:right="288"/>
      <w:jc w:val="center"/>
    </w:pPr>
    <w:rPr>
      <w:rFonts w:ascii="Arial" w:hAnsi="Arial" w:eastAsia="Arial" w:cs="Arial"/>
      <w:b/>
      <w:bCs/>
      <w:sz w:val="22"/>
      <w:szCs w:val="22"/>
      <w:lang w:val="fr-FR" w:eastAsia="en-US" w:bidi="ar-SA"/>
    </w:rPr>
  </w:style>
  <w:style w:type="paragraph" w:styleId="10">
    <w:name w:val="toc 3"/>
    <w:basedOn w:val="1"/>
    <w:next w:val="1"/>
    <w:qFormat/>
    <w:uiPriority w:val="1"/>
    <w:pPr>
      <w:spacing w:before="60"/>
      <w:ind w:left="677" w:hanging="201"/>
    </w:pPr>
    <w:rPr>
      <w:rFonts w:ascii="Arial MT" w:hAnsi="Arial MT" w:eastAsia="Arial MT" w:cs="Arial MT"/>
      <w:sz w:val="24"/>
      <w:szCs w:val="24"/>
      <w:lang w:val="fr-FR" w:eastAsia="en-US" w:bidi="ar-SA"/>
    </w:rPr>
  </w:style>
  <w:style w:type="paragraph" w:styleId="11">
    <w:name w:val="toc 4"/>
    <w:basedOn w:val="1"/>
    <w:next w:val="1"/>
    <w:qFormat/>
    <w:uiPriority w:val="1"/>
    <w:pPr>
      <w:spacing w:before="60"/>
      <w:ind w:left="721" w:hanging="310"/>
    </w:pPr>
    <w:rPr>
      <w:rFonts w:ascii="Arial MT" w:hAnsi="Arial MT" w:eastAsia="Arial MT" w:cs="Arial MT"/>
      <w:sz w:val="22"/>
      <w:szCs w:val="22"/>
      <w:lang w:val="fr-FR"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837" w:hanging="361"/>
    </w:pPr>
    <w:rPr>
      <w:rFonts w:ascii="Arial MT" w:hAnsi="Arial MT" w:eastAsia="Arial MT" w:cs="Arial MT"/>
      <w:lang w:val="fr-FR" w:eastAsia="en-US" w:bidi="ar-SA"/>
    </w:rPr>
  </w:style>
  <w:style w:type="paragraph" w:customStyle="1" w:styleId="14">
    <w:name w:val="Table Paragraph"/>
    <w:basedOn w:val="1"/>
    <w:qFormat/>
    <w:uiPriority w:val="1"/>
    <w:rPr>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1536</Words>
  <Characters>9197</Characters>
  <TotalTime>2</TotalTime>
  <ScaleCrop>false</ScaleCrop>
  <LinksUpToDate>false</LinksUpToDate>
  <CharactersWithSpaces>10694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2023-06-17T20:59:00Z</dcterms:created>
  <dc:creator>moham</dc:creator>
  <cp:lastModifiedBy>mokht</cp:lastModifiedBy>
  <dcterms:modified xsi:type="dcterms:W3CDTF">2023-06-17T23:17:30Z</dcterms:modified>
  <dc:title>Projet jee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D2D2E1260DB54DC19B8EA0D9B3BA401D</vt:lpwstr>
  </property>
</Properties>
</file>