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comments.xml" ContentType="application/vnd.openxmlformats-officedocument.wordprocessingml.comment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820657289"/>
        <w:docPartObj>
          <w:docPartGallery w:val="Table of Contents"/>
          <w:docPartUnique/>
        </w:docPartObj>
      </w:sdtPr>
      <w:sdtContent>
        <w:p w:rsidR="653D14AE" w:rsidP="653D14AE" w:rsidRDefault="653D14AE" w14:paraId="53F303D3" w14:textId="216FB88F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341894040">
            <w:r w:rsidRPr="49408138" w:rsidR="49408138">
              <w:rPr>
                <w:rStyle w:val="Collegamentoipertestuale"/>
              </w:rPr>
              <w:t>Sistema Dashboard ed Alerting HealthTrace</w:t>
            </w:r>
            <w:r>
              <w:tab/>
            </w:r>
            <w:r>
              <w:fldChar w:fldCharType="begin"/>
            </w:r>
            <w:r>
              <w:instrText xml:space="preserve">PAGEREF _Toc341894040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</w:t>
            </w:r>
            <w:r>
              <w:fldChar w:fldCharType="end"/>
            </w:r>
          </w:hyperlink>
        </w:p>
        <w:p w:rsidR="653D14AE" w:rsidP="653D14AE" w:rsidRDefault="653D14AE" w14:paraId="34797893" w14:textId="54645AA6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279101612">
            <w:r w:rsidRPr="49408138" w:rsidR="49408138">
              <w:rPr>
                <w:rStyle w:val="Collegamentoipertestuale"/>
              </w:rPr>
              <w:t>1.2 Ambito di applicazione</w:t>
            </w:r>
            <w:r>
              <w:tab/>
            </w:r>
            <w:r>
              <w:fldChar w:fldCharType="begin"/>
            </w:r>
            <w:r>
              <w:instrText xml:space="preserve">PAGEREF _Toc279101612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</w:t>
            </w:r>
            <w:r>
              <w:fldChar w:fldCharType="end"/>
            </w:r>
          </w:hyperlink>
        </w:p>
        <w:p w:rsidR="653D14AE" w:rsidP="49408138" w:rsidRDefault="653D14AE" w14:paraId="19560FD0" w14:textId="5FC342EA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2018807867">
            <w:r w:rsidRPr="49408138" w:rsidR="49408138">
              <w:rPr>
                <w:rStyle w:val="Collegamentoipertestuale"/>
              </w:rPr>
              <w:t>1.3 Destinatari e contesto d’uso</w:t>
            </w:r>
            <w:r>
              <w:tab/>
            </w:r>
            <w:r>
              <w:fldChar w:fldCharType="begin"/>
            </w:r>
            <w:r>
              <w:instrText xml:space="preserve">PAGEREF _Toc2018807867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</w:t>
            </w:r>
            <w:r>
              <w:fldChar w:fldCharType="end"/>
            </w:r>
          </w:hyperlink>
        </w:p>
        <w:p w:rsidR="653D14AE" w:rsidP="49408138" w:rsidRDefault="653D14AE" w14:paraId="707C2C76" w14:textId="570E7703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hyperlink w:anchor="_Toc501399517">
            <w:r w:rsidRPr="49408138" w:rsidR="49408138">
              <w:rPr>
                <w:rStyle w:val="Collegamentoipertestuale"/>
              </w:rPr>
              <w:t>2. Front-end Decisionale</w:t>
            </w:r>
            <w:r>
              <w:tab/>
            </w:r>
            <w:r>
              <w:fldChar w:fldCharType="begin"/>
            </w:r>
            <w:r>
              <w:instrText xml:space="preserve">PAGEREF _Toc501399517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</w:t>
            </w:r>
            <w:r>
              <w:fldChar w:fldCharType="end"/>
            </w:r>
          </w:hyperlink>
        </w:p>
        <w:p w:rsidR="653D14AE" w:rsidP="49408138" w:rsidRDefault="653D14AE" w14:paraId="1CAC0852" w14:textId="17DB052C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762415626">
            <w:r w:rsidRPr="49408138" w:rsidR="49408138">
              <w:rPr>
                <w:rStyle w:val="Collegamentoipertestuale"/>
              </w:rPr>
              <w:t>2.1 Contesto operativo della piattaforma</w:t>
            </w:r>
            <w:r>
              <w:tab/>
            </w:r>
            <w:r>
              <w:fldChar w:fldCharType="begin"/>
            </w:r>
            <w:r>
              <w:instrText xml:space="preserve">PAGEREF _Toc762415626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</w:t>
            </w:r>
            <w:r>
              <w:fldChar w:fldCharType="end"/>
            </w:r>
          </w:hyperlink>
        </w:p>
        <w:p w:rsidR="653D14AE" w:rsidP="49408138" w:rsidRDefault="653D14AE" w14:paraId="622EB3EE" w14:textId="6E0962CD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254708338">
            <w:r w:rsidRPr="49408138" w:rsidR="49408138">
              <w:rPr>
                <w:rStyle w:val="Collegamentoipertestuale"/>
              </w:rPr>
              <w:t>2.3 Flusso di integrazione dei Modelli</w:t>
            </w:r>
            <w:r>
              <w:tab/>
            </w:r>
            <w:r>
              <w:fldChar w:fldCharType="begin"/>
            </w:r>
            <w:r>
              <w:instrText xml:space="preserve">PAGEREF _Toc1254708338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</w:t>
            </w:r>
            <w:r>
              <w:fldChar w:fldCharType="end"/>
            </w:r>
          </w:hyperlink>
        </w:p>
        <w:p w:rsidR="653D14AE" w:rsidP="49408138" w:rsidRDefault="653D14AE" w14:paraId="024559A9" w14:textId="759E3B1B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841659018">
            <w:r w:rsidRPr="49408138" w:rsidR="49408138">
              <w:rPr>
                <w:rStyle w:val="Collegamentoipertestuale"/>
              </w:rPr>
              <w:t>Fase 1: Produzione degli output modellistici</w:t>
            </w:r>
            <w:r>
              <w:tab/>
            </w:r>
            <w:r>
              <w:fldChar w:fldCharType="begin"/>
            </w:r>
            <w:r>
              <w:instrText xml:space="preserve">PAGEREF _Toc841659018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</w:t>
            </w:r>
            <w:r>
              <w:fldChar w:fldCharType="end"/>
            </w:r>
          </w:hyperlink>
        </w:p>
        <w:p w:rsidR="653D14AE" w:rsidP="653D14AE" w:rsidRDefault="653D14AE" w14:paraId="4F02EE25" w14:textId="1C1B3842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963607613">
            <w:r w:rsidRPr="49408138" w:rsidR="49408138">
              <w:rPr>
                <w:rStyle w:val="Collegamentoipertestuale"/>
              </w:rPr>
              <w:t>Fase 2: Normalizzazione e sintesi operativa</w:t>
            </w:r>
            <w:r>
              <w:tab/>
            </w:r>
            <w:r>
              <w:fldChar w:fldCharType="begin"/>
            </w:r>
            <w:r>
              <w:instrText xml:space="preserve">PAGEREF _Toc963607613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</w:t>
            </w:r>
            <w:r>
              <w:fldChar w:fldCharType="end"/>
            </w:r>
          </w:hyperlink>
        </w:p>
        <w:p w:rsidR="653D14AE" w:rsidP="653D14AE" w:rsidRDefault="653D14AE" w14:paraId="727C014F" w14:textId="300A5026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769809846">
            <w:r w:rsidRPr="49408138" w:rsidR="49408138">
              <w:rPr>
                <w:rStyle w:val="Collegamentoipertestuale"/>
              </w:rPr>
              <w:t>Fase 3: Rendering nel Front-end Decisionale</w:t>
            </w:r>
            <w:r>
              <w:tab/>
            </w:r>
            <w:r>
              <w:fldChar w:fldCharType="begin"/>
            </w:r>
            <w:r>
              <w:instrText xml:space="preserve">PAGEREF _Toc769809846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</w:t>
            </w:r>
            <w:r>
              <w:fldChar w:fldCharType="end"/>
            </w:r>
          </w:hyperlink>
        </w:p>
        <w:p w:rsidR="653D14AE" w:rsidP="653D14AE" w:rsidRDefault="653D14AE" w14:paraId="34120262" w14:textId="71CEF3FB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768902170">
            <w:r w:rsidRPr="49408138" w:rsidR="49408138">
              <w:rPr>
                <w:rStyle w:val="Collegamentoipertestuale"/>
              </w:rPr>
              <w:t>Fase 4: Attivazione del sistema di alerting</w:t>
            </w:r>
            <w:r>
              <w:tab/>
            </w:r>
            <w:r>
              <w:fldChar w:fldCharType="begin"/>
            </w:r>
            <w:r>
              <w:instrText xml:space="preserve">PAGEREF _Toc1768902170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</w:t>
            </w:r>
            <w:r>
              <w:fldChar w:fldCharType="end"/>
            </w:r>
          </w:hyperlink>
        </w:p>
        <w:p w:rsidR="653D14AE" w:rsidP="49408138" w:rsidRDefault="653D14AE" w14:paraId="01BA7393" w14:textId="5F1C1A1F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688416325">
            <w:r w:rsidRPr="49408138" w:rsidR="49408138">
              <w:rPr>
                <w:rStyle w:val="Collegamentoipertestuale"/>
              </w:rPr>
              <w:t>2.4 Ruolo del modello LSTM nel flusso integrato</w:t>
            </w:r>
            <w:r>
              <w:tab/>
            </w:r>
            <w:r>
              <w:fldChar w:fldCharType="begin"/>
            </w:r>
            <w:r>
              <w:instrText xml:space="preserve">PAGEREF _Toc1688416325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5</w:t>
            </w:r>
            <w:r>
              <w:fldChar w:fldCharType="end"/>
            </w:r>
          </w:hyperlink>
        </w:p>
        <w:p w:rsidR="653D14AE" w:rsidP="49408138" w:rsidRDefault="653D14AE" w14:paraId="773BE346" w14:textId="1C6D3B44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hyperlink w:anchor="_Toc1599820909">
            <w:r w:rsidRPr="49408138" w:rsidR="49408138">
              <w:rPr>
                <w:rStyle w:val="Collegamentoipertestuale"/>
              </w:rPr>
              <w:t>3. Requisiti Funzionali del Front-end Decisionale</w:t>
            </w:r>
            <w:r>
              <w:tab/>
            </w:r>
            <w:r>
              <w:fldChar w:fldCharType="begin"/>
            </w:r>
            <w:r>
              <w:instrText xml:space="preserve">PAGEREF _Toc1599820909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5</w:t>
            </w:r>
            <w:r>
              <w:fldChar w:fldCharType="end"/>
            </w:r>
          </w:hyperlink>
        </w:p>
        <w:p w:rsidR="653D14AE" w:rsidP="49408138" w:rsidRDefault="653D14AE" w14:paraId="1A37994E" w14:textId="2915AE60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546647777">
            <w:r w:rsidRPr="49408138" w:rsidR="49408138">
              <w:rPr>
                <w:rStyle w:val="Collegamentoipertestuale"/>
              </w:rPr>
              <w:t>3.2 Requisiti Funzionali Generali</w:t>
            </w:r>
            <w:r>
              <w:tab/>
            </w:r>
            <w:r>
              <w:fldChar w:fldCharType="begin"/>
            </w:r>
            <w:r>
              <w:instrText xml:space="preserve">PAGEREF _Toc1546647777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5</w:t>
            </w:r>
            <w:r>
              <w:fldChar w:fldCharType="end"/>
            </w:r>
          </w:hyperlink>
        </w:p>
        <w:p w:rsidR="653D14AE" w:rsidP="49408138" w:rsidRDefault="653D14AE" w14:paraId="4D3FD296" w14:textId="5D88E840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277852670">
            <w:r w:rsidRPr="49408138" w:rsidR="49408138">
              <w:rPr>
                <w:rStyle w:val="Collegamentoipertestuale"/>
              </w:rPr>
              <w:t>3.3 Requisiti di Coerenza con i Dati della Piattaforma</w:t>
            </w:r>
            <w:r>
              <w:tab/>
            </w:r>
            <w:r>
              <w:fldChar w:fldCharType="begin"/>
            </w:r>
            <w:r>
              <w:instrText xml:space="preserve">PAGEREF _Toc1277852670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12</w:t>
            </w:r>
            <w:r>
              <w:fldChar w:fldCharType="end"/>
            </w:r>
          </w:hyperlink>
        </w:p>
        <w:p w:rsidR="653D14AE" w:rsidP="49408138" w:rsidRDefault="653D14AE" w14:paraId="52D59A3B" w14:textId="0EF6A521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hyperlink w:anchor="_Toc498823014">
            <w:r w:rsidRPr="49408138" w:rsidR="49408138">
              <w:rPr>
                <w:rStyle w:val="Collegamentoipertestuale"/>
              </w:rPr>
              <w:t>4. Architettura della Dashboard: Vista Comando e Moduli</w:t>
            </w:r>
            <w:r>
              <w:tab/>
            </w:r>
            <w:r>
              <w:fldChar w:fldCharType="begin"/>
            </w:r>
            <w:r>
              <w:instrText xml:space="preserve">PAGEREF _Toc498823014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12</w:t>
            </w:r>
            <w:r>
              <w:fldChar w:fldCharType="end"/>
            </w:r>
          </w:hyperlink>
        </w:p>
        <w:p w:rsidR="653D14AE" w:rsidP="653D14AE" w:rsidRDefault="653D14AE" w14:paraId="07A85A17" w14:textId="6F726F29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598510135">
            <w:r w:rsidRPr="49408138" w:rsidR="49408138">
              <w:rPr>
                <w:rStyle w:val="Collegamentoipertestuale"/>
              </w:rPr>
              <w:t>4.1 Vista Comando Centrale</w:t>
            </w:r>
            <w:r>
              <w:tab/>
            </w:r>
            <w:r>
              <w:fldChar w:fldCharType="begin"/>
            </w:r>
            <w:r>
              <w:instrText xml:space="preserve">PAGEREF _Toc1598510135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13</w:t>
            </w:r>
            <w:r>
              <w:fldChar w:fldCharType="end"/>
            </w:r>
          </w:hyperlink>
        </w:p>
        <w:p w:rsidR="653D14AE" w:rsidP="49408138" w:rsidRDefault="653D14AE" w14:paraId="092AAF86" w14:textId="045FD03F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538576393">
            <w:r w:rsidRPr="49408138" w:rsidR="49408138">
              <w:rPr>
                <w:rStyle w:val="Collegamentoipertestuale"/>
              </w:rPr>
              <w:t>Componenti della Vista Comando</w:t>
            </w:r>
            <w:r>
              <w:tab/>
            </w:r>
            <w:r>
              <w:fldChar w:fldCharType="begin"/>
            </w:r>
            <w:r>
              <w:instrText xml:space="preserve">PAGEREF _Toc1538576393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13</w:t>
            </w:r>
            <w:r>
              <w:fldChar w:fldCharType="end"/>
            </w:r>
          </w:hyperlink>
        </w:p>
        <w:p w:rsidR="653D14AE" w:rsidP="653D14AE" w:rsidRDefault="653D14AE" w14:paraId="0C27F864" w14:textId="1723FEAA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538663840">
            <w:r w:rsidRPr="49408138" w:rsidR="49408138">
              <w:rPr>
                <w:rStyle w:val="Collegamentoipertestuale"/>
              </w:rPr>
              <w:t>Navigazione operativa dalla Vista Comando</w:t>
            </w:r>
            <w:r>
              <w:tab/>
            </w:r>
            <w:r>
              <w:fldChar w:fldCharType="begin"/>
            </w:r>
            <w:r>
              <w:instrText xml:space="preserve">PAGEREF _Toc538663840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14</w:t>
            </w:r>
            <w:r>
              <w:fldChar w:fldCharType="end"/>
            </w:r>
          </w:hyperlink>
        </w:p>
        <w:p w:rsidR="653D14AE" w:rsidP="653D14AE" w:rsidRDefault="653D14AE" w14:paraId="6C0C60C0" w14:textId="54912A23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22398546">
            <w:r w:rsidRPr="49408138" w:rsidR="49408138">
              <w:rPr>
                <w:rStyle w:val="Collegamentoipertestuale"/>
              </w:rPr>
              <w:t>4.2 Moduli Tematici Multi-Patologia</w:t>
            </w:r>
            <w:r>
              <w:tab/>
            </w:r>
            <w:r>
              <w:fldChar w:fldCharType="begin"/>
            </w:r>
            <w:r>
              <w:instrText xml:space="preserve">PAGEREF _Toc22398546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14</w:t>
            </w:r>
            <w:r>
              <w:fldChar w:fldCharType="end"/>
            </w:r>
          </w:hyperlink>
        </w:p>
        <w:p w:rsidR="653D14AE" w:rsidP="49408138" w:rsidRDefault="653D14AE" w14:paraId="170D897A" w14:textId="6659A3CF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734157102">
            <w:r w:rsidRPr="49408138" w:rsidR="49408138">
              <w:rPr>
                <w:rStyle w:val="Collegamentoipertestuale"/>
              </w:rPr>
              <w:t>Struttura comune del modulo</w:t>
            </w:r>
            <w:r>
              <w:tab/>
            </w:r>
            <w:r>
              <w:fldChar w:fldCharType="begin"/>
            </w:r>
            <w:r>
              <w:instrText xml:space="preserve">PAGEREF _Toc734157102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14</w:t>
            </w:r>
            <w:r>
              <w:fldChar w:fldCharType="end"/>
            </w:r>
          </w:hyperlink>
        </w:p>
        <w:p w:rsidR="653D14AE" w:rsidP="49408138" w:rsidRDefault="653D14AE" w14:paraId="2E33A3FF" w14:textId="3ABE8A89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794654241">
            <w:r w:rsidRPr="49408138" w:rsidR="49408138">
              <w:rPr>
                <w:rStyle w:val="Collegamentoipertestuale"/>
              </w:rPr>
              <w:t>4.3 Pannello Monitoraggio Ambientale Integrato</w:t>
            </w:r>
            <w:r>
              <w:tab/>
            </w:r>
            <w:r>
              <w:fldChar w:fldCharType="begin"/>
            </w:r>
            <w:r>
              <w:instrText xml:space="preserve">PAGEREF _Toc1794654241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15</w:t>
            </w:r>
            <w:r>
              <w:fldChar w:fldCharType="end"/>
            </w:r>
          </w:hyperlink>
        </w:p>
        <w:p w:rsidR="653D14AE" w:rsidP="49408138" w:rsidRDefault="653D14AE" w14:paraId="17BC5A09" w14:textId="1A052254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979534509">
            <w:r w:rsidRPr="49408138" w:rsidR="49408138">
              <w:rPr>
                <w:rStyle w:val="Collegamentoipertestuale"/>
              </w:rPr>
              <w:t>Contenuti principali</w:t>
            </w:r>
            <w:r>
              <w:tab/>
            </w:r>
            <w:r>
              <w:fldChar w:fldCharType="begin"/>
            </w:r>
            <w:r>
              <w:instrText xml:space="preserve">PAGEREF _Toc979534509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15</w:t>
            </w:r>
            <w:r>
              <w:fldChar w:fldCharType="end"/>
            </w:r>
          </w:hyperlink>
        </w:p>
        <w:p w:rsidR="653D14AE" w:rsidP="653D14AE" w:rsidRDefault="653D14AE" w14:paraId="33FDDD62" w14:textId="16FB34C1">
          <w:pPr>
            <w:pStyle w:val="Sommario4"/>
            <w:tabs>
              <w:tab w:val="right" w:leader="dot" w:pos="9630"/>
            </w:tabs>
            <w:rPr>
              <w:rStyle w:val="Collegamentoipertestuale"/>
            </w:rPr>
          </w:pPr>
          <w:hyperlink w:anchor="_Toc656716260">
            <w:r w:rsidRPr="49408138" w:rsidR="49408138">
              <w:rPr>
                <w:rStyle w:val="Collegamentoipertestuale"/>
              </w:rPr>
              <w:t>Collegamento diretto ad azione</w:t>
            </w:r>
            <w:r>
              <w:tab/>
            </w:r>
            <w:r>
              <w:fldChar w:fldCharType="begin"/>
            </w:r>
            <w:r>
              <w:instrText xml:space="preserve">PAGEREF _Toc656716260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16</w:t>
            </w:r>
            <w:r>
              <w:fldChar w:fldCharType="end"/>
            </w:r>
          </w:hyperlink>
        </w:p>
        <w:p w:rsidR="653D14AE" w:rsidP="49408138" w:rsidRDefault="653D14AE" w14:paraId="74F231D0" w14:textId="7EF3A194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522092420">
            <w:r w:rsidRPr="49408138" w:rsidR="49408138">
              <w:rPr>
                <w:rStyle w:val="Collegamentoipertestuale"/>
              </w:rPr>
              <w:t>5. Interfacce Utente per Ruoli e Livelli di Accesso</w:t>
            </w:r>
            <w:r>
              <w:tab/>
            </w:r>
            <w:r>
              <w:fldChar w:fldCharType="begin"/>
            </w:r>
            <w:r>
              <w:instrText xml:space="preserve">PAGEREF _Toc522092420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16</w:t>
            </w:r>
            <w:r>
              <w:fldChar w:fldCharType="end"/>
            </w:r>
          </w:hyperlink>
        </w:p>
        <w:p w:rsidR="653D14AE" w:rsidP="49408138" w:rsidRDefault="653D14AE" w14:paraId="43E8A185" w14:textId="0193DB81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277752717">
            <w:r w:rsidRPr="49408138" w:rsidR="49408138">
              <w:rPr>
                <w:rStyle w:val="Collegamentoipertestuale"/>
              </w:rPr>
              <w:t>5.1 ASL Territoriali – Vista Operativa Locale</w:t>
            </w:r>
            <w:r>
              <w:tab/>
            </w:r>
            <w:r>
              <w:fldChar w:fldCharType="begin"/>
            </w:r>
            <w:r>
              <w:instrText xml:space="preserve">PAGEREF _Toc277752717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16</w:t>
            </w:r>
            <w:r>
              <w:fldChar w:fldCharType="end"/>
            </w:r>
          </w:hyperlink>
        </w:p>
        <w:p w:rsidR="653D14AE" w:rsidP="49408138" w:rsidRDefault="653D14AE" w14:paraId="136E556D" w14:textId="3A4FCB79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492624524">
            <w:r w:rsidRPr="49408138" w:rsidR="49408138">
              <w:rPr>
                <w:rStyle w:val="Collegamentoipertestuale"/>
              </w:rPr>
              <w:t>5.2 Regione – Coordinamento Multi-ASL</w:t>
            </w:r>
            <w:r>
              <w:tab/>
            </w:r>
            <w:r>
              <w:fldChar w:fldCharType="begin"/>
            </w:r>
            <w:r>
              <w:instrText xml:space="preserve">PAGEREF _Toc492624524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17</w:t>
            </w:r>
            <w:r>
              <w:fldChar w:fldCharType="end"/>
            </w:r>
          </w:hyperlink>
        </w:p>
        <w:p w:rsidR="653D14AE" w:rsidP="49408138" w:rsidRDefault="653D14AE" w14:paraId="43941119" w14:textId="1CBABDB6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306170714">
            <w:r w:rsidRPr="49408138" w:rsidR="49408138">
              <w:rPr>
                <w:rStyle w:val="Collegamentoipertestuale"/>
              </w:rPr>
              <w:t>5.3 Livello Nazionale e Supervisione Strategica</w:t>
            </w:r>
            <w:r>
              <w:tab/>
            </w:r>
            <w:r>
              <w:fldChar w:fldCharType="begin"/>
            </w:r>
            <w:r>
              <w:instrText xml:space="preserve">PAGEREF _Toc306170714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17</w:t>
            </w:r>
            <w:r>
              <w:fldChar w:fldCharType="end"/>
            </w:r>
          </w:hyperlink>
        </w:p>
        <w:p w:rsidR="653D14AE" w:rsidP="49408138" w:rsidRDefault="653D14AE" w14:paraId="22F9A117" w14:textId="0F3090CD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hyperlink w:anchor="_Toc11038981">
            <w:r w:rsidRPr="49408138" w:rsidR="49408138">
              <w:rPr>
                <w:rStyle w:val="Collegamentoipertestuale"/>
              </w:rPr>
              <w:t>6. Modello Dati per Dashboard e Alerting</w:t>
            </w:r>
            <w:r>
              <w:tab/>
            </w:r>
            <w:r>
              <w:fldChar w:fldCharType="begin"/>
            </w:r>
            <w:r>
              <w:instrText xml:space="preserve">PAGEREF _Toc11038981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17</w:t>
            </w:r>
            <w:r>
              <w:fldChar w:fldCharType="end"/>
            </w:r>
          </w:hyperlink>
        </w:p>
        <w:p w:rsidR="653D14AE" w:rsidP="49408138" w:rsidRDefault="653D14AE" w14:paraId="338B25C9" w14:textId="41A26F48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518069951">
            <w:r w:rsidRPr="49408138" w:rsidR="49408138">
              <w:rPr>
                <w:rStyle w:val="Collegamentoipertestuale"/>
              </w:rPr>
              <w:t>6.1 Entità Principali</w:t>
            </w:r>
            <w:r>
              <w:tab/>
            </w:r>
            <w:r>
              <w:fldChar w:fldCharType="begin"/>
            </w:r>
            <w:r>
              <w:instrText xml:space="preserve">PAGEREF _Toc1518069951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18</w:t>
            </w:r>
            <w:r>
              <w:fldChar w:fldCharType="end"/>
            </w:r>
          </w:hyperlink>
        </w:p>
        <w:p w:rsidR="653D14AE" w:rsidP="653D14AE" w:rsidRDefault="653D14AE" w14:paraId="3F53264E" w14:textId="250ABA84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99066082">
            <w:r w:rsidRPr="49408138" w:rsidR="49408138">
              <w:rPr>
                <w:rStyle w:val="Collegamentoipertestuale"/>
              </w:rPr>
              <w:t>Entità Territorio</w:t>
            </w:r>
            <w:r>
              <w:tab/>
            </w:r>
            <w:r>
              <w:fldChar w:fldCharType="begin"/>
            </w:r>
            <w:r>
              <w:instrText xml:space="preserve">PAGEREF _Toc99066082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18</w:t>
            </w:r>
            <w:r>
              <w:fldChar w:fldCharType="end"/>
            </w:r>
          </w:hyperlink>
        </w:p>
        <w:p w:rsidR="653D14AE" w:rsidP="49408138" w:rsidRDefault="653D14AE" w14:paraId="2D8191E8" w14:textId="3F66023F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738371274">
            <w:r w:rsidRPr="49408138" w:rsidR="49408138">
              <w:rPr>
                <w:rStyle w:val="Collegamentoipertestuale"/>
              </w:rPr>
              <w:t>Entità Patologia</w:t>
            </w:r>
            <w:r>
              <w:tab/>
            </w:r>
            <w:r>
              <w:fldChar w:fldCharType="begin"/>
            </w:r>
            <w:r>
              <w:instrText xml:space="preserve">PAGEREF _Toc1738371274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18</w:t>
            </w:r>
            <w:r>
              <w:fldChar w:fldCharType="end"/>
            </w:r>
          </w:hyperlink>
        </w:p>
        <w:p w:rsidR="653D14AE" w:rsidP="653D14AE" w:rsidRDefault="653D14AE" w14:paraId="7B8EFEB1" w14:textId="03D5B0FD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737259703">
            <w:r w:rsidRPr="49408138" w:rsidR="49408138">
              <w:rPr>
                <w:rStyle w:val="Collegamentoipertestuale"/>
              </w:rPr>
              <w:t>Entità Indicatori Ambientali</w:t>
            </w:r>
            <w:r>
              <w:tab/>
            </w:r>
            <w:r>
              <w:fldChar w:fldCharType="begin"/>
            </w:r>
            <w:r>
              <w:instrText xml:space="preserve">PAGEREF _Toc1737259703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19</w:t>
            </w:r>
            <w:r>
              <w:fldChar w:fldCharType="end"/>
            </w:r>
          </w:hyperlink>
        </w:p>
        <w:p w:rsidR="653D14AE" w:rsidP="49408138" w:rsidRDefault="653D14AE" w14:paraId="026300D4" w14:textId="25008FD0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48127930">
            <w:r w:rsidRPr="49408138" w:rsidR="49408138">
              <w:rPr>
                <w:rStyle w:val="Collegamentoipertestuale"/>
              </w:rPr>
              <w:t>Entità Output Modellistici</w:t>
            </w:r>
            <w:r>
              <w:tab/>
            </w:r>
            <w:r>
              <w:fldChar w:fldCharType="begin"/>
            </w:r>
            <w:r>
              <w:instrText xml:space="preserve">PAGEREF _Toc48127930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19</w:t>
            </w:r>
            <w:r>
              <w:fldChar w:fldCharType="end"/>
            </w:r>
          </w:hyperlink>
        </w:p>
        <w:p w:rsidR="653D14AE" w:rsidP="49408138" w:rsidRDefault="653D14AE" w14:paraId="39FA2A94" w14:textId="713961A8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540071677">
            <w:r w:rsidRPr="49408138" w:rsidR="49408138">
              <w:rPr>
                <w:rStyle w:val="Collegamentoipertestuale"/>
              </w:rPr>
              <w:t>Entità Livello di Rischio Operativo</w:t>
            </w:r>
            <w:r>
              <w:tab/>
            </w:r>
            <w:r>
              <w:fldChar w:fldCharType="begin"/>
            </w:r>
            <w:r>
              <w:instrText xml:space="preserve">PAGEREF _Toc540071677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20</w:t>
            </w:r>
            <w:r>
              <w:fldChar w:fldCharType="end"/>
            </w:r>
          </w:hyperlink>
        </w:p>
        <w:p w:rsidR="653D14AE" w:rsidP="653D14AE" w:rsidRDefault="653D14AE" w14:paraId="4A1F0745" w14:textId="74F1D797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99239942">
            <w:r w:rsidRPr="49408138" w:rsidR="49408138">
              <w:rPr>
                <w:rStyle w:val="Collegamentoipertestuale"/>
              </w:rPr>
              <w:t>Entità Alert</w:t>
            </w:r>
            <w:r>
              <w:tab/>
            </w:r>
            <w:r>
              <w:fldChar w:fldCharType="begin"/>
            </w:r>
            <w:r>
              <w:instrText xml:space="preserve">PAGEREF _Toc99239942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20</w:t>
            </w:r>
            <w:r>
              <w:fldChar w:fldCharType="end"/>
            </w:r>
          </w:hyperlink>
        </w:p>
        <w:p w:rsidR="653D14AE" w:rsidP="49408138" w:rsidRDefault="653D14AE" w14:paraId="647D1E9E" w14:textId="3626ABB3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24088179">
            <w:r w:rsidRPr="49408138" w:rsidR="49408138">
              <w:rPr>
                <w:rStyle w:val="Collegamentoipertestuale"/>
              </w:rPr>
              <w:t>6.2 Granularità Temporale</w:t>
            </w:r>
            <w:r>
              <w:tab/>
            </w:r>
            <w:r>
              <w:fldChar w:fldCharType="begin"/>
            </w:r>
            <w:r>
              <w:instrText xml:space="preserve">PAGEREF _Toc24088179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21</w:t>
            </w:r>
            <w:r>
              <w:fldChar w:fldCharType="end"/>
            </w:r>
          </w:hyperlink>
        </w:p>
        <w:p w:rsidR="653D14AE" w:rsidP="49408138" w:rsidRDefault="653D14AE" w14:paraId="3B7CC3FF" w14:textId="445614B7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719786615">
            <w:r w:rsidRPr="49408138" w:rsidR="49408138">
              <w:rPr>
                <w:rStyle w:val="Collegamentoipertestuale"/>
              </w:rPr>
              <w:t>6.3 Aggregazioni Territoriali</w:t>
            </w:r>
            <w:r>
              <w:tab/>
            </w:r>
            <w:r>
              <w:fldChar w:fldCharType="begin"/>
            </w:r>
            <w:r>
              <w:instrText xml:space="preserve">PAGEREF _Toc719786615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21</w:t>
            </w:r>
            <w:r>
              <w:fldChar w:fldCharType="end"/>
            </w:r>
          </w:hyperlink>
        </w:p>
        <w:p w:rsidR="653D14AE" w:rsidP="49408138" w:rsidRDefault="653D14AE" w14:paraId="0D67B5DC" w14:textId="2E948DD4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299238282">
            <w:r w:rsidRPr="49408138" w:rsidR="49408138">
              <w:rPr>
                <w:rStyle w:val="Collegamentoipertestuale"/>
              </w:rPr>
              <w:t>6.4 Pipeline Logica di Trasformazione Dati</w:t>
            </w:r>
            <w:r>
              <w:tab/>
            </w:r>
            <w:r>
              <w:fldChar w:fldCharType="begin"/>
            </w:r>
            <w:r>
              <w:instrText xml:space="preserve">PAGEREF _Toc299238282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21</w:t>
            </w:r>
            <w:r>
              <w:fldChar w:fldCharType="end"/>
            </w:r>
          </w:hyperlink>
        </w:p>
        <w:p w:rsidR="653D14AE" w:rsidP="49408138" w:rsidRDefault="653D14AE" w14:paraId="5490A5F4" w14:textId="08C20382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066729624">
            <w:r w:rsidRPr="49408138" w:rsidR="49408138">
              <w:rPr>
                <w:rStyle w:val="Collegamentoipertestuale"/>
              </w:rPr>
              <w:t>7. Mappe GIS Interattive: Struttura, Layer e Interazioni</w:t>
            </w:r>
            <w:r>
              <w:tab/>
            </w:r>
            <w:r>
              <w:fldChar w:fldCharType="begin"/>
            </w:r>
            <w:r>
              <w:instrText xml:space="preserve">PAGEREF _Toc1066729624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22</w:t>
            </w:r>
            <w:r>
              <w:fldChar w:fldCharType="end"/>
            </w:r>
          </w:hyperlink>
        </w:p>
        <w:p w:rsidR="653D14AE" w:rsidP="49408138" w:rsidRDefault="653D14AE" w14:paraId="2D5E31D3" w14:textId="65E4300F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89804306">
            <w:r w:rsidRPr="49408138" w:rsidR="49408138">
              <w:rPr>
                <w:rStyle w:val="Collegamentoipertestuale"/>
              </w:rPr>
              <w:t>7.1 Architettura Cartografica a Livelli</w:t>
            </w:r>
            <w:r>
              <w:tab/>
            </w:r>
            <w:r>
              <w:fldChar w:fldCharType="begin"/>
            </w:r>
            <w:r>
              <w:instrText xml:space="preserve">PAGEREF _Toc89804306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22</w:t>
            </w:r>
            <w:r>
              <w:fldChar w:fldCharType="end"/>
            </w:r>
          </w:hyperlink>
        </w:p>
        <w:p w:rsidR="653D14AE" w:rsidP="49408138" w:rsidRDefault="653D14AE" w14:paraId="78A3ADE7" w14:textId="3C30282A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429679298">
            <w:r w:rsidRPr="49408138" w:rsidR="49408138">
              <w:rPr>
                <w:rStyle w:val="Collegamentoipertestuale"/>
              </w:rPr>
              <w:t>7.2 Logica di Rendering e Visualizzazione Multi-scala</w:t>
            </w:r>
            <w:r>
              <w:tab/>
            </w:r>
            <w:r>
              <w:fldChar w:fldCharType="begin"/>
            </w:r>
            <w:r>
              <w:instrText xml:space="preserve">PAGEREF _Toc429679298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22</w:t>
            </w:r>
            <w:r>
              <w:fldChar w:fldCharType="end"/>
            </w:r>
          </w:hyperlink>
        </w:p>
        <w:p w:rsidR="653D14AE" w:rsidP="49408138" w:rsidRDefault="653D14AE" w14:paraId="1550E902" w14:textId="519E9CE5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818140033">
            <w:r w:rsidRPr="49408138" w:rsidR="49408138">
              <w:rPr>
                <w:rStyle w:val="Collegamentoipertestuale"/>
              </w:rPr>
              <w:t>7.3 Interazioni Utente e Pannelli Informativi</w:t>
            </w:r>
            <w:r>
              <w:tab/>
            </w:r>
            <w:r>
              <w:fldChar w:fldCharType="begin"/>
            </w:r>
            <w:r>
              <w:instrText xml:space="preserve">PAGEREF _Toc818140033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23</w:t>
            </w:r>
            <w:r>
              <w:fldChar w:fldCharType="end"/>
            </w:r>
          </w:hyperlink>
        </w:p>
        <w:p w:rsidR="653D14AE" w:rsidP="49408138" w:rsidRDefault="653D14AE" w14:paraId="25A19F27" w14:textId="377DA1CE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869422566">
            <w:r w:rsidRPr="49408138" w:rsidR="49408138">
              <w:rPr>
                <w:rStyle w:val="Collegamentoipertestuale"/>
              </w:rPr>
              <w:t>Interazione al Click</w:t>
            </w:r>
            <w:r>
              <w:tab/>
            </w:r>
            <w:r>
              <w:fldChar w:fldCharType="begin"/>
            </w:r>
            <w:r>
              <w:instrText xml:space="preserve">PAGEREF _Toc869422566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23</w:t>
            </w:r>
            <w:r>
              <w:fldChar w:fldCharType="end"/>
            </w:r>
          </w:hyperlink>
        </w:p>
        <w:p w:rsidR="653D14AE" w:rsidP="653D14AE" w:rsidRDefault="653D14AE" w14:paraId="705EECB6" w14:textId="53D8B12F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497328379">
            <w:r w:rsidRPr="49408138" w:rsidR="49408138">
              <w:rPr>
                <w:rStyle w:val="Collegamentoipertestuale"/>
              </w:rPr>
              <w:t>Filtri e Navigazione Temporale</w:t>
            </w:r>
            <w:r>
              <w:tab/>
            </w:r>
            <w:r>
              <w:fldChar w:fldCharType="begin"/>
            </w:r>
            <w:r>
              <w:instrText xml:space="preserve">PAGEREF _Toc497328379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23</w:t>
            </w:r>
            <w:r>
              <w:fldChar w:fldCharType="end"/>
            </w:r>
          </w:hyperlink>
        </w:p>
        <w:p w:rsidR="653D14AE" w:rsidP="49408138" w:rsidRDefault="653D14AE" w14:paraId="27100A0E" w14:textId="796A305F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800742042">
            <w:r w:rsidRPr="49408138" w:rsidR="49408138">
              <w:rPr>
                <w:rStyle w:val="Collegamentoipertestuale"/>
              </w:rPr>
              <w:t>7.4 Integrazione con il Sistema di Alerting</w:t>
            </w:r>
            <w:r>
              <w:tab/>
            </w:r>
            <w:r>
              <w:fldChar w:fldCharType="begin"/>
            </w:r>
            <w:r>
              <w:instrText xml:space="preserve">PAGEREF _Toc1800742042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23</w:t>
            </w:r>
            <w:r>
              <w:fldChar w:fldCharType="end"/>
            </w:r>
          </w:hyperlink>
        </w:p>
        <w:p w:rsidR="653D14AE" w:rsidP="49408138" w:rsidRDefault="653D14AE" w14:paraId="66291E6D" w14:textId="371A8D20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171097710">
            <w:r w:rsidRPr="49408138" w:rsidR="49408138">
              <w:rPr>
                <w:rStyle w:val="Collegamentoipertestuale"/>
              </w:rPr>
              <w:t>7.5 Coerenza e Performance</w:t>
            </w:r>
            <w:r>
              <w:tab/>
            </w:r>
            <w:r>
              <w:fldChar w:fldCharType="begin"/>
            </w:r>
            <w:r>
              <w:instrText xml:space="preserve">PAGEREF _Toc1171097710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23</w:t>
            </w:r>
            <w:r>
              <w:fldChar w:fldCharType="end"/>
            </w:r>
          </w:hyperlink>
        </w:p>
        <w:p w:rsidR="653D14AE" w:rsidP="49408138" w:rsidRDefault="653D14AE" w14:paraId="31623947" w14:textId="17E4B029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hyperlink w:anchor="_Toc1201732204">
            <w:r w:rsidRPr="49408138" w:rsidR="49408138">
              <w:rPr>
                <w:rStyle w:val="Collegamentoipertestuale"/>
              </w:rPr>
              <w:t>8. Analisi Spaziale e Prioritizzazione Interventi</w:t>
            </w:r>
            <w:r>
              <w:tab/>
            </w:r>
            <w:r>
              <w:fldChar w:fldCharType="begin"/>
            </w:r>
            <w:r>
              <w:instrText xml:space="preserve">PAGEREF _Toc1201732204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24</w:t>
            </w:r>
            <w:r>
              <w:fldChar w:fldCharType="end"/>
            </w:r>
          </w:hyperlink>
        </w:p>
        <w:p w:rsidR="653D14AE" w:rsidP="653D14AE" w:rsidRDefault="653D14AE" w14:paraId="0F02DA10" w14:textId="1BDB188F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449203486">
            <w:r w:rsidRPr="49408138" w:rsidR="49408138">
              <w:rPr>
                <w:rStyle w:val="Collegamentoipertestuale"/>
              </w:rPr>
              <w:t>8.1 Hotspot Getis-Ord Gi*</w:t>
            </w:r>
            <w:r>
              <w:tab/>
            </w:r>
            <w:r>
              <w:fldChar w:fldCharType="begin"/>
            </w:r>
            <w:r>
              <w:instrText xml:space="preserve">PAGEREF _Toc1449203486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24</w:t>
            </w:r>
            <w:r>
              <w:fldChar w:fldCharType="end"/>
            </w:r>
          </w:hyperlink>
        </w:p>
        <w:p w:rsidR="653D14AE" w:rsidP="653D14AE" w:rsidRDefault="653D14AE" w14:paraId="7086DDBF" w14:textId="01E339B9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680718590">
            <w:r w:rsidRPr="49408138" w:rsidR="49408138">
              <w:rPr>
                <w:rStyle w:val="Collegamentoipertestuale"/>
              </w:rPr>
              <w:t>Interpretazione operativa</w:t>
            </w:r>
            <w:r>
              <w:tab/>
            </w:r>
            <w:r>
              <w:fldChar w:fldCharType="begin"/>
            </w:r>
            <w:r>
              <w:instrText xml:space="preserve">PAGEREF _Toc1680718590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24</w:t>
            </w:r>
            <w:r>
              <w:fldChar w:fldCharType="end"/>
            </w:r>
          </w:hyperlink>
        </w:p>
        <w:p w:rsidR="653D14AE" w:rsidP="49408138" w:rsidRDefault="653D14AE" w14:paraId="24B321BC" w14:textId="44F75564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288361929">
            <w:r w:rsidRPr="49408138" w:rsidR="49408138">
              <w:rPr>
                <w:rStyle w:val="Collegamentoipertestuale"/>
              </w:rPr>
              <w:t>8.2 Moran’s I e Dipendenza Spaziale</w:t>
            </w:r>
            <w:r>
              <w:tab/>
            </w:r>
            <w:r>
              <w:fldChar w:fldCharType="begin"/>
            </w:r>
            <w:r>
              <w:instrText xml:space="preserve">PAGEREF _Toc1288361929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25</w:t>
            </w:r>
            <w:r>
              <w:fldChar w:fldCharType="end"/>
            </w:r>
          </w:hyperlink>
        </w:p>
        <w:p w:rsidR="653D14AE" w:rsidP="49408138" w:rsidRDefault="653D14AE" w14:paraId="244B6AA1" w14:textId="26B9D2CB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713304950">
            <w:r w:rsidRPr="49408138" w:rsidR="49408138">
              <w:rPr>
                <w:rStyle w:val="Collegamentoipertestuale"/>
              </w:rPr>
              <w:t>8.3 Identificazione Cluster Cross-Boundary</w:t>
            </w:r>
            <w:r>
              <w:tab/>
            </w:r>
            <w:r>
              <w:fldChar w:fldCharType="begin"/>
            </w:r>
            <w:r>
              <w:instrText xml:space="preserve">PAGEREF _Toc713304950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25</w:t>
            </w:r>
            <w:r>
              <w:fldChar w:fldCharType="end"/>
            </w:r>
          </w:hyperlink>
        </w:p>
        <w:p w:rsidR="653D14AE" w:rsidP="653D14AE" w:rsidRDefault="653D14AE" w14:paraId="2C016938" w14:textId="11474706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85238264">
            <w:r w:rsidRPr="49408138" w:rsidR="49408138">
              <w:rPr>
                <w:rStyle w:val="Collegamentoipertestuale"/>
              </w:rPr>
              <w:t>8.4 Prioritizzazione Interventi ASL</w:t>
            </w:r>
            <w:r>
              <w:tab/>
            </w:r>
            <w:r>
              <w:fldChar w:fldCharType="begin"/>
            </w:r>
            <w:r>
              <w:instrText xml:space="preserve">PAGEREF _Toc185238264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25</w:t>
            </w:r>
            <w:r>
              <w:fldChar w:fldCharType="end"/>
            </w:r>
          </w:hyperlink>
        </w:p>
        <w:p w:rsidR="653D14AE" w:rsidP="49408138" w:rsidRDefault="653D14AE" w14:paraId="39488268" w14:textId="01010DC3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374266705">
            <w:r w:rsidRPr="49408138" w:rsidR="49408138">
              <w:rPr>
                <w:rStyle w:val="Collegamentoipertestuale"/>
              </w:rPr>
              <w:t>8.5 Persistenza e Dinamica Spaziale</w:t>
            </w:r>
            <w:r>
              <w:tab/>
            </w:r>
            <w:r>
              <w:fldChar w:fldCharType="begin"/>
            </w:r>
            <w:r>
              <w:instrText xml:space="preserve">PAGEREF _Toc374266705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26</w:t>
            </w:r>
            <w:r>
              <w:fldChar w:fldCharType="end"/>
            </w:r>
          </w:hyperlink>
        </w:p>
        <w:p w:rsidR="653D14AE" w:rsidP="49408138" w:rsidRDefault="653D14AE" w14:paraId="6FF57A52" w14:textId="0E0864F8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088385402">
            <w:r w:rsidRPr="49408138" w:rsidR="49408138">
              <w:rPr>
                <w:rStyle w:val="Collegamentoipertestuale"/>
              </w:rPr>
              <w:t>8.6 Integrazione con Forecast</w:t>
            </w:r>
            <w:r>
              <w:tab/>
            </w:r>
            <w:r>
              <w:fldChar w:fldCharType="begin"/>
            </w:r>
            <w:r>
              <w:instrText xml:space="preserve">PAGEREF _Toc1088385402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26</w:t>
            </w:r>
            <w:r>
              <w:fldChar w:fldCharType="end"/>
            </w:r>
          </w:hyperlink>
        </w:p>
        <w:p w:rsidR="653D14AE" w:rsidP="49408138" w:rsidRDefault="653D14AE" w14:paraId="62E343BA" w14:textId="2C62B656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558256255">
            <w:r w:rsidRPr="49408138" w:rsidR="49408138">
              <w:rPr>
                <w:rStyle w:val="Collegamentoipertestuale"/>
              </w:rPr>
              <w:t>8.7 Coerenza con Architettura Dati</w:t>
            </w:r>
            <w:r>
              <w:tab/>
            </w:r>
            <w:r>
              <w:fldChar w:fldCharType="begin"/>
            </w:r>
            <w:r>
              <w:instrText xml:space="preserve">PAGEREF _Toc558256255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26</w:t>
            </w:r>
            <w:r>
              <w:fldChar w:fldCharType="end"/>
            </w:r>
          </w:hyperlink>
        </w:p>
        <w:p w:rsidR="653D14AE" w:rsidP="49408138" w:rsidRDefault="653D14AE" w14:paraId="52372298" w14:textId="068CF65B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hyperlink w:anchor="_Toc572042483">
            <w:r w:rsidRPr="49408138" w:rsidR="49408138">
              <w:rPr>
                <w:rStyle w:val="Collegamentoipertestuale"/>
              </w:rPr>
              <w:t>9. Mappe Tematiche Patologia-Specifiche</w:t>
            </w:r>
            <w:r>
              <w:tab/>
            </w:r>
            <w:r>
              <w:fldChar w:fldCharType="begin"/>
            </w:r>
            <w:r>
              <w:instrText xml:space="preserve">PAGEREF _Toc572042483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27</w:t>
            </w:r>
            <w:r>
              <w:fldChar w:fldCharType="end"/>
            </w:r>
          </w:hyperlink>
        </w:p>
        <w:p w:rsidR="653D14AE" w:rsidP="49408138" w:rsidRDefault="653D14AE" w14:paraId="5106863F" w14:textId="0398CA0A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292260912">
            <w:r w:rsidRPr="49408138" w:rsidR="49408138">
              <w:rPr>
                <w:rStyle w:val="Collegamentoipertestuale"/>
              </w:rPr>
              <w:t>9.1 Modulo Respiratorio: Sorveglianza Influenza e ILI</w:t>
            </w:r>
            <w:r>
              <w:tab/>
            </w:r>
            <w:r>
              <w:fldChar w:fldCharType="begin"/>
            </w:r>
            <w:r>
              <w:instrText xml:space="preserve">PAGEREF _Toc1292260912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27</w:t>
            </w:r>
            <w:r>
              <w:fldChar w:fldCharType="end"/>
            </w:r>
          </w:hyperlink>
        </w:p>
        <w:p w:rsidR="653D14AE" w:rsidP="49408138" w:rsidRDefault="653D14AE" w14:paraId="7FB2B30A" w14:textId="596D9781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151475007">
            <w:r w:rsidRPr="49408138" w:rsidR="49408138">
              <w:rPr>
                <w:rStyle w:val="Collegamentoipertestuale"/>
              </w:rPr>
              <w:t>9.2 Modulo Ambientale: Controllo Legionellosi</w:t>
            </w:r>
            <w:r>
              <w:tab/>
            </w:r>
            <w:r>
              <w:fldChar w:fldCharType="begin"/>
            </w:r>
            <w:r>
              <w:instrText xml:space="preserve">PAGEREF _Toc1151475007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27</w:t>
            </w:r>
            <w:r>
              <w:fldChar w:fldCharType="end"/>
            </w:r>
          </w:hyperlink>
        </w:p>
        <w:p w:rsidR="653D14AE" w:rsidP="49408138" w:rsidRDefault="653D14AE" w14:paraId="25695E81" w14:textId="0869F13E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542981687">
            <w:r w:rsidRPr="49408138" w:rsidR="49408138">
              <w:rPr>
                <w:rStyle w:val="Collegamentoipertestuale"/>
              </w:rPr>
              <w:t>9.3 Modulo Qualità Acque: Prevenzione Epatite A</w:t>
            </w:r>
            <w:r>
              <w:tab/>
            </w:r>
            <w:r>
              <w:fldChar w:fldCharType="begin"/>
            </w:r>
            <w:r>
              <w:instrText xml:space="preserve">PAGEREF _Toc542981687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27</w:t>
            </w:r>
            <w:r>
              <w:fldChar w:fldCharType="end"/>
            </w:r>
          </w:hyperlink>
        </w:p>
        <w:p w:rsidR="653D14AE" w:rsidP="653D14AE" w:rsidRDefault="653D14AE" w14:paraId="4947E3E1" w14:textId="6266C16C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936234911">
            <w:r w:rsidRPr="49408138" w:rsidR="49408138">
              <w:rPr>
                <w:rStyle w:val="Collegamentoipertestuale"/>
              </w:rPr>
              <w:t>9.4 Caratteristiche Comuni e Standardizzazione</w:t>
            </w:r>
            <w:r>
              <w:tab/>
            </w:r>
            <w:r>
              <w:fldChar w:fldCharType="begin"/>
            </w:r>
            <w:r>
              <w:instrText xml:space="preserve">PAGEREF _Toc936234911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28</w:t>
            </w:r>
            <w:r>
              <w:fldChar w:fldCharType="end"/>
            </w:r>
          </w:hyperlink>
        </w:p>
        <w:p w:rsidR="653D14AE" w:rsidP="49408138" w:rsidRDefault="653D14AE" w14:paraId="5363BA24" w14:textId="0DFF5DC6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612160404">
            <w:r w:rsidRPr="49408138" w:rsidR="49408138">
              <w:rPr>
                <w:rStyle w:val="Collegamentoipertestuale"/>
              </w:rPr>
              <w:t>9.5 Scalabilità e Modularità</w:t>
            </w:r>
            <w:r>
              <w:tab/>
            </w:r>
            <w:r>
              <w:fldChar w:fldCharType="begin"/>
            </w:r>
            <w:r>
              <w:instrText xml:space="preserve">PAGEREF _Toc612160404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28</w:t>
            </w:r>
            <w:r>
              <w:fldChar w:fldCharType="end"/>
            </w:r>
          </w:hyperlink>
        </w:p>
        <w:p w:rsidR="653D14AE" w:rsidP="49408138" w:rsidRDefault="653D14AE" w14:paraId="1E50069A" w14:textId="5F51D2D8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hyperlink w:anchor="_Toc2090681539">
            <w:r w:rsidRPr="49408138" w:rsidR="49408138">
              <w:rPr>
                <w:rStyle w:val="Collegamentoipertestuale"/>
              </w:rPr>
              <w:t>10. Intelligence Decisionale: KPI e Motore di Alerting</w:t>
            </w:r>
            <w:r>
              <w:tab/>
            </w:r>
            <w:r>
              <w:fldChar w:fldCharType="begin"/>
            </w:r>
            <w:r>
              <w:instrText xml:space="preserve">PAGEREF _Toc2090681539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28</w:t>
            </w:r>
            <w:r>
              <w:fldChar w:fldCharType="end"/>
            </w:r>
          </w:hyperlink>
        </w:p>
        <w:p w:rsidR="653D14AE" w:rsidP="49408138" w:rsidRDefault="653D14AE" w14:paraId="49DF3139" w14:textId="43F82DBF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178902484">
            <w:r w:rsidRPr="49408138" w:rsidR="49408138">
              <w:rPr>
                <w:rStyle w:val="Collegamentoipertestuale"/>
              </w:rPr>
              <w:t>10.1 KPI Real-Time: La Sintesi del Rischio</w:t>
            </w:r>
            <w:r>
              <w:tab/>
            </w:r>
            <w:r>
              <w:fldChar w:fldCharType="begin"/>
            </w:r>
            <w:r>
              <w:instrText xml:space="preserve">PAGEREF _Toc1178902484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28</w:t>
            </w:r>
            <w:r>
              <w:fldChar w:fldCharType="end"/>
            </w:r>
          </w:hyperlink>
        </w:p>
        <w:p w:rsidR="653D14AE" w:rsidP="49408138" w:rsidRDefault="653D14AE" w14:paraId="5DBC2830" w14:textId="31A3F88B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754049018">
            <w:r w:rsidRPr="49408138" w:rsidR="49408138">
              <w:rPr>
                <w:rStyle w:val="Collegamentoipertestuale"/>
              </w:rPr>
              <w:t>10.2 Motore di Alerting: Logiche e Trigger</w:t>
            </w:r>
            <w:r>
              <w:tab/>
            </w:r>
            <w:r>
              <w:fldChar w:fldCharType="begin"/>
            </w:r>
            <w:r>
              <w:instrText xml:space="preserve">PAGEREF _Toc754049018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29</w:t>
            </w:r>
            <w:r>
              <w:fldChar w:fldCharType="end"/>
            </w:r>
          </w:hyperlink>
        </w:p>
        <w:p w:rsidR="653D14AE" w:rsidP="49408138" w:rsidRDefault="653D14AE" w14:paraId="5758A388" w14:textId="1148A4C6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731035245">
            <w:r w:rsidRPr="49408138" w:rsidR="49408138">
              <w:rPr>
                <w:rStyle w:val="Collegamentoipertestuale"/>
              </w:rPr>
              <w:t>10.3 Workflow Operativo e Configurabilità</w:t>
            </w:r>
            <w:r>
              <w:tab/>
            </w:r>
            <w:r>
              <w:fldChar w:fldCharType="begin"/>
            </w:r>
            <w:r>
              <w:instrText xml:space="preserve">PAGEREF _Toc731035245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29</w:t>
            </w:r>
            <w:r>
              <w:fldChar w:fldCharType="end"/>
            </w:r>
          </w:hyperlink>
        </w:p>
        <w:p w:rsidR="653D14AE" w:rsidP="49408138" w:rsidRDefault="653D14AE" w14:paraId="53656AAB" w14:textId="44CE3F8E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hyperlink w:anchor="_Toc1648158325">
            <w:r w:rsidRPr="49408138" w:rsidR="49408138">
              <w:rPr>
                <w:rStyle w:val="Collegamentoipertestuale"/>
              </w:rPr>
              <w:t>11. Governance dell'Allerta: Escalation, Gestione e Audit</w:t>
            </w:r>
            <w:r>
              <w:tab/>
            </w:r>
            <w:r>
              <w:fldChar w:fldCharType="begin"/>
            </w:r>
            <w:r>
              <w:instrText xml:space="preserve">PAGEREF _Toc1648158325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30</w:t>
            </w:r>
            <w:r>
              <w:fldChar w:fldCharType="end"/>
            </w:r>
          </w:hyperlink>
        </w:p>
        <w:p w:rsidR="653D14AE" w:rsidP="49408138" w:rsidRDefault="653D14AE" w14:paraId="000E56AA" w14:textId="755B8572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434935526">
            <w:r w:rsidRPr="49408138" w:rsidR="49408138">
              <w:rPr>
                <w:rStyle w:val="Collegamentoipertestuale"/>
              </w:rPr>
              <w:t>11.1 Il Workflow di Escalation Territoriale</w:t>
            </w:r>
            <w:r>
              <w:tab/>
            </w:r>
            <w:r>
              <w:fldChar w:fldCharType="begin"/>
            </w:r>
            <w:r>
              <w:instrText xml:space="preserve">PAGEREF _Toc1434935526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30</w:t>
            </w:r>
            <w:r>
              <w:fldChar w:fldCharType="end"/>
            </w:r>
          </w:hyperlink>
        </w:p>
        <w:p w:rsidR="653D14AE" w:rsidP="49408138" w:rsidRDefault="653D14AE" w14:paraId="1E0A9025" w14:textId="2C33A8C9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372314942">
            <w:r w:rsidRPr="49408138" w:rsidR="49408138">
              <w:rPr>
                <w:rStyle w:val="Collegamentoipertestuale"/>
              </w:rPr>
              <w:t>11.2 Canali di Notifica e SLA (Service Level Agreement)</w:t>
            </w:r>
            <w:r>
              <w:tab/>
            </w:r>
            <w:r>
              <w:fldChar w:fldCharType="begin"/>
            </w:r>
            <w:r>
              <w:instrText xml:space="preserve">PAGEREF _Toc372314942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30</w:t>
            </w:r>
            <w:r>
              <w:fldChar w:fldCharType="end"/>
            </w:r>
          </w:hyperlink>
        </w:p>
        <w:p w:rsidR="653D14AE" w:rsidP="49408138" w:rsidRDefault="653D14AE" w14:paraId="211DE172" w14:textId="30F6A407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25104708">
            <w:r w:rsidRPr="49408138" w:rsidR="49408138">
              <w:rPr>
                <w:rStyle w:val="Collegamentoipertestuale"/>
              </w:rPr>
              <w:t>11.3 Alert Manager: Il Centro di Controllo e Audit</w:t>
            </w:r>
            <w:r>
              <w:tab/>
            </w:r>
            <w:r>
              <w:fldChar w:fldCharType="begin"/>
            </w:r>
            <w:r>
              <w:instrText xml:space="preserve">PAGEREF _Toc125104708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31</w:t>
            </w:r>
            <w:r>
              <w:fldChar w:fldCharType="end"/>
            </w:r>
          </w:hyperlink>
        </w:p>
        <w:p w:rsidR="653D14AE" w:rsidP="653D14AE" w:rsidRDefault="653D14AE" w14:paraId="134799BC" w14:textId="6F55694E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858072184">
            <w:r w:rsidRPr="49408138" w:rsidR="49408138">
              <w:rPr>
                <w:rStyle w:val="Collegamentoipertestuale"/>
              </w:rPr>
              <w:t>Gestione degli Stati Operativi</w:t>
            </w:r>
            <w:r>
              <w:tab/>
            </w:r>
            <w:r>
              <w:fldChar w:fldCharType="begin"/>
            </w:r>
            <w:r>
              <w:instrText xml:space="preserve">PAGEREF _Toc858072184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31</w:t>
            </w:r>
            <w:r>
              <w:fldChar w:fldCharType="end"/>
            </w:r>
          </w:hyperlink>
        </w:p>
        <w:p w:rsidR="653D14AE" w:rsidP="653D14AE" w:rsidRDefault="653D14AE" w14:paraId="75CD914C" w14:textId="567E0BD5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441763062">
            <w:r w:rsidRPr="49408138" w:rsidR="49408138">
              <w:rPr>
                <w:rStyle w:val="Collegamentoipertestuale"/>
              </w:rPr>
              <w:t>Metriche di Performance (KPI di Processo)</w:t>
            </w:r>
            <w:r>
              <w:tab/>
            </w:r>
            <w:r>
              <w:fldChar w:fldCharType="begin"/>
            </w:r>
            <w:r>
              <w:instrText xml:space="preserve">PAGEREF _Toc1441763062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31</w:t>
            </w:r>
            <w:r>
              <w:fldChar w:fldCharType="end"/>
            </w:r>
          </w:hyperlink>
        </w:p>
        <w:p w:rsidR="653D14AE" w:rsidP="49408138" w:rsidRDefault="653D14AE" w14:paraId="1FFEAFE3" w14:textId="1BAD7AB6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725749234">
            <w:r w:rsidRPr="49408138" w:rsidR="49408138">
              <w:rPr>
                <w:rStyle w:val="Collegamentoipertestuale"/>
              </w:rPr>
              <w:t>11.4 Audit Trail e Conformità Normativa</w:t>
            </w:r>
            <w:r>
              <w:tab/>
            </w:r>
            <w:r>
              <w:fldChar w:fldCharType="begin"/>
            </w:r>
            <w:r>
              <w:instrText xml:space="preserve">PAGEREF _Toc725749234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31</w:t>
            </w:r>
            <w:r>
              <w:fldChar w:fldCharType="end"/>
            </w:r>
          </w:hyperlink>
        </w:p>
        <w:p w:rsidR="653D14AE" w:rsidP="49408138" w:rsidRDefault="653D14AE" w14:paraId="76688180" w14:textId="47B09DD7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889273557">
            <w:r w:rsidRPr="49408138" w:rsidR="49408138">
              <w:rPr>
                <w:rStyle w:val="Collegamentoipertestuale"/>
              </w:rPr>
              <w:t>14. Curve di Previsione: 0–7 Giorni (ARIMAX) + 8–14 Giorni (LSTM) con Incertezza</w:t>
            </w:r>
            <w:r>
              <w:tab/>
            </w:r>
            <w:r>
              <w:fldChar w:fldCharType="begin"/>
            </w:r>
            <w:r>
              <w:instrText xml:space="preserve">PAGEREF _Toc1889273557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31</w:t>
            </w:r>
            <w:r>
              <w:fldChar w:fldCharType="end"/>
            </w:r>
          </w:hyperlink>
        </w:p>
        <w:p w:rsidR="653D14AE" w:rsidP="653D14AE" w:rsidRDefault="653D14AE" w14:paraId="018A8448" w14:textId="5F8FEFC8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901526347">
            <w:r w:rsidRPr="49408138" w:rsidR="49408138">
              <w:rPr>
                <w:rStyle w:val="Collegamentoipertestuale"/>
              </w:rPr>
              <w:t>14.1 Struttura a Doppio Orizzonte Temporale</w:t>
            </w:r>
            <w:r>
              <w:tab/>
            </w:r>
            <w:r>
              <w:fldChar w:fldCharType="begin"/>
            </w:r>
            <w:r>
              <w:instrText xml:space="preserve">PAGEREF _Toc1901526347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32</w:t>
            </w:r>
            <w:r>
              <w:fldChar w:fldCharType="end"/>
            </w:r>
          </w:hyperlink>
        </w:p>
        <w:p w:rsidR="653D14AE" w:rsidP="49408138" w:rsidRDefault="653D14AE" w14:paraId="36D4250E" w14:textId="558184CE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837484167">
            <w:r w:rsidRPr="49408138" w:rsidR="49408138">
              <w:rPr>
                <w:rStyle w:val="Collegamentoipertestuale"/>
              </w:rPr>
              <w:t>Orizzonte 0–7 Giorni</w:t>
            </w:r>
            <w:r>
              <w:tab/>
            </w:r>
            <w:r>
              <w:fldChar w:fldCharType="begin"/>
            </w:r>
            <w:r>
              <w:instrText xml:space="preserve">PAGEREF _Toc837484167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32</w:t>
            </w:r>
            <w:r>
              <w:fldChar w:fldCharType="end"/>
            </w:r>
          </w:hyperlink>
        </w:p>
        <w:p w:rsidR="653D14AE" w:rsidP="653D14AE" w:rsidRDefault="653D14AE" w14:paraId="35C3AD97" w14:textId="21FFED57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2112942687">
            <w:r w:rsidRPr="49408138" w:rsidR="49408138">
              <w:rPr>
                <w:rStyle w:val="Collegamentoipertestuale"/>
              </w:rPr>
              <w:t>Orizzonte 8–14 Giorni</w:t>
            </w:r>
            <w:r>
              <w:tab/>
            </w:r>
            <w:r>
              <w:fldChar w:fldCharType="begin"/>
            </w:r>
            <w:r>
              <w:instrText xml:space="preserve">PAGEREF _Toc2112942687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32</w:t>
            </w:r>
            <w:r>
              <w:fldChar w:fldCharType="end"/>
            </w:r>
          </w:hyperlink>
        </w:p>
        <w:p w:rsidR="653D14AE" w:rsidP="653D14AE" w:rsidRDefault="653D14AE" w14:paraId="5476CC1C" w14:textId="73ABD122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669805791">
            <w:r w:rsidRPr="49408138" w:rsidR="49408138">
              <w:rPr>
                <w:rStyle w:val="Collegamentoipertestuale"/>
              </w:rPr>
              <w:t>14.2 Visualizzazione delle Curve</w:t>
            </w:r>
            <w:r>
              <w:tab/>
            </w:r>
            <w:r>
              <w:fldChar w:fldCharType="begin"/>
            </w:r>
            <w:r>
              <w:instrText xml:space="preserve">PAGEREF _Toc669805791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32</w:t>
            </w:r>
            <w:r>
              <w:fldChar w:fldCharType="end"/>
            </w:r>
          </w:hyperlink>
        </w:p>
        <w:p w:rsidR="653D14AE" w:rsidP="653D14AE" w:rsidRDefault="653D14AE" w14:paraId="5F764138" w14:textId="45923BD3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58083988">
            <w:r w:rsidRPr="49408138" w:rsidR="49408138">
              <w:rPr>
                <w:rStyle w:val="Collegamentoipertestuale"/>
              </w:rPr>
              <w:t>14.3 Bande di Incertezza</w:t>
            </w:r>
            <w:r>
              <w:tab/>
            </w:r>
            <w:r>
              <w:fldChar w:fldCharType="begin"/>
            </w:r>
            <w:r>
              <w:instrText xml:space="preserve">PAGEREF _Toc158083988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33</w:t>
            </w:r>
            <w:r>
              <w:fldChar w:fldCharType="end"/>
            </w:r>
          </w:hyperlink>
        </w:p>
        <w:p w:rsidR="653D14AE" w:rsidP="653D14AE" w:rsidRDefault="653D14AE" w14:paraId="49318CB1" w14:textId="5F062492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206180602">
            <w:r w:rsidRPr="49408138" w:rsidR="49408138">
              <w:rPr>
                <w:rStyle w:val="Collegamentoipertestuale"/>
              </w:rPr>
              <w:t>14.4 Indicatori di Coerenza Previsionale</w:t>
            </w:r>
            <w:r>
              <w:tab/>
            </w:r>
            <w:r>
              <w:fldChar w:fldCharType="begin"/>
            </w:r>
            <w:r>
              <w:instrText xml:space="preserve">PAGEREF _Toc206180602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33</w:t>
            </w:r>
            <w:r>
              <w:fldChar w:fldCharType="end"/>
            </w:r>
          </w:hyperlink>
        </w:p>
        <w:p w:rsidR="653D14AE" w:rsidP="653D14AE" w:rsidRDefault="653D14AE" w14:paraId="5505FCAD" w14:textId="17F30555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2071067425">
            <w:r w:rsidRPr="49408138" w:rsidR="49408138">
              <w:rPr>
                <w:rStyle w:val="Collegamentoipertestuale"/>
              </w:rPr>
              <w:t>14.5 Scenari Evolutivi</w:t>
            </w:r>
            <w:r>
              <w:tab/>
            </w:r>
            <w:r>
              <w:fldChar w:fldCharType="begin"/>
            </w:r>
            <w:r>
              <w:instrText xml:space="preserve">PAGEREF _Toc2071067425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33</w:t>
            </w:r>
            <w:r>
              <w:fldChar w:fldCharType="end"/>
            </w:r>
          </w:hyperlink>
        </w:p>
        <w:p w:rsidR="653D14AE" w:rsidP="653D14AE" w:rsidRDefault="653D14AE" w14:paraId="18369BD7" w14:textId="54892551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283856904">
            <w:r w:rsidRPr="49408138" w:rsidR="49408138">
              <w:rPr>
                <w:rStyle w:val="Collegamentoipertestuale"/>
              </w:rPr>
              <w:t>14.6 Aggregazione Territoriale</w:t>
            </w:r>
            <w:r>
              <w:tab/>
            </w:r>
            <w:r>
              <w:fldChar w:fldCharType="begin"/>
            </w:r>
            <w:r>
              <w:instrText xml:space="preserve">PAGEREF _Toc283856904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34</w:t>
            </w:r>
            <w:r>
              <w:fldChar w:fldCharType="end"/>
            </w:r>
          </w:hyperlink>
        </w:p>
        <w:p w:rsidR="653D14AE" w:rsidP="653D14AE" w:rsidRDefault="653D14AE" w14:paraId="384DBC20" w14:textId="7CBB3A06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924154782">
            <w:r w:rsidRPr="49408138" w:rsidR="49408138">
              <w:rPr>
                <w:rStyle w:val="Collegamentoipertestuale"/>
              </w:rPr>
              <w:t>14.7 Coerenza con Sistema Alerting</w:t>
            </w:r>
            <w:r>
              <w:tab/>
            </w:r>
            <w:r>
              <w:fldChar w:fldCharType="begin"/>
            </w:r>
            <w:r>
              <w:instrText xml:space="preserve">PAGEREF _Toc924154782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34</w:t>
            </w:r>
            <w:r>
              <w:fldChar w:fldCharType="end"/>
            </w:r>
          </w:hyperlink>
        </w:p>
        <w:p w:rsidR="653D14AE" w:rsidP="49408138" w:rsidRDefault="653D14AE" w14:paraId="6CA5E711" w14:textId="3E9EE2BE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612139344">
            <w:r w:rsidRPr="49408138" w:rsidR="49408138">
              <w:rPr>
                <w:rStyle w:val="Collegamentoipertestuale"/>
              </w:rPr>
              <w:t>15. Monitoraggio Performance e Drift</w:t>
            </w:r>
            <w:r>
              <w:tab/>
            </w:r>
            <w:r>
              <w:fldChar w:fldCharType="begin"/>
            </w:r>
            <w:r>
              <w:instrText xml:space="preserve">PAGEREF _Toc1612139344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34</w:t>
            </w:r>
            <w:r>
              <w:fldChar w:fldCharType="end"/>
            </w:r>
          </w:hyperlink>
        </w:p>
        <w:p w:rsidR="653D14AE" w:rsidP="49408138" w:rsidRDefault="653D14AE" w14:paraId="41A0A2C5" w14:textId="7C39A736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152338261">
            <w:r w:rsidRPr="49408138" w:rsidR="49408138">
              <w:rPr>
                <w:rStyle w:val="Collegamentoipertestuale"/>
              </w:rPr>
              <w:t>15.1 Monitoraggio della Qualità Predittiva</w:t>
            </w:r>
            <w:r>
              <w:tab/>
            </w:r>
            <w:r>
              <w:fldChar w:fldCharType="begin"/>
            </w:r>
            <w:r>
              <w:instrText xml:space="preserve">PAGEREF _Toc1152338261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35</w:t>
            </w:r>
            <w:r>
              <w:fldChar w:fldCharType="end"/>
            </w:r>
          </w:hyperlink>
        </w:p>
        <w:p w:rsidR="653D14AE" w:rsidP="653D14AE" w:rsidRDefault="653D14AE" w14:paraId="7B300A09" w14:textId="45D96731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535975920">
            <w:r w:rsidRPr="49408138" w:rsidR="49408138">
              <w:rPr>
                <w:rStyle w:val="Collegamentoipertestuale"/>
              </w:rPr>
              <w:t>15.2 Analisi dei Falsi Allarmi</w:t>
            </w:r>
            <w:r>
              <w:tab/>
            </w:r>
            <w:r>
              <w:fldChar w:fldCharType="begin"/>
            </w:r>
            <w:r>
              <w:instrText xml:space="preserve">PAGEREF _Toc1535975920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35</w:t>
            </w:r>
            <w:r>
              <w:fldChar w:fldCharType="end"/>
            </w:r>
          </w:hyperlink>
        </w:p>
        <w:p w:rsidR="653D14AE" w:rsidP="653D14AE" w:rsidRDefault="653D14AE" w14:paraId="223264BC" w14:textId="6288DE43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753732049">
            <w:r w:rsidRPr="49408138" w:rsidR="49408138">
              <w:rPr>
                <w:rStyle w:val="Collegamentoipertestuale"/>
              </w:rPr>
              <w:t>15.3 Drift Modellistico</w:t>
            </w:r>
            <w:r>
              <w:tab/>
            </w:r>
            <w:r>
              <w:fldChar w:fldCharType="begin"/>
            </w:r>
            <w:r>
              <w:instrText xml:space="preserve">PAGEREF _Toc753732049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36</w:t>
            </w:r>
            <w:r>
              <w:fldChar w:fldCharType="end"/>
            </w:r>
          </w:hyperlink>
        </w:p>
        <w:p w:rsidR="653D14AE" w:rsidP="653D14AE" w:rsidRDefault="653D14AE" w14:paraId="3FE7FAAE" w14:textId="6703D506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057595114">
            <w:r w:rsidRPr="49408138" w:rsidR="49408138">
              <w:rPr>
                <w:rStyle w:val="Collegamentoipertestuale"/>
              </w:rPr>
              <w:t>15.4 Meccanismi di Recalibrazione</w:t>
            </w:r>
            <w:r>
              <w:tab/>
            </w:r>
            <w:r>
              <w:fldChar w:fldCharType="begin"/>
            </w:r>
            <w:r>
              <w:instrText xml:space="preserve">PAGEREF _Toc1057595114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36</w:t>
            </w:r>
            <w:r>
              <w:fldChar w:fldCharType="end"/>
            </w:r>
          </w:hyperlink>
        </w:p>
        <w:p w:rsidR="653D14AE" w:rsidP="653D14AE" w:rsidRDefault="653D14AE" w14:paraId="3C1A608C" w14:textId="612D07EA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82029263">
            <w:r w:rsidRPr="49408138" w:rsidR="49408138">
              <w:rPr>
                <w:rStyle w:val="Collegamentoipertestuale"/>
              </w:rPr>
              <w:t>15.5 Confronto Inter-Regionale delle Performance</w:t>
            </w:r>
            <w:r>
              <w:tab/>
            </w:r>
            <w:r>
              <w:fldChar w:fldCharType="begin"/>
            </w:r>
            <w:r>
              <w:instrText xml:space="preserve">PAGEREF _Toc182029263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37</w:t>
            </w:r>
            <w:r>
              <w:fldChar w:fldCharType="end"/>
            </w:r>
          </w:hyperlink>
        </w:p>
        <w:p w:rsidR="653D14AE" w:rsidP="653D14AE" w:rsidRDefault="653D14AE" w14:paraId="216B4ABD" w14:textId="2F49BCE1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42542565">
            <w:r w:rsidRPr="49408138" w:rsidR="49408138">
              <w:rPr>
                <w:rStyle w:val="Collegamentoipertestuale"/>
              </w:rPr>
              <w:t>15.6 Integrazione con Governance della Piattaforma</w:t>
            </w:r>
            <w:r>
              <w:tab/>
            </w:r>
            <w:r>
              <w:fldChar w:fldCharType="begin"/>
            </w:r>
            <w:r>
              <w:instrText xml:space="preserve">PAGEREF _Toc142542565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37</w:t>
            </w:r>
            <w:r>
              <w:fldChar w:fldCharType="end"/>
            </w:r>
          </w:hyperlink>
        </w:p>
        <w:p w:rsidR="653D14AE" w:rsidP="49408138" w:rsidRDefault="653D14AE" w14:paraId="6F5ECD83" w14:textId="349F6246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539497082">
            <w:r w:rsidRPr="49408138" w:rsidR="49408138">
              <w:rPr>
                <w:rStyle w:val="Collegamentoipertestuale"/>
              </w:rPr>
              <w:t>16. Architettura Tecnica End-to-End</w:t>
            </w:r>
            <w:r>
              <w:tab/>
            </w:r>
            <w:r>
              <w:fldChar w:fldCharType="begin"/>
            </w:r>
            <w:r>
              <w:instrText xml:space="preserve">PAGEREF _Toc539497082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37</w:t>
            </w:r>
            <w:r>
              <w:fldChar w:fldCharType="end"/>
            </w:r>
          </w:hyperlink>
        </w:p>
        <w:p w:rsidR="653D14AE" w:rsidP="653D14AE" w:rsidRDefault="653D14AE" w14:paraId="248257AE" w14:textId="668AAB54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451085578">
            <w:r w:rsidRPr="49408138" w:rsidR="49408138">
              <w:rPr>
                <w:rStyle w:val="Collegamentoipertestuale"/>
              </w:rPr>
              <w:t>16.1 Livello Frontend</w:t>
            </w:r>
            <w:r>
              <w:tab/>
            </w:r>
            <w:r>
              <w:fldChar w:fldCharType="begin"/>
            </w:r>
            <w:r>
              <w:instrText xml:space="preserve">PAGEREF _Toc451085578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38</w:t>
            </w:r>
            <w:r>
              <w:fldChar w:fldCharType="end"/>
            </w:r>
          </w:hyperlink>
        </w:p>
        <w:p w:rsidR="653D14AE" w:rsidP="653D14AE" w:rsidRDefault="653D14AE" w14:paraId="72E382D0" w14:textId="3DA357C5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637901210">
            <w:r w:rsidRPr="49408138" w:rsidR="49408138">
              <w:rPr>
                <w:rStyle w:val="Collegamentoipertestuale"/>
              </w:rPr>
              <w:t>16.2 Livello API e Servizi Applicativi</w:t>
            </w:r>
            <w:r>
              <w:tab/>
            </w:r>
            <w:r>
              <w:fldChar w:fldCharType="begin"/>
            </w:r>
            <w:r>
              <w:instrText xml:space="preserve">PAGEREF _Toc637901210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38</w:t>
            </w:r>
            <w:r>
              <w:fldChar w:fldCharType="end"/>
            </w:r>
          </w:hyperlink>
        </w:p>
        <w:p w:rsidR="653D14AE" w:rsidP="653D14AE" w:rsidRDefault="653D14AE" w14:paraId="50D31590" w14:textId="38767B2D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315904537">
            <w:r w:rsidRPr="49408138" w:rsidR="49408138">
              <w:rPr>
                <w:rStyle w:val="Collegamentoipertestuale"/>
              </w:rPr>
              <w:t>16.3 Livello Database e Storage</w:t>
            </w:r>
            <w:r>
              <w:tab/>
            </w:r>
            <w:r>
              <w:fldChar w:fldCharType="begin"/>
            </w:r>
            <w:r>
              <w:instrText xml:space="preserve">PAGEREF _Toc315904537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38</w:t>
            </w:r>
            <w:r>
              <w:fldChar w:fldCharType="end"/>
            </w:r>
          </w:hyperlink>
        </w:p>
        <w:p w:rsidR="653D14AE" w:rsidP="653D14AE" w:rsidRDefault="653D14AE" w14:paraId="5E630248" w14:textId="6BA17C4B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2019833544">
            <w:r w:rsidRPr="49408138" w:rsidR="49408138">
              <w:rPr>
                <w:rStyle w:val="Collegamentoipertestuale"/>
              </w:rPr>
              <w:t>16.4 GIS e Motore Spaziale</w:t>
            </w:r>
            <w:r>
              <w:tab/>
            </w:r>
            <w:r>
              <w:fldChar w:fldCharType="begin"/>
            </w:r>
            <w:r>
              <w:instrText xml:space="preserve">PAGEREF _Toc2019833544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39</w:t>
            </w:r>
            <w:r>
              <w:fldChar w:fldCharType="end"/>
            </w:r>
          </w:hyperlink>
        </w:p>
        <w:p w:rsidR="653D14AE" w:rsidP="653D14AE" w:rsidRDefault="653D14AE" w14:paraId="5FAF4756" w14:textId="3318841D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769331510">
            <w:r w:rsidRPr="49408138" w:rsidR="49408138">
              <w:rPr>
                <w:rStyle w:val="Collegamentoipertestuale"/>
              </w:rPr>
              <w:t>16.5 Model Serving Layer</w:t>
            </w:r>
            <w:r>
              <w:tab/>
            </w:r>
            <w:r>
              <w:fldChar w:fldCharType="begin"/>
            </w:r>
            <w:r>
              <w:instrText xml:space="preserve">PAGEREF _Toc769331510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39</w:t>
            </w:r>
            <w:r>
              <w:fldChar w:fldCharType="end"/>
            </w:r>
          </w:hyperlink>
        </w:p>
        <w:p w:rsidR="653D14AE" w:rsidP="653D14AE" w:rsidRDefault="653D14AE" w14:paraId="5E028931" w14:textId="170CAFF4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691914759">
            <w:r w:rsidRPr="49408138" w:rsidR="49408138">
              <w:rPr>
                <w:rStyle w:val="Collegamentoipertestuale"/>
              </w:rPr>
              <w:t>16.6 Streaming e Integrazione Real-Time</w:t>
            </w:r>
            <w:r>
              <w:tab/>
            </w:r>
            <w:r>
              <w:fldChar w:fldCharType="begin"/>
            </w:r>
            <w:r>
              <w:instrText xml:space="preserve">PAGEREF _Toc1691914759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40</w:t>
            </w:r>
            <w:r>
              <w:fldChar w:fldCharType="end"/>
            </w:r>
          </w:hyperlink>
        </w:p>
        <w:p w:rsidR="653D14AE" w:rsidP="653D14AE" w:rsidRDefault="653D14AE" w14:paraId="2FD0B473" w14:textId="0FD3EDC4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1276611180">
            <w:r w:rsidRPr="49408138" w:rsidR="49408138">
              <w:rPr>
                <w:rStyle w:val="Collegamentoipertestuale"/>
              </w:rPr>
              <w:t>16.7 Integrazione End-to-End</w:t>
            </w:r>
            <w:r>
              <w:tab/>
            </w:r>
            <w:r>
              <w:fldChar w:fldCharType="begin"/>
            </w:r>
            <w:r>
              <w:instrText xml:space="preserve">PAGEREF _Toc1276611180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40</w:t>
            </w:r>
            <w:r>
              <w:fldChar w:fldCharType="end"/>
            </w:r>
          </w:hyperlink>
        </w:p>
        <w:p w:rsidR="653D14AE" w:rsidP="653D14AE" w:rsidRDefault="653D14AE" w14:paraId="7DF547B0" w14:textId="6A8948DB">
          <w:pPr>
            <w:pStyle w:val="Sommario3"/>
            <w:tabs>
              <w:tab w:val="right" w:leader="dot" w:pos="9630"/>
            </w:tabs>
            <w:rPr>
              <w:rStyle w:val="Collegamentoipertestuale"/>
            </w:rPr>
          </w:pPr>
          <w:hyperlink w:anchor="_Toc893072867">
            <w:r w:rsidRPr="49408138" w:rsidR="49408138">
              <w:rPr>
                <w:rStyle w:val="Collegamentoipertestuale"/>
              </w:rPr>
              <w:t>16.8 Coerenza con le Tre Regioni</w:t>
            </w:r>
            <w:r>
              <w:tab/>
            </w:r>
            <w:r>
              <w:fldChar w:fldCharType="begin"/>
            </w:r>
            <w:r>
              <w:instrText xml:space="preserve">PAGEREF _Toc893072867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40</w:t>
            </w:r>
            <w:r>
              <w:fldChar w:fldCharType="end"/>
            </w:r>
          </w:hyperlink>
        </w:p>
        <w:p w:rsidR="653D14AE" w:rsidP="49408138" w:rsidRDefault="653D14AE" w14:paraId="453271AD" w14:textId="09E69175">
          <w:pPr>
            <w:pStyle w:val="Sommario1"/>
            <w:tabs>
              <w:tab w:val="right" w:leader="dot" w:pos="9630"/>
            </w:tabs>
            <w:rPr>
              <w:rStyle w:val="Collegamentoipertestuale"/>
            </w:rPr>
          </w:pPr>
          <w:hyperlink w:anchor="_Toc112266378">
            <w:r w:rsidRPr="49408138" w:rsidR="49408138">
              <w:rPr>
                <w:rStyle w:val="Collegamentoipertestuale"/>
              </w:rPr>
              <w:t>12. Infrastruttura, Sicurezza, Scalabilità e Resilienza</w:t>
            </w:r>
            <w:r>
              <w:tab/>
            </w:r>
            <w:r>
              <w:fldChar w:fldCharType="begin"/>
            </w:r>
            <w:r>
              <w:instrText xml:space="preserve">PAGEREF _Toc112266378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41</w:t>
            </w:r>
            <w:r>
              <w:fldChar w:fldCharType="end"/>
            </w:r>
          </w:hyperlink>
        </w:p>
        <w:p w:rsidR="653D14AE" w:rsidP="49408138" w:rsidRDefault="653D14AE" w14:paraId="35F40F62" w14:textId="2E99D79D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546338284">
            <w:r w:rsidRPr="49408138" w:rsidR="49408138">
              <w:rPr>
                <w:rStyle w:val="Collegamentoipertestuale"/>
              </w:rPr>
              <w:t>12.1 Sicurezza Applicativa e Gestione Identità</w:t>
            </w:r>
            <w:r>
              <w:tab/>
            </w:r>
            <w:r>
              <w:fldChar w:fldCharType="begin"/>
            </w:r>
            <w:r>
              <w:instrText xml:space="preserve">PAGEREF _Toc1546338284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41</w:t>
            </w:r>
            <w:r>
              <w:fldChar w:fldCharType="end"/>
            </w:r>
          </w:hyperlink>
        </w:p>
        <w:p w:rsidR="653D14AE" w:rsidP="49408138" w:rsidRDefault="653D14AE" w14:paraId="3778BB05" w14:textId="4DAD1013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347610316">
            <w:r w:rsidRPr="49408138" w:rsidR="49408138">
              <w:rPr>
                <w:rStyle w:val="Collegamentoipertestuale"/>
              </w:rPr>
              <w:t>12.2 Continuità Operativa e Alta Disponibilità</w:t>
            </w:r>
            <w:r>
              <w:tab/>
            </w:r>
            <w:r>
              <w:fldChar w:fldCharType="begin"/>
            </w:r>
            <w:r>
              <w:instrText xml:space="preserve">PAGEREF _Toc347610316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41</w:t>
            </w:r>
            <w:r>
              <w:fldChar w:fldCharType="end"/>
            </w:r>
          </w:hyperlink>
        </w:p>
        <w:p w:rsidR="653D14AE" w:rsidP="653D14AE" w:rsidRDefault="653D14AE" w14:paraId="29B0E372" w14:textId="2C6D8BCF">
          <w:pPr>
            <w:pStyle w:val="Sommario2"/>
            <w:tabs>
              <w:tab w:val="right" w:leader="dot" w:pos="9630"/>
            </w:tabs>
            <w:rPr>
              <w:rStyle w:val="Collegamentoipertestuale"/>
            </w:rPr>
          </w:pPr>
          <w:hyperlink w:anchor="_Toc1488559870">
            <w:r w:rsidRPr="49408138" w:rsidR="49408138">
              <w:rPr>
                <w:rStyle w:val="Collegamentoipertestuale"/>
              </w:rPr>
              <w:t>12.3 Scalabilità Dinamica e Crescita</w:t>
            </w:r>
            <w:r>
              <w:tab/>
            </w:r>
            <w:r>
              <w:fldChar w:fldCharType="begin"/>
            </w:r>
            <w:r>
              <w:instrText xml:space="preserve">PAGEREF _Toc1488559870 \h</w:instrText>
            </w:r>
            <w:r>
              <w:fldChar w:fldCharType="separate"/>
            </w:r>
            <w:r w:rsidRPr="49408138" w:rsidR="49408138">
              <w:rPr>
                <w:rStyle w:val="Collegamentoipertestuale"/>
              </w:rPr>
              <w:t>42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653D14AE" w:rsidP="49408138" w:rsidRDefault="653D14AE" w14:paraId="72464830" w14:textId="4822EE86">
      <w:pPr>
        <w:pStyle w:val="Titolo1"/>
        <w:spacing w:before="322" w:after="322"/>
        <w:jc w:val="both"/>
        <w:rPr>
          <w:rFonts w:ascii="Aptos Display" w:hAnsi="Aptos Display" w:eastAsia="Aptos Display" w:cs="Aptos Display"/>
          <w:b w:val="1"/>
          <w:bCs w:val="1"/>
          <w:sz w:val="48"/>
          <w:szCs w:val="48"/>
        </w:rPr>
      </w:pPr>
    </w:p>
    <w:p w:rsidR="653D14AE" w:rsidP="49408138" w:rsidRDefault="653D14AE" w14:paraId="4C1F3E8F" w14:textId="0383E394">
      <w:pPr>
        <w:jc w:val="both"/>
      </w:pPr>
    </w:p>
    <w:p w:rsidR="653D14AE" w:rsidP="49408138" w:rsidRDefault="653D14AE" w14:paraId="2AC974F3" w14:textId="00366901">
      <w:pPr>
        <w:jc w:val="both"/>
      </w:pPr>
    </w:p>
    <w:p w:rsidR="653D14AE" w:rsidP="49408138" w:rsidRDefault="653D14AE" w14:paraId="1AD6ED6B" w14:textId="0672F0F1">
      <w:pPr>
        <w:pStyle w:val="Titolo1"/>
        <w:jc w:val="both"/>
        <w:rPr>
          <w:b w:val="1"/>
          <w:bCs w:val="1"/>
        </w:rPr>
      </w:pPr>
      <w:bookmarkStart w:name="_Toc341894040" w:id="117474204"/>
      <w:r w:rsidR="49408138">
        <w:rPr/>
        <w:t xml:space="preserve">Sistema Dashboard ed </w:t>
      </w:r>
      <w:r w:rsidR="49408138">
        <w:rPr/>
        <w:t>Alerting</w:t>
      </w:r>
      <w:r w:rsidR="49408138">
        <w:rPr/>
        <w:t xml:space="preserve"> </w:t>
      </w:r>
      <w:r w:rsidR="49408138">
        <w:rPr/>
        <w:t>HealthTrace</w:t>
      </w:r>
      <w:bookmarkEnd w:id="117474204"/>
    </w:p>
    <w:p w:rsidR="653D14AE" w:rsidP="49408138" w:rsidRDefault="653D14AE" w14:paraId="0B3C01CC" w14:textId="7A43EEB0">
      <w:pPr>
        <w:jc w:val="both"/>
        <w:rPr>
          <w:rFonts w:ascii="Aptos Display" w:hAnsi="Aptos Display" w:eastAsia="Aptos Display" w:cs="Aptos Display"/>
          <w:b w:val="0"/>
          <w:bCs w:val="0"/>
        </w:rPr>
      </w:pPr>
      <w:r w:rsidRPr="49408138" w:rsidR="49408138">
        <w:rPr>
          <w:rFonts w:ascii="Aptos Display" w:hAnsi="Aptos Display" w:eastAsia="Aptos Display" w:cs="Aptos Display"/>
        </w:rPr>
        <w:t xml:space="preserve">La presente relazione definisce il disegno funzionale del sistema di Dashboard e </w:t>
      </w:r>
      <w:r w:rsidRPr="49408138" w:rsidR="49408138">
        <w:rPr>
          <w:rFonts w:ascii="Aptos Display" w:hAnsi="Aptos Display" w:eastAsia="Aptos Display" w:cs="Aptos Display"/>
          <w:b w:val="0"/>
          <w:bCs w:val="0"/>
        </w:rPr>
        <w:t>Alerting</w:t>
      </w:r>
      <w:r w:rsidRPr="49408138" w:rsidR="49408138">
        <w:rPr>
          <w:rFonts w:ascii="Aptos Display" w:hAnsi="Aptos Display" w:eastAsia="Aptos Display" w:cs="Aptos Display"/>
          <w:b w:val="0"/>
          <w:bCs w:val="0"/>
        </w:rPr>
        <w:t xml:space="preserve"> della piattaforma </w:t>
      </w:r>
      <w:r w:rsidRPr="49408138" w:rsidR="49408138">
        <w:rPr>
          <w:rFonts w:ascii="Aptos Display" w:hAnsi="Aptos Display" w:eastAsia="Aptos Display" w:cs="Aptos Display"/>
          <w:b w:val="0"/>
          <w:bCs w:val="0"/>
        </w:rPr>
        <w:t>HealthTrace</w:t>
      </w:r>
      <w:r w:rsidRPr="49408138" w:rsidR="49408138">
        <w:rPr>
          <w:rFonts w:ascii="Aptos Display" w:hAnsi="Aptos Display" w:eastAsia="Aptos Display" w:cs="Aptos Display"/>
          <w:b w:val="0"/>
          <w:bCs w:val="0"/>
        </w:rPr>
        <w:t>, con l’obiettivo di completare l’integrazione degli output dei modelli epidemiologici nel Front-end Decisionale. Il principio guida è la traduzione operativa dei risultati analitici prodotti dalla piattaforma (previsioni temporali, score/probabilità di rischio, indicatori di anomalia, metriche statistiche e spaziali) in strumenti immediatamente utilizzabili per:</w:t>
      </w:r>
    </w:p>
    <w:p w:rsidR="653D14AE" w:rsidP="49408138" w:rsidRDefault="653D14AE" w14:paraId="2D20D65E" w14:textId="7A22DFE4">
      <w:pPr>
        <w:pStyle w:val="Paragrafoelenco"/>
        <w:numPr>
          <w:ilvl w:val="0"/>
          <w:numId w:val="227"/>
        </w:numPr>
        <w:spacing w:before="240" w:after="240"/>
        <w:jc w:val="both"/>
        <w:rPr>
          <w:rFonts w:ascii="Aptos Display" w:hAnsi="Aptos Display" w:eastAsia="Aptos Display" w:cs="Aptos Display"/>
          <w:b w:val="0"/>
          <w:bCs w:val="0"/>
        </w:rPr>
      </w:pPr>
      <w:r w:rsidRPr="49408138" w:rsidR="49408138">
        <w:rPr>
          <w:rFonts w:ascii="Aptos Display" w:hAnsi="Aptos Display" w:eastAsia="Aptos Display" w:cs="Aptos Display"/>
          <w:b w:val="0"/>
          <w:bCs w:val="0"/>
        </w:rPr>
        <w:t>monitorare lo stato epidemiologico in tempo reale e quasi-</w:t>
      </w:r>
      <w:r w:rsidRPr="49408138" w:rsidR="49408138">
        <w:rPr>
          <w:rFonts w:ascii="Aptos Display" w:hAnsi="Aptos Display" w:eastAsia="Aptos Display" w:cs="Aptos Display"/>
          <w:b w:val="0"/>
          <w:bCs w:val="0"/>
        </w:rPr>
        <w:t>real</w:t>
      </w:r>
      <w:r w:rsidRPr="49408138" w:rsidR="49408138">
        <w:rPr>
          <w:rFonts w:ascii="Aptos Display" w:hAnsi="Aptos Display" w:eastAsia="Aptos Display" w:cs="Aptos Display"/>
          <w:b w:val="0"/>
          <w:bCs w:val="0"/>
        </w:rPr>
        <w:t xml:space="preserve"> time</w:t>
      </w:r>
    </w:p>
    <w:p w:rsidR="653D14AE" w:rsidP="49408138" w:rsidRDefault="653D14AE" w14:paraId="5F9232A9" w14:textId="63C022E3">
      <w:pPr>
        <w:pStyle w:val="Paragrafoelenco"/>
        <w:numPr>
          <w:ilvl w:val="0"/>
          <w:numId w:val="227"/>
        </w:numPr>
        <w:spacing w:before="240" w:after="240"/>
        <w:jc w:val="both"/>
        <w:rPr>
          <w:rFonts w:ascii="Aptos Display" w:hAnsi="Aptos Display" w:eastAsia="Aptos Display" w:cs="Aptos Display"/>
          <w:b w:val="0"/>
          <w:bCs w:val="0"/>
        </w:rPr>
      </w:pPr>
      <w:r w:rsidRPr="49408138" w:rsidR="49408138">
        <w:rPr>
          <w:rFonts w:ascii="Aptos Display" w:hAnsi="Aptos Display" w:eastAsia="Aptos Display" w:cs="Aptos Display"/>
          <w:b w:val="0"/>
          <w:bCs w:val="0"/>
        </w:rPr>
        <w:t>anticipare criticità attraverso previsioni multi-orizzonte (0–14 giorni)</w:t>
      </w:r>
    </w:p>
    <w:p w:rsidR="653D14AE" w:rsidP="49408138" w:rsidRDefault="653D14AE" w14:paraId="7FA76AFB" w14:textId="7685A55D">
      <w:pPr>
        <w:pStyle w:val="Paragrafoelenco"/>
        <w:numPr>
          <w:ilvl w:val="0"/>
          <w:numId w:val="227"/>
        </w:numPr>
        <w:spacing w:before="240" w:after="240"/>
        <w:jc w:val="both"/>
        <w:rPr>
          <w:rFonts w:ascii="Aptos Display" w:hAnsi="Aptos Display" w:eastAsia="Aptos Display" w:cs="Aptos Display"/>
          <w:b w:val="0"/>
          <w:bCs w:val="0"/>
        </w:rPr>
      </w:pPr>
      <w:r w:rsidRPr="49408138" w:rsidR="49408138">
        <w:rPr>
          <w:rFonts w:ascii="Aptos Display" w:hAnsi="Aptos Display" w:eastAsia="Aptos Display" w:cs="Aptos Display"/>
          <w:b w:val="0"/>
          <w:bCs w:val="0"/>
        </w:rPr>
        <w:t>prioritizzare interventi territoriali mediante mappe e indicatori sintetici</w:t>
      </w:r>
    </w:p>
    <w:p w:rsidR="653D14AE" w:rsidP="49408138" w:rsidRDefault="653D14AE" w14:paraId="6EFD3344" w14:textId="45AE249E">
      <w:pPr>
        <w:pStyle w:val="Paragrafoelenco"/>
        <w:numPr>
          <w:ilvl w:val="0"/>
          <w:numId w:val="227"/>
        </w:numPr>
        <w:spacing w:before="240" w:after="240"/>
        <w:jc w:val="both"/>
        <w:rPr>
          <w:rFonts w:ascii="Aptos Display" w:hAnsi="Aptos Display" w:eastAsia="Aptos Display" w:cs="Aptos Display"/>
          <w:b w:val="0"/>
          <w:bCs w:val="0"/>
        </w:rPr>
      </w:pPr>
      <w:r w:rsidRPr="49408138" w:rsidR="49408138">
        <w:rPr>
          <w:rFonts w:ascii="Aptos Display" w:hAnsi="Aptos Display" w:eastAsia="Aptos Display" w:cs="Aptos Display"/>
          <w:b w:val="0"/>
          <w:bCs w:val="0"/>
        </w:rPr>
        <w:t>attivare protocolli operativi tramite alert e notifiche tracciabili</w:t>
      </w:r>
    </w:p>
    <w:p w:rsidR="653D14AE" w:rsidP="49408138" w:rsidRDefault="653D14AE" w14:paraId="37FA81BD" w14:textId="05407950">
      <w:pPr>
        <w:jc w:val="both"/>
        <w:rPr>
          <w:rFonts w:ascii="Aptos Display" w:hAnsi="Aptos Display" w:eastAsia="Aptos Display" w:cs="Aptos Display"/>
          <w:b w:val="0"/>
          <w:bCs w:val="0"/>
        </w:rPr>
      </w:pPr>
      <w:r w:rsidRPr="0522D0E9" w:rsidR="0522D0E9">
        <w:rPr>
          <w:rFonts w:ascii="Aptos Display" w:hAnsi="Aptos Display" w:eastAsia="Aptos Display" w:cs="Aptos Display"/>
          <w:b w:val="0"/>
          <w:bCs w:val="0"/>
        </w:rPr>
        <w:t xml:space="preserve">In questo quadro, il Front-end Decisionale è progettato per esporre quattro classi di output, coerenti con i dati disponibili in piattaforma (comuni, </w:t>
      </w:r>
      <w:r w:rsidRPr="0522D0E9" w:rsidR="0522D0E9">
        <w:rPr>
          <w:rFonts w:ascii="Aptos Display" w:hAnsi="Aptos Display" w:eastAsia="Aptos Display" w:cs="Aptos Display"/>
          <w:b w:val="0"/>
          <w:bCs w:val="0"/>
        </w:rPr>
        <w:t>trend</w:t>
      </w:r>
      <w:r w:rsidRPr="0522D0E9" w:rsidR="0522D0E9">
        <w:rPr>
          <w:rFonts w:ascii="Aptos Display" w:hAnsi="Aptos Display" w:eastAsia="Aptos Display" w:cs="Aptos Display"/>
          <w:b w:val="0"/>
          <w:bCs w:val="0"/>
        </w:rPr>
        <w:t xml:space="preserve">, </w:t>
      </w:r>
      <w:r w:rsidRPr="0522D0E9" w:rsidR="0522D0E9">
        <w:rPr>
          <w:rFonts w:ascii="Aptos Display" w:hAnsi="Aptos Display" w:eastAsia="Aptos Display" w:cs="Aptos Display"/>
          <w:b w:val="0"/>
          <w:bCs w:val="0"/>
        </w:rPr>
        <w:t>layer</w:t>
      </w:r>
      <w:r w:rsidRPr="0522D0E9" w:rsidR="0522D0E9">
        <w:rPr>
          <w:rFonts w:ascii="Aptos Display" w:hAnsi="Aptos Display" w:eastAsia="Aptos Display" w:cs="Aptos Display"/>
          <w:b w:val="0"/>
          <w:bCs w:val="0"/>
        </w:rPr>
        <w:t xml:space="preserve"> ambientali, reti di monitoraggio, risultati modellistici):</w:t>
      </w:r>
    </w:p>
    <w:p w:rsidR="49408138" w:rsidP="0522D0E9" w:rsidRDefault="49408138" w14:paraId="0E0235BC" w14:textId="49C70E80">
      <w:pPr>
        <w:pStyle w:val="Paragrafoelenco"/>
        <w:numPr>
          <w:ilvl w:val="0"/>
          <w:numId w:val="226"/>
        </w:numPr>
        <w:spacing w:before="240" w:after="240"/>
        <w:ind/>
        <w:jc w:val="both"/>
        <w:rPr>
          <w:rFonts w:ascii="Aptos Display" w:hAnsi="Aptos Display" w:eastAsia="Aptos Display" w:cs="Aptos Display"/>
          <w:b w:val="0"/>
          <w:bCs w:val="0"/>
          <w:color w:val="FF0000"/>
        </w:rPr>
      </w:pPr>
      <w:r w:rsidRPr="0522D0E9" w:rsidR="0522D0E9">
        <w:rPr>
          <w:rFonts w:ascii="Aptos Display" w:hAnsi="Aptos Display" w:eastAsia="Aptos Display" w:cs="Aptos Display"/>
          <w:b w:val="0"/>
          <w:bCs w:val="0"/>
          <w:color w:val="FF0000"/>
        </w:rPr>
        <w:t xml:space="preserve">Mappe GIS interattive: Visualizzazioni territoriali del rischio per copertura regionale (Campania, Molise, Calabria), con </w:t>
      </w:r>
      <w:r w:rsidRPr="0522D0E9" w:rsidR="0522D0E9">
        <w:rPr>
          <w:rFonts w:ascii="Aptos Display" w:hAnsi="Aptos Display" w:eastAsia="Aptos Display" w:cs="Aptos Display"/>
          <w:b w:val="0"/>
          <w:bCs w:val="0"/>
          <w:color w:val="FF0000"/>
        </w:rPr>
        <w:t>layer</w:t>
      </w:r>
      <w:r w:rsidRPr="0522D0E9" w:rsidR="0522D0E9">
        <w:rPr>
          <w:rFonts w:ascii="Aptos Display" w:hAnsi="Aptos Display" w:eastAsia="Aptos Display" w:cs="Aptos Display"/>
          <w:b w:val="0"/>
          <w:bCs w:val="0"/>
          <w:color w:val="FF0000"/>
        </w:rPr>
        <w:t xml:space="preserve"> epidemiologici integrati e funzioni di drill-down implementate.</w:t>
      </w:r>
    </w:p>
    <w:p w:rsidR="653D14AE" w:rsidP="0522D0E9" w:rsidRDefault="653D14AE" w14:paraId="2A13EA56" w14:textId="2B624C50">
      <w:pPr>
        <w:pStyle w:val="Paragrafoelenco"/>
        <w:spacing w:before="240" w:after="240"/>
        <w:ind w:left="720"/>
        <w:jc w:val="both"/>
        <w:rPr>
          <w:rFonts w:ascii="Aptos Display" w:hAnsi="Aptos Display" w:eastAsia="Aptos Display" w:cs="Aptos Display"/>
          <w:b w:val="0"/>
          <w:bCs w:val="0"/>
        </w:rPr>
      </w:pPr>
    </w:p>
    <w:p w:rsidR="49408138" w:rsidP="0522D0E9" w:rsidRDefault="49408138" w14:paraId="1700F8DC" w14:textId="251D3499">
      <w:pPr>
        <w:pStyle w:val="Paragrafoelenco"/>
        <w:numPr>
          <w:ilvl w:val="0"/>
          <w:numId w:val="226"/>
        </w:numPr>
        <w:spacing w:before="240" w:after="240"/>
        <w:ind/>
        <w:jc w:val="both"/>
        <w:rPr>
          <w:rFonts w:ascii="Aptos Display" w:hAnsi="Aptos Display" w:eastAsia="Aptos Display" w:cs="Aptos Display"/>
          <w:b w:val="0"/>
          <w:bCs w:val="0"/>
          <w:color w:val="FF0000"/>
        </w:rPr>
      </w:pPr>
      <w:r w:rsidRPr="0522D0E9" w:rsidR="0522D0E9">
        <w:rPr>
          <w:rFonts w:ascii="Aptos Display" w:hAnsi="Aptos Display" w:eastAsia="Aptos Display" w:cs="Aptos Display"/>
          <w:b w:val="0"/>
          <w:bCs w:val="0"/>
          <w:color w:val="FF0000"/>
        </w:rPr>
        <w:t xml:space="preserve">Framework di notifiche: Architettura scalabile preparata per attivazione automatica </w:t>
      </w:r>
      <w:r w:rsidRPr="0522D0E9" w:rsidR="0522D0E9">
        <w:rPr>
          <w:rFonts w:ascii="Aptos Display" w:hAnsi="Aptos Display" w:eastAsia="Aptos Display" w:cs="Aptos Display"/>
          <w:b w:val="0"/>
          <w:bCs w:val="0"/>
          <w:color w:val="FF0000"/>
        </w:rPr>
        <w:t>e</w:t>
      </w:r>
      <w:r w:rsidRPr="0522D0E9" w:rsidR="0522D0E9">
        <w:rPr>
          <w:rFonts w:ascii="Aptos Display" w:hAnsi="Aptos Display" w:eastAsia="Aptos Display" w:cs="Aptos Display"/>
          <w:b w:val="0"/>
          <w:bCs w:val="0"/>
          <w:color w:val="FF0000"/>
        </w:rPr>
        <w:t xml:space="preserve"> escalation </w:t>
      </w:r>
      <w:r w:rsidRPr="0522D0E9" w:rsidR="0522D0E9">
        <w:rPr>
          <w:rFonts w:ascii="Aptos Display" w:hAnsi="Aptos Display" w:eastAsia="Aptos Display" w:cs="Aptos Display"/>
          <w:b w:val="0"/>
          <w:bCs w:val="0"/>
          <w:color w:val="FF0000"/>
        </w:rPr>
        <w:t>multi-ruolo</w:t>
      </w:r>
      <w:r w:rsidRPr="0522D0E9" w:rsidR="0522D0E9">
        <w:rPr>
          <w:rFonts w:ascii="Aptos Display" w:hAnsi="Aptos Display" w:eastAsia="Aptos Display" w:cs="Aptos Display"/>
          <w:b w:val="0"/>
          <w:bCs w:val="0"/>
          <w:color w:val="FF0000"/>
        </w:rPr>
        <w:t>, in fase di implementazione operativa.</w:t>
      </w:r>
    </w:p>
    <w:p w:rsidR="653D14AE" w:rsidP="49408138" w:rsidRDefault="653D14AE" w14:paraId="0CA394F7" w14:textId="592E5FEF">
      <w:pPr>
        <w:pStyle w:val="Paragrafoelenco"/>
        <w:numPr>
          <w:ilvl w:val="0"/>
          <w:numId w:val="226"/>
        </w:numPr>
        <w:spacing w:before="240" w:after="240"/>
        <w:jc w:val="both"/>
        <w:rPr>
          <w:rFonts w:ascii="Aptos Display" w:hAnsi="Aptos Display" w:eastAsia="Aptos Display" w:cs="Aptos Display"/>
          <w:b w:val="0"/>
          <w:bCs w:val="0"/>
        </w:rPr>
      </w:pPr>
      <w:r w:rsidRPr="49408138" w:rsidR="49408138">
        <w:rPr>
          <w:rFonts w:ascii="Aptos Display" w:hAnsi="Aptos Display" w:eastAsia="Aptos Display" w:cs="Aptos Display"/>
          <w:b w:val="0"/>
          <w:bCs w:val="0"/>
        </w:rPr>
        <w:t>Curve di previsione multi-orizzonte. Grafici previsionali per le successive due settimane, integrando forecasting a breve termine (0–7 giorni, ARIMAX) e medio termine (8–14 giorni, LSTM), con bande di incertezza e scenari.</w:t>
      </w:r>
    </w:p>
    <w:p w:rsidR="653D14AE" w:rsidP="49408138" w:rsidRDefault="653D14AE" w14:paraId="0094C298" w14:textId="5F7754E1">
      <w:pPr>
        <w:jc w:val="both"/>
        <w:rPr>
          <w:rFonts w:ascii="Aptos Display" w:hAnsi="Aptos Display" w:eastAsia="Aptos Display" w:cs="Aptos Display"/>
          <w:b w:val="0"/>
          <w:bCs w:val="0"/>
        </w:rPr>
      </w:pPr>
      <w:r w:rsidRPr="49408138" w:rsidR="49408138">
        <w:rPr>
          <w:rFonts w:ascii="Aptos Display" w:hAnsi="Aptos Display" w:eastAsia="Aptos Display" w:cs="Aptos Display"/>
          <w:b w:val="0"/>
          <w:bCs w:val="0"/>
        </w:rPr>
        <w:t>L’obiettivo operativo finale è ridurre la distanza tra analisi epidemiologica e azione sul territorio, rendendo la decisione tempestiva, mirata e documentabile.</w:t>
      </w:r>
    </w:p>
    <w:p w:rsidR="653D14AE" w:rsidP="49408138" w:rsidRDefault="653D14AE" w14:paraId="071AD65C" w14:textId="01CBC5EC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279101612" w:id="384399140"/>
      <w:r w:rsidR="49408138">
        <w:rPr/>
        <w:t>1.2 Ambito di applicazione</w:t>
      </w:r>
      <w:bookmarkEnd w:id="384399140"/>
    </w:p>
    <w:p w:rsidR="653D14AE" w:rsidP="49408138" w:rsidRDefault="653D14AE" w14:paraId="3DA41F16" w14:textId="6973D97E">
      <w:pPr>
        <w:jc w:val="both"/>
      </w:pPr>
      <w:r w:rsidRPr="49408138" w:rsidR="49408138">
        <w:rPr>
          <w:rFonts w:ascii="Aptos Display" w:hAnsi="Aptos Display" w:eastAsia="Aptos Display" w:cs="Aptos Display"/>
        </w:rPr>
        <w:t>HealthTrace</w:t>
      </w:r>
      <w:r w:rsidRPr="49408138" w:rsidR="49408138">
        <w:rPr>
          <w:rFonts w:ascii="Aptos Display" w:hAnsi="Aptos Display" w:eastAsia="Aptos Display" w:cs="Aptos Display"/>
        </w:rPr>
        <w:t xml:space="preserve"> opera come piattaforma di sorveglianza sanitaria ambientale sui territori di interesse (Calabria, Campania e Molise) presentandosi come un sistema di Dashboard ed </w:t>
      </w:r>
      <w:r w:rsidRPr="49408138" w:rsidR="49408138">
        <w:rPr>
          <w:rFonts w:ascii="Aptos Display" w:hAnsi="Aptos Display" w:eastAsia="Aptos Display" w:cs="Aptos Display"/>
        </w:rPr>
        <w:t>Alerting</w:t>
      </w:r>
      <w:r w:rsidRPr="49408138" w:rsidR="49408138">
        <w:rPr>
          <w:rFonts w:ascii="Aptos Display" w:hAnsi="Aptos Display" w:eastAsia="Aptos Display" w:cs="Aptos Display"/>
        </w:rPr>
        <w:t xml:space="preserve"> </w:t>
      </w:r>
      <w:r w:rsidRPr="49408138" w:rsidR="49408138">
        <w:rPr>
          <w:rFonts w:ascii="Aptos Display" w:hAnsi="Aptos Display" w:eastAsia="Aptos Display" w:cs="Aptos Display"/>
        </w:rPr>
        <w:t xml:space="preserve">che </w:t>
      </w:r>
      <w:r w:rsidRPr="49408138" w:rsidR="49408138">
        <w:rPr>
          <w:rFonts w:ascii="Aptos Display" w:hAnsi="Aptos Display" w:eastAsia="Aptos Display" w:cs="Aptos Display"/>
        </w:rPr>
        <w:t>riguarda:</w:t>
      </w:r>
    </w:p>
    <w:p w:rsidR="653D14AE" w:rsidP="49408138" w:rsidRDefault="653D14AE" w14:paraId="382CABC8" w14:textId="595C107C">
      <w:pPr>
        <w:pStyle w:val="Paragrafoelenco"/>
        <w:numPr>
          <w:ilvl w:val="0"/>
          <w:numId w:val="2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Tutte le principali malattie infettive</w:t>
      </w:r>
      <w:r w:rsidRPr="49408138" w:rsidR="49408138">
        <w:rPr>
          <w:rFonts w:ascii="Aptos Display" w:hAnsi="Aptos Display" w:eastAsia="Aptos Display" w:cs="Aptos Display"/>
        </w:rPr>
        <w:t xml:space="preserve"> gestite o integrabili nella piattaforma</w:t>
      </w:r>
    </w:p>
    <w:p w:rsidR="653D14AE" w:rsidP="49408138" w:rsidRDefault="653D14AE" w14:paraId="0954935E" w14:textId="2EC66979">
      <w:pPr>
        <w:pStyle w:val="Paragrafoelenco"/>
        <w:numPr>
          <w:ilvl w:val="0"/>
          <w:numId w:val="2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Tre patologie “pilota” per la verifica </w:t>
      </w:r>
      <w:r w:rsidRPr="49408138" w:rsidR="49408138">
        <w:rPr>
          <w:rFonts w:ascii="Aptos Display" w:hAnsi="Aptos Display" w:eastAsia="Aptos Display" w:cs="Aptos Display"/>
        </w:rPr>
        <w:t>delle’applicabilità</w:t>
      </w:r>
      <w:r w:rsidRPr="49408138" w:rsidR="49408138">
        <w:rPr>
          <w:rFonts w:ascii="Aptos Display" w:hAnsi="Aptos Display" w:eastAsia="Aptos Display" w:cs="Aptos Display"/>
        </w:rPr>
        <w:t xml:space="preserve"> </w:t>
      </w:r>
      <w:r w:rsidRPr="49408138" w:rsidR="49408138">
        <w:rPr>
          <w:rFonts w:ascii="Aptos Display" w:hAnsi="Aptos Display" w:eastAsia="Aptos Display" w:cs="Aptos Display"/>
        </w:rPr>
        <w:t>degli algo</w:t>
      </w:r>
      <w:r w:rsidRPr="49408138" w:rsidR="49408138">
        <w:rPr>
          <w:rFonts w:ascii="Aptos Display" w:hAnsi="Aptos Display" w:eastAsia="Aptos Display" w:cs="Aptos Display"/>
        </w:rPr>
        <w:t>ritmi di forecasting ed analisi ambiente-salute:</w:t>
      </w:r>
    </w:p>
    <w:p w:rsidR="653D14AE" w:rsidP="49408138" w:rsidRDefault="653D14AE" w14:paraId="20A7F86A" w14:textId="29B12E79">
      <w:pPr>
        <w:pStyle w:val="Paragrafoelenco"/>
        <w:numPr>
          <w:ilvl w:val="1"/>
          <w:numId w:val="2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Influenza</w:t>
      </w:r>
      <w:r w:rsidRPr="49408138" w:rsidR="49408138">
        <w:rPr>
          <w:rFonts w:ascii="Aptos Display" w:hAnsi="Aptos Display" w:eastAsia="Aptos Display" w:cs="Aptos Display"/>
        </w:rPr>
        <w:t>: modelli GAM + ARIMAX + LSTM (R² &gt; 0.85) per analisi interpretativa e previsione multi-orizzonte.</w:t>
      </w:r>
    </w:p>
    <w:p w:rsidR="653D14AE" w:rsidP="49408138" w:rsidRDefault="653D14AE" w14:paraId="3C425D8A" w14:textId="03BF9ABC">
      <w:pPr>
        <w:pStyle w:val="Paragrafoelenco"/>
        <w:numPr>
          <w:ilvl w:val="1"/>
          <w:numId w:val="2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Legionellosi</w:t>
      </w:r>
      <w:r w:rsidRPr="49408138" w:rsidR="49408138">
        <w:rPr>
          <w:rFonts w:ascii="Aptos Display" w:hAnsi="Aptos Display" w:eastAsia="Aptos Display" w:cs="Aptos Display"/>
        </w:rPr>
        <w:t>: DLNM + analisi spaziale (</w:t>
      </w:r>
      <w:r w:rsidRPr="49408138" w:rsidR="49408138">
        <w:rPr>
          <w:rFonts w:ascii="Aptos Display" w:hAnsi="Aptos Display" w:eastAsia="Aptos Display" w:cs="Aptos Display"/>
        </w:rPr>
        <w:t>Getis-Ord</w:t>
      </w:r>
      <w:r w:rsidRPr="49408138" w:rsidR="49408138">
        <w:rPr>
          <w:rFonts w:ascii="Aptos Display" w:hAnsi="Aptos Display" w:eastAsia="Aptos Display" w:cs="Aptos Display"/>
        </w:rPr>
        <w:t xml:space="preserve"> Gi*, </w:t>
      </w:r>
      <w:r w:rsidRPr="49408138" w:rsidR="49408138">
        <w:rPr>
          <w:rFonts w:ascii="Aptos Display" w:hAnsi="Aptos Display" w:eastAsia="Aptos Display" w:cs="Aptos Display"/>
        </w:rPr>
        <w:t>Moran’s</w:t>
      </w:r>
      <w:r w:rsidRPr="49408138" w:rsidR="49408138">
        <w:rPr>
          <w:rFonts w:ascii="Aptos Display" w:hAnsi="Aptos Display" w:eastAsia="Aptos Display" w:cs="Aptos Display"/>
        </w:rPr>
        <w:t xml:space="preserve"> I) + case-crossover (R² &gt; 0.80) per valutazione lag-dipendente e rischio territoriale.</w:t>
      </w:r>
    </w:p>
    <w:p w:rsidR="653D14AE" w:rsidP="49408138" w:rsidRDefault="653D14AE" w14:paraId="72383F29" w14:textId="143CAA5B">
      <w:pPr>
        <w:pStyle w:val="Paragrafoelenco"/>
        <w:numPr>
          <w:ilvl w:val="1"/>
          <w:numId w:val="2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Epatite A</w:t>
      </w:r>
      <w:r w:rsidRPr="49408138" w:rsidR="49408138">
        <w:rPr>
          <w:rFonts w:ascii="Aptos Display" w:hAnsi="Aptos Display" w:eastAsia="Aptos Display" w:cs="Aptos Display"/>
        </w:rPr>
        <w:t xml:space="preserve">: GLM + Random </w:t>
      </w:r>
      <w:r w:rsidRPr="49408138" w:rsidR="49408138">
        <w:rPr>
          <w:rFonts w:ascii="Aptos Display" w:hAnsi="Aptos Display" w:eastAsia="Aptos Display" w:cs="Aptos Display"/>
        </w:rPr>
        <w:t>Forest</w:t>
      </w:r>
      <w:r w:rsidRPr="49408138" w:rsidR="49408138">
        <w:rPr>
          <w:rFonts w:ascii="Aptos Display" w:hAnsi="Aptos Display" w:eastAsia="Aptos Display" w:cs="Aptos Display"/>
        </w:rPr>
        <w:t xml:space="preserve"> + LSTM (R² &gt; 0.85) per correlazione qualità acque–precipitazioni–casi.</w:t>
      </w:r>
    </w:p>
    <w:p w:rsidR="653D14AE" w:rsidP="49408138" w:rsidRDefault="653D14AE" w14:paraId="3E969E73" w14:textId="2B402A95">
      <w:pPr>
        <w:pStyle w:val="Normale"/>
        <w:spacing w:before="240" w:after="240"/>
        <w:ind w:left="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Questa scelta consente di dimostrare il funzionamento end-to-end su tre scenari eterogenei (respiratorio, idro-ambientale, contaminazione idrica) e mantenere il sistema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estensibile</w:t>
      </w:r>
      <w:r w:rsidRPr="49408138" w:rsidR="49408138">
        <w:rPr>
          <w:rFonts w:ascii="Aptos Display" w:hAnsi="Aptos Display" w:eastAsia="Aptos Display" w:cs="Aptos Display"/>
        </w:rPr>
        <w:t xml:space="preserve"> ad altre patologie.</w:t>
      </w:r>
    </w:p>
    <w:p w:rsidR="653D14AE" w:rsidP="49408138" w:rsidRDefault="653D14AE" w14:paraId="5942B124" w14:textId="65515F02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2018807867" w:id="1769759983"/>
      <w:r w:rsidR="49408138">
        <w:rPr/>
        <w:t>1.3 Destinatari e contesto d’uso</w:t>
      </w:r>
      <w:bookmarkEnd w:id="1769759983"/>
    </w:p>
    <w:p w:rsidR="653D14AE" w:rsidP="49408138" w:rsidRDefault="653D14AE" w14:paraId="3963097B" w14:textId="6BEF5BB0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è concepito per supportare tre categorie di stakeholder, con diversi livelli di responsabilità e granularità informativa:</w:t>
      </w:r>
    </w:p>
    <w:p w:rsidR="653D14AE" w:rsidP="49408138" w:rsidRDefault="653D14AE" w14:paraId="6725FE85" w14:textId="33E8F666">
      <w:pPr>
        <w:pStyle w:val="Paragrafoelenco"/>
        <w:numPr>
          <w:ilvl w:val="0"/>
          <w:numId w:val="22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ASL territoriali (operativo)</w:t>
      </w:r>
      <w:r w:rsidRPr="49408138" w:rsidR="49408138">
        <w:rPr>
          <w:rFonts w:ascii="Aptos Display" w:hAnsi="Aptos Display" w:eastAsia="Aptos Display" w:cs="Aptos Display"/>
        </w:rPr>
        <w:t>: interventi mirati, gestione buffer zone, attivazione controlli e campagne locali</w:t>
      </w:r>
    </w:p>
    <w:p w:rsidR="653D14AE" w:rsidP="49408138" w:rsidRDefault="653D14AE" w14:paraId="3AF4C67D" w14:textId="5940CE5B">
      <w:pPr>
        <w:pStyle w:val="Paragrafoelenco"/>
        <w:numPr>
          <w:ilvl w:val="0"/>
          <w:numId w:val="22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Autorità regionali/nazionali (strategico)</w:t>
      </w:r>
      <w:r w:rsidRPr="49408138" w:rsidR="49408138">
        <w:rPr>
          <w:rFonts w:ascii="Aptos Display" w:hAnsi="Aptos Display" w:eastAsia="Aptos Display" w:cs="Aptos Display"/>
        </w:rPr>
        <w:t>: coordinamento multi-ASL, supervisione macro-territoriale, comunicazione istituzionale</w:t>
      </w:r>
    </w:p>
    <w:p w:rsidR="653D14AE" w:rsidP="49408138" w:rsidRDefault="653D14AE" w14:paraId="5161B2D8" w14:textId="5CD497DA">
      <w:pPr>
        <w:pStyle w:val="Paragrafoelenco"/>
        <w:numPr>
          <w:ilvl w:val="0"/>
          <w:numId w:val="22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Decisori (governance)</w:t>
      </w:r>
      <w:r w:rsidRPr="49408138" w:rsidR="49408138">
        <w:rPr>
          <w:rFonts w:ascii="Aptos Display" w:hAnsi="Aptos Display" w:eastAsia="Aptos Display" w:cs="Aptos Display"/>
        </w:rPr>
        <w:t>: allocazione risorse, priorità di intervento evidence-based, valutazione performance del sistema</w:t>
      </w:r>
    </w:p>
    <w:p w:rsidR="653D14AE" w:rsidP="49408138" w:rsidRDefault="653D14AE" w14:paraId="5D5C200D" w14:textId="03DD1BE0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Per garantire compatibilità con i dati già raccolti da </w:t>
      </w:r>
      <w:r w:rsidRPr="49408138" w:rsidR="49408138">
        <w:rPr>
          <w:rFonts w:ascii="Aptos Display" w:hAnsi="Aptos Display" w:eastAsia="Aptos Display" w:cs="Aptos Display"/>
        </w:rPr>
        <w:t>HealthTrace</w:t>
      </w:r>
      <w:r w:rsidRPr="49408138" w:rsidR="49408138">
        <w:rPr>
          <w:rFonts w:ascii="Aptos Display" w:hAnsi="Aptos Display" w:eastAsia="Aptos Display" w:cs="Aptos Display"/>
        </w:rPr>
        <w:t>, si assume che:</w:t>
      </w:r>
    </w:p>
    <w:p w:rsidR="653D14AE" w:rsidP="49408138" w:rsidRDefault="653D14AE" w14:paraId="54D12A23" w14:textId="47811932">
      <w:pPr>
        <w:pStyle w:val="Paragrafoelenco"/>
        <w:numPr>
          <w:ilvl w:val="0"/>
          <w:numId w:val="2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La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granularità primaria</w:t>
      </w:r>
      <w:r w:rsidRPr="49408138" w:rsidR="49408138">
        <w:rPr>
          <w:rFonts w:ascii="Aptos Display" w:hAnsi="Aptos Display" w:eastAsia="Aptos Display" w:cs="Aptos Display"/>
        </w:rPr>
        <w:t xml:space="preserve"> di analisi e visualizzazione sia il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comune</w:t>
      </w:r>
      <w:r w:rsidRPr="49408138" w:rsidR="49408138">
        <w:rPr>
          <w:rFonts w:ascii="Aptos Display" w:hAnsi="Aptos Display" w:eastAsia="Aptos Display" w:cs="Aptos Display"/>
        </w:rPr>
        <w:t xml:space="preserve"> (ISTAT / confini amministrativi) con possibilità di aggregazione (ASL/provincia/regione)</w:t>
      </w:r>
    </w:p>
    <w:p w:rsidR="653D14AE" w:rsidP="49408138" w:rsidRDefault="653D14AE" w14:paraId="43A6E52B" w14:textId="77D7739C">
      <w:pPr>
        <w:pStyle w:val="Paragrafoelenco"/>
        <w:numPr>
          <w:ilvl w:val="0"/>
          <w:numId w:val="2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Siano disponibili (o integrabili) stream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ambientali</w:t>
      </w:r>
      <w:r w:rsidRPr="49408138" w:rsidR="49408138">
        <w:rPr>
          <w:rFonts w:ascii="Aptos Display" w:hAnsi="Aptos Display" w:eastAsia="Aptos Display" w:cs="Aptos Display"/>
        </w:rPr>
        <w:t xml:space="preserve"> e stream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sanitari</w:t>
      </w:r>
      <w:r w:rsidRPr="49408138" w:rsidR="49408138">
        <w:rPr>
          <w:rFonts w:ascii="Aptos Display" w:hAnsi="Aptos Display" w:eastAsia="Aptos Display" w:cs="Aptos Display"/>
        </w:rPr>
        <w:t xml:space="preserve"> con timestamp e georeferenziazione</w:t>
      </w:r>
    </w:p>
    <w:p w:rsidR="653D14AE" w:rsidP="49408138" w:rsidRDefault="653D14AE" w14:paraId="43135CFC" w14:textId="15214976">
      <w:pPr>
        <w:pStyle w:val="Paragrafoelenco"/>
        <w:numPr>
          <w:ilvl w:val="0"/>
          <w:numId w:val="2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Gli output modellistici siano esponibili come:</w:t>
      </w:r>
    </w:p>
    <w:p w:rsidR="653D14AE" w:rsidP="49408138" w:rsidRDefault="653D14AE" w14:paraId="0B2580CA" w14:textId="2235814F">
      <w:pPr>
        <w:pStyle w:val="Paragrafoelenco"/>
        <w:numPr>
          <w:ilvl w:val="1"/>
          <w:numId w:val="2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serie temporali previsionali (0–14 giorni)</w:t>
      </w:r>
    </w:p>
    <w:p w:rsidR="653D14AE" w:rsidP="49408138" w:rsidRDefault="653D14AE" w14:paraId="215C854D" w14:textId="144F1844">
      <w:pPr>
        <w:pStyle w:val="Paragrafoelenco"/>
        <w:numPr>
          <w:ilvl w:val="1"/>
          <w:numId w:val="2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score/probabilità di rischio per territorio</w:t>
      </w:r>
    </w:p>
    <w:p w:rsidR="653D14AE" w:rsidP="49408138" w:rsidRDefault="653D14AE" w14:paraId="182FC0B9" w14:textId="11757D79">
      <w:pPr>
        <w:pStyle w:val="Paragrafoelenco"/>
        <w:numPr>
          <w:ilvl w:val="1"/>
          <w:numId w:val="2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indicatori di anomalia e trend</w:t>
      </w:r>
    </w:p>
    <w:p w:rsidR="653D14AE" w:rsidP="49408138" w:rsidRDefault="653D14AE" w14:paraId="2449B92C" w14:textId="0AF9F2CB">
      <w:pPr>
        <w:pStyle w:val="Paragrafoelenco"/>
        <w:numPr>
          <w:ilvl w:val="1"/>
          <w:numId w:val="2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metriche spaziali (hotspot/clustering) dove applicabile</w:t>
      </w:r>
    </w:p>
    <w:p w:rsidR="653D14AE" w:rsidP="49408138" w:rsidRDefault="653D14AE" w14:paraId="08AFDA2A" w14:textId="456CB044">
      <w:pPr>
        <w:pStyle w:val="Titolo1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501399517" w:id="1347569480"/>
      <w:r w:rsidR="49408138">
        <w:rPr/>
        <w:t>2. Front-end Decisionale</w:t>
      </w:r>
      <w:bookmarkEnd w:id="1347569480"/>
    </w:p>
    <w:p w:rsidR="653D14AE" w:rsidP="49408138" w:rsidRDefault="653D14AE" w14:paraId="7566E989" w14:textId="4D958D96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762415626" w:id="252301931"/>
      <w:r w:rsidR="49408138">
        <w:rPr/>
        <w:t>2.1 Contesto operativo della piattaforma</w:t>
      </w:r>
      <w:bookmarkEnd w:id="252301931"/>
    </w:p>
    <w:p w:rsidR="653D14AE" w:rsidP="49408138" w:rsidRDefault="653D14AE" w14:paraId="30062D97" w14:textId="04D8B6DF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HealthTrace è una piattaforma di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sorveglianza sanitaria ambientale e territoriale</w:t>
      </w:r>
      <w:r w:rsidRPr="49408138" w:rsidR="49408138">
        <w:rPr>
          <w:rFonts w:ascii="Aptos Display" w:hAnsi="Aptos Display" w:eastAsia="Aptos Display" w:cs="Aptos Display"/>
        </w:rPr>
        <w:t xml:space="preserve"> che ntegra in modo strutturato:</w:t>
      </w:r>
    </w:p>
    <w:p w:rsidR="653D14AE" w:rsidP="49408138" w:rsidRDefault="653D14AE" w14:paraId="29433421" w14:textId="2F154E02">
      <w:pPr>
        <w:pStyle w:val="Paragrafoelenco"/>
        <w:numPr>
          <w:ilvl w:val="0"/>
          <w:numId w:val="2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dati epidemiologici (notifiche, casi confermati, ricoveri, reti sentinella)</w:t>
      </w:r>
    </w:p>
    <w:p w:rsidR="653D14AE" w:rsidP="49408138" w:rsidRDefault="653D14AE" w14:paraId="6ECF2D8A" w14:textId="42440170">
      <w:pPr>
        <w:pStyle w:val="Paragrafoelenco"/>
        <w:numPr>
          <w:ilvl w:val="0"/>
          <w:numId w:val="2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dati ambientali (qualità dell’aria, parametri meteorologici, qualità delle acque)</w:t>
      </w:r>
    </w:p>
    <w:p w:rsidR="653D14AE" w:rsidP="49408138" w:rsidRDefault="653D14AE" w14:paraId="52CE0311" w14:textId="232BBB3A">
      <w:pPr>
        <w:pStyle w:val="Paragrafoelenco"/>
        <w:numPr>
          <w:ilvl w:val="0"/>
          <w:numId w:val="2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dati territoriali e infrastrutturali (confini comunali, strutture sanitarie, reti di monitoraggio)</w:t>
      </w:r>
    </w:p>
    <w:p w:rsidR="653D14AE" w:rsidP="49408138" w:rsidRDefault="653D14AE" w14:paraId="32E3DCC8" w14:textId="69068C0C">
      <w:pPr>
        <w:pStyle w:val="Paragrafoelenco"/>
        <w:numPr>
          <w:ilvl w:val="0"/>
          <w:numId w:val="2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modelli statistici e di machine learning per previsione e risk scoring</w:t>
      </w:r>
    </w:p>
    <w:p w:rsidR="653D14AE" w:rsidP="49408138" w:rsidRDefault="653D14AE" w14:paraId="7EC8F36E" w14:textId="6984D5DC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La piattaforma è progettata per supportare la sorveglianza di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tutte le principali malattie infettive</w:t>
      </w:r>
      <w:r w:rsidRPr="49408138" w:rsidR="49408138">
        <w:rPr>
          <w:rFonts w:ascii="Aptos Display" w:hAnsi="Aptos Display" w:eastAsia="Aptos Display" w:cs="Aptos Display"/>
        </w:rPr>
        <w:t xml:space="preserve">, con un’architettura modulare che consente di integrare nuove patologie senza modificare il disegno complessivo del sistema dashboard e </w:t>
      </w:r>
      <w:r w:rsidRPr="49408138" w:rsidR="49408138">
        <w:rPr>
          <w:rFonts w:ascii="Aptos Display" w:hAnsi="Aptos Display" w:eastAsia="Aptos Display" w:cs="Aptos Display"/>
        </w:rPr>
        <w:t>alerting</w:t>
      </w:r>
      <w:r w:rsidRPr="49408138" w:rsidR="49408138">
        <w:rPr>
          <w:rFonts w:ascii="Aptos Display" w:hAnsi="Aptos Display" w:eastAsia="Aptos Display" w:cs="Aptos Display"/>
        </w:rPr>
        <w:t>.</w:t>
      </w:r>
    </w:p>
    <w:p w:rsidR="653D14AE" w:rsidP="49408138" w:rsidRDefault="653D14AE" w14:paraId="5A261F39" w14:textId="01BEBE76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Il sistema opera con una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granularità primaria comunale</w:t>
      </w:r>
      <w:r w:rsidRPr="49408138" w:rsidR="49408138">
        <w:rPr>
          <w:rFonts w:ascii="Aptos Display" w:hAnsi="Aptos Display" w:eastAsia="Aptos Display" w:cs="Aptos Display"/>
        </w:rPr>
        <w:t>, con possibilità di aggregazione a livello:</w:t>
      </w:r>
    </w:p>
    <w:p w:rsidR="653D14AE" w:rsidP="49408138" w:rsidRDefault="653D14AE" w14:paraId="7FC5A803" w14:textId="260593F0">
      <w:pPr>
        <w:pStyle w:val="Paragrafoelenco"/>
        <w:numPr>
          <w:ilvl w:val="0"/>
          <w:numId w:val="21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ASL territoriale</w:t>
      </w:r>
    </w:p>
    <w:p w:rsidR="653D14AE" w:rsidP="49408138" w:rsidRDefault="653D14AE" w14:paraId="67D3902E" w14:textId="06E6AD46">
      <w:pPr>
        <w:pStyle w:val="Paragrafoelenco"/>
        <w:numPr>
          <w:ilvl w:val="0"/>
          <w:numId w:val="21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provincia</w:t>
      </w:r>
    </w:p>
    <w:p w:rsidR="653D14AE" w:rsidP="49408138" w:rsidRDefault="653D14AE" w14:paraId="2FB2146F" w14:textId="4A1CD089">
      <w:pPr>
        <w:pStyle w:val="Paragrafoelenco"/>
        <w:numPr>
          <w:ilvl w:val="0"/>
          <w:numId w:val="21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regione</w:t>
      </w:r>
    </w:p>
    <w:p w:rsidR="653D14AE" w:rsidP="49408138" w:rsidRDefault="653D14AE" w14:paraId="264DE089" w14:textId="695E56FD">
      <w:pPr>
        <w:pStyle w:val="Paragrafoelenco"/>
        <w:numPr>
          <w:ilvl w:val="0"/>
          <w:numId w:val="21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macroarea</w:t>
      </w:r>
    </w:p>
    <w:p w:rsidR="653D14AE" w:rsidP="49408138" w:rsidRDefault="653D14AE" w14:paraId="62A9A42A" w14:textId="6FDF7DFC">
      <w:pPr>
        <w:jc w:val="both"/>
      </w:pPr>
      <w:r w:rsidRPr="49408138" w:rsidR="49408138">
        <w:rPr>
          <w:rFonts w:ascii="Aptos Display" w:hAnsi="Aptos Display" w:eastAsia="Aptos Display" w:cs="Aptos Display"/>
        </w:rPr>
        <w:t>I dati disponibili in piattaforma includono:</w:t>
      </w:r>
    </w:p>
    <w:p w:rsidR="653D14AE" w:rsidP="49408138" w:rsidRDefault="653D14AE" w14:paraId="6683B5B9" w14:textId="3CEF6909">
      <w:pPr>
        <w:pStyle w:val="Paragrafoelenco"/>
        <w:numPr>
          <w:ilvl w:val="0"/>
          <w:numId w:val="2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Serie temporali epidemiologiche</w:t>
      </w:r>
      <w:r w:rsidRPr="49408138" w:rsidR="49408138">
        <w:rPr>
          <w:rFonts w:ascii="Aptos Display" w:hAnsi="Aptos Display" w:eastAsia="Aptos Display" w:cs="Aptos Display"/>
        </w:rPr>
        <w:t xml:space="preserve"> (casi osservati, incidenza, trend)</w:t>
      </w:r>
    </w:p>
    <w:p w:rsidR="653D14AE" w:rsidP="49408138" w:rsidRDefault="653D14AE" w14:paraId="7B8B8032" w14:textId="11B69350">
      <w:pPr>
        <w:pStyle w:val="Paragrafoelenco"/>
        <w:numPr>
          <w:ilvl w:val="0"/>
          <w:numId w:val="2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Serie temporali ambientali</w:t>
      </w:r>
      <w:r w:rsidRPr="49408138" w:rsidR="49408138">
        <w:rPr>
          <w:rFonts w:ascii="Aptos Display" w:hAnsi="Aptos Display" w:eastAsia="Aptos Display" w:cs="Aptos Display"/>
        </w:rPr>
        <w:t xml:space="preserve"> (PM2.5, temperatura, umidità, precipitazioni, E.coli, pH, temperatura acqua)</w:t>
      </w:r>
    </w:p>
    <w:p w:rsidR="653D14AE" w:rsidP="49408138" w:rsidRDefault="653D14AE" w14:paraId="6AAC52A8" w14:textId="2EF09D24">
      <w:pPr>
        <w:pStyle w:val="Paragrafoelenco"/>
        <w:numPr>
          <w:ilvl w:val="0"/>
          <w:numId w:val="2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Indicatori spaziali</w:t>
      </w:r>
      <w:r w:rsidRPr="49408138" w:rsidR="49408138">
        <w:rPr>
          <w:rFonts w:ascii="Aptos Display" w:hAnsi="Aptos Display" w:eastAsia="Aptos Display" w:cs="Aptos Display"/>
        </w:rPr>
        <w:t xml:space="preserve"> (cluster, hotspot, significatività statistica)</w:t>
      </w:r>
    </w:p>
    <w:p w:rsidR="653D14AE" w:rsidP="49408138" w:rsidRDefault="653D14AE" w14:paraId="320BF428" w14:textId="59B871CA">
      <w:pPr>
        <w:pStyle w:val="Paragrafoelenco"/>
        <w:numPr>
          <w:ilvl w:val="0"/>
          <w:numId w:val="2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Output modellistici</w:t>
      </w:r>
      <w:r w:rsidRPr="49408138" w:rsidR="49408138">
        <w:rPr>
          <w:rFonts w:ascii="Aptos Display" w:hAnsi="Aptos Display" w:eastAsia="Aptos Display" w:cs="Aptos Display"/>
        </w:rPr>
        <w:t>:</w:t>
      </w:r>
    </w:p>
    <w:p w:rsidR="653D14AE" w:rsidP="49408138" w:rsidRDefault="653D14AE" w14:paraId="488B6CB1" w14:textId="59CD9DC3">
      <w:pPr>
        <w:pStyle w:val="Paragrafoelenco"/>
        <w:numPr>
          <w:ilvl w:val="1"/>
          <w:numId w:val="2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previsioni 0–7 giorni (ARIMAX o modelli statistici)</w:t>
      </w:r>
    </w:p>
    <w:p w:rsidR="653D14AE" w:rsidP="49408138" w:rsidRDefault="653D14AE" w14:paraId="62670DE2" w14:textId="273145D0">
      <w:pPr>
        <w:pStyle w:val="Paragrafoelenco"/>
        <w:numPr>
          <w:ilvl w:val="1"/>
          <w:numId w:val="2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previsioni 8–14 giorni (LSTM)</w:t>
      </w:r>
    </w:p>
    <w:p w:rsidR="653D14AE" w:rsidP="49408138" w:rsidRDefault="653D14AE" w14:paraId="58DD915C" w14:textId="52521C90">
      <w:pPr>
        <w:pStyle w:val="Paragrafoelenco"/>
        <w:numPr>
          <w:ilvl w:val="1"/>
          <w:numId w:val="2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score/probabilità di rischio</w:t>
      </w:r>
    </w:p>
    <w:p w:rsidR="653D14AE" w:rsidP="49408138" w:rsidRDefault="653D14AE" w14:paraId="71C98F8E" w14:textId="7844EAD6">
      <w:pPr>
        <w:pStyle w:val="Paragrafoelenco"/>
        <w:numPr>
          <w:ilvl w:val="1"/>
          <w:numId w:val="2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bande di confidenza</w:t>
      </w:r>
    </w:p>
    <w:p w:rsidR="653D14AE" w:rsidP="49408138" w:rsidRDefault="653D14AE" w14:paraId="70607817" w14:textId="7C24AF6D">
      <w:pPr>
        <w:pStyle w:val="Paragrafoelenco"/>
        <w:numPr>
          <w:ilvl w:val="1"/>
          <w:numId w:val="2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metriche di performance (R², accuratezza direzionale)</w:t>
      </w:r>
    </w:p>
    <w:p w:rsidR="653D14AE" w:rsidP="49408138" w:rsidRDefault="653D14AE" w14:paraId="27008037" w14:textId="32287F61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Questa struttura consente di costruire un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flusso integrato modelli, dashboard ed alerting</w:t>
      </w:r>
      <w:r w:rsidRPr="49408138" w:rsidR="49408138">
        <w:rPr>
          <w:rFonts w:ascii="Aptos Display" w:hAnsi="Aptos Display" w:eastAsia="Aptos Display" w:cs="Aptos Display"/>
        </w:rPr>
        <w:t>, mantenendo coerenza tra dato grezzo, previsione e visualizzazione.</w:t>
      </w:r>
    </w:p>
    <w:p w:rsidR="653D14AE" w:rsidP="49408138" w:rsidRDefault="653D14AE" w14:paraId="187CF0CE" w14:textId="752C4301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1254708338" w:id="370143029"/>
      <w:r w:rsidR="49408138">
        <w:rPr/>
        <w:t>2.3 Flusso di integrazione dei Modelli</w:t>
      </w:r>
      <w:bookmarkEnd w:id="370143029"/>
    </w:p>
    <w:p w:rsidR="653D14AE" w:rsidP="49408138" w:rsidRDefault="653D14AE" w14:paraId="0EC6E4CC" w14:textId="5CB1890C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L’integrazione tra motore analitico e interfaccia utente è organizzata in quattro fasi logiche, coerenti con l’architettura tecnica descritta nel progetto.</w:t>
      </w:r>
    </w:p>
    <w:p w:rsidR="653D14AE" w:rsidP="49408138" w:rsidRDefault="653D14AE" w14:paraId="174E2541" w14:textId="4AB96710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24"/>
          <w:szCs w:val="24"/>
        </w:rPr>
      </w:pPr>
      <w:bookmarkStart w:name="_Toc841659018" w:id="235388964"/>
      <w:r w:rsidR="49408138">
        <w:rPr/>
        <w:t>Fase 1: Produzione degli output modellistici</w:t>
      </w:r>
      <w:bookmarkEnd w:id="235388964"/>
    </w:p>
    <w:p w:rsidR="653D14AE" w:rsidP="49408138" w:rsidRDefault="653D14AE" w14:paraId="0E2890B1" w14:textId="59BACBDC">
      <w:pPr>
        <w:jc w:val="both"/>
      </w:pPr>
      <w:r w:rsidRPr="49408138" w:rsidR="49408138">
        <w:rPr>
          <w:rFonts w:ascii="Aptos Display" w:hAnsi="Aptos Display" w:eastAsia="Aptos Display" w:cs="Aptos Display"/>
        </w:rPr>
        <w:t>I modelli epidemiologici (statistici e deep learning) generano per ciascun comune:</w:t>
      </w:r>
    </w:p>
    <w:p w:rsidR="653D14AE" w:rsidP="49408138" w:rsidRDefault="653D14AE" w14:paraId="6E5F5181" w14:textId="65C014EB">
      <w:pPr>
        <w:pStyle w:val="Paragrafoelenco"/>
        <w:numPr>
          <w:ilvl w:val="0"/>
          <w:numId w:val="2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casi previsti a 7 giorni (short-term forecasting)</w:t>
      </w:r>
    </w:p>
    <w:p w:rsidR="653D14AE" w:rsidP="49408138" w:rsidRDefault="653D14AE" w14:paraId="2470E865" w14:textId="37EC2B16">
      <w:pPr>
        <w:pStyle w:val="Paragrafoelenco"/>
        <w:numPr>
          <w:ilvl w:val="0"/>
          <w:numId w:val="2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casi previsti a 14 giorni (medium-term forecasting)</w:t>
      </w:r>
    </w:p>
    <w:p w:rsidR="653D14AE" w:rsidP="49408138" w:rsidRDefault="653D14AE" w14:paraId="7E26E4A7" w14:textId="28B9ADB7">
      <w:pPr>
        <w:pStyle w:val="Paragrafoelenco"/>
        <w:numPr>
          <w:ilvl w:val="0"/>
          <w:numId w:val="2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score/probabilità di rischio normalizzata</w:t>
      </w:r>
    </w:p>
    <w:p w:rsidR="653D14AE" w:rsidP="49408138" w:rsidRDefault="653D14AE" w14:paraId="3F803F9A" w14:textId="18594462">
      <w:pPr>
        <w:pStyle w:val="Paragrafoelenco"/>
        <w:numPr>
          <w:ilvl w:val="0"/>
          <w:numId w:val="2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segnali di anomalia (incrementi improvvisi, divergenza tra modelli)</w:t>
      </w:r>
    </w:p>
    <w:p w:rsidR="653D14AE" w:rsidP="49408138" w:rsidRDefault="653D14AE" w14:paraId="0938642E" w14:textId="7A793A08">
      <w:pPr>
        <w:pStyle w:val="Paragrafoelenco"/>
        <w:numPr>
          <w:ilvl w:val="0"/>
          <w:numId w:val="2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indicatori spaziali di clustering (Getis-Ord Gi*, Moran’s I)</w:t>
      </w:r>
    </w:p>
    <w:p w:rsidR="653D14AE" w:rsidP="49408138" w:rsidRDefault="653D14AE" w14:paraId="40F75E0F" w14:textId="23AC5B05">
      <w:pPr>
        <w:pStyle w:val="Paragrafoelenco"/>
        <w:numPr>
          <w:ilvl w:val="0"/>
          <w:numId w:val="2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metriche di incertezza (intervalli di confidenza 80%–95%)</w:t>
      </w:r>
    </w:p>
    <w:p w:rsidR="653D14AE" w:rsidP="49408138" w:rsidRDefault="653D14AE" w14:paraId="74098CD2" w14:textId="45080DDE">
      <w:pPr>
        <w:jc w:val="both"/>
      </w:pPr>
      <w:r w:rsidRPr="49408138" w:rsidR="49408138">
        <w:rPr>
          <w:rFonts w:ascii="Aptos Display" w:hAnsi="Aptos Display" w:eastAsia="Aptos Display" w:cs="Aptos Display"/>
        </w:rPr>
        <w:t>Esempi applicativi:</w:t>
      </w:r>
    </w:p>
    <w:p w:rsidR="653D14AE" w:rsidP="49408138" w:rsidRDefault="653D14AE" w14:paraId="7B19F987" w14:textId="64A3EAC3">
      <w:pPr>
        <w:pStyle w:val="Paragrafoelenco"/>
        <w:numPr>
          <w:ilvl w:val="0"/>
          <w:numId w:val="21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Influenza: integrazione PM2.5 + meteorologia + trend storico</w:t>
      </w:r>
    </w:p>
    <w:p w:rsidR="653D14AE" w:rsidP="49408138" w:rsidRDefault="653D14AE" w14:paraId="0994EC9D" w14:textId="06F2F3A3">
      <w:pPr>
        <w:pStyle w:val="Paragrafoelenco"/>
        <w:numPr>
          <w:ilvl w:val="0"/>
          <w:numId w:val="21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Legionellosi: effetti lag temperatura acqua/umidità + hotspot</w:t>
      </w:r>
    </w:p>
    <w:p w:rsidR="653D14AE" w:rsidP="49408138" w:rsidRDefault="653D14AE" w14:paraId="70147CD2" w14:textId="5CCFE5C5">
      <w:pPr>
        <w:pStyle w:val="Paragrafoelenco"/>
        <w:numPr>
          <w:ilvl w:val="0"/>
          <w:numId w:val="21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Epatite A: E.coli + pH + precipitazioni estreme + lag temporale 14–28 giorni</w:t>
      </w:r>
    </w:p>
    <w:p w:rsidR="653D14AE" w:rsidP="49408138" w:rsidRDefault="653D14AE" w14:paraId="38D34CBD" w14:textId="1019031D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24"/>
          <w:szCs w:val="24"/>
        </w:rPr>
      </w:pPr>
      <w:bookmarkStart w:name="_Toc963607613" w:id="1797475710"/>
      <w:r w:rsidR="49408138">
        <w:rPr/>
        <w:t>Fase 2: Normalizzazione e sintesi operativa</w:t>
      </w:r>
      <w:bookmarkEnd w:id="1797475710"/>
    </w:p>
    <w:p w:rsidR="653D14AE" w:rsidP="49408138" w:rsidRDefault="653D14AE" w14:paraId="2BBB0AE3" w14:textId="0A55AD04">
      <w:pPr>
        <w:jc w:val="both"/>
      </w:pPr>
      <w:r w:rsidRPr="49408138" w:rsidR="49408138">
        <w:rPr>
          <w:rFonts w:ascii="Aptos Display" w:hAnsi="Aptos Display" w:eastAsia="Aptos Display" w:cs="Aptos Display"/>
        </w:rPr>
        <w:t>Gli output grezzi vengono trasformati in elementi operativi:</w:t>
      </w:r>
    </w:p>
    <w:p w:rsidR="653D14AE" w:rsidP="49408138" w:rsidRDefault="653D14AE" w14:paraId="285655C1" w14:textId="35625E76">
      <w:pPr>
        <w:pStyle w:val="Paragrafoelenco"/>
        <w:numPr>
          <w:ilvl w:val="0"/>
          <w:numId w:val="21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classificazione del rischio (verde / giallo / rosso)</w:t>
      </w:r>
    </w:p>
    <w:p w:rsidR="653D14AE" w:rsidP="49408138" w:rsidRDefault="653D14AE" w14:paraId="50A3B67E" w14:textId="3084B781">
      <w:pPr>
        <w:pStyle w:val="Paragrafoelenco"/>
        <w:numPr>
          <w:ilvl w:val="0"/>
          <w:numId w:val="21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trend direzionale (crescente / stabile / decrescente)</w:t>
      </w:r>
    </w:p>
    <w:p w:rsidR="653D14AE" w:rsidP="49408138" w:rsidRDefault="653D14AE" w14:paraId="0C5D9570" w14:textId="10D49775">
      <w:pPr>
        <w:pStyle w:val="Paragrafoelenco"/>
        <w:numPr>
          <w:ilvl w:val="0"/>
          <w:numId w:val="21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identificazione di soglie superate</w:t>
      </w:r>
    </w:p>
    <w:p w:rsidR="653D14AE" w:rsidP="49408138" w:rsidRDefault="653D14AE" w14:paraId="5B012035" w14:textId="6AFF6BD5">
      <w:pPr>
        <w:pStyle w:val="Paragrafoelenco"/>
        <w:numPr>
          <w:ilvl w:val="0"/>
          <w:numId w:val="21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marcatura comuni con hotspot significativo</w:t>
      </w:r>
    </w:p>
    <w:p w:rsidR="653D14AE" w:rsidP="49408138" w:rsidRDefault="653D14AE" w14:paraId="0B1939DC" w14:textId="05D2D3CB">
      <w:pPr>
        <w:pStyle w:val="Paragrafoelenco"/>
        <w:numPr>
          <w:ilvl w:val="0"/>
          <w:numId w:val="21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flag di coerenza cross-modello (ARIMAX vs LSTM)</w:t>
      </w:r>
    </w:p>
    <w:p w:rsidR="653D14AE" w:rsidP="49408138" w:rsidRDefault="653D14AE" w14:paraId="070B3500" w14:textId="3E53F1EB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Questa fase garantisce:</w:t>
      </w:r>
    </w:p>
    <w:p w:rsidR="653D14AE" w:rsidP="49408138" w:rsidRDefault="653D14AE" w14:paraId="2CB8F97D" w14:textId="703A7156">
      <w:pPr>
        <w:pStyle w:val="Paragrafoelenco"/>
        <w:numPr>
          <w:ilvl w:val="0"/>
          <w:numId w:val="21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confrontabilità tra patologie diverse</w:t>
      </w:r>
    </w:p>
    <w:p w:rsidR="653D14AE" w:rsidP="49408138" w:rsidRDefault="653D14AE" w14:paraId="5D002A04" w14:textId="46C693EB">
      <w:pPr>
        <w:pStyle w:val="Paragrafoelenco"/>
        <w:numPr>
          <w:ilvl w:val="0"/>
          <w:numId w:val="21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uniformità nella visualizzazione</w:t>
      </w:r>
    </w:p>
    <w:p w:rsidR="653D14AE" w:rsidP="49408138" w:rsidRDefault="653D14AE" w14:paraId="1444317D" w14:textId="0B98F600">
      <w:pPr>
        <w:pStyle w:val="Paragrafoelenco"/>
        <w:numPr>
          <w:ilvl w:val="0"/>
          <w:numId w:val="21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leggibilità immediata per utenti non tecnici</w:t>
      </w:r>
    </w:p>
    <w:p w:rsidR="653D14AE" w:rsidP="49408138" w:rsidRDefault="653D14AE" w14:paraId="5F7AAF3C" w14:textId="315CE39D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24"/>
          <w:szCs w:val="24"/>
        </w:rPr>
      </w:pPr>
      <w:bookmarkStart w:name="_Toc769809846" w:id="631000771"/>
      <w:r w:rsidR="49408138">
        <w:rPr/>
        <w:t>Fase 3: Rendering nel Front-end Decisionale</w:t>
      </w:r>
      <w:bookmarkEnd w:id="631000771"/>
    </w:p>
    <w:p w:rsidR="653D14AE" w:rsidP="49408138" w:rsidRDefault="653D14AE" w14:paraId="048F86B2" w14:textId="402002D6">
      <w:pPr>
        <w:jc w:val="both"/>
      </w:pPr>
      <w:r w:rsidRPr="49408138" w:rsidR="49408138">
        <w:rPr>
          <w:rFonts w:ascii="Aptos Display" w:hAnsi="Aptos Display" w:eastAsia="Aptos Display" w:cs="Aptos Display"/>
        </w:rPr>
        <w:t>I risultati vengono esposti nelle dashboard attraverso:</w:t>
      </w:r>
    </w:p>
    <w:p w:rsidR="653D14AE" w:rsidP="49408138" w:rsidRDefault="653D14AE" w14:paraId="78402C31" w14:textId="5446C306">
      <w:pPr>
        <w:pStyle w:val="Paragrafoelenco"/>
        <w:numPr>
          <w:ilvl w:val="0"/>
          <w:numId w:val="21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Vista Comando</w:t>
      </w:r>
      <w:r w:rsidRPr="49408138" w:rsidR="49408138">
        <w:rPr>
          <w:rFonts w:ascii="Aptos Display" w:hAnsi="Aptos Display" w:eastAsia="Aptos Display" w:cs="Aptos Display"/>
        </w:rPr>
        <w:t xml:space="preserve"> con stato dei comuni</w:t>
      </w:r>
    </w:p>
    <w:p w:rsidR="653D14AE" w:rsidP="49408138" w:rsidRDefault="653D14AE" w14:paraId="255AD081" w14:textId="12C8363E">
      <w:pPr>
        <w:pStyle w:val="Paragrafoelenco"/>
        <w:numPr>
          <w:ilvl w:val="0"/>
          <w:numId w:val="21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Mappe GIS interattive</w:t>
      </w:r>
      <w:r w:rsidRPr="49408138" w:rsidR="49408138">
        <w:rPr>
          <w:rFonts w:ascii="Aptos Display" w:hAnsi="Aptos Display" w:eastAsia="Aptos Display" w:cs="Aptos Display"/>
        </w:rPr>
        <w:t xml:space="preserve"> (hotspot, rischio tematico, qualità acque, layer ambientali)</w:t>
      </w:r>
    </w:p>
    <w:p w:rsidR="653D14AE" w:rsidP="49408138" w:rsidRDefault="653D14AE" w14:paraId="58B361FB" w14:textId="7BC56312">
      <w:pPr>
        <w:pStyle w:val="Paragrafoelenco"/>
        <w:numPr>
          <w:ilvl w:val="0"/>
          <w:numId w:val="21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Grafici previsionali 7 + 14 giorni</w:t>
      </w:r>
      <w:r w:rsidRPr="49408138" w:rsidR="49408138">
        <w:rPr>
          <w:rFonts w:ascii="Aptos Display" w:hAnsi="Aptos Display" w:eastAsia="Aptos Display" w:cs="Aptos Display"/>
        </w:rPr>
        <w:t xml:space="preserve"> con bande di incertezza</w:t>
      </w:r>
    </w:p>
    <w:p w:rsidR="653D14AE" w:rsidP="49408138" w:rsidRDefault="653D14AE" w14:paraId="32FA2DBB" w14:textId="2E169D19">
      <w:pPr>
        <w:pStyle w:val="Paragrafoelenco"/>
        <w:numPr>
          <w:ilvl w:val="0"/>
          <w:numId w:val="21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Pannello Alert Manager</w:t>
      </w:r>
      <w:r w:rsidRPr="49408138" w:rsidR="49408138">
        <w:rPr>
          <w:rFonts w:ascii="Aptos Display" w:hAnsi="Aptos Display" w:eastAsia="Aptos Display" w:cs="Aptos Display"/>
        </w:rPr>
        <w:t xml:space="preserve"> con cronologia, severità e tempi di risposta</w:t>
      </w:r>
    </w:p>
    <w:p w:rsidR="653D14AE" w:rsidP="49408138" w:rsidRDefault="653D14AE" w14:paraId="150DA12F" w14:textId="5746CAF8">
      <w:pPr>
        <w:pStyle w:val="Paragrafoelenco"/>
        <w:numPr>
          <w:ilvl w:val="0"/>
          <w:numId w:val="21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KPI real-time su performance sistema e stato reti di monitoraggio</w:t>
      </w:r>
    </w:p>
    <w:p w:rsidR="653D14AE" w:rsidP="49408138" w:rsidRDefault="653D14AE" w14:paraId="35FBE6A1" w14:textId="7AE2FD4D">
      <w:pPr>
        <w:jc w:val="both"/>
      </w:pPr>
      <w:r w:rsidRPr="49408138" w:rsidR="49408138">
        <w:rPr>
          <w:rFonts w:ascii="Aptos Display" w:hAnsi="Aptos Display" w:eastAsia="Aptos Display" w:cs="Aptos Display"/>
        </w:rPr>
        <w:t>Ogni elemento visuale è direttamente collegato ai dati e ai modelli sottostanti, garantendo tracciabilità tra previsione e decisione.</w:t>
      </w:r>
    </w:p>
    <w:p w:rsidR="653D14AE" w:rsidP="49408138" w:rsidRDefault="653D14AE" w14:paraId="340B7410" w14:textId="6CD52A44">
      <w:pPr>
        <w:jc w:val="both"/>
      </w:pPr>
    </w:p>
    <w:p w:rsidR="653D14AE" w:rsidP="0522D0E9" w:rsidRDefault="653D14AE" w14:paraId="0444C3A3" w14:textId="61387B0B">
      <w:pPr>
        <w:pStyle w:val="Titolo3"/>
        <w:jc w:val="both"/>
      </w:pPr>
    </w:p>
    <w:p w:rsidR="653D14AE" w:rsidP="49408138" w:rsidRDefault="653D14AE" w14:paraId="1A725C5A" w14:textId="1451854A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Questo meccanismo chiude il ciclo:</w:t>
      </w:r>
    </w:p>
    <w:p w:rsidR="653D14AE" w:rsidP="49408138" w:rsidRDefault="653D14AE" w14:paraId="009DF26B" w14:textId="28248E97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1688416325" w:id="2105789264"/>
      <w:r w:rsidR="49408138">
        <w:rPr/>
        <w:t>2.4 Ruolo del modello LSTM nel flusso integrato</w:t>
      </w:r>
      <w:bookmarkEnd w:id="2105789264"/>
    </w:p>
    <w:p w:rsidR="653D14AE" w:rsidP="49408138" w:rsidRDefault="653D14AE" w14:paraId="351558B5" w14:textId="7D900656">
      <w:pPr>
        <w:jc w:val="both"/>
      </w:pPr>
      <w:r w:rsidRPr="49408138" w:rsidR="49408138">
        <w:rPr>
          <w:rFonts w:ascii="Aptos Display" w:hAnsi="Aptos Display" w:eastAsia="Aptos Display" w:cs="Aptos Display"/>
        </w:rPr>
        <w:t>All’interno di questo flusso, il modello LSTM svolge un ruolo centrale:</w:t>
      </w:r>
    </w:p>
    <w:p w:rsidR="653D14AE" w:rsidP="49408138" w:rsidRDefault="653D14AE" w14:paraId="08C969AE" w14:textId="4CC245F1">
      <w:pPr>
        <w:pStyle w:val="Paragrafoelenco"/>
        <w:numPr>
          <w:ilvl w:val="0"/>
          <w:numId w:val="21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estende l’orizzonte predittivo fino a 14 giorni</w:t>
      </w:r>
    </w:p>
    <w:p w:rsidR="653D14AE" w:rsidP="49408138" w:rsidRDefault="653D14AE" w14:paraId="5A0EFCAC" w14:textId="37567008">
      <w:pPr>
        <w:pStyle w:val="Paragrafoelenco"/>
        <w:numPr>
          <w:ilvl w:val="0"/>
          <w:numId w:val="21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integra pattern temporali complessi e non lineari</w:t>
      </w:r>
    </w:p>
    <w:p w:rsidR="653D14AE" w:rsidP="49408138" w:rsidRDefault="653D14AE" w14:paraId="51F1DD3D" w14:textId="6056F5EF">
      <w:pPr>
        <w:pStyle w:val="Paragrafoelenco"/>
        <w:numPr>
          <w:ilvl w:val="0"/>
          <w:numId w:val="21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supporta early warning rispetto ai sistemi tradizionali</w:t>
      </w:r>
    </w:p>
    <w:p w:rsidR="653D14AE" w:rsidP="49408138" w:rsidRDefault="653D14AE" w14:paraId="54A0E5BE" w14:textId="3EB8A41B">
      <w:pPr>
        <w:pStyle w:val="Paragrafoelenco"/>
        <w:numPr>
          <w:ilvl w:val="0"/>
          <w:numId w:val="21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alimenta direttamente le curve previsionali e parte delle regole di alerting</w:t>
      </w:r>
    </w:p>
    <w:p w:rsidR="653D14AE" w:rsidP="49408138" w:rsidRDefault="653D14AE" w14:paraId="3F44D2B5" w14:textId="4FE5E9B5">
      <w:pPr>
        <w:spacing w:before="281" w:after="281"/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Non è un componente isolato, ma parte di un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ecosistema ensemble</w:t>
      </w:r>
      <w:r w:rsidRPr="49408138" w:rsidR="49408138">
        <w:rPr>
          <w:rFonts w:ascii="Aptos Display" w:hAnsi="Aptos Display" w:eastAsia="Aptos Display" w:cs="Aptos Display"/>
        </w:rPr>
        <w:t>, in cui la convergenza tra modelli (statistici, deep learning e spaziali) rafforza la robustezza decisionale.</w:t>
      </w:r>
    </w:p>
    <w:p w:rsidR="653D14AE" w:rsidP="49408138" w:rsidRDefault="653D14AE" w14:paraId="31F19CBE" w14:textId="2764684D">
      <w:pPr>
        <w:pStyle w:val="Titolo1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599820909" w:id="1275257514"/>
      <w:r w:rsidR="49408138">
        <w:rPr/>
        <w:t>3. Requisiti Funzionali del Front-end Decisionale</w:t>
      </w:r>
      <w:bookmarkEnd w:id="1275257514"/>
    </w:p>
    <w:p w:rsidR="653D14AE" w:rsidP="49408138" w:rsidRDefault="653D14AE" w14:paraId="686E75DD" w14:textId="635D7227">
      <w:pPr>
        <w:spacing w:before="0" w:after="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Il Front-end Decisionale di HealthTrace ha il compito di rendere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operativi e interpretabili</w:t>
      </w:r>
      <w:r w:rsidRPr="49408138" w:rsidR="49408138">
        <w:rPr>
          <w:rFonts w:ascii="Aptos Display" w:hAnsi="Aptos Display" w:eastAsia="Aptos Display" w:cs="Aptos Display"/>
        </w:rPr>
        <w:t xml:space="preserve"> gli output generati dalla piattaforma di sorveglianza sanitaria ambientale. Il sistema deve fornire strumenti decisionali utilizzabili da ASL, Regioni, Ministero e decisori strategici.</w:t>
      </w:r>
    </w:p>
    <w:p w:rsidR="653D14AE" w:rsidP="49408138" w:rsidRDefault="653D14AE" w14:paraId="5D1E2AA1" w14:textId="702FBF22">
      <w:pPr>
        <w:pStyle w:val="Titolo2"/>
        <w:jc w:val="both"/>
      </w:pPr>
      <w:bookmarkStart w:name="_Toc1546647777" w:id="696664270"/>
      <w:r w:rsidR="49408138">
        <w:rPr/>
        <w:t>3.2 Requisiti Funzionali Generali</w:t>
      </w:r>
      <w:bookmarkEnd w:id="696664270"/>
    </w:p>
    <w:p w:rsidR="653D14AE" w:rsidP="49408138" w:rsidRDefault="653D14AE" w14:paraId="601DFC09" w14:textId="22E2B354">
      <w:pPr>
        <w:spacing w:before="0" w:beforeAutospacing="off" w:after="240" w:afterAutospacing="off"/>
        <w:jc w:val="both"/>
      </w:pPr>
      <w:r w:rsidRPr="49408138" w:rsidR="49408138">
        <w:rPr>
          <w:noProof w:val="0"/>
          <w:color w:val="1F1F1F"/>
          <w:lang w:val="it-IT"/>
        </w:rPr>
        <w:t xml:space="preserve">Ecco la tabella dei </w:t>
      </w:r>
      <w:r w:rsidRPr="49408138" w:rsidR="49408138">
        <w:rPr>
          <w:b w:val="1"/>
          <w:bCs w:val="1"/>
          <w:noProof w:val="0"/>
          <w:color w:val="1F1F1F"/>
          <w:lang w:val="it-IT"/>
        </w:rPr>
        <w:t>Requisiti Funzionali</w:t>
      </w:r>
      <w:r w:rsidRPr="49408138" w:rsidR="49408138">
        <w:rPr>
          <w:noProof w:val="0"/>
          <w:color w:val="1F1F1F"/>
          <w:lang w:val="it-IT"/>
        </w:rPr>
        <w:t xml:space="preserve"> del sistema </w:t>
      </w:r>
      <w:r w:rsidRPr="49408138" w:rsidR="49408138">
        <w:rPr>
          <w:b w:val="1"/>
          <w:bCs w:val="1"/>
          <w:noProof w:val="0"/>
          <w:color w:val="1F1F1F"/>
          <w:lang w:val="it-IT"/>
        </w:rPr>
        <w:t>HealthTrace</w:t>
      </w:r>
      <w:r w:rsidRPr="49408138" w:rsidR="49408138">
        <w:rPr>
          <w:noProof w:val="0"/>
          <w:color w:val="1F1F1F"/>
          <w:lang w:val="it-IT"/>
        </w:rPr>
        <w:t>, strutturata secondo i campi richiesti e pronta per essere inserita nella documentazione tecnica.</w:t>
      </w:r>
    </w:p>
    <w:p w:rsidR="653D14AE" w:rsidP="49408138" w:rsidRDefault="653D14AE" w14:paraId="04C952A6" w14:textId="3BEEA63C">
      <w:pPr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539"/>
        <w:gridCol w:w="7091"/>
      </w:tblGrid>
      <w:tr w:rsidR="49408138" w:rsidTr="49408138" w14:paraId="6ABBE69A">
        <w:trPr>
          <w:trHeight w:val="300"/>
        </w:trPr>
        <w:tc>
          <w:tcPr>
            <w:tcW w:w="25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CCFC212" w14:textId="0D50B4BA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613629A" w14:textId="05106A00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49408138" w14:paraId="7AF31318">
        <w:trPr>
          <w:trHeight w:val="300"/>
        </w:trPr>
        <w:tc>
          <w:tcPr>
            <w:tcW w:w="25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76BE9BF" w14:textId="51F761B0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2028627" w14:textId="2C6F02D8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RF1</w:t>
            </w:r>
          </w:p>
        </w:tc>
      </w:tr>
      <w:tr w:rsidR="49408138" w:rsidTr="49408138" w14:paraId="1B06ECD7">
        <w:trPr>
          <w:trHeight w:val="300"/>
        </w:trPr>
        <w:tc>
          <w:tcPr>
            <w:tcW w:w="25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02A9A8E" w14:textId="48246BE6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F46BCDC" w14:textId="465FE4DC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Visualizzazione del rischio a livello comunale</w:t>
            </w:r>
          </w:p>
        </w:tc>
      </w:tr>
      <w:tr w:rsidR="49408138" w:rsidTr="49408138" w14:paraId="05B9B7BD">
        <w:trPr>
          <w:trHeight w:val="300"/>
        </w:trPr>
        <w:tc>
          <w:tcPr>
            <w:tcW w:w="25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941A34A" w14:textId="5864ED30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8B0EC18" w14:textId="06996A7B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Funzionale </w:t>
            </w:r>
          </w:p>
          <w:p w:rsidR="49408138" w:rsidP="49408138" w:rsidRDefault="49408138" w14:paraId="58EAD198" w14:textId="342EDE3C">
            <w:pPr>
              <w:pStyle w:val="Normale"/>
              <w:spacing w:before="0" w:beforeAutospacing="off" w:after="0" w:afterAutospacing="off"/>
              <w:jc w:val="both"/>
              <w:rPr>
                <w:color w:val="1F1F1F"/>
              </w:rPr>
            </w:pPr>
          </w:p>
        </w:tc>
      </w:tr>
      <w:tr w:rsidR="49408138" w:rsidTr="49408138" w14:paraId="706E69E5">
        <w:trPr>
          <w:trHeight w:val="300"/>
        </w:trPr>
        <w:tc>
          <w:tcPr>
            <w:tcW w:w="25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B7C5830" w14:textId="3A06A305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8227192" w14:textId="331A127E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Il sistema deve mostrare lo stato di rischio per tutti i comuni, classificandoli cromaticamente (Verde/Giallo/Rosso). Deve consentire l'aggregazione per ASL, Provincia e Regione, rendendo visibile </w:t>
            </w:r>
            <w:r w:rsidRPr="49408138" w:rsidR="49408138">
              <w:rPr>
                <w:color w:val="1F1F1F"/>
              </w:rPr>
              <w:t>il trend</w:t>
            </w:r>
            <w:r w:rsidRPr="49408138" w:rsidR="49408138">
              <w:rPr>
                <w:color w:val="1F1F1F"/>
              </w:rPr>
              <w:t xml:space="preserve"> (crescente/stabile/decrescente). La granularità primaria è il comune, con possibilità di drill-down verso dettagli epidemiologici e ambientali.</w:t>
            </w:r>
          </w:p>
        </w:tc>
      </w:tr>
      <w:tr w:rsidR="49408138" w:rsidTr="49408138" w14:paraId="3BA8BB9E">
        <w:trPr>
          <w:trHeight w:val="300"/>
        </w:trPr>
        <w:tc>
          <w:tcPr>
            <w:tcW w:w="25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40330C6" w14:textId="4D5B5EF8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F1602E7" w14:textId="7E6239C9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49408138" w14:paraId="1801477A">
        <w:trPr>
          <w:trHeight w:val="300"/>
        </w:trPr>
        <w:tc>
          <w:tcPr>
            <w:tcW w:w="25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A31721D" w14:textId="7A070E65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F8C4966" w14:textId="270EAC9F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RF4 (Dati ambientali), RF5 (Indicatori spaziali), RF6 (</w:t>
            </w:r>
            <w:r w:rsidRPr="49408138" w:rsidR="49408138">
              <w:rPr>
                <w:color w:val="1F1F1F"/>
              </w:rPr>
              <w:t>Alerting</w:t>
            </w:r>
            <w:r w:rsidRPr="49408138" w:rsidR="49408138">
              <w:rPr>
                <w:color w:val="1F1F1F"/>
              </w:rPr>
              <w:t>).</w:t>
            </w:r>
          </w:p>
        </w:tc>
      </w:tr>
      <w:tr w:rsidR="49408138" w:rsidTr="49408138" w14:paraId="302F8FB8">
        <w:trPr>
          <w:trHeight w:val="300"/>
        </w:trPr>
        <w:tc>
          <w:tcPr>
            <w:tcW w:w="25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7B3CE7A" w14:textId="407B4A50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F43D8A2" w14:textId="39296A27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Granularità minima fissata al livello comunale; drill-down obbligatorio verso dettagli epidemiologici.</w:t>
            </w:r>
          </w:p>
        </w:tc>
      </w:tr>
      <w:tr w:rsidR="49408138" w:rsidTr="49408138" w14:paraId="1BC98FF8">
        <w:trPr>
          <w:trHeight w:val="300"/>
        </w:trPr>
        <w:tc>
          <w:tcPr>
            <w:tcW w:w="25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A3A4536" w14:textId="76195866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09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04FE042" w14:textId="17A0B2A7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Visualizzazione corretta della mappa GIS con i 387 poligoni comunali e corretta applicazione della legenda semaforica basata sui dati di rischio.</w:t>
            </w:r>
          </w:p>
        </w:tc>
      </w:tr>
    </w:tbl>
    <w:p w:rsidR="653D14AE" w:rsidP="49408138" w:rsidRDefault="653D14AE" w14:paraId="6C1CF09E" w14:textId="0CE969B3">
      <w:pPr>
        <w:bidi w:val="0"/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563"/>
        <w:gridCol w:w="7067"/>
      </w:tblGrid>
      <w:tr w:rsidR="49408138" w:rsidTr="49408138" w14:paraId="1AC5C8C3">
        <w:trPr>
          <w:trHeight w:val="300"/>
        </w:trPr>
        <w:tc>
          <w:tcPr>
            <w:tcW w:w="2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1C98F36" w14:textId="2FF77228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7FD9886" w14:textId="29F98D4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49408138" w14:paraId="1BAFC7DE">
        <w:trPr>
          <w:trHeight w:val="300"/>
        </w:trPr>
        <w:tc>
          <w:tcPr>
            <w:tcW w:w="2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202C94A" w14:textId="31743F2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200B377" w14:textId="73DB8DB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RF2</w:t>
            </w:r>
          </w:p>
        </w:tc>
      </w:tr>
      <w:tr w:rsidR="49408138" w:rsidTr="49408138" w14:paraId="21DFBABF">
        <w:trPr>
          <w:trHeight w:val="300"/>
        </w:trPr>
        <w:tc>
          <w:tcPr>
            <w:tcW w:w="2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C3D7233" w14:textId="28BF9EF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979E6D7" w14:textId="43C2EFC5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Integrazione multi-patologia</w:t>
            </w:r>
          </w:p>
        </w:tc>
      </w:tr>
      <w:tr w:rsidR="49408138" w:rsidTr="49408138" w14:paraId="3334FD26">
        <w:trPr>
          <w:trHeight w:val="300"/>
        </w:trPr>
        <w:tc>
          <w:tcPr>
            <w:tcW w:w="2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E0202FE" w14:textId="6FD8D1E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2F09FAD" w14:textId="72F59F4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Funzionale</w:t>
            </w:r>
          </w:p>
        </w:tc>
      </w:tr>
      <w:tr w:rsidR="49408138" w:rsidTr="49408138" w14:paraId="7DF83B29">
        <w:trPr>
          <w:trHeight w:val="300"/>
        </w:trPr>
        <w:tc>
          <w:tcPr>
            <w:tcW w:w="2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83A9DDE" w14:textId="38DE8B6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8464283" w14:textId="71484CD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Supporto alla visualizzazione di tutte le malattie integrate (Influenza, Legionellosi, Epatite A) tramite moduli specifici. </w:t>
            </w:r>
          </w:p>
          <w:p w:rsidR="49408138" w:rsidP="49408138" w:rsidRDefault="49408138" w14:paraId="6379A009" w14:textId="523B5EE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L'architettura deve essere estendibile a nuove patologie tramite configurazione di nuove regole, </w:t>
            </w:r>
            <w:r w:rsidRPr="49408138" w:rsidR="49408138">
              <w:rPr>
                <w:color w:val="1F1F1F"/>
              </w:rPr>
              <w:t>layer</w:t>
            </w:r>
            <w:r w:rsidRPr="49408138" w:rsidR="49408138">
              <w:rPr>
                <w:color w:val="1F1F1F"/>
              </w:rPr>
              <w:t xml:space="preserve"> GIS e KPI, nuovi modelli.</w:t>
            </w:r>
          </w:p>
        </w:tc>
      </w:tr>
      <w:tr w:rsidR="49408138" w:rsidTr="49408138" w14:paraId="2D88F043">
        <w:trPr>
          <w:trHeight w:val="300"/>
        </w:trPr>
        <w:tc>
          <w:tcPr>
            <w:tcW w:w="2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772A627" w14:textId="5A6BFB8D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C5EB81F" w14:textId="0D57C1B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49408138" w14:paraId="75D28D8D">
        <w:trPr>
          <w:trHeight w:val="300"/>
        </w:trPr>
        <w:tc>
          <w:tcPr>
            <w:tcW w:w="2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8B37E9C" w14:textId="04241BA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952E04E" w14:textId="7AECD72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RF6 (Sistemi di </w:t>
            </w:r>
            <w:r w:rsidRPr="49408138" w:rsidR="49408138">
              <w:rPr>
                <w:color w:val="1F1F1F"/>
              </w:rPr>
              <w:t>Alerting</w:t>
            </w:r>
            <w:r w:rsidRPr="49408138" w:rsidR="49408138">
              <w:rPr>
                <w:color w:val="1F1F1F"/>
              </w:rPr>
              <w:t>).</w:t>
            </w:r>
          </w:p>
        </w:tc>
      </w:tr>
      <w:tr w:rsidR="49408138" w:rsidTr="49408138" w14:paraId="476BA602">
        <w:trPr>
          <w:trHeight w:val="300"/>
        </w:trPr>
        <w:tc>
          <w:tcPr>
            <w:tcW w:w="2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F6D6945" w14:textId="649E9AE5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55215D1" w14:textId="7AB871F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L'aggiunta di nuove patologie non deve richiedere modifiche al codice sorgente del Core (configurabilità tramite metadati).</w:t>
            </w:r>
          </w:p>
        </w:tc>
      </w:tr>
      <w:tr w:rsidR="49408138" w:rsidTr="49408138" w14:paraId="57AA05F3">
        <w:trPr>
          <w:trHeight w:val="300"/>
        </w:trPr>
        <w:tc>
          <w:tcPr>
            <w:tcW w:w="256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63A6999" w14:textId="0164910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0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D9FF804" w14:textId="625EE60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Possibilità di switchare tra i diversi moduli patologici (respiratorie vs idro-trasmesse) mantenendo la coerenza dell'interfaccia.</w:t>
            </w:r>
          </w:p>
        </w:tc>
      </w:tr>
    </w:tbl>
    <w:p w:rsidR="653D14AE" w:rsidP="49408138" w:rsidRDefault="653D14AE" w14:paraId="508A5ECE" w14:textId="06004FD1">
      <w:pPr>
        <w:bidi w:val="0"/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546"/>
        <w:gridCol w:w="7084"/>
      </w:tblGrid>
      <w:tr w:rsidR="49408138" w:rsidTr="49408138" w14:paraId="11F5FC77">
        <w:trPr>
          <w:trHeight w:val="300"/>
        </w:trPr>
        <w:tc>
          <w:tcPr>
            <w:tcW w:w="25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1E2F2DC" w14:textId="35E51B3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0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F9C9D0C" w14:textId="15FEA48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49408138" w14:paraId="3B4639DC">
        <w:trPr>
          <w:trHeight w:val="300"/>
        </w:trPr>
        <w:tc>
          <w:tcPr>
            <w:tcW w:w="25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4E06F04" w14:textId="38B5368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0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5593F76" w14:textId="414CF8A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RF3</w:t>
            </w:r>
          </w:p>
        </w:tc>
      </w:tr>
      <w:tr w:rsidR="49408138" w:rsidTr="49408138" w14:paraId="68F0617F">
        <w:trPr>
          <w:trHeight w:val="300"/>
        </w:trPr>
        <w:tc>
          <w:tcPr>
            <w:tcW w:w="25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C43B3AA" w14:textId="43A4E178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0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84EDABD" w14:textId="34A0114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Visualizzazione previsioni 0–14 giorni</w:t>
            </w:r>
          </w:p>
        </w:tc>
      </w:tr>
      <w:tr w:rsidR="49408138" w:rsidTr="49408138" w14:paraId="461D022F">
        <w:trPr>
          <w:trHeight w:val="300"/>
        </w:trPr>
        <w:tc>
          <w:tcPr>
            <w:tcW w:w="25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28525F8" w14:textId="654D2E9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0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128DBC1" w14:textId="5DEA8D7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Funzionale</w:t>
            </w:r>
          </w:p>
        </w:tc>
      </w:tr>
      <w:tr w:rsidR="49408138" w:rsidTr="49408138" w14:paraId="26CDA853">
        <w:trPr>
          <w:trHeight w:val="300"/>
        </w:trPr>
        <w:tc>
          <w:tcPr>
            <w:tcW w:w="25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04A7D66" w14:textId="750B3BD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0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66EE0B5" w14:textId="1098B88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Il sistema deve: </w:t>
            </w:r>
          </w:p>
          <w:p w:rsidR="49408138" w:rsidP="49408138" w:rsidRDefault="49408138" w14:paraId="06C92B8B" w14:textId="7323C54E">
            <w:pPr>
              <w:pStyle w:val="Paragrafoelenco"/>
              <w:numPr>
                <w:ilvl w:val="0"/>
                <w:numId w:val="255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visualizzare previsioni 0–7 giorni (ARIMAX)</w:t>
            </w:r>
          </w:p>
          <w:p w:rsidR="49408138" w:rsidP="49408138" w:rsidRDefault="49408138" w14:paraId="335AADF7" w14:textId="533F9238">
            <w:pPr>
              <w:pStyle w:val="Paragrafoelenco"/>
              <w:numPr>
                <w:ilvl w:val="0"/>
                <w:numId w:val="255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visualizzare previsioni 8–14 giorni (LSTM)</w:t>
            </w:r>
          </w:p>
          <w:p w:rsidR="49408138" w:rsidP="49408138" w:rsidRDefault="49408138" w14:paraId="02A1A9A8" w14:textId="7548D3B8">
            <w:pPr>
              <w:pStyle w:val="Paragrafoelenco"/>
              <w:numPr>
                <w:ilvl w:val="0"/>
                <w:numId w:val="255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includere bande di incertezza 80% e 95%</w:t>
            </w:r>
          </w:p>
          <w:p w:rsidR="49408138" w:rsidP="49408138" w:rsidRDefault="49408138" w14:paraId="70071622" w14:textId="3A97E58A">
            <w:pPr>
              <w:pStyle w:val="Paragrafoelenco"/>
              <w:numPr>
                <w:ilvl w:val="0"/>
                <w:numId w:val="255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 xml:space="preserve">mostrare </w:t>
            </w:r>
            <w:r w:rsidRPr="49408138" w:rsidR="49408138">
              <w:rPr>
                <w:color w:val="1F1F1F"/>
              </w:rPr>
              <w:t>trend direzionali</w:t>
            </w:r>
          </w:p>
          <w:p w:rsidR="49408138" w:rsidP="49408138" w:rsidRDefault="49408138" w14:paraId="374D487F" w14:textId="77B81530">
            <w:pPr>
              <w:pStyle w:val="Paragrafoelenco"/>
              <w:numPr>
                <w:ilvl w:val="0"/>
                <w:numId w:val="255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permettere confronto tra casi osservati e casi previsti</w:t>
            </w:r>
          </w:p>
          <w:p w:rsidR="49408138" w:rsidP="49408138" w:rsidRDefault="49408138" w14:paraId="1B5BB1F5" w14:textId="15EB2650">
            <w:pPr>
              <w:pStyle w:val="Normale"/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Le curve devono essere interattive e filtrabili per territorio e periodo temporale</w:t>
            </w:r>
          </w:p>
        </w:tc>
      </w:tr>
      <w:tr w:rsidR="49408138" w:rsidTr="49408138" w14:paraId="201A9D65">
        <w:trPr>
          <w:trHeight w:val="300"/>
        </w:trPr>
        <w:tc>
          <w:tcPr>
            <w:tcW w:w="25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5086E56" w14:textId="4E0174D5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0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6C453E0" w14:textId="501A055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49408138" w14:paraId="1ECB3C35">
        <w:trPr>
          <w:trHeight w:val="300"/>
        </w:trPr>
        <w:tc>
          <w:tcPr>
            <w:tcW w:w="25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8004074" w14:textId="0C17C90D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0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7DC77CE" w14:textId="639255D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RF8 (Monitoraggio modelli).</w:t>
            </w:r>
          </w:p>
        </w:tc>
      </w:tr>
      <w:tr w:rsidR="49408138" w:rsidTr="49408138" w14:paraId="2347A04D">
        <w:trPr>
          <w:trHeight w:val="300"/>
        </w:trPr>
        <w:tc>
          <w:tcPr>
            <w:tcW w:w="25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31EA67E" w14:textId="3359197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0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5311FA3" w14:textId="18E99CA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Le curve devono essere filtrabili per territorio e periodo temporale; aggiornamento dei dati su base quotidiana.</w:t>
            </w:r>
          </w:p>
        </w:tc>
      </w:tr>
      <w:tr w:rsidR="49408138" w:rsidTr="49408138" w14:paraId="69C1F0CA">
        <w:trPr>
          <w:trHeight w:val="300"/>
        </w:trPr>
        <w:tc>
          <w:tcPr>
            <w:tcW w:w="25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6C9B82C" w14:textId="41E9333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0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826F33A" w14:textId="611AB9B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Presenza grafica delle bande di confidenza e corretto switch automatico del modello visualizzato al superamento del settimo giorno di forecast.</w:t>
            </w:r>
          </w:p>
        </w:tc>
      </w:tr>
    </w:tbl>
    <w:p w:rsidR="653D14AE" w:rsidP="49408138" w:rsidRDefault="653D14AE" w14:paraId="5BE89BF5" w14:textId="4909D764">
      <w:pPr>
        <w:bidi w:val="0"/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509"/>
        <w:gridCol w:w="7121"/>
      </w:tblGrid>
      <w:tr w:rsidR="49408138" w:rsidTr="49408138" w14:paraId="6321D609">
        <w:trPr>
          <w:trHeight w:val="300"/>
        </w:trPr>
        <w:tc>
          <w:tcPr>
            <w:tcW w:w="2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FE4BD63" w14:textId="6D081F1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1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A31FE41" w14:textId="41E99FC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49408138" w14:paraId="0141D95E">
        <w:trPr>
          <w:trHeight w:val="300"/>
        </w:trPr>
        <w:tc>
          <w:tcPr>
            <w:tcW w:w="2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FA50842" w14:textId="4D1D4F1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1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E186092" w14:textId="4964752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RF4</w:t>
            </w:r>
          </w:p>
        </w:tc>
      </w:tr>
      <w:tr w:rsidR="49408138" w:rsidTr="49408138" w14:paraId="1D19BD06">
        <w:trPr>
          <w:trHeight w:val="300"/>
        </w:trPr>
        <w:tc>
          <w:tcPr>
            <w:tcW w:w="2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5A47CE2" w14:textId="5589DED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1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CC9B27C" w14:textId="4261526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Integrazione dati ambientali real-time</w:t>
            </w:r>
          </w:p>
        </w:tc>
      </w:tr>
      <w:tr w:rsidR="49408138" w:rsidTr="49408138" w14:paraId="2675A96A">
        <w:trPr>
          <w:trHeight w:val="300"/>
        </w:trPr>
        <w:tc>
          <w:tcPr>
            <w:tcW w:w="2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5E33391" w14:textId="2C91C843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1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02438D5" w14:textId="6B28C1D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Funzionale</w:t>
            </w:r>
          </w:p>
        </w:tc>
      </w:tr>
      <w:tr w:rsidR="49408138" w:rsidTr="49408138" w14:paraId="3C39FBE0">
        <w:trPr>
          <w:trHeight w:val="2717"/>
        </w:trPr>
        <w:tc>
          <w:tcPr>
            <w:tcW w:w="2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D09C128" w14:textId="4F44A75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1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9FEF08A" w14:textId="1A640BDD">
            <w:pPr>
              <w:pStyle w:val="Normale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Il Front-end deve integrare:</w:t>
            </w:r>
          </w:p>
          <w:p w:rsidR="49408138" w:rsidP="49408138" w:rsidRDefault="49408138" w14:paraId="5C91766D" w14:textId="5DE05684">
            <w:pPr>
              <w:pStyle w:val="Paragrafoelenco"/>
              <w:numPr>
                <w:ilvl w:val="0"/>
                <w:numId w:val="256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PM2.5, PM10, NO₂, O₃ (qualità aria)</w:t>
            </w:r>
          </w:p>
          <w:p w:rsidR="49408138" w:rsidP="49408138" w:rsidRDefault="49408138" w14:paraId="297D64B3" w14:textId="496E118F">
            <w:pPr>
              <w:pStyle w:val="Paragrafoelenco"/>
              <w:numPr>
                <w:ilvl w:val="0"/>
                <w:numId w:val="256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temperatura, umidità, precipitazioni</w:t>
            </w:r>
          </w:p>
          <w:p w:rsidR="49408138" w:rsidP="49408138" w:rsidRDefault="49408138" w14:paraId="18021BD9" w14:textId="2C236CF9">
            <w:pPr>
              <w:pStyle w:val="Paragrafoelenco"/>
              <w:numPr>
                <w:ilvl w:val="0"/>
                <w:numId w:val="256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temperatura acqua</w:t>
            </w:r>
          </w:p>
          <w:p w:rsidR="49408138" w:rsidP="49408138" w:rsidRDefault="49408138" w14:paraId="0033AA0D" w14:textId="545F01AA">
            <w:pPr>
              <w:pStyle w:val="Paragrafoelenco"/>
              <w:numPr>
                <w:ilvl w:val="0"/>
                <w:numId w:val="256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E.coli</w:t>
            </w:r>
            <w:r w:rsidRPr="49408138" w:rsidR="49408138">
              <w:rPr>
                <w:color w:val="1F1F1F"/>
              </w:rPr>
              <w:t xml:space="preserve"> e pH rete idrica</w:t>
            </w:r>
          </w:p>
          <w:p w:rsidR="49408138" w:rsidP="49408138" w:rsidRDefault="49408138" w14:paraId="488B65C0" w14:textId="01E1B207">
            <w:pPr>
              <w:pStyle w:val="Paragrafoelenco"/>
              <w:numPr>
                <w:ilvl w:val="0"/>
                <w:numId w:val="256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aggiornamento coerente con la frequenza dei dati (oraria/giornaliera)</w:t>
            </w:r>
          </w:p>
          <w:p w:rsidR="49408138" w:rsidP="49408138" w:rsidRDefault="49408138" w14:paraId="780E972C" w14:textId="469CCF79">
            <w:pPr>
              <w:pStyle w:val="Normale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Deve essere possibile:</w:t>
            </w:r>
          </w:p>
          <w:p w:rsidR="49408138" w:rsidP="49408138" w:rsidRDefault="49408138" w14:paraId="4026B06E" w14:textId="7D8C7AE6">
            <w:pPr>
              <w:pStyle w:val="Paragrafoelenco"/>
              <w:numPr>
                <w:ilvl w:val="0"/>
                <w:numId w:val="257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 xml:space="preserve">visualizzare </w:t>
            </w:r>
            <w:r w:rsidRPr="49408138" w:rsidR="49408138">
              <w:rPr>
                <w:color w:val="1F1F1F"/>
              </w:rPr>
              <w:t>layer</w:t>
            </w:r>
            <w:r w:rsidRPr="49408138" w:rsidR="49408138">
              <w:rPr>
                <w:color w:val="1F1F1F"/>
              </w:rPr>
              <w:t xml:space="preserve"> ambientali su mappa</w:t>
            </w:r>
          </w:p>
          <w:p w:rsidR="49408138" w:rsidP="49408138" w:rsidRDefault="49408138" w14:paraId="45E40CBC" w14:textId="066F2087">
            <w:pPr>
              <w:pStyle w:val="Paragrafoelenco"/>
              <w:numPr>
                <w:ilvl w:val="0"/>
                <w:numId w:val="257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correlare parametri ambientali con andamento epidemiologico</w:t>
            </w:r>
          </w:p>
          <w:p w:rsidR="49408138" w:rsidP="49408138" w:rsidRDefault="49408138" w14:paraId="552E2113" w14:textId="4E851681">
            <w:pPr>
              <w:pStyle w:val="Paragrafoelenco"/>
              <w:numPr>
                <w:ilvl w:val="0"/>
                <w:numId w:val="257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identificare condizioni ambientali critiche che contribuiscono agli alert</w:t>
            </w:r>
          </w:p>
        </w:tc>
      </w:tr>
      <w:tr w:rsidR="49408138" w:rsidTr="49408138" w14:paraId="5CECC760">
        <w:trPr>
          <w:trHeight w:val="300"/>
        </w:trPr>
        <w:tc>
          <w:tcPr>
            <w:tcW w:w="2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9C5721F" w14:textId="7B1EB72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1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ABF6DD5" w14:textId="727CF688">
            <w:pPr>
              <w:pStyle w:val="Normale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49408138" w14:paraId="66D7A3E3">
        <w:trPr>
          <w:trHeight w:val="300"/>
        </w:trPr>
        <w:tc>
          <w:tcPr>
            <w:tcW w:w="2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635C5AF" w14:textId="05D52AE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1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B624D31" w14:textId="426215B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RF1 (Visualizzazione rischio), RF6 (</w:t>
            </w:r>
            <w:r w:rsidRPr="49408138" w:rsidR="49408138">
              <w:rPr>
                <w:color w:val="1F1F1F"/>
              </w:rPr>
              <w:t>Alerting</w:t>
            </w:r>
            <w:r w:rsidRPr="49408138" w:rsidR="49408138">
              <w:rPr>
                <w:color w:val="1F1F1F"/>
              </w:rPr>
              <w:t>).</w:t>
            </w:r>
          </w:p>
        </w:tc>
      </w:tr>
      <w:tr w:rsidR="49408138" w:rsidTr="49408138" w14:paraId="10B72B0F">
        <w:trPr>
          <w:trHeight w:val="300"/>
        </w:trPr>
        <w:tc>
          <w:tcPr>
            <w:tcW w:w="2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35D87D1" w14:textId="58C3D10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1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7AA1BFF" w14:textId="585249A3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Frequenza di aggiornamento coerente con la sorgente (oraria per meteo/aria, giornaliera per idrico).</w:t>
            </w:r>
          </w:p>
        </w:tc>
      </w:tr>
      <w:tr w:rsidR="49408138" w:rsidTr="49408138" w14:paraId="27B32505">
        <w:trPr>
          <w:trHeight w:val="300"/>
        </w:trPr>
        <w:tc>
          <w:tcPr>
            <w:tcW w:w="250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F509066" w14:textId="75A0203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12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E68B20D" w14:textId="6CE55A4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Corretto caricamento dei </w:t>
            </w:r>
            <w:r w:rsidRPr="49408138" w:rsidR="49408138">
              <w:rPr>
                <w:color w:val="1F1F1F"/>
              </w:rPr>
              <w:t>layer</w:t>
            </w:r>
            <w:r w:rsidRPr="49408138" w:rsidR="49408138">
              <w:rPr>
                <w:color w:val="1F1F1F"/>
              </w:rPr>
              <w:t xml:space="preserve"> ambientali sulla mappa GIS e funzionalità di overlay rispetto ai casi sanitari.</w:t>
            </w:r>
          </w:p>
        </w:tc>
      </w:tr>
    </w:tbl>
    <w:p w:rsidR="653D14AE" w:rsidP="49408138" w:rsidRDefault="653D14AE" w14:paraId="59ACC77C" w14:textId="7B7AD14B">
      <w:pPr>
        <w:bidi w:val="0"/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514"/>
        <w:gridCol w:w="7116"/>
      </w:tblGrid>
      <w:tr w:rsidR="49408138" w:rsidTr="49408138" w14:paraId="214319C5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154B494" w14:textId="7473D55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1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5CB4246" w14:textId="1219C47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49408138" w14:paraId="29D65E03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11836E1" w14:textId="64D9E70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1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24659BB" w14:textId="42923BBD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RF5</w:t>
            </w:r>
          </w:p>
        </w:tc>
      </w:tr>
      <w:tr w:rsidR="49408138" w:rsidTr="49408138" w14:paraId="435D3572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DF234A6" w14:textId="60C9C94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1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2CC3659" w14:textId="4ED7D65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Visualizzazione indicatori spaziali</w:t>
            </w:r>
          </w:p>
        </w:tc>
      </w:tr>
      <w:tr w:rsidR="49408138" w:rsidTr="49408138" w14:paraId="10EDEF10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F355F67" w14:textId="06143A5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1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3CA708A" w14:textId="3B756D8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Funzionale</w:t>
            </w:r>
          </w:p>
        </w:tc>
      </w:tr>
      <w:tr w:rsidR="49408138" w:rsidTr="49408138" w14:paraId="59F93B27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5FE56D6" w14:textId="6BF47D9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1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349C897" w14:textId="0A62B0F2">
            <w:pPr>
              <w:pStyle w:val="Normale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Il sistema deve supportare:</w:t>
            </w:r>
          </w:p>
          <w:p w:rsidR="49408138" w:rsidP="49408138" w:rsidRDefault="49408138" w14:paraId="4FD7AA83" w14:textId="5D26F4A0">
            <w:pPr>
              <w:pStyle w:val="Paragrafoelenco"/>
              <w:numPr>
                <w:ilvl w:val="0"/>
                <w:numId w:val="258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 xml:space="preserve">mappa hotspot </w:t>
            </w:r>
            <w:r w:rsidRPr="49408138" w:rsidR="49408138">
              <w:rPr>
                <w:color w:val="1F1F1F"/>
              </w:rPr>
              <w:t>Getis-Ord</w:t>
            </w:r>
            <w:r w:rsidRPr="49408138" w:rsidR="49408138">
              <w:rPr>
                <w:color w:val="1F1F1F"/>
              </w:rPr>
              <w:t xml:space="preserve"> Gi*</w:t>
            </w:r>
          </w:p>
          <w:p w:rsidR="49408138" w:rsidP="49408138" w:rsidRDefault="49408138" w14:paraId="4A450D90" w14:textId="0F073681">
            <w:pPr>
              <w:pStyle w:val="Paragrafoelenco"/>
              <w:numPr>
                <w:ilvl w:val="0"/>
                <w:numId w:val="258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significatività statistica (p-</w:t>
            </w:r>
            <w:r w:rsidRPr="49408138" w:rsidR="49408138">
              <w:rPr>
                <w:color w:val="1F1F1F"/>
              </w:rPr>
              <w:t>value</w:t>
            </w:r>
            <w:r w:rsidRPr="49408138" w:rsidR="49408138">
              <w:rPr>
                <w:color w:val="1F1F1F"/>
              </w:rPr>
              <w:t>)</w:t>
            </w:r>
          </w:p>
          <w:p w:rsidR="49408138" w:rsidP="49408138" w:rsidRDefault="49408138" w14:paraId="334D94AD" w14:textId="0B6B5F62">
            <w:pPr>
              <w:pStyle w:val="Paragrafoelenco"/>
              <w:numPr>
                <w:ilvl w:val="0"/>
                <w:numId w:val="258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 xml:space="preserve">classificazione </w:t>
            </w:r>
            <w:r w:rsidRPr="49408138" w:rsidR="49408138">
              <w:rPr>
                <w:color w:val="1F1F1F"/>
              </w:rPr>
              <w:t>cold</w:t>
            </w:r>
            <w:r w:rsidRPr="49408138" w:rsidR="49408138">
              <w:rPr>
                <w:color w:val="1F1F1F"/>
              </w:rPr>
              <w:t xml:space="preserve"> spot / </w:t>
            </w:r>
            <w:r w:rsidRPr="49408138" w:rsidR="49408138">
              <w:rPr>
                <w:color w:val="1F1F1F"/>
              </w:rPr>
              <w:t>hot spot</w:t>
            </w:r>
          </w:p>
          <w:p w:rsidR="49408138" w:rsidP="49408138" w:rsidRDefault="49408138" w14:paraId="4C0C5708" w14:textId="4BD453F0">
            <w:pPr>
              <w:pStyle w:val="Paragrafoelenco"/>
              <w:numPr>
                <w:ilvl w:val="0"/>
                <w:numId w:val="258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identificazione cluster multi-comunali</w:t>
            </w:r>
          </w:p>
          <w:p w:rsidR="49408138" w:rsidP="49408138" w:rsidRDefault="49408138" w14:paraId="6405C85E" w14:textId="7F2C81FE">
            <w:pPr>
              <w:pStyle w:val="Paragrafoelenco"/>
              <w:numPr>
                <w:ilvl w:val="0"/>
                <w:numId w:val="258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filtri temporali (mese, trimestre, semestre)</w:t>
            </w:r>
          </w:p>
          <w:p w:rsidR="49408138" w:rsidP="49408138" w:rsidRDefault="49408138" w14:paraId="6EFE1365" w14:textId="6F7AD83B">
            <w:pPr>
              <w:pStyle w:val="Normale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L’utente deve poter cliccare su un comune e visualizzare:</w:t>
            </w:r>
          </w:p>
          <w:p w:rsidR="49408138" w:rsidP="49408138" w:rsidRDefault="49408138" w14:paraId="6C48C0D7" w14:textId="795B35E7">
            <w:pPr>
              <w:pStyle w:val="Paragrafoelenco"/>
              <w:numPr>
                <w:ilvl w:val="0"/>
                <w:numId w:val="259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score Gi*</w:t>
            </w:r>
          </w:p>
          <w:p w:rsidR="49408138" w:rsidP="49408138" w:rsidRDefault="49408138" w14:paraId="4329B0C5" w14:textId="1971735B">
            <w:pPr>
              <w:pStyle w:val="Paragrafoelenco"/>
              <w:numPr>
                <w:ilvl w:val="0"/>
                <w:numId w:val="259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casi previsti</w:t>
            </w:r>
          </w:p>
          <w:p w:rsidR="49408138" w:rsidP="49408138" w:rsidRDefault="49408138" w14:paraId="4EC660AE" w14:textId="62DE222F">
            <w:pPr>
              <w:pStyle w:val="Paragrafoelenco"/>
              <w:numPr>
                <w:ilvl w:val="0"/>
                <w:numId w:val="259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Trend</w:t>
            </w:r>
          </w:p>
          <w:p w:rsidR="49408138" w:rsidP="49408138" w:rsidRDefault="49408138" w14:paraId="20CBD7B8" w14:textId="27521DCB">
            <w:pPr>
              <w:pStyle w:val="Paragrafoelenco"/>
              <w:numPr>
                <w:ilvl w:val="0"/>
                <w:numId w:val="259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stato alert attivo</w:t>
            </w:r>
          </w:p>
        </w:tc>
      </w:tr>
      <w:tr w:rsidR="49408138" w:rsidTr="49408138" w14:paraId="0F34988C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0E723E5" w14:textId="07CF235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1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E94AC91" w14:textId="494B1480">
            <w:pPr>
              <w:pStyle w:val="Normale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49408138" w14:paraId="5CF0E428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C59F1F3" w14:textId="525F9CF8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1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FA3CA4D" w14:textId="370378D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RF1 (Mappa comunale).</w:t>
            </w:r>
          </w:p>
        </w:tc>
      </w:tr>
      <w:tr w:rsidR="49408138" w:rsidTr="49408138" w14:paraId="0A59D6DC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D09A4AB" w14:textId="7856FA93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1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D1A46C3" w14:textId="1532143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Calcolo dei cluster basato su filtri temporali (mese, trimestre, semestre).</w:t>
            </w:r>
          </w:p>
        </w:tc>
      </w:tr>
      <w:tr w:rsidR="49408138" w:rsidTr="49408138" w14:paraId="66DDA785">
        <w:trPr>
          <w:trHeight w:val="300"/>
        </w:trPr>
        <w:tc>
          <w:tcPr>
            <w:tcW w:w="251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7D84A8B" w14:textId="1FE29B9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1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49F806A" w14:textId="429B88BD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Identificazione visiva univoca dei cluster multi-comunali statisticamente significativi.</w:t>
            </w:r>
          </w:p>
        </w:tc>
      </w:tr>
    </w:tbl>
    <w:p w:rsidR="653D14AE" w:rsidP="49408138" w:rsidRDefault="653D14AE" w14:paraId="2BD315A9" w14:textId="2877C77F">
      <w:pPr>
        <w:bidi w:val="0"/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477"/>
        <w:gridCol w:w="7153"/>
      </w:tblGrid>
      <w:tr w:rsidR="49408138" w:rsidTr="0522D0E9" w14:paraId="0C25A0EA">
        <w:trPr>
          <w:trHeight w:val="300"/>
        </w:trPr>
        <w:tc>
          <w:tcPr>
            <w:tcW w:w="2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BEE6D22" w14:textId="3AB80695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1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AE73FBC" w14:textId="0EF8FEF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0522D0E9" w14:paraId="4E6D3220">
        <w:trPr>
          <w:trHeight w:val="300"/>
        </w:trPr>
        <w:tc>
          <w:tcPr>
            <w:tcW w:w="2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DA9FF84" w14:textId="5FA779C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1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BF26935" w14:textId="228BFE69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RF6</w:t>
            </w:r>
          </w:p>
        </w:tc>
      </w:tr>
      <w:tr w:rsidR="49408138" w:rsidTr="0522D0E9" w14:paraId="5FA45B4F">
        <w:trPr>
          <w:trHeight w:val="300"/>
        </w:trPr>
        <w:tc>
          <w:tcPr>
            <w:tcW w:w="2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EF196E9" w14:textId="53EBB52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1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0522D0E9" w:rsidRDefault="49408138" w14:paraId="16CDDAAD" w14:textId="38BD70C5">
            <w:pPr>
              <w:bidi w:val="0"/>
              <w:spacing w:before="0" w:beforeAutospacing="off" w:after="0" w:afterAutospacing="off"/>
              <w:jc w:val="both"/>
              <w:rPr>
                <w:b w:val="1"/>
                <w:bCs w:val="1"/>
                <w:color w:val="FF0000"/>
              </w:rPr>
            </w:pPr>
            <w:r w:rsidRPr="0522D0E9" w:rsidR="0522D0E9">
              <w:rPr>
                <w:b w:val="1"/>
                <w:bCs w:val="1"/>
                <w:color w:val="FF0000"/>
              </w:rPr>
              <w:t>Sistema di Monitoraggio e Indicatori di Rischio</w:t>
            </w:r>
          </w:p>
        </w:tc>
      </w:tr>
      <w:tr w:rsidR="49408138" w:rsidTr="0522D0E9" w14:paraId="7804A836">
        <w:trPr>
          <w:trHeight w:val="300"/>
        </w:trPr>
        <w:tc>
          <w:tcPr>
            <w:tcW w:w="2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D8DC48B" w14:textId="64C0A9A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1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941CC97" w14:textId="4C3B215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Funzionale</w:t>
            </w:r>
          </w:p>
        </w:tc>
      </w:tr>
      <w:tr w:rsidR="49408138" w:rsidTr="0522D0E9" w14:paraId="5EA55F93">
        <w:trPr>
          <w:trHeight w:val="1729"/>
        </w:trPr>
        <w:tc>
          <w:tcPr>
            <w:tcW w:w="2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15CEBBA" w14:textId="069BC67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1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0522D0E9" w:rsidRDefault="49408138" w14:paraId="4263E7F9" w14:textId="4D12B748">
            <w:pPr>
              <w:pStyle w:val="Normale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Il Front-end deve:</w:t>
            </w:r>
          </w:p>
          <w:p w:rsidR="49408138" w:rsidP="0522D0E9" w:rsidRDefault="49408138" w14:paraId="66D89DA7" w14:textId="786C374F">
            <w:pPr>
              <w:pStyle w:val="Paragrafoelenco"/>
              <w:numPr>
                <w:ilvl w:val="0"/>
                <w:numId w:val="297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• visualizzare indicatori di rischio calcolati dal sistema</w:t>
            </w:r>
          </w:p>
          <w:p w:rsidR="49408138" w:rsidP="0522D0E9" w:rsidRDefault="49408138" w14:paraId="306A9854" w14:textId="794EB04D">
            <w:pPr>
              <w:pStyle w:val="Paragrafoelenco"/>
              <w:numPr>
                <w:ilvl w:val="0"/>
                <w:numId w:val="297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• mostrare livelli di criticità (verde/giallo/rosso/</w:t>
            </w:r>
            <w:r w:rsidRPr="0522D0E9" w:rsidR="0522D0E9">
              <w:rPr>
                <w:color w:val="FF0000"/>
              </w:rPr>
              <w:t>critico)</w:t>
            </w:r>
          </w:p>
          <w:p w:rsidR="49408138" w:rsidP="0522D0E9" w:rsidRDefault="49408138" w14:paraId="4F7D6DB3" w14:textId="3705A2D4">
            <w:pPr>
              <w:pStyle w:val="Paragrafoelenco"/>
              <w:numPr>
                <w:ilvl w:val="0"/>
                <w:numId w:val="297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• evidenziare comuni coinvolti tramite codici ISTAT</w:t>
            </w:r>
          </w:p>
          <w:p w:rsidR="49408138" w:rsidP="0522D0E9" w:rsidRDefault="49408138" w14:paraId="40BA98FF" w14:textId="5E458DCA">
            <w:pPr>
              <w:pStyle w:val="Paragrafoelenco"/>
              <w:numPr>
                <w:ilvl w:val="0"/>
                <w:numId w:val="297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• fornire dashboard per monitoraggio continuo</w:t>
            </w:r>
          </w:p>
          <w:p w:rsidR="49408138" w:rsidP="0522D0E9" w:rsidRDefault="49408138" w14:paraId="7948DECA" w14:textId="69CBF7B0">
            <w:pPr>
              <w:pStyle w:val="Paragrafoelenco"/>
              <w:numPr>
                <w:ilvl w:val="0"/>
                <w:numId w:val="297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• generare report di sintesi per autorità sanitarie</w:t>
            </w:r>
          </w:p>
          <w:p w:rsidR="49408138" w:rsidP="0522D0E9" w:rsidRDefault="49408138" w14:paraId="3F6C1498" w14:textId="5976FBE6">
            <w:pPr>
              <w:pStyle w:val="Normale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Gli indicatori sono basati su:</w:t>
            </w:r>
          </w:p>
          <w:p w:rsidR="49408138" w:rsidP="0522D0E9" w:rsidRDefault="49408138" w14:paraId="0309403D" w14:textId="4FF6E384">
            <w:pPr>
              <w:pStyle w:val="Paragrafoelenco"/>
              <w:numPr>
                <w:ilvl w:val="0"/>
                <w:numId w:val="298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 xml:space="preserve">• soglie ambientali configurabili (es. PM2.5 &gt; 25 </w:t>
            </w:r>
            <w:r w:rsidRPr="0522D0E9" w:rsidR="0522D0E9">
              <w:rPr>
                <w:color w:val="FF0000"/>
              </w:rPr>
              <w:t>μ</w:t>
            </w:r>
            <w:r w:rsidRPr="0522D0E9" w:rsidR="0522D0E9">
              <w:rPr>
                <w:color w:val="FF0000"/>
              </w:rPr>
              <w:t>g</w:t>
            </w:r>
            <w:r w:rsidRPr="0522D0E9" w:rsidR="0522D0E9">
              <w:rPr>
                <w:color w:val="FF0000"/>
              </w:rPr>
              <w:t>/</w:t>
            </w:r>
            <w:r w:rsidRPr="0522D0E9" w:rsidR="0522D0E9">
              <w:rPr>
                <w:color w:val="FF0000"/>
              </w:rPr>
              <w:t xml:space="preserve">m³, parametri </w:t>
            </w:r>
            <w:r w:rsidRPr="0522D0E9" w:rsidR="0522D0E9">
              <w:rPr>
                <w:color w:val="FF0000"/>
              </w:rPr>
              <w:t>m</w:t>
            </w:r>
            <w:r w:rsidRPr="0522D0E9" w:rsidR="0522D0E9">
              <w:rPr>
                <w:color w:val="FF0000"/>
              </w:rPr>
              <w:t>icrobiologici)</w:t>
            </w:r>
          </w:p>
          <w:p w:rsidR="49408138" w:rsidP="0522D0E9" w:rsidRDefault="49408138" w14:paraId="74A81756" w14:textId="3F9EE6E3">
            <w:pPr>
              <w:pStyle w:val="Paragrafoelenco"/>
              <w:numPr>
                <w:ilvl w:val="0"/>
                <w:numId w:val="298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• output modelli predittivi (ARIMAX, LSTM, D</w:t>
            </w:r>
            <w:r w:rsidRPr="0522D0E9" w:rsidR="0522D0E9">
              <w:rPr>
                <w:color w:val="FF0000"/>
              </w:rPr>
              <w:t>LNM)</w:t>
            </w:r>
          </w:p>
          <w:p w:rsidR="49408138" w:rsidP="0522D0E9" w:rsidRDefault="49408138" w14:paraId="44305309" w14:textId="7CB2184E">
            <w:pPr>
              <w:pStyle w:val="Paragrafoelenco"/>
              <w:numPr>
                <w:ilvl w:val="0"/>
                <w:numId w:val="298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 xml:space="preserve">• </w:t>
            </w:r>
            <w:r w:rsidRPr="0522D0E9" w:rsidR="0522D0E9">
              <w:rPr>
                <w:color w:val="FF0000"/>
              </w:rPr>
              <w:t>t</w:t>
            </w:r>
            <w:r w:rsidRPr="0522D0E9" w:rsidR="0522D0E9">
              <w:rPr>
                <w:color w:val="FF0000"/>
              </w:rPr>
              <w:t>rend persistenti</w:t>
            </w:r>
            <w:r w:rsidRPr="0522D0E9" w:rsidR="0522D0E9">
              <w:rPr>
                <w:color w:val="FF0000"/>
              </w:rPr>
              <w:t xml:space="preserve"> </w:t>
            </w:r>
            <w:r w:rsidRPr="0522D0E9" w:rsidR="0522D0E9">
              <w:rPr>
                <w:color w:val="FF0000"/>
              </w:rPr>
              <w:t>multi-giorno</w:t>
            </w:r>
          </w:p>
          <w:p w:rsidR="49408138" w:rsidP="0522D0E9" w:rsidRDefault="49408138" w14:paraId="51203124" w14:textId="0A1F2F90">
            <w:pPr>
              <w:pStyle w:val="Paragrafoelenco"/>
              <w:numPr>
                <w:ilvl w:val="0"/>
                <w:numId w:val="298"/>
              </w:numPr>
              <w:suppressLineNumbers w:val="0"/>
              <w:bidi w:val="0"/>
              <w:spacing w:before="0" w:beforeAutospacing="off" w:after="0" w:afterAutospacing="off" w:line="360" w:lineRule="auto"/>
              <w:ind w:right="0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• clustering spaziale significativo</w:t>
            </w:r>
          </w:p>
        </w:tc>
      </w:tr>
      <w:tr w:rsidR="49408138" w:rsidTr="0522D0E9" w14:paraId="6EC0AAF0">
        <w:trPr>
          <w:trHeight w:val="300"/>
        </w:trPr>
        <w:tc>
          <w:tcPr>
            <w:tcW w:w="2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F0D8DE2" w14:textId="7AE2D84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1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3F51B79" w14:textId="76DAF85D">
            <w:pPr>
              <w:pStyle w:val="Normale"/>
              <w:suppressLineNumbers w:val="0"/>
              <w:bidi w:val="0"/>
              <w:spacing w:before="0" w:beforeAutospacing="off" w:after="0" w:afterAutospacing="off" w:line="360" w:lineRule="auto"/>
              <w:ind w:left="0" w:right="0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0522D0E9" w14:paraId="1695F92F">
        <w:trPr>
          <w:trHeight w:val="300"/>
        </w:trPr>
        <w:tc>
          <w:tcPr>
            <w:tcW w:w="2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37A022B" w14:textId="21D06BA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1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725566F" w14:textId="67AE431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RF7 (Escalation).</w:t>
            </w:r>
          </w:p>
        </w:tc>
      </w:tr>
      <w:tr w:rsidR="49408138" w:rsidTr="0522D0E9" w14:paraId="62A92686">
        <w:trPr>
          <w:trHeight w:val="300"/>
        </w:trPr>
        <w:tc>
          <w:tcPr>
            <w:tcW w:w="2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F2B5427" w14:textId="29AFCB0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1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0522D0E9" w:rsidRDefault="49408138" w14:paraId="4B9916F5" w14:textId="3A2E3E41">
            <w:pPr>
              <w:bidi w:val="0"/>
              <w:spacing w:before="0" w:beforeAutospacing="off" w:after="0" w:afterAutospacing="off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 xml:space="preserve">Le soglie ambientali (es. PM2.5 &gt; 25 </w:t>
            </w:r>
            <w:r w:rsidRPr="0522D0E9" w:rsidR="0522D0E9">
              <w:rPr>
                <w:color w:val="FF0000"/>
              </w:rPr>
              <w:t>μg</w:t>
            </w:r>
            <w:r w:rsidRPr="0522D0E9" w:rsidR="0522D0E9">
              <w:rPr>
                <w:color w:val="FF0000"/>
              </w:rPr>
              <w:t>/m³) devono essere configurabili centralmente tramite interfaccia amministrativa.</w:t>
            </w:r>
          </w:p>
        </w:tc>
      </w:tr>
      <w:tr w:rsidR="49408138" w:rsidTr="0522D0E9" w14:paraId="551A1312">
        <w:trPr>
          <w:trHeight w:val="900"/>
        </w:trPr>
        <w:tc>
          <w:tcPr>
            <w:tcW w:w="247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E0E2941" w14:textId="73E639D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153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0522D0E9" w:rsidRDefault="49408138" w14:paraId="7A3BCECD" w14:textId="192E3105">
            <w:pPr>
              <w:pStyle w:val="Normale"/>
              <w:bidi w:val="0"/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 w:themeColor="text1" w:themeTint="FF" w:themeShade="FF"/>
                <w:sz w:val="19"/>
                <w:szCs w:val="19"/>
                <w:lang w:val="it-IT"/>
              </w:rPr>
            </w:pPr>
            <w:r w:rsidRPr="0522D0E9" w:rsidR="0522D0E9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FF0000"/>
                <w:sz w:val="19"/>
                <w:szCs w:val="19"/>
                <w:lang w:val="it-IT"/>
              </w:rPr>
              <w:t>Visualizzazione corretta degli indicatori di rischio in dashboard con codifica colore al verificarsi di una delle condizioni trigger definite.</w:t>
            </w:r>
          </w:p>
        </w:tc>
      </w:tr>
    </w:tbl>
    <w:p w:rsidR="653D14AE" w:rsidP="49408138" w:rsidRDefault="653D14AE" w14:paraId="2F440F81" w14:textId="31ABFB0E">
      <w:pPr>
        <w:bidi w:val="0"/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460"/>
        <w:gridCol w:w="7170"/>
      </w:tblGrid>
      <w:tr w:rsidR="49408138" w:rsidTr="49408138" w14:paraId="042316BD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3D62CFF" w14:textId="6D53719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CFA43EB" w14:textId="1167A52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49408138" w14:paraId="6262C52B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7841C0C" w14:textId="28922B5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8CAC70F" w14:textId="34FE6A2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RF7</w:t>
            </w:r>
          </w:p>
        </w:tc>
      </w:tr>
      <w:tr w:rsidR="49408138" w:rsidTr="49408138" w14:paraId="0F069822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150B6D7" w14:textId="6620AB9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EFF0056" w14:textId="6BDB940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Escalation gerarchica per ruolo</w:t>
            </w:r>
          </w:p>
        </w:tc>
      </w:tr>
      <w:tr w:rsidR="49408138" w:rsidTr="49408138" w14:paraId="237194CF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E595935" w14:textId="79F53B98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4422390" w14:textId="6B98E8C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Funzionale</w:t>
            </w:r>
          </w:p>
        </w:tc>
      </w:tr>
      <w:tr w:rsidR="49408138" w:rsidTr="49408138" w14:paraId="54C6DB69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B8EC693" w14:textId="226F4B5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FCE55A1" w14:textId="1C93D65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Il sistema deve supportare escalation automatica: </w:t>
            </w:r>
          </w:p>
          <w:p w:rsidR="49408138" w:rsidP="49408138" w:rsidRDefault="49408138" w14:paraId="068839E7" w14:textId="367EA8F7">
            <w:pPr>
              <w:pStyle w:val="Paragrafoelenco"/>
              <w:numPr>
                <w:ilvl w:val="0"/>
                <w:numId w:val="262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Livello ASL: evento locale</w:t>
            </w:r>
          </w:p>
          <w:p w:rsidR="49408138" w:rsidP="49408138" w:rsidRDefault="49408138" w14:paraId="1B626CE9" w14:textId="26AEB8B7">
            <w:pPr>
              <w:pStyle w:val="Paragrafoelenco"/>
              <w:numPr>
                <w:ilvl w:val="0"/>
                <w:numId w:val="262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Livello Regionale: coinvolgimento multi-ASL</w:t>
            </w:r>
          </w:p>
          <w:p w:rsidR="49408138" w:rsidP="49408138" w:rsidRDefault="49408138" w14:paraId="22346A39" w14:textId="2F68BC26">
            <w:pPr>
              <w:pStyle w:val="Paragrafoelenco"/>
              <w:numPr>
                <w:ilvl w:val="0"/>
                <w:numId w:val="262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 xml:space="preserve">Livello Nazionale: pattern </w:t>
            </w:r>
            <w:r w:rsidRPr="49408138" w:rsidR="49408138">
              <w:rPr>
                <w:color w:val="1F1F1F"/>
              </w:rPr>
              <w:t>multi-regionale</w:t>
            </w:r>
          </w:p>
          <w:p w:rsidR="49408138" w:rsidP="49408138" w:rsidRDefault="49408138" w14:paraId="46CE077B" w14:textId="1496E6B6">
            <w:pPr>
              <w:pStyle w:val="Normale"/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Ogni livello deve avere: </w:t>
            </w:r>
          </w:p>
          <w:p w:rsidR="49408138" w:rsidP="49408138" w:rsidRDefault="49408138" w14:paraId="48576313" w14:textId="657E896E">
            <w:pPr>
              <w:pStyle w:val="Paragrafoelenco"/>
              <w:numPr>
                <w:ilvl w:val="0"/>
                <w:numId w:val="263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notifiche dedicate</w:t>
            </w:r>
          </w:p>
          <w:p w:rsidR="49408138" w:rsidP="49408138" w:rsidRDefault="49408138" w14:paraId="1169D3F8" w14:textId="5BBD3DC9">
            <w:pPr>
              <w:pStyle w:val="Paragrafoelenco"/>
              <w:numPr>
                <w:ilvl w:val="0"/>
                <w:numId w:val="263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visibilità coerente con il ruolo</w:t>
            </w:r>
          </w:p>
          <w:p w:rsidR="49408138" w:rsidP="49408138" w:rsidRDefault="49408138" w14:paraId="72868A78" w14:textId="510C3590">
            <w:pPr>
              <w:pStyle w:val="Paragrafoelenco"/>
              <w:numPr>
                <w:ilvl w:val="0"/>
                <w:numId w:val="263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tracciabilità delle azioni</w:t>
            </w:r>
          </w:p>
        </w:tc>
      </w:tr>
      <w:tr w:rsidR="49408138" w:rsidTr="49408138" w14:paraId="39E9710F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B113141" w14:textId="64D97563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CAEF14F" w14:textId="65BCD15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49408138" w14:paraId="67379102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8C8B213" w14:textId="4BA9353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3AF99C1" w14:textId="77F4DCB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RF10 (Accesso per ruolo).</w:t>
            </w:r>
          </w:p>
        </w:tc>
      </w:tr>
      <w:tr w:rsidR="49408138" w:rsidTr="49408138" w14:paraId="5F2DCD73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B5F6491" w14:textId="29E3BA3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C3C32CA" w14:textId="4FC0AFA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Segregazione dei dati: un utente ASL non deve visualizzare dettagli sensibili di altre ASL se non autorizzato.</w:t>
            </w:r>
          </w:p>
        </w:tc>
      </w:tr>
      <w:tr w:rsidR="49408138" w:rsidTr="49408138" w14:paraId="1785233F">
        <w:trPr>
          <w:trHeight w:val="300"/>
        </w:trPr>
        <w:tc>
          <w:tcPr>
            <w:tcW w:w="24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9674C19" w14:textId="32B42BD3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17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64DB28C" w14:textId="3F5EBE35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Verifica della ricezione differenziata delle notifiche in base al profilo utente loggato.</w:t>
            </w:r>
          </w:p>
        </w:tc>
      </w:tr>
    </w:tbl>
    <w:p w:rsidR="653D14AE" w:rsidP="49408138" w:rsidRDefault="653D14AE" w14:paraId="5DC20B9F" w14:textId="7C1072BB">
      <w:pPr>
        <w:bidi w:val="0"/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430"/>
        <w:gridCol w:w="7200"/>
      </w:tblGrid>
      <w:tr w:rsidR="49408138" w:rsidTr="49408138" w14:paraId="2013A276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98E4933" w14:textId="183BE79B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48A3BC4" w14:textId="455C046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49408138" w14:paraId="12618569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A42FCE9" w14:textId="71097C0D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32F1F85" w14:textId="472790D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RF8</w:t>
            </w:r>
          </w:p>
        </w:tc>
      </w:tr>
      <w:tr w:rsidR="49408138" w:rsidTr="49408138" w14:paraId="3813E92A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20CF2B4" w14:textId="3ED945E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0B6A03D" w14:textId="117AF37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Performance e monitoraggio modelli</w:t>
            </w:r>
          </w:p>
        </w:tc>
      </w:tr>
      <w:tr w:rsidR="49408138" w:rsidTr="49408138" w14:paraId="0A77FC57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1CA7221" w14:textId="7830823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E930B91" w14:textId="3B499C4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Funzionale</w:t>
            </w:r>
          </w:p>
        </w:tc>
      </w:tr>
      <w:tr w:rsidR="49408138" w:rsidTr="49408138" w14:paraId="6F29B05D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B2434A0" w14:textId="49799FD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223EC74" w14:textId="2F9CD1B0">
            <w:p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 xml:space="preserve">Il Front-end deve includere: </w:t>
            </w:r>
          </w:p>
          <w:p w:rsidR="49408138" w:rsidP="49408138" w:rsidRDefault="49408138" w14:paraId="3DA8E540" w14:textId="65895710">
            <w:pPr>
              <w:pStyle w:val="Paragrafoelenco"/>
              <w:numPr>
                <w:ilvl w:val="0"/>
                <w:numId w:val="264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indicatori di accuratezza predittiva (R², MAPE, RMSE)</w:t>
            </w:r>
          </w:p>
          <w:p w:rsidR="49408138" w:rsidP="49408138" w:rsidRDefault="49408138" w14:paraId="60E4996C" w14:textId="54A9D345">
            <w:pPr>
              <w:pStyle w:val="Paragrafoelenco"/>
              <w:numPr>
                <w:ilvl w:val="0"/>
                <w:numId w:val="264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confronto ARIMAX vs LSTM</w:t>
            </w:r>
          </w:p>
          <w:p w:rsidR="49408138" w:rsidP="49408138" w:rsidRDefault="49408138" w14:paraId="77299809" w14:textId="786391A0">
            <w:pPr>
              <w:pStyle w:val="Paragrafoelenco"/>
              <w:numPr>
                <w:ilvl w:val="0"/>
                <w:numId w:val="264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monitoraggio drift del modello</w:t>
            </w:r>
          </w:p>
          <w:p w:rsidR="49408138" w:rsidP="49408138" w:rsidRDefault="49408138" w14:paraId="76F59F11" w14:textId="4D1F91C5">
            <w:pPr>
              <w:pStyle w:val="Paragrafoelenco"/>
              <w:numPr>
                <w:ilvl w:val="0"/>
                <w:numId w:val="264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 xml:space="preserve">alert di necessità </w:t>
            </w:r>
            <w:r w:rsidRPr="49408138" w:rsidR="49408138">
              <w:rPr>
                <w:color w:val="1F1F1F"/>
              </w:rPr>
              <w:t>retraining</w:t>
            </w:r>
          </w:p>
          <w:p w:rsidR="49408138" w:rsidP="49408138" w:rsidRDefault="49408138" w14:paraId="7E418DC5" w14:textId="0FC6C5D0">
            <w:pPr>
              <w:pStyle w:val="Normale"/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Questo garantisce che la decisione sia basata su modelli monitorati e validati.</w:t>
            </w:r>
          </w:p>
        </w:tc>
      </w:tr>
      <w:tr w:rsidR="49408138" w:rsidTr="49408138" w14:paraId="32BCF424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6F05D6D" w14:textId="478F9333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1E52434" w14:textId="4041228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49408138" w14:paraId="7D66E17D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2B70617" w14:textId="32E0283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385AE6D" w14:textId="72F5294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RF3 (Previsioni).</w:t>
            </w:r>
          </w:p>
        </w:tc>
      </w:tr>
      <w:tr w:rsidR="49408138" w:rsidTr="49408138" w14:paraId="56223BEB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76609AE" w14:textId="31A47BE5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F9FE15F" w14:textId="0B36501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Calcolo delle metriche basato su validazione temporale (back-testing).</w:t>
            </w:r>
          </w:p>
        </w:tc>
      </w:tr>
      <w:tr w:rsidR="49408138" w:rsidTr="49408138" w14:paraId="736E8069">
        <w:trPr>
          <w:trHeight w:val="300"/>
        </w:trPr>
        <w:tc>
          <w:tcPr>
            <w:tcW w:w="243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0B9D48F" w14:textId="11162AD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20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5F797E6" w14:textId="77DD2349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Visualizzazione delle tabelle di confronto ARIMAX vs LSTM e </w:t>
            </w:r>
            <w:r w:rsidRPr="49408138" w:rsidR="49408138">
              <w:rPr>
                <w:color w:val="1F1F1F"/>
              </w:rPr>
              <w:t>dei trend</w:t>
            </w:r>
            <w:r w:rsidRPr="49408138" w:rsidR="49408138">
              <w:rPr>
                <w:color w:val="1F1F1F"/>
              </w:rPr>
              <w:t xml:space="preserve"> di accuratezza storica.</w:t>
            </w:r>
          </w:p>
        </w:tc>
      </w:tr>
    </w:tbl>
    <w:p w:rsidR="653D14AE" w:rsidP="49408138" w:rsidRDefault="653D14AE" w14:paraId="716FDB9A" w14:textId="43429D75">
      <w:pPr>
        <w:bidi w:val="0"/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374"/>
        <w:gridCol w:w="7256"/>
      </w:tblGrid>
      <w:tr w:rsidR="49408138" w:rsidTr="49408138" w14:paraId="5ABE4494">
        <w:trPr>
          <w:trHeight w:val="300"/>
        </w:trPr>
        <w:tc>
          <w:tcPr>
            <w:tcW w:w="23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E3520E8" w14:textId="155C13F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8E64EF4" w14:textId="26761C0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49408138" w14:paraId="1DFE6B5A">
        <w:trPr>
          <w:trHeight w:val="300"/>
        </w:trPr>
        <w:tc>
          <w:tcPr>
            <w:tcW w:w="23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3B9CB59" w14:textId="64149788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07BB13A" w14:textId="0DF1D7F5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RF9</w:t>
            </w:r>
          </w:p>
        </w:tc>
      </w:tr>
      <w:tr w:rsidR="49408138" w:rsidTr="49408138" w14:paraId="579D6A57">
        <w:trPr>
          <w:trHeight w:val="300"/>
        </w:trPr>
        <w:tc>
          <w:tcPr>
            <w:tcW w:w="23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BBEC2C3" w14:textId="0A25162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81221F0" w14:textId="27DAEB1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Interoperabilità e integrazione</w:t>
            </w:r>
          </w:p>
        </w:tc>
      </w:tr>
      <w:tr w:rsidR="49408138" w:rsidTr="49408138" w14:paraId="24C95FEA">
        <w:trPr>
          <w:trHeight w:val="300"/>
        </w:trPr>
        <w:tc>
          <w:tcPr>
            <w:tcW w:w="23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A6E7C3C" w14:textId="1CB4C35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E53CA17" w14:textId="5973B93D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Funzionale</w:t>
            </w:r>
          </w:p>
        </w:tc>
      </w:tr>
      <w:tr w:rsidR="49408138" w:rsidTr="49408138" w14:paraId="56BB821C">
        <w:trPr>
          <w:trHeight w:val="300"/>
        </w:trPr>
        <w:tc>
          <w:tcPr>
            <w:tcW w:w="23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9698978" w14:textId="4858F5BD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6DE1C75" w14:textId="58E3E6B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Il sistema deve: </w:t>
            </w:r>
          </w:p>
          <w:p w:rsidR="49408138" w:rsidP="49408138" w:rsidRDefault="49408138" w14:paraId="0904DE61" w14:textId="7977DC3F">
            <w:pPr>
              <w:pStyle w:val="Paragrafoelenco"/>
              <w:numPr>
                <w:ilvl w:val="0"/>
                <w:numId w:val="265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esporre API per integrazione con sistemi esterni</w:t>
            </w:r>
          </w:p>
          <w:p w:rsidR="49408138" w:rsidP="49408138" w:rsidRDefault="49408138" w14:paraId="63911390" w14:textId="3A77F265">
            <w:pPr>
              <w:pStyle w:val="Paragrafoelenco"/>
              <w:numPr>
                <w:ilvl w:val="0"/>
                <w:numId w:val="265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supportare standard interoperabili</w:t>
            </w:r>
          </w:p>
          <w:p w:rsidR="49408138" w:rsidP="49408138" w:rsidRDefault="49408138" w14:paraId="329A6C9A" w14:textId="050780F5">
            <w:pPr>
              <w:pStyle w:val="Paragrafoelenco"/>
              <w:numPr>
                <w:ilvl w:val="0"/>
                <w:numId w:val="265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consentire export dati (CSV, PDF, report)</w:t>
            </w:r>
          </w:p>
          <w:p w:rsidR="49408138" w:rsidP="49408138" w:rsidRDefault="49408138" w14:paraId="5F6015D0" w14:textId="07A29B18">
            <w:pPr>
              <w:pStyle w:val="Paragrafoelenco"/>
              <w:numPr>
                <w:ilvl w:val="0"/>
                <w:numId w:val="265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mantenere tracciabilità e audit log</w:t>
            </w:r>
          </w:p>
        </w:tc>
      </w:tr>
      <w:tr w:rsidR="49408138" w:rsidTr="49408138" w14:paraId="11FF4240">
        <w:trPr>
          <w:trHeight w:val="300"/>
        </w:trPr>
        <w:tc>
          <w:tcPr>
            <w:tcW w:w="23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367B909" w14:textId="101F343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3A0E5A2" w14:textId="44A952A2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49408138" w14:paraId="2EC5AD49">
        <w:trPr>
          <w:trHeight w:val="300"/>
        </w:trPr>
        <w:tc>
          <w:tcPr>
            <w:tcW w:w="23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C3E7527" w14:textId="5E3909F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5E1A181" w14:textId="62B2A6E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Tutti i moduli dati.</w:t>
            </w:r>
          </w:p>
        </w:tc>
      </w:tr>
      <w:tr w:rsidR="49408138" w:rsidTr="49408138" w14:paraId="3A8B3644">
        <w:trPr>
          <w:trHeight w:val="300"/>
        </w:trPr>
        <w:tc>
          <w:tcPr>
            <w:tcW w:w="23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5BDD7A5" w14:textId="5E7809F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1DA080C" w14:textId="7449A8A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Conformità agli standard di interoperabilità sanitaria e protezione dati (GDPR).</w:t>
            </w:r>
          </w:p>
        </w:tc>
      </w:tr>
      <w:tr w:rsidR="49408138" w:rsidTr="49408138" w14:paraId="7F240425">
        <w:trPr>
          <w:trHeight w:val="300"/>
        </w:trPr>
        <w:tc>
          <w:tcPr>
            <w:tcW w:w="237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3B0FC1F" w14:textId="6D742F8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25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38E90CC" w14:textId="72D2A3D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Esito positivo del test di download di un report in formato PDF contenente i dati filtrati.</w:t>
            </w:r>
          </w:p>
        </w:tc>
      </w:tr>
    </w:tbl>
    <w:p w:rsidR="653D14AE" w:rsidP="49408138" w:rsidRDefault="653D14AE" w14:paraId="378BC0F8" w14:textId="0B7FD475">
      <w:pPr>
        <w:bidi w:val="0"/>
        <w:spacing w:before="0" w:beforeAutospacing="off" w:after="0" w:afterAutospacing="off"/>
        <w:jc w:val="both"/>
      </w:pP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2355"/>
        <w:gridCol w:w="7275"/>
      </w:tblGrid>
      <w:tr w:rsidR="49408138" w:rsidTr="0522D0E9" w14:paraId="59834B39">
        <w:trPr>
          <w:trHeight w:val="300"/>
        </w:trPr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CC5738A" w14:textId="4E69E62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Campo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55A4FA5" w14:textId="7E468FD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</w:t>
            </w:r>
          </w:p>
        </w:tc>
      </w:tr>
      <w:tr w:rsidR="49408138" w:rsidTr="0522D0E9" w14:paraId="1B9AC47D">
        <w:trPr>
          <w:trHeight w:val="300"/>
        </w:trPr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B3DBF19" w14:textId="6581E8C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8C2F9AD" w14:textId="646251B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RF10</w:t>
            </w:r>
          </w:p>
        </w:tc>
      </w:tr>
      <w:tr w:rsidR="49408138" w:rsidTr="0522D0E9" w14:paraId="3DEA5109">
        <w:trPr>
          <w:trHeight w:val="300"/>
        </w:trPr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10C68B2" w14:textId="3BC22473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Nome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ACAA9F3" w14:textId="10EBF9B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Usabilità e continuità operativa</w:t>
            </w:r>
          </w:p>
        </w:tc>
      </w:tr>
      <w:tr w:rsidR="49408138" w:rsidTr="0522D0E9" w14:paraId="618C8B9A">
        <w:trPr>
          <w:trHeight w:val="300"/>
        </w:trPr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9392649" w14:textId="48BDB5D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Requisito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28C3795" w14:textId="6642837B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Funzionale</w:t>
            </w:r>
          </w:p>
        </w:tc>
      </w:tr>
      <w:tr w:rsidR="49408138" w:rsidTr="0522D0E9" w14:paraId="1CFE230F">
        <w:trPr>
          <w:trHeight w:val="300"/>
        </w:trPr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C62DB05" w14:textId="23D0676E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Descrizione Requisito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9EA462A" w14:textId="2561AC2A">
            <w:p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0522D0E9" w:rsidR="0522D0E9">
              <w:rPr>
                <w:color w:val="1F1F1F"/>
              </w:rPr>
              <w:t xml:space="preserve">Il Front-end deve essere: </w:t>
            </w:r>
          </w:p>
          <w:p w:rsidR="49408138" w:rsidP="0522D0E9" w:rsidRDefault="49408138" w14:paraId="5A8B1B2F" w14:textId="42CF6C39">
            <w:pPr>
              <w:pStyle w:val="Paragrafoelenco"/>
              <w:numPr>
                <w:ilvl w:val="0"/>
                <w:numId w:val="266"/>
              </w:numPr>
              <w:bidi w:val="0"/>
              <w:spacing w:before="0" w:beforeAutospacing="off" w:after="0" w:afterAutospacing="off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accessibile via desktop, tablet e mobile</w:t>
            </w:r>
          </w:p>
          <w:p w:rsidR="49408138" w:rsidP="0522D0E9" w:rsidRDefault="49408138" w14:paraId="04BD5B83" w14:textId="08CA39EA">
            <w:pPr>
              <w:pStyle w:val="Paragrafoelenco"/>
              <w:numPr>
                <w:ilvl w:val="0"/>
                <w:numId w:val="266"/>
              </w:numPr>
              <w:bidi w:val="0"/>
              <w:spacing w:before="0" w:beforeAutospacing="off" w:after="0" w:afterAutospacing="off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responsive per operatori sul campo</w:t>
            </w:r>
          </w:p>
          <w:p w:rsidR="49408138" w:rsidP="0522D0E9" w:rsidRDefault="49408138" w14:paraId="32247D02" w14:textId="0CBF1F3C">
            <w:pPr>
              <w:pStyle w:val="Paragrafoelenco"/>
              <w:numPr>
                <w:ilvl w:val="0"/>
                <w:numId w:val="266"/>
              </w:numPr>
              <w:bidi w:val="0"/>
              <w:spacing w:before="0" w:beforeAutospacing="off" w:after="0" w:afterAutospacing="off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dotato di controllo accessi per ruolo</w:t>
            </w:r>
          </w:p>
          <w:p w:rsidR="49408138" w:rsidP="0522D0E9" w:rsidRDefault="49408138" w14:paraId="0C8171EA" w14:textId="78353353">
            <w:pPr>
              <w:pStyle w:val="Paragrafoelenco"/>
              <w:numPr>
                <w:ilvl w:val="0"/>
                <w:numId w:val="266"/>
              </w:numPr>
              <w:bidi w:val="0"/>
              <w:spacing w:before="0" w:beforeAutospacing="off" w:after="0" w:afterAutospacing="off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>progettato per alta disponibilità durante orario lavorativo</w:t>
            </w:r>
          </w:p>
          <w:p w:rsidR="49408138" w:rsidP="0522D0E9" w:rsidRDefault="49408138" w14:paraId="31629FE1" w14:textId="67FFBD60">
            <w:pPr>
              <w:pStyle w:val="Paragrafoelenco"/>
              <w:numPr>
                <w:ilvl w:val="0"/>
                <w:numId w:val="266"/>
              </w:numPr>
              <w:bidi w:val="0"/>
              <w:spacing w:before="0" w:beforeAutospacing="off" w:after="0" w:afterAutospacing="off"/>
              <w:jc w:val="both"/>
              <w:rPr>
                <w:color w:val="FF0000"/>
              </w:rPr>
            </w:pPr>
            <w:r w:rsidRPr="0522D0E9" w:rsidR="0522D0E9">
              <w:rPr>
                <w:color w:val="FF0000"/>
              </w:rPr>
              <w:t xml:space="preserve">resiliente con gestione </w:t>
            </w:r>
            <w:r w:rsidRPr="0522D0E9" w:rsidR="0522D0E9">
              <w:rPr>
                <w:color w:val="FF0000"/>
              </w:rPr>
              <w:t>graceful</w:t>
            </w:r>
            <w:r w:rsidRPr="0522D0E9" w:rsidR="0522D0E9">
              <w:rPr>
                <w:color w:val="FF0000"/>
              </w:rPr>
              <w:t xml:space="preserve"> degli errori di connessione</w:t>
            </w:r>
          </w:p>
        </w:tc>
      </w:tr>
      <w:tr w:rsidR="49408138" w:rsidTr="0522D0E9" w14:paraId="118C4464">
        <w:trPr>
          <w:trHeight w:val="300"/>
        </w:trPr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F7A223E" w14:textId="11980775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Tipologia di Intervento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559644B" w14:textId="7CEAAE08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Nuovo</w:t>
            </w:r>
          </w:p>
        </w:tc>
      </w:tr>
      <w:tr w:rsidR="49408138" w:rsidTr="0522D0E9" w14:paraId="3A498373">
        <w:trPr>
          <w:trHeight w:val="300"/>
        </w:trPr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4A62A56" w14:textId="1C409D8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Requisiti di Relazione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71DD058" w14:textId="4AF3A484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Trasversale a tutti i requisiti.</w:t>
            </w:r>
          </w:p>
        </w:tc>
      </w:tr>
      <w:tr w:rsidR="49408138" w:rsidTr="0522D0E9" w14:paraId="34843508">
        <w:trPr>
          <w:trHeight w:val="300"/>
        </w:trPr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E7415B7" w14:textId="5A04F0CC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Vincoli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C38CE93" w14:textId="3FC9115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Tempo di caricamento delle mappe GIS inferiore ai 3 secondi.</w:t>
            </w:r>
          </w:p>
        </w:tc>
      </w:tr>
      <w:tr w:rsidR="49408138" w:rsidTr="0522D0E9" w14:paraId="1246B010">
        <w:trPr>
          <w:trHeight w:val="300"/>
        </w:trPr>
        <w:tc>
          <w:tcPr>
            <w:tcW w:w="235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DDB4FE4" w14:textId="5C6BCA30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Criteri di Validazione</w:t>
            </w:r>
          </w:p>
        </w:tc>
        <w:tc>
          <w:tcPr>
            <w:tcW w:w="727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179822F" w14:textId="7BD8099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Verifica del corretto rendering della dashboard su dispositivi tablet e mobile senza perdita di funzionalità.</w:t>
            </w:r>
          </w:p>
        </w:tc>
      </w:tr>
    </w:tbl>
    <w:p w:rsidR="653D14AE" w:rsidP="49408138" w:rsidRDefault="653D14AE" w14:paraId="7A53AFE4" w14:textId="2F159AAA">
      <w:pPr>
        <w:pStyle w:val="Normale"/>
        <w:bidi w:val="0"/>
        <w:spacing w:before="0" w:beforeAutospacing="off" w:after="0" w:afterAutospacing="off"/>
        <w:jc w:val="both"/>
      </w:pPr>
    </w:p>
    <w:p w:rsidR="653D14AE" w:rsidP="49408138" w:rsidRDefault="653D14AE" w14:paraId="576F33FE" w14:textId="46F02DB6">
      <w:pPr>
        <w:pStyle w:val="Titolo3"/>
        <w:spacing w:before="281" w:after="281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1277852670" w:id="1949773404"/>
      <w:r w:rsidRPr="49408138" w:rsidR="49408138">
        <w:rPr>
          <w:rFonts w:ascii="Aptos Display" w:hAnsi="Aptos Display" w:eastAsia="Aptos Display" w:cs="Aptos Display"/>
          <w:b w:val="1"/>
          <w:bCs w:val="1"/>
        </w:rPr>
        <w:t>3.3 Requisiti di Coerenza con i Dati della Piattaforma</w:t>
      </w:r>
      <w:bookmarkEnd w:id="1949773404"/>
    </w:p>
    <w:p w:rsidR="653D14AE" w:rsidP="49408138" w:rsidRDefault="653D14AE" w14:paraId="24F8DC93" w14:textId="329B5869">
      <w:pPr>
        <w:jc w:val="both"/>
      </w:pPr>
      <w:r w:rsidRPr="0522D0E9" w:rsidR="0522D0E9">
        <w:rPr>
          <w:rFonts w:ascii="Aptos Display" w:hAnsi="Aptos Display" w:eastAsia="Aptos Display" w:cs="Aptos Display"/>
        </w:rPr>
        <w:t>Tutti i requisiti sopra descritti sono coerenti con:</w:t>
      </w:r>
    </w:p>
    <w:p w:rsidR="49408138" w:rsidP="0522D0E9" w:rsidRDefault="49408138" w14:paraId="61C46AAA" w14:textId="5A7A5E02">
      <w:pPr>
        <w:pStyle w:val="Paragrafoelenco"/>
        <w:numPr>
          <w:ilvl w:val="0"/>
          <w:numId w:val="193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la disponibilità di dati ambientali dal database di sorveglianza epidemiologica</w:t>
      </w:r>
    </w:p>
    <w:p w:rsidR="49408138" w:rsidP="0522D0E9" w:rsidRDefault="49408138" w14:paraId="3EF0BC5F" w14:textId="732F545E">
      <w:pPr>
        <w:pStyle w:val="Paragrafoelenco"/>
        <w:numPr>
          <w:ilvl w:val="0"/>
          <w:numId w:val="193"/>
        </w:numPr>
        <w:spacing w:before="240" w:beforeAutospacing="off" w:after="240" w:afterAutospacing="off"/>
        <w:rPr>
          <w:noProof w:val="0"/>
          <w:color w:val="FF0000"/>
          <w:lang w:val="it-IT"/>
        </w:rPr>
      </w:pPr>
      <w:r w:rsidRPr="0522D0E9" w:rsidR="0522D0E9">
        <w:rPr>
          <w:noProof w:val="0"/>
          <w:color w:val="FF0000"/>
          <w:lang w:val="it-IT"/>
        </w:rPr>
        <w:t>la presenza di modelli predittivi implementati (ARIMAX per serie temporali, LSTM/DLNM per forecasting multi-orizzonte)</w:t>
      </w:r>
    </w:p>
    <w:p w:rsidR="49408138" w:rsidP="0522D0E9" w:rsidRDefault="49408138" w14:paraId="1BF9B0CF" w14:textId="63B616D8">
      <w:pPr>
        <w:pStyle w:val="Paragrafoelenco"/>
        <w:numPr>
          <w:ilvl w:val="0"/>
          <w:numId w:val="193"/>
        </w:numPr>
        <w:spacing w:before="240" w:beforeAutospacing="off" w:after="240" w:afterAutospacing="off"/>
        <w:rPr>
          <w:noProof w:val="0"/>
          <w:color w:val="FF0000"/>
          <w:lang w:val="it-IT"/>
        </w:rPr>
      </w:pPr>
      <w:r w:rsidRPr="0522D0E9" w:rsidR="0522D0E9">
        <w:rPr>
          <w:noProof w:val="0"/>
          <w:color w:val="FF0000"/>
          <w:lang w:val="it-IT"/>
        </w:rPr>
        <w:t xml:space="preserve">la visualizzazione geografica interattiva con codici ISTAT e </w:t>
      </w:r>
      <w:r w:rsidRPr="0522D0E9" w:rsidR="0522D0E9">
        <w:rPr>
          <w:noProof w:val="0"/>
          <w:color w:val="FF0000"/>
          <w:lang w:val="it-IT"/>
        </w:rPr>
        <w:t>layer</w:t>
      </w:r>
      <w:r w:rsidRPr="0522D0E9" w:rsidR="0522D0E9">
        <w:rPr>
          <w:noProof w:val="0"/>
          <w:color w:val="FF0000"/>
          <w:lang w:val="it-IT"/>
        </w:rPr>
        <w:t xml:space="preserve"> epidemiologici</w:t>
      </w:r>
    </w:p>
    <w:p w:rsidR="49408138" w:rsidP="0522D0E9" w:rsidRDefault="49408138" w14:paraId="5FCE6825" w14:textId="228A7261">
      <w:pPr>
        <w:pStyle w:val="Paragrafoelenco"/>
        <w:numPr>
          <w:ilvl w:val="0"/>
          <w:numId w:val="193"/>
        </w:numPr>
        <w:rPr>
          <w:noProof w:val="0"/>
          <w:color w:val="FF0000"/>
          <w:lang w:val="it-IT"/>
        </w:rPr>
      </w:pPr>
      <w:r w:rsidRPr="0522D0E9" w:rsidR="0522D0E9">
        <w:rPr>
          <w:noProof w:val="0"/>
          <w:color w:val="FF0000"/>
          <w:lang w:val="it-IT"/>
        </w:rPr>
        <w:t>il framework di monitoraggio configurabile con dashboard e reporting</w:t>
      </w:r>
    </w:p>
    <w:p w:rsidR="653D14AE" w:rsidP="49408138" w:rsidRDefault="653D14AE" w14:paraId="257CA51E" w14:textId="6D5358CD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Front-end Decisionale non introduce nuovi flussi dati, ma organizza, sintetizza e rende operativi quelli già presenti nell’ecosistema HealthTrace.</w:t>
      </w:r>
    </w:p>
    <w:p w:rsidR="653D14AE" w:rsidP="49408138" w:rsidRDefault="653D14AE" w14:paraId="4F3CA7EA" w14:textId="5E516F80">
      <w:pPr>
        <w:pStyle w:val="Titolo1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498823014" w:id="1480814237"/>
      <w:r w:rsidR="49408138">
        <w:rPr/>
        <w:t>4. Architettura della Dashboard: Vista Comando e Moduli</w:t>
      </w:r>
      <w:bookmarkEnd w:id="1480814237"/>
    </w:p>
    <w:p w:rsidR="653D14AE" w:rsidP="49408138" w:rsidRDefault="653D14AE" w14:paraId="7C400DC9" w14:textId="5B2E6919">
      <w:pPr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L’architettura della dashboard HealthTrace è progettata come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Front-end Decisionale modulare</w:t>
      </w:r>
      <w:r w:rsidRPr="49408138" w:rsidR="49408138">
        <w:rPr>
          <w:rFonts w:ascii="Aptos Display" w:hAnsi="Aptos Display" w:eastAsia="Aptos Display" w:cs="Aptos Display"/>
        </w:rPr>
        <w:t xml:space="preserve">, in grado di supportare la sorveglianza di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tutte le principali malattie infettive</w:t>
      </w:r>
      <w:r w:rsidRPr="49408138" w:rsidR="49408138">
        <w:rPr>
          <w:rFonts w:ascii="Aptos Display" w:hAnsi="Aptos Display" w:eastAsia="Aptos Display" w:cs="Aptos Display"/>
        </w:rPr>
        <w:t xml:space="preserve"> monitorate dalla piattaforma. Il principio architetturale è quello di avere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un’unica “Vista Comando”</w:t>
      </w:r>
      <w:r w:rsidRPr="49408138" w:rsidR="49408138">
        <w:rPr>
          <w:rFonts w:ascii="Aptos Display" w:hAnsi="Aptos Display" w:eastAsia="Aptos Display" w:cs="Aptos Display"/>
        </w:rPr>
        <w:t xml:space="preserve"> per:</w:t>
      </w:r>
    </w:p>
    <w:p w:rsidR="653D14AE" w:rsidP="49408138" w:rsidRDefault="653D14AE" w14:paraId="180CFA95" w14:textId="7A8DC666">
      <w:pPr>
        <w:pStyle w:val="Paragrafoelenco"/>
        <w:numPr>
          <w:ilvl w:val="0"/>
          <w:numId w:val="267"/>
        </w:numPr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lo stato complessivo</w:t>
      </w:r>
    </w:p>
    <w:p w:rsidR="653D14AE" w:rsidP="49408138" w:rsidRDefault="653D14AE" w14:paraId="0E87F45B" w14:textId="0A26C903">
      <w:pPr>
        <w:pStyle w:val="Paragrafoelenco"/>
        <w:numPr>
          <w:ilvl w:val="0"/>
          <w:numId w:val="267"/>
        </w:numPr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i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moduli tematici</w:t>
      </w:r>
      <w:r w:rsidRPr="49408138" w:rsidR="49408138">
        <w:rPr>
          <w:rFonts w:ascii="Aptos Display" w:hAnsi="Aptos Display" w:eastAsia="Aptos Display" w:cs="Aptos Display"/>
        </w:rPr>
        <w:t xml:space="preserve"> per dettaglio e azionabilità </w:t>
      </w:r>
    </w:p>
    <w:p w:rsidR="653D14AE" w:rsidP="49408138" w:rsidRDefault="653D14AE" w14:paraId="60424EB3" w14:textId="204ED0C4">
      <w:pPr>
        <w:pStyle w:val="Paragrafoelenco"/>
        <w:numPr>
          <w:ilvl w:val="0"/>
          <w:numId w:val="267"/>
        </w:numPr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pannello ambientale integrato</w:t>
      </w:r>
      <w:r w:rsidRPr="49408138" w:rsidR="49408138">
        <w:rPr>
          <w:rFonts w:ascii="Aptos Display" w:hAnsi="Aptos Display" w:eastAsia="Aptos Display" w:cs="Aptos Display"/>
        </w:rPr>
        <w:t xml:space="preserve"> come strato informativo trasversale, coerente con i flussi già presenti</w:t>
      </w:r>
    </w:p>
    <w:p w:rsidR="653D14AE" w:rsidP="0522D0E9" w:rsidRDefault="653D14AE" w14:paraId="3CADD188" w14:textId="5EB0B88F">
      <w:pPr>
        <w:pStyle w:val="Titolo3"/>
        <w:spacing w:before="281" w:after="281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1598510135" w:id="1079136913"/>
      <w:r w:rsidRPr="0522D0E9" w:rsidR="0522D0E9">
        <w:rPr>
          <w:rFonts w:ascii="Aptos Display" w:hAnsi="Aptos Display" w:eastAsia="Aptos Display" w:cs="Aptos Display"/>
          <w:b w:val="1"/>
          <w:bCs w:val="1"/>
        </w:rPr>
        <w:t>4.1 Vista Comando Centrale</w:t>
      </w:r>
      <w:bookmarkEnd w:id="1079136913"/>
    </w:p>
    <w:p w:rsidR="49408138" w:rsidP="0522D0E9" w:rsidRDefault="49408138" w14:paraId="6F2CBE64" w14:textId="331B970E">
      <w:pPr>
        <w:pStyle w:val="Normale"/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Il Dashboard Operativo è la schermata principale per utenti ASL/Regione/Ministero e fornisce una panoramica completa per rispondere alle quattro domande chiave:</w:t>
      </w:r>
    </w:p>
    <w:p w:rsidR="49408138" w:rsidP="0522D0E9" w:rsidRDefault="49408138" w14:paraId="61551728" w14:textId="44415A19">
      <w:pPr>
        <w:pStyle w:val="Paragrafoelenco"/>
        <w:numPr>
          <w:ilvl w:val="0"/>
          <w:numId w:val="299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• Dove è il rischio (quali comuni tramite codici ISTAT / cluster geografici)? • Quanto è il rischio (indicatori di criticità verde/giallo/rosso)?</w:t>
      </w:r>
    </w:p>
    <w:p w:rsidR="49408138" w:rsidP="0522D0E9" w:rsidRDefault="49408138" w14:paraId="3E4E2261" w14:textId="2F4F58A1">
      <w:pPr>
        <w:pStyle w:val="Paragrafoelenco"/>
        <w:numPr>
          <w:ilvl w:val="0"/>
          <w:numId w:val="299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• Quando è atteso l'aumento (previsioni 7 e 14 giorni tramite modelli predittivi)? • Cosa monitorare (indicatori attivi + report di sintesi disponibili)?"</w:t>
      </w:r>
    </w:p>
    <w:p w:rsidR="49408138" w:rsidP="49408138" w:rsidRDefault="49408138" w14:paraId="3AB858AF" w14:textId="2A62DBD5">
      <w:pPr>
        <w:pStyle w:val="Normale"/>
        <w:spacing w:before="240" w:after="240"/>
        <w:jc w:val="both"/>
        <w:rPr>
          <w:rFonts w:ascii="Aptos Display" w:hAnsi="Aptos Display" w:eastAsia="Aptos Display" w:cs="Aptos Display"/>
        </w:rPr>
      </w:pPr>
    </w:p>
    <w:p w:rsidR="49408138" w:rsidP="49408138" w:rsidRDefault="49408138" w14:paraId="3FF088D2" w14:textId="68DAFBFC">
      <w:pPr>
        <w:pStyle w:val="Normale"/>
        <w:spacing w:before="240" w:after="240"/>
        <w:jc w:val="both"/>
        <w:rPr>
          <w:rFonts w:ascii="Aptos Display" w:hAnsi="Aptos Display" w:eastAsia="Aptos Display" w:cs="Aptos Display"/>
        </w:rPr>
      </w:pPr>
    </w:p>
    <w:p w:rsidR="653D14AE" w:rsidP="49408138" w:rsidRDefault="653D14AE" w14:paraId="2F9C732A" w14:textId="20F49C87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24"/>
          <w:szCs w:val="24"/>
        </w:rPr>
      </w:pPr>
      <w:bookmarkStart w:name="_Toc1538576393" w:id="748002015"/>
      <w:r w:rsidR="0522D0E9">
        <w:rPr/>
        <w:t>Componenti della Vista Comando</w:t>
      </w:r>
      <w:bookmarkEnd w:id="748002015"/>
    </w:p>
    <w:p w:rsidR="653D14AE" w:rsidP="0522D0E9" w:rsidRDefault="653D14AE" w14:paraId="0EFE3ADC" w14:textId="6FDAC919">
      <w:pPr>
        <w:pStyle w:val="Normale"/>
        <w:spacing w:before="240" w:after="240"/>
        <w:jc w:val="both"/>
        <w:rPr>
          <w:rFonts w:ascii="Aptos Display" w:hAnsi="Aptos Display" w:eastAsia="Aptos Display" w:cs="Aptos Display"/>
          <w:b w:val="1"/>
          <w:bCs w:val="1"/>
          <w:color w:val="FF0000"/>
        </w:rPr>
      </w:pPr>
      <w:r w:rsidRPr="0522D0E9" w:rsidR="0522D0E9">
        <w:rPr>
          <w:rFonts w:ascii="Aptos Display" w:hAnsi="Aptos Display" w:eastAsia="Aptos Display" w:cs="Aptos Display"/>
          <w:b w:val="1"/>
          <w:bCs w:val="1"/>
          <w:color w:val="FF0000"/>
        </w:rPr>
        <w:t>"Il componente principale è il Dashboard di Monitoraggio Territoriale che permette:</w:t>
      </w:r>
    </w:p>
    <w:p w:rsidR="653D14AE" w:rsidP="0522D0E9" w:rsidRDefault="653D14AE" w14:paraId="207F7F18" w14:textId="5DE19CCB">
      <w:pPr>
        <w:pStyle w:val="Paragrafoelenco"/>
        <w:numPr>
          <w:ilvl w:val="0"/>
          <w:numId w:val="300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 Visualizzazione dei comuni con indicatori di rischio (verde/giallo/rosso) basati su output dei modelli predittivi</w:t>
      </w:r>
    </w:p>
    <w:p w:rsidR="653D14AE" w:rsidP="0522D0E9" w:rsidRDefault="653D14AE" w14:paraId="7765E74E" w14:textId="6D0C55E8">
      <w:pPr>
        <w:pStyle w:val="Paragrafoelenco"/>
        <w:numPr>
          <w:ilvl w:val="0"/>
          <w:numId w:val="300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Supporto a filtri configurabili: periodo temporale (oggi/7gg/30gg), patologia specifica, area geografica</w:t>
      </w:r>
    </w:p>
    <w:p w:rsidR="653D14AE" w:rsidP="0522D0E9" w:rsidRDefault="653D14AE" w14:paraId="602B9F49" w14:textId="429C5A20">
      <w:pPr>
        <w:pStyle w:val="Paragrafoelenco"/>
        <w:numPr>
          <w:ilvl w:val="0"/>
          <w:numId w:val="300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Identificazione di cluster geografici e </w:t>
      </w:r>
      <w:r w:rsidRPr="0522D0E9" w:rsidR="0522D0E9">
        <w:rPr>
          <w:rFonts w:ascii="Aptos Display" w:hAnsi="Aptos Display" w:eastAsia="Aptos Display" w:cs="Aptos Display"/>
          <w:color w:val="FF0000"/>
        </w:rPr>
        <w:t>trend spaziali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 all'interno della copertura regionale</w:t>
      </w:r>
    </w:p>
    <w:p w:rsidR="653D14AE" w:rsidP="0522D0E9" w:rsidRDefault="653D14AE" w14:paraId="163B984E" w14:textId="32C0614B">
      <w:pPr>
        <w:pStyle w:val="Paragrafoelenco"/>
        <w:numPr>
          <w:ilvl w:val="0"/>
          <w:numId w:val="300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Visualizzazione integrata con codici ISTAT per correlazioni epidemiologiche"</w:t>
      </w:r>
    </w:p>
    <w:p w:rsidR="49408138" w:rsidP="0522D0E9" w:rsidRDefault="49408138" w14:paraId="523A2173" w14:textId="412C73B4">
      <w:pPr>
        <w:pStyle w:val="Normale"/>
        <w:spacing w:before="240" w:after="240"/>
        <w:jc w:val="both"/>
        <w:rPr>
          <w:rFonts w:ascii="Aptos Display" w:hAnsi="Aptos Display" w:eastAsia="Aptos Display" w:cs="Aptos Display"/>
          <w:b w:val="1"/>
          <w:bCs w:val="1"/>
          <w:color w:val="FF0000"/>
        </w:rPr>
      </w:pPr>
      <w:r w:rsidRPr="0522D0E9" w:rsidR="0522D0E9">
        <w:rPr>
          <w:rFonts w:ascii="Aptos Display" w:hAnsi="Aptos Display" w:eastAsia="Aptos" w:cs="Aptos Display" w:asciiTheme="majorAscii" w:hAnsiTheme="majorAscii" w:eastAsiaTheme="minorAscii" w:cstheme="majorAscii"/>
          <w:b w:val="1"/>
          <w:bCs w:val="1"/>
          <w:color w:val="FF0000"/>
          <w:sz w:val="22"/>
          <w:szCs w:val="22"/>
          <w:lang w:eastAsia="it-IT" w:bidi="ar-SA"/>
        </w:rPr>
        <w:t>Ci sarà poi una Sintesi Indicatori e Priorità caratterizzata da:</w:t>
      </w:r>
    </w:p>
    <w:p w:rsidR="49408138" w:rsidP="0522D0E9" w:rsidRDefault="49408138" w14:paraId="0B5E3FC6" w14:textId="3FB1C90E">
      <w:pPr>
        <w:pStyle w:val="Paragrafoelenco"/>
        <w:numPr>
          <w:ilvl w:val="0"/>
          <w:numId w:val="301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Widget "Monitoraggio attivo" con conteggio degli indicatori per livello di criticità e area geografica</w:t>
      </w:r>
    </w:p>
    <w:p w:rsidR="49408138" w:rsidP="0522D0E9" w:rsidRDefault="49408138" w14:paraId="6F07B43C" w14:textId="55AE8580">
      <w:pPr>
        <w:pStyle w:val="Paragrafoelenco"/>
        <w:numPr>
          <w:ilvl w:val="0"/>
          <w:numId w:val="301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Classificazione per priorità epidemiologica (es. rischio alto + </w:t>
      </w:r>
      <w:r w:rsidRPr="0522D0E9" w:rsidR="0522D0E9">
        <w:rPr>
          <w:rFonts w:ascii="Aptos Display" w:hAnsi="Aptos Display" w:eastAsia="Aptos Display" w:cs="Aptos Display"/>
          <w:color w:val="FF0000"/>
        </w:rPr>
        <w:t>trend crescente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 + cluster significativo)</w:t>
      </w:r>
    </w:p>
    <w:p w:rsidR="49408138" w:rsidP="0522D0E9" w:rsidRDefault="49408138" w14:paraId="1DD7AE3C" w14:textId="125F1E72">
      <w:pPr>
        <w:pStyle w:val="Paragrafoelenco"/>
        <w:numPr>
          <w:ilvl w:val="0"/>
          <w:numId w:val="301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Accesso diretto a "Report Manager" per </w:t>
      </w:r>
      <w:r w:rsidRPr="0522D0E9" w:rsidR="0522D0E9">
        <w:rPr>
          <w:rFonts w:ascii="Aptos Display" w:hAnsi="Aptos Display" w:eastAsia="Aptos Display" w:cs="Aptos Display"/>
          <w:color w:val="FF0000"/>
        </w:rPr>
        <w:t>storico analisi</w:t>
      </w:r>
      <w:r w:rsidRPr="0522D0E9" w:rsidR="0522D0E9">
        <w:rPr>
          <w:rFonts w:ascii="Aptos Display" w:hAnsi="Aptos Display" w:eastAsia="Aptos Display" w:cs="Aptos Display"/>
          <w:color w:val="FF0000"/>
        </w:rPr>
        <w:t>, dashboard dettagliate e sintesi periodiche</w:t>
      </w:r>
    </w:p>
    <w:p w:rsidR="653D14AE" w:rsidP="49408138" w:rsidRDefault="653D14AE" w14:paraId="3F71A0FD" w14:textId="5F6AC934">
      <w:pPr>
        <w:jc w:val="both"/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Pannello di Trend e Forecast Multi-Orizzonte, caratterizzato da:</w:t>
      </w:r>
    </w:p>
    <w:p w:rsidR="653D14AE" w:rsidP="49408138" w:rsidRDefault="653D14AE" w14:paraId="0BD1A8AC" w14:textId="07320A69">
      <w:pPr>
        <w:pStyle w:val="Paragrafoelenco"/>
        <w:numPr>
          <w:ilvl w:val="0"/>
          <w:numId w:val="18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Pannello “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Trend 7+14 giorni</w:t>
      </w:r>
      <w:r w:rsidRPr="49408138" w:rsidR="49408138">
        <w:rPr>
          <w:rFonts w:ascii="Aptos Display" w:hAnsi="Aptos Display" w:eastAsia="Aptos Display" w:cs="Aptos Display"/>
        </w:rPr>
        <w:t>” che integra:</w:t>
      </w:r>
    </w:p>
    <w:p w:rsidR="653D14AE" w:rsidP="49408138" w:rsidRDefault="653D14AE" w14:paraId="45BB30A8" w14:textId="5B21E779">
      <w:pPr>
        <w:pStyle w:val="Paragrafoelenco"/>
        <w:numPr>
          <w:ilvl w:val="1"/>
          <w:numId w:val="18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ARIMAX 0–7 giorni</w:t>
      </w:r>
      <w:r w:rsidRPr="49408138" w:rsidR="49408138">
        <w:rPr>
          <w:rFonts w:ascii="Aptos Display" w:hAnsi="Aptos Display" w:eastAsia="Aptos Display" w:cs="Aptos Display"/>
        </w:rPr>
        <w:t xml:space="preserve"> (breve termine, aggiornamento più frequente)</w:t>
      </w:r>
    </w:p>
    <w:p w:rsidR="653D14AE" w:rsidP="49408138" w:rsidRDefault="653D14AE" w14:paraId="2683AC5A" w14:textId="24F7907D">
      <w:pPr>
        <w:pStyle w:val="Paragrafoelenco"/>
        <w:numPr>
          <w:ilvl w:val="1"/>
          <w:numId w:val="18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LSTM 8–14 giorni</w:t>
      </w:r>
      <w:r w:rsidRPr="49408138" w:rsidR="49408138">
        <w:rPr>
          <w:rFonts w:ascii="Aptos Display" w:hAnsi="Aptos Display" w:eastAsia="Aptos Display" w:cs="Aptos Display"/>
        </w:rPr>
        <w:t xml:space="preserve"> (medio termine, pattern temporali)</w:t>
      </w:r>
    </w:p>
    <w:p w:rsidR="653D14AE" w:rsidP="49408138" w:rsidRDefault="653D14AE" w14:paraId="545EE52D" w14:textId="1B977F9F">
      <w:pPr>
        <w:pStyle w:val="Paragrafoelenco"/>
        <w:numPr>
          <w:ilvl w:val="0"/>
          <w:numId w:val="18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Visualizzazione compatta: trend direzionale (↑ ↓ →), banda di incertezza, soglie operative.</w:t>
      </w:r>
    </w:p>
    <w:p w:rsidR="653D14AE" w:rsidP="49408138" w:rsidRDefault="653D14AE" w14:paraId="3EAFA3EB" w14:textId="08C50893">
      <w:p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Pannello KPI di Stato Piattaforma, con gli i</w:t>
      </w:r>
      <w:r w:rsidRPr="49408138" w:rsidR="49408138">
        <w:rPr>
          <w:rFonts w:ascii="Aptos Display" w:hAnsi="Aptos Display" w:eastAsia="Aptos Display" w:cs="Aptos Display"/>
        </w:rPr>
        <w:t>ndicatori di “sys</w:t>
      </w:r>
      <w:r w:rsidRPr="49408138" w:rsidR="49408138">
        <w:rPr>
          <w:rFonts w:ascii="Aptos Display" w:hAnsi="Aptos Display" w:eastAsia="Aptos Display" w:cs="Aptos Display"/>
        </w:rPr>
        <w:t xml:space="preserve">tem </w:t>
      </w:r>
      <w:r w:rsidRPr="49408138" w:rsidR="49408138">
        <w:rPr>
          <w:rFonts w:ascii="Aptos Display" w:hAnsi="Aptos Display" w:eastAsia="Aptos Display" w:cs="Aptos Display"/>
        </w:rPr>
        <w:t>readi</w:t>
      </w:r>
      <w:r w:rsidRPr="49408138" w:rsidR="49408138">
        <w:rPr>
          <w:rFonts w:ascii="Aptos Display" w:hAnsi="Aptos Display" w:eastAsia="Aptos Display" w:cs="Aptos Display"/>
        </w:rPr>
        <w:t>ness</w:t>
      </w:r>
      <w:r w:rsidRPr="49408138" w:rsidR="49408138">
        <w:rPr>
          <w:rFonts w:ascii="Aptos Display" w:hAnsi="Aptos Display" w:eastAsia="Aptos Display" w:cs="Aptos Display"/>
        </w:rPr>
        <w:t>” coerenti con piattaforma:</w:t>
      </w:r>
    </w:p>
    <w:p w:rsidR="653D14AE" w:rsidP="49408138" w:rsidRDefault="653D14AE" w14:paraId="10CC4D36" w14:textId="42E51C47">
      <w:pPr>
        <w:pStyle w:val="Paragrafoelenco"/>
        <w:numPr>
          <w:ilvl w:val="1"/>
          <w:numId w:val="18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Freshness dati</w:t>
      </w:r>
      <w:r w:rsidRPr="49408138" w:rsidR="49408138">
        <w:rPr>
          <w:rFonts w:ascii="Aptos Display" w:hAnsi="Aptos Display" w:eastAsia="Aptos Display" w:cs="Aptos Display"/>
        </w:rPr>
        <w:t xml:space="preserve"> (ultimo aggiornamento ambientale/ sanitario)</w:t>
      </w:r>
    </w:p>
    <w:p w:rsidR="653D14AE" w:rsidP="49408138" w:rsidRDefault="653D14AE" w14:paraId="5B8F049C" w14:textId="0C9A2A7A">
      <w:pPr>
        <w:pStyle w:val="Paragrafoelenco"/>
        <w:numPr>
          <w:ilvl w:val="1"/>
          <w:numId w:val="18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Copertura territoriale</w:t>
      </w:r>
      <w:r w:rsidRPr="49408138" w:rsidR="49408138">
        <w:rPr>
          <w:rFonts w:ascii="Aptos Display" w:hAnsi="Aptos Display" w:eastAsia="Aptos Display" w:cs="Aptos Display"/>
        </w:rPr>
        <w:t xml:space="preserve"> (comuni con dati completi vs parziali)</w:t>
      </w:r>
    </w:p>
    <w:p w:rsidR="653D14AE" w:rsidP="49408138" w:rsidRDefault="653D14AE" w14:paraId="720BBB09" w14:textId="6020C41B">
      <w:pPr>
        <w:pStyle w:val="Paragrafoelenco"/>
        <w:numPr>
          <w:ilvl w:val="1"/>
          <w:numId w:val="18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Qualità segnale</w:t>
      </w:r>
      <w:r w:rsidRPr="49408138" w:rsidR="49408138">
        <w:rPr>
          <w:rFonts w:ascii="Aptos Display" w:hAnsi="Aptos Display" w:eastAsia="Aptos Display" w:cs="Aptos Display"/>
        </w:rPr>
        <w:t xml:space="preserve"> (outlier/missing gestiti, latenza)</w:t>
      </w:r>
    </w:p>
    <w:p w:rsidR="653D14AE" w:rsidP="49408138" w:rsidRDefault="653D14AE" w14:paraId="031F8FD2" w14:textId="3315CF78">
      <w:pPr>
        <w:pStyle w:val="Paragrafoelenco"/>
        <w:numPr>
          <w:ilvl w:val="1"/>
          <w:numId w:val="18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0522D0E9" w:rsidR="0522D0E9">
        <w:rPr>
          <w:rFonts w:ascii="Aptos Display" w:hAnsi="Aptos Display" w:eastAsia="Aptos Display" w:cs="Aptos Display"/>
          <w:b w:val="1"/>
          <w:bCs w:val="1"/>
        </w:rPr>
        <w:t>Stato modelli</w:t>
      </w:r>
      <w:r w:rsidRPr="0522D0E9" w:rsidR="0522D0E9">
        <w:rPr>
          <w:rFonts w:ascii="Aptos Display" w:hAnsi="Aptos Display" w:eastAsia="Aptos Display" w:cs="Aptos Display"/>
        </w:rPr>
        <w:t xml:space="preserve"> (ultima esecuzione, performance recente sintetica)</w:t>
      </w:r>
    </w:p>
    <w:p w:rsidR="49408138" w:rsidP="0522D0E9" w:rsidRDefault="49408138" w14:paraId="19A42EB8" w14:textId="5317CDF5">
      <w:pPr>
        <w:pStyle w:val="Normale"/>
        <w:spacing w:before="240" w:after="240"/>
        <w:jc w:val="both"/>
        <w:rPr>
          <w:color w:val="FF0000"/>
        </w:rPr>
      </w:pPr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color w:val="FF0000"/>
          <w:sz w:val="28"/>
          <w:szCs w:val="28"/>
          <w:lang w:eastAsia="en-US" w:bidi="ar-SA"/>
        </w:rPr>
        <w:t>Navigazione operativa dal Dashboard</w:t>
      </w:r>
    </w:p>
    <w:p w:rsidR="49408138" w:rsidP="0522D0E9" w:rsidRDefault="49408138" w14:paraId="531EDDD6" w14:textId="2EDA6129">
      <w:pPr>
        <w:pStyle w:val="Normale"/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Di seguito viene riportata la modalità di navigazione interattiva:</w:t>
      </w:r>
    </w:p>
    <w:p w:rsidR="49408138" w:rsidP="0522D0E9" w:rsidRDefault="49408138" w14:paraId="2BF80BDC" w14:textId="76DFFB2A">
      <w:pPr>
        <w:pStyle w:val="Paragrafoelenco"/>
        <w:numPr>
          <w:ilvl w:val="0"/>
          <w:numId w:val="302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Click su un comune → scheda "Profilo Comunale" (indicatori di rischio, </w:t>
      </w:r>
      <w:r w:rsidRPr="0522D0E9" w:rsidR="0522D0E9">
        <w:rPr>
          <w:rFonts w:ascii="Aptos Display" w:hAnsi="Aptos Display" w:eastAsia="Aptos Display" w:cs="Aptos Display"/>
          <w:color w:val="FF0000"/>
        </w:rPr>
        <w:t>trend epidemiologici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, correlazioni ambientali, </w:t>
      </w:r>
      <w:r w:rsidRPr="0522D0E9" w:rsidR="0522D0E9">
        <w:rPr>
          <w:rFonts w:ascii="Aptos Display" w:hAnsi="Aptos Display" w:eastAsia="Aptos Display" w:cs="Aptos Display"/>
          <w:color w:val="FF0000"/>
        </w:rPr>
        <w:t>storico casi</w:t>
      </w:r>
      <w:r w:rsidRPr="0522D0E9" w:rsidR="0522D0E9">
        <w:rPr>
          <w:rFonts w:ascii="Aptos Display" w:hAnsi="Aptos Display" w:eastAsia="Aptos Display" w:cs="Aptos Display"/>
          <w:color w:val="FF0000"/>
        </w:rPr>
        <w:t>)</w:t>
      </w:r>
    </w:p>
    <w:p w:rsidR="49408138" w:rsidP="0522D0E9" w:rsidRDefault="49408138" w14:paraId="6237D111" w14:textId="3463E3AA">
      <w:pPr>
        <w:pStyle w:val="Paragrafoelenco"/>
        <w:numPr>
          <w:ilvl w:val="0"/>
          <w:numId w:val="302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Click su un indicatore → dettaglio analisi (soglie, modelli predittivi utilizzati, correlazioni statistiche)</w:t>
      </w:r>
    </w:p>
    <w:p w:rsidR="49408138" w:rsidP="0522D0E9" w:rsidRDefault="49408138" w14:paraId="0809498C" w14:textId="1C60D9DE">
      <w:pPr>
        <w:pStyle w:val="Paragrafoelenco"/>
        <w:numPr>
          <w:ilvl w:val="0"/>
          <w:numId w:val="302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Click su una mappa → apertura del modulo di visualizzazione geografica (cluster epidemiologici / analisi tematica)</w:t>
      </w:r>
    </w:p>
    <w:p w:rsidR="653D14AE" w:rsidP="49408138" w:rsidRDefault="653D14AE" w14:paraId="760AB863" w14:textId="7E63F76C">
      <w:pPr>
        <w:pStyle w:val="Titolo3"/>
        <w:spacing w:before="281" w:after="281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22398546" w:id="1144744203"/>
      <w:r w:rsidRPr="49408138" w:rsidR="49408138">
        <w:rPr>
          <w:rFonts w:ascii="Aptos Display" w:hAnsi="Aptos Display" w:eastAsia="Aptos Display" w:cs="Aptos Display"/>
          <w:b w:val="1"/>
          <w:bCs w:val="1"/>
        </w:rPr>
        <w:t>4.2 Moduli Tematici Multi-Patologia</w:t>
      </w:r>
      <w:bookmarkEnd w:id="1144744203"/>
    </w:p>
    <w:p w:rsidR="653D14AE" w:rsidP="49408138" w:rsidRDefault="653D14AE" w14:paraId="7581C302" w14:textId="0A7C9B63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I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Moduli Tematici</w:t>
      </w:r>
      <w:r w:rsidRPr="49408138" w:rsidR="49408138">
        <w:rPr>
          <w:rFonts w:ascii="Aptos Display" w:hAnsi="Aptos Display" w:eastAsia="Aptos Display" w:cs="Aptos Display"/>
        </w:rPr>
        <w:t xml:space="preserve"> sono pensati per rendere la dashboard estendibile: la piattaforma lavora su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tutte le principali malattie infettive</w:t>
      </w:r>
      <w:r w:rsidRPr="49408138" w:rsidR="49408138">
        <w:rPr>
          <w:rFonts w:ascii="Aptos Display" w:hAnsi="Aptos Display" w:eastAsia="Aptos Display" w:cs="Aptos Display"/>
        </w:rPr>
        <w:t xml:space="preserve">, ma il front-end non “moltiplica” schermate; usa un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template comune</w:t>
      </w:r>
      <w:r w:rsidRPr="49408138" w:rsidR="49408138">
        <w:rPr>
          <w:rFonts w:ascii="Aptos Display" w:hAnsi="Aptos Display" w:eastAsia="Aptos Display" w:cs="Aptos Display"/>
        </w:rPr>
        <w:t xml:space="preserve"> e carica dinamicamente i contenuti in base a patologia, disponibilità dati e modelli attivi.</w:t>
      </w:r>
    </w:p>
    <w:p w:rsidR="653D14AE" w:rsidP="49408138" w:rsidRDefault="653D14AE" w14:paraId="398BF213" w14:textId="1F4A0B37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24"/>
          <w:szCs w:val="24"/>
        </w:rPr>
      </w:pPr>
      <w:bookmarkStart w:name="_Toc734157102" w:id="668293759"/>
      <w:r w:rsidR="0522D0E9">
        <w:rPr/>
        <w:t>Struttura comune del modulo</w:t>
      </w:r>
      <w:bookmarkEnd w:id="668293759"/>
      <w:r w:rsidR="0522D0E9">
        <w:rPr/>
        <w:t xml:space="preserve"> </w:t>
      </w:r>
    </w:p>
    <w:p w:rsidR="49408138" w:rsidP="0522D0E9" w:rsidRDefault="49408138" w14:paraId="5897DF0D" w14:textId="72F603E2">
      <w:pPr>
        <w:pStyle w:val="Normale"/>
        <w:spacing w:before="240" w:after="240"/>
        <w:ind w:left="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Ogni modulo patologia segue lo stesso schema standardizzato, coerente con gli output analitici:</w:t>
      </w:r>
    </w:p>
    <w:p w:rsidR="49408138" w:rsidP="0522D0E9" w:rsidRDefault="49408138" w14:paraId="39B69EBC" w14:textId="52E18166">
      <w:pPr>
        <w:pStyle w:val="Normale"/>
        <w:spacing w:before="240" w:after="240"/>
        <w:ind w:left="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</w:p>
    <w:p w:rsidR="49408138" w:rsidP="0522D0E9" w:rsidRDefault="49408138" w14:paraId="06591EA3" w14:textId="15122CF3">
      <w:pPr>
        <w:pStyle w:val="Paragrafoelenco"/>
        <w:numPr>
          <w:ilvl w:val="0"/>
          <w:numId w:val="303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Snapshot epidemiologico (livello di criticità + indicatori + analisi sintetica)</w:t>
      </w:r>
    </w:p>
    <w:p w:rsidR="49408138" w:rsidP="0522D0E9" w:rsidRDefault="49408138" w14:paraId="2BF14DC7" w14:textId="38C4B9DA">
      <w:pPr>
        <w:pStyle w:val="Paragrafoelenco"/>
        <w:numPr>
          <w:ilvl w:val="0"/>
          <w:numId w:val="303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Fattori correlati (variabili ambientali e demografiche rilevanti dal database)</w:t>
      </w:r>
    </w:p>
    <w:p w:rsidR="49408138" w:rsidP="0522D0E9" w:rsidRDefault="49408138" w14:paraId="2E51F381" w14:textId="1CC4A2D4">
      <w:pPr>
        <w:pStyle w:val="Paragrafoelenco"/>
        <w:numPr>
          <w:ilvl w:val="0"/>
          <w:numId w:val="303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Previsioni multi-orizzonte (7 + 14 giorni con bande di incertezza dai modelli ARIMAX/LSTM)</w:t>
      </w:r>
    </w:p>
    <w:p w:rsidR="49408138" w:rsidP="0522D0E9" w:rsidRDefault="49408138" w14:paraId="462C0CD9" w14:textId="377E68F8">
      <w:pPr>
        <w:pStyle w:val="Paragrafoelenco"/>
        <w:numPr>
          <w:ilvl w:val="0"/>
          <w:numId w:val="303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Contesto geografico (visualizzazione tematica e identificazione cluster epidemiologici)</w:t>
      </w:r>
    </w:p>
    <w:p w:rsidR="49408138" w:rsidP="0522D0E9" w:rsidRDefault="49408138" w14:paraId="25C129B4" w14:textId="283BA340">
      <w:pPr>
        <w:pStyle w:val="Paragrafoelenco"/>
        <w:numPr>
          <w:ilvl w:val="0"/>
          <w:numId w:val="303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  <w:r w:rsidRPr="0522D0E9" w:rsidR="0522D0E9">
        <w:rPr>
          <w:rFonts w:ascii="Aptos Display" w:hAnsi="Aptos Display" w:eastAsia="Aptos Display" w:cs="Aptos Display"/>
          <w:color w:val="FF0000"/>
        </w:rPr>
        <w:t>Report di sintesi (analisi dettagliate e raccomandazioni epidemiologiche disponibili)</w:t>
      </w:r>
    </w:p>
    <w:p w:rsidR="49408138" w:rsidP="49408138" w:rsidRDefault="49408138" w14:paraId="685E8701" w14:textId="0FF663B4">
      <w:pPr>
        <w:pStyle w:val="Normale"/>
        <w:spacing w:before="240" w:after="240"/>
        <w:ind w:left="0"/>
        <w:jc w:val="both"/>
        <w:rPr>
          <w:rFonts w:ascii="Aptos Display" w:hAnsi="Aptos Display" w:eastAsia="Aptos Display" w:cs="Aptos Display"/>
        </w:rPr>
      </w:pPr>
    </w:p>
    <w:p w:rsidR="49408138" w:rsidP="49408138" w:rsidRDefault="49408138" w14:paraId="3DF20166" w14:textId="5340760A">
      <w:pPr>
        <w:pStyle w:val="Normale"/>
        <w:spacing w:before="240" w:after="240"/>
        <w:ind w:left="0"/>
        <w:jc w:val="both"/>
        <w:rPr>
          <w:rFonts w:ascii="Aptos Display" w:hAnsi="Aptos Display" w:eastAsia="Aptos Display" w:cs="Aptos Display"/>
        </w:rPr>
      </w:pPr>
    </w:p>
    <w:p w:rsidR="653D14AE" w:rsidP="49408138" w:rsidRDefault="653D14AE" w14:paraId="7401478A" w14:textId="58BBFE7A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Questo consente di gestire sia patologie con forte componente ambientale (come gli esempi: influenza, legionellosi, epatite A), sia altre patologie infettive monitorate, quando esistono variabili e modelli compatibili nel DWH.</w:t>
      </w:r>
    </w:p>
    <w:p w:rsidR="653D14AE" w:rsidP="49408138" w:rsidRDefault="653D14AE" w14:paraId="1CDA009C" w14:textId="7C56C456">
      <w:pPr>
        <w:pStyle w:val="Normale"/>
        <w:jc w:val="both"/>
        <w:rPr>
          <w:rFonts w:ascii="Aptos Display" w:hAnsi="Aptos Display" w:eastAsia="Aptos Display" w:cs="Aptos Display"/>
          <w:b w:val="1"/>
          <w:bCs w:val="1"/>
          <w:sz w:val="24"/>
          <w:szCs w:val="24"/>
        </w:rPr>
      </w:pPr>
      <w:r w:rsidR="49408138">
        <w:rPr/>
        <w:t>Di seguito degli esempi coerenti con i dati già descritti.</w:t>
      </w: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1260"/>
        <w:gridCol w:w="1590"/>
        <w:gridCol w:w="2065"/>
        <w:gridCol w:w="2036"/>
        <w:gridCol w:w="2679"/>
      </w:tblGrid>
      <w:tr w:rsidR="49408138" w:rsidTr="49408138" w14:paraId="052B9BB4">
        <w:trPr>
          <w:trHeight w:val="300"/>
        </w:trPr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09ECAE8" w14:textId="1A8E365D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Modulo Tematico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5FA607A" w14:textId="363E72CA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Patologie di Riferimento</w:t>
            </w:r>
          </w:p>
        </w:tc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12E488E" w14:textId="5C195528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Layer di Dati (Input)</w:t>
            </w:r>
          </w:p>
        </w:tc>
        <w:tc>
          <w:tcPr>
            <w:tcW w:w="20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FAA59E2" w14:textId="5FE56965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Modelli e Logica Analitica</w:t>
            </w:r>
          </w:p>
        </w:tc>
        <w:tc>
          <w:tcPr>
            <w:tcW w:w="2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74C127B" w14:textId="27E37A8D">
            <w:pPr>
              <w:spacing w:before="0" w:beforeAutospacing="off" w:after="0" w:afterAutospacing="off"/>
              <w:jc w:val="both"/>
              <w:rPr>
                <w:b w:val="1"/>
                <w:bCs w:val="1"/>
                <w:color w:val="1F1F1F"/>
              </w:rPr>
            </w:pPr>
            <w:commentRangeStart w:id="1610820221"/>
            <w:r w:rsidRPr="49408138" w:rsidR="49408138">
              <w:rPr>
                <w:b w:val="1"/>
                <w:bCs w:val="1"/>
                <w:color w:val="1F1F1F"/>
              </w:rPr>
              <w:t>Output e Supporto Decisionale</w:t>
            </w:r>
            <w:commentRangeEnd w:id="1610820221"/>
            <w:r>
              <w:rPr>
                <w:rStyle w:val="CommentReference"/>
              </w:rPr>
              <w:commentReference w:id="1610820221"/>
            </w:r>
          </w:p>
        </w:tc>
      </w:tr>
      <w:tr w:rsidR="49408138" w:rsidTr="49408138" w14:paraId="1CED3E13">
        <w:trPr>
          <w:trHeight w:val="300"/>
        </w:trPr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FFA4476" w14:textId="07CB6AE9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Respiratorio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8A5516B" w14:textId="09BCCECC">
            <w:pPr>
              <w:pStyle w:val="Normale"/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Influenza, Patologie respiratorie</w:t>
            </w:r>
          </w:p>
        </w:tc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F3347F1" w14:textId="203C2982">
            <w:pPr>
              <w:pStyle w:val="Normale"/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PM2.5, PM10, NO₂, Temperatura, Umidità, Casi storici</w:t>
            </w:r>
          </w:p>
        </w:tc>
        <w:tc>
          <w:tcPr>
            <w:tcW w:w="20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1FBB0AC" w14:textId="63BC4E34">
            <w:pPr>
              <w:pStyle w:val="Normale"/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>GAM, ARIMAX (0-7gg), LSTM (8-14gg)</w:t>
            </w:r>
          </w:p>
        </w:tc>
        <w:tc>
          <w:tcPr>
            <w:tcW w:w="2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F78EAFC" w14:textId="4FCE994F">
            <w:pPr>
              <w:pStyle w:val="Paragrafoelenco"/>
              <w:numPr>
                <w:ilvl w:val="0"/>
                <w:numId w:val="304"/>
              </w:numPr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Indicatori di rischio comunale (verde/giallo/</w:t>
            </w: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rosso)</w:t>
            </w:r>
          </w:p>
          <w:p w:rsidR="49408138" w:rsidP="49408138" w:rsidRDefault="49408138" w14:paraId="661D42C0" w14:textId="352BB7CB">
            <w:pPr>
              <w:pStyle w:val="Paragrafoelenco"/>
              <w:numPr>
                <w:ilvl w:val="0"/>
                <w:numId w:val="304"/>
              </w:numPr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Previsioni epidemiologiche con bande di incertezza</w:t>
            </w:r>
          </w:p>
          <w:p w:rsidR="49408138" w:rsidP="49408138" w:rsidRDefault="49408138" w14:paraId="4836A067" w14:textId="49434ABB">
            <w:pPr>
              <w:pStyle w:val="Paragrafoelenco"/>
              <w:numPr>
                <w:ilvl w:val="0"/>
                <w:numId w:val="304"/>
              </w:numPr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Correlazioni statistiche ambiente-salute</w:t>
            </w:r>
          </w:p>
        </w:tc>
      </w:tr>
      <w:tr w:rsidR="49408138" w:rsidTr="49408138" w14:paraId="488A1412">
        <w:trPr>
          <w:trHeight w:val="300"/>
        </w:trPr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7EC1066" w14:textId="7A489663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Idro-associato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1F458EA" w14:textId="64E527B1">
            <w:pPr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Epatite A, Gastroenteriti, Waterborne</w:t>
            </w:r>
          </w:p>
        </w:tc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1E6BFFE" w14:textId="5443CFF8">
            <w:pPr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color w:val="1F1F1F"/>
              </w:rPr>
              <w:t>Parametri microbiologici, pH, Precipitazioni, Database epidemiologico</w:t>
            </w:r>
          </w:p>
        </w:tc>
        <w:tc>
          <w:tcPr>
            <w:tcW w:w="20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872F631" w14:textId="23259ACA">
            <w:pPr>
              <w:pStyle w:val="Normale"/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 xml:space="preserve">GLM, Random </w:t>
            </w: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Forest</w:t>
            </w: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, Analisi lag (14-28gg)</w:t>
            </w:r>
          </w:p>
        </w:tc>
        <w:tc>
          <w:tcPr>
            <w:tcW w:w="2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D8F551B" w14:textId="04C73F5B">
            <w:pPr>
              <w:pStyle w:val="Paragrafoelenco"/>
              <w:numPr>
                <w:ilvl w:val="0"/>
                <w:numId w:val="306"/>
              </w:numPr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Dashboard anomalie epidemiologiche</w:t>
            </w:r>
          </w:p>
          <w:p w:rsidR="49408138" w:rsidP="49408138" w:rsidRDefault="49408138" w14:paraId="0A3CA08E" w14:textId="36714B21">
            <w:pPr>
              <w:pStyle w:val="Paragrafoelenco"/>
              <w:numPr>
                <w:ilvl w:val="0"/>
                <w:numId w:val="306"/>
              </w:numPr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Correlazioni pioggia-casi con lag temporali&lt;</w:t>
            </w:r>
          </w:p>
          <w:p w:rsidR="49408138" w:rsidP="49408138" w:rsidRDefault="49408138" w14:paraId="0303F135" w14:textId="6E90A354">
            <w:pPr>
              <w:pStyle w:val="Paragrafoelenco"/>
              <w:numPr>
                <w:ilvl w:val="0"/>
                <w:numId w:val="306"/>
              </w:numPr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Report di sintesi per autorità sanitarie</w:t>
            </w:r>
          </w:p>
        </w:tc>
      </w:tr>
      <w:tr w:rsidR="49408138" w:rsidTr="49408138" w14:paraId="4BFFBDC1">
        <w:trPr>
          <w:trHeight w:val="300"/>
        </w:trPr>
        <w:tc>
          <w:tcPr>
            <w:tcW w:w="126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BE0CF7F" w14:textId="15EF90A6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Lag-dipendente / Ambientale</w:t>
            </w:r>
          </w:p>
        </w:tc>
        <w:tc>
          <w:tcPr>
            <w:tcW w:w="159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A935F5E" w14:textId="40B2B0C9">
            <w:pPr>
              <w:pStyle w:val="Normale"/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Legionellosi (correlata idro-aerosol)</w:t>
            </w:r>
          </w:p>
        </w:tc>
        <w:tc>
          <w:tcPr>
            <w:tcW w:w="206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9D53C87" w14:textId="575E3F1F">
            <w:pPr>
              <w:pStyle w:val="Normale"/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Temperatura, Umidità, Precipitazioni, Casi georeferenziati</w:t>
            </w:r>
          </w:p>
        </w:tc>
        <w:tc>
          <w:tcPr>
            <w:tcW w:w="203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9F3D589" w14:textId="5C8F6042">
            <w:pPr>
              <w:pStyle w:val="Normale"/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DLNM (lag 0-21gg), </w:t>
            </w: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>Analisi</w:t>
            </w: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 xml:space="preserve"> cluster </w:t>
            </w: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en-US"/>
              </w:rPr>
              <w:t>geografici</w:t>
            </w:r>
          </w:p>
        </w:tc>
        <w:tc>
          <w:tcPr>
            <w:tcW w:w="267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C89A7E5" w14:textId="701FEDE3">
            <w:pPr>
              <w:pStyle w:val="Paragrafoelenco"/>
              <w:numPr>
                <w:ilvl w:val="0"/>
                <w:numId w:val="307"/>
              </w:numPr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Visualizzazione cluster epidemiologici</w:t>
            </w:r>
          </w:p>
          <w:p w:rsidR="49408138" w:rsidP="49408138" w:rsidRDefault="49408138" w14:paraId="1E88506A" w14:textId="531A8AD1">
            <w:pPr>
              <w:pStyle w:val="Paragrafoelenco"/>
              <w:numPr>
                <w:ilvl w:val="0"/>
                <w:numId w:val="307"/>
              </w:numPr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Identificazione periodi critici lag-dipendenti</w:t>
            </w:r>
          </w:p>
          <w:p w:rsidR="49408138" w:rsidP="49408138" w:rsidRDefault="49408138" w14:paraId="696495BE" w14:textId="02E16C86">
            <w:pPr>
              <w:pStyle w:val="Paragrafoelenco"/>
              <w:numPr>
                <w:ilvl w:val="0"/>
                <w:numId w:val="307"/>
              </w:numPr>
              <w:spacing w:before="0" w:beforeAutospacing="off" w:after="0" w:afterAutospacing="off"/>
              <w:jc w:val="both"/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</w:pPr>
            <w:r w:rsidRPr="49408138" w:rsidR="49408138">
              <w:rPr>
                <w:rFonts w:ascii="system-ui" w:hAnsi="system-ui" w:eastAsia="system-ui" w:cs="system-ui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9"/>
                <w:szCs w:val="19"/>
                <w:lang w:val="it-IT"/>
              </w:rPr>
              <w:t>Mappe di rischio territoriale</w:t>
            </w:r>
          </w:p>
        </w:tc>
      </w:tr>
    </w:tbl>
    <w:p w:rsidR="653D14AE" w:rsidP="49408138" w:rsidRDefault="653D14AE" w14:paraId="4C771102" w14:textId="1D303423">
      <w:pPr>
        <w:jc w:val="both"/>
      </w:pPr>
    </w:p>
    <w:p w:rsidR="653D14AE" w:rsidP="49408138" w:rsidRDefault="653D14AE" w14:paraId="4BDEC26E" w14:textId="5DA1A6BC">
      <w:pPr>
        <w:pStyle w:val="Titolo3"/>
        <w:spacing w:before="281" w:after="281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1794654241" w:id="1947893986"/>
      <w:r w:rsidRPr="49408138" w:rsidR="49408138">
        <w:rPr>
          <w:rFonts w:ascii="Aptos Display" w:hAnsi="Aptos Display" w:eastAsia="Aptos Display" w:cs="Aptos Display"/>
          <w:b w:val="1"/>
          <w:bCs w:val="1"/>
        </w:rPr>
        <w:t>4.3 Pannello Monitoraggio Ambientale Integrato</w:t>
      </w:r>
      <w:bookmarkEnd w:id="1947893986"/>
    </w:p>
    <w:p w:rsidR="653D14AE" w:rsidP="49408138" w:rsidRDefault="653D14AE" w14:paraId="061A3E39" w14:textId="130ADCA2">
      <w:p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Il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Pannello di Monitoraggio Ambientale</w:t>
      </w:r>
      <w:r w:rsidRPr="49408138" w:rsidR="49408138">
        <w:rPr>
          <w:rFonts w:ascii="Aptos Display" w:hAnsi="Aptos Display" w:eastAsia="Aptos Display" w:cs="Aptos Display"/>
        </w:rPr>
        <w:t xml:space="preserve"> è trasversale è un componente che alimenta sia la Vista Comando sia i Moduli Tematici.  Viene usato per rendere immediatamente visibile:</w:t>
      </w:r>
    </w:p>
    <w:p w:rsidR="653D14AE" w:rsidP="49408138" w:rsidRDefault="653D14AE" w14:paraId="15158632" w14:textId="09EF4FAA">
      <w:pPr>
        <w:pStyle w:val="Paragrafoelenco"/>
        <w:numPr>
          <w:ilvl w:val="1"/>
          <w:numId w:val="18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stato dei feed ambientali</w:t>
      </w:r>
      <w:r w:rsidRPr="49408138" w:rsidR="49408138">
        <w:rPr>
          <w:rFonts w:ascii="Aptos Display" w:hAnsi="Aptos Display" w:eastAsia="Aptos Display" w:cs="Aptos Display"/>
        </w:rPr>
        <w:t xml:space="preserve"> (aria, meteo, acqua),</w:t>
      </w:r>
    </w:p>
    <w:p w:rsidR="653D14AE" w:rsidP="49408138" w:rsidRDefault="653D14AE" w14:paraId="57088579" w14:textId="2C66A637">
      <w:pPr>
        <w:pStyle w:val="Paragrafoelenco"/>
        <w:numPr>
          <w:ilvl w:val="1"/>
          <w:numId w:val="18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eventi critici</w:t>
      </w:r>
      <w:r w:rsidRPr="49408138" w:rsidR="49408138">
        <w:rPr>
          <w:rFonts w:ascii="Aptos Display" w:hAnsi="Aptos Display" w:eastAsia="Aptos Display" w:cs="Aptos Display"/>
        </w:rPr>
        <w:t xml:space="preserve"> (picchi, soglie superate, precipitazioni estreme),</w:t>
      </w:r>
    </w:p>
    <w:p w:rsidR="653D14AE" w:rsidP="49408138" w:rsidRDefault="653D14AE" w14:paraId="69CFD8BA" w14:textId="119B6EA1">
      <w:pPr>
        <w:pStyle w:val="Paragrafoelenco"/>
        <w:numPr>
          <w:ilvl w:val="1"/>
          <w:numId w:val="18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coerenza con gli alert</w:t>
      </w:r>
      <w:r w:rsidRPr="49408138" w:rsidR="49408138">
        <w:rPr>
          <w:rFonts w:ascii="Aptos Display" w:hAnsi="Aptos Display" w:eastAsia="Aptos Display" w:cs="Aptos Display"/>
        </w:rPr>
        <w:t xml:space="preserve"> (perché è scattato un trigger).</w:t>
      </w:r>
    </w:p>
    <w:p w:rsidR="653D14AE" w:rsidP="49408138" w:rsidRDefault="653D14AE" w14:paraId="1DE0F9F3" w14:textId="7E840D71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24"/>
          <w:szCs w:val="24"/>
        </w:rPr>
      </w:pPr>
      <w:bookmarkStart w:name="_Toc979534509" w:id="866447131"/>
      <w:r w:rsidR="49408138">
        <w:rPr/>
        <w:t>Contenuti principali</w:t>
      </w:r>
      <w:bookmarkEnd w:id="866447131"/>
      <w:r w:rsidR="49408138">
        <w:rPr/>
        <w:t xml:space="preserve"> </w:t>
      </w:r>
    </w:p>
    <w:p w:rsidR="653D14AE" w:rsidP="49408138" w:rsidRDefault="653D14AE" w14:paraId="41652EE6" w14:textId="76D53DA8">
      <w:pPr>
        <w:pStyle w:val="Normale"/>
        <w:jc w:val="both"/>
      </w:pPr>
      <w:r w:rsidR="49408138">
        <w:rPr/>
        <w:t>I contenuti principali sono relativi a:</w:t>
      </w:r>
    </w:p>
    <w:p w:rsidR="653D14AE" w:rsidP="49408138" w:rsidRDefault="653D14AE" w14:paraId="1679B1D7" w14:textId="1900104E">
      <w:pPr>
        <w:pStyle w:val="Paragrafoelenco"/>
        <w:numPr>
          <w:ilvl w:val="0"/>
          <w:numId w:val="268"/>
        </w:numPr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Aria</w:t>
      </w:r>
    </w:p>
    <w:p w:rsidR="653D14AE" w:rsidP="49408138" w:rsidRDefault="653D14AE" w14:paraId="1AF9C83E" w14:textId="65AEAD78">
      <w:pPr>
        <w:pStyle w:val="Paragrafoelenco"/>
        <w:numPr>
          <w:ilvl w:val="1"/>
          <w:numId w:val="268"/>
        </w:numPr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PM2.5 con soglie operative già definite (15 / 25 / 35 </w:t>
      </w:r>
      <w:r w:rsidRPr="49408138" w:rsidR="49408138">
        <w:rPr>
          <w:rFonts w:ascii="Aptos Display" w:hAnsi="Aptos Display" w:eastAsia="Aptos Display" w:cs="Aptos Display"/>
        </w:rPr>
        <w:t>μg</w:t>
      </w:r>
      <w:r w:rsidRPr="49408138" w:rsidR="49408138">
        <w:rPr>
          <w:rFonts w:ascii="Aptos Display" w:hAnsi="Aptos Display" w:eastAsia="Aptos Display" w:cs="Aptos Display"/>
        </w:rPr>
        <w:t>/m³)</w:t>
      </w:r>
    </w:p>
    <w:p w:rsidR="653D14AE" w:rsidP="49408138" w:rsidRDefault="653D14AE" w14:paraId="0AECA97A" w14:textId="65EA4420">
      <w:pPr>
        <w:pStyle w:val="Paragrafoelenco"/>
        <w:numPr>
          <w:ilvl w:val="1"/>
          <w:numId w:val="268"/>
        </w:numPr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Indicatori: andamento orario, persistenza, aree più esposte</w:t>
      </w:r>
    </w:p>
    <w:p w:rsidR="653D14AE" w:rsidP="49408138" w:rsidRDefault="653D14AE" w14:paraId="682DEDDF" w14:textId="5ADC97D0">
      <w:pPr>
        <w:pStyle w:val="Paragrafoelenco"/>
        <w:numPr>
          <w:ilvl w:val="0"/>
          <w:numId w:val="268"/>
        </w:numPr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Meteo</w:t>
      </w:r>
    </w:p>
    <w:p w:rsidR="653D14AE" w:rsidP="49408138" w:rsidRDefault="653D14AE" w14:paraId="3111317F" w14:textId="28726C3A">
      <w:pPr>
        <w:pStyle w:val="Paragrafoelenco"/>
        <w:numPr>
          <w:ilvl w:val="1"/>
          <w:numId w:val="26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Temperatura e umidità (con soglie critiche già richiamate)</w:t>
      </w:r>
    </w:p>
    <w:p w:rsidR="653D14AE" w:rsidP="49408138" w:rsidRDefault="653D14AE" w14:paraId="25BF805A" w14:textId="51360DF2">
      <w:pPr>
        <w:pStyle w:val="Paragrafoelenco"/>
        <w:numPr>
          <w:ilvl w:val="1"/>
          <w:numId w:val="26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Precipitazioni (cumulate 24/48/72h) per correlazioni e trigger</w:t>
      </w:r>
    </w:p>
    <w:p w:rsidR="653D14AE" w:rsidP="49408138" w:rsidRDefault="653D14AE" w14:paraId="22A2E357" w14:textId="7DE9B232">
      <w:pPr>
        <w:pStyle w:val="Paragrafoelenco"/>
        <w:numPr>
          <w:ilvl w:val="0"/>
          <w:numId w:val="26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Aptos Display" w:hAnsi="Aptos Display" w:eastAsia="Aptos Display" w:cs="Aptos Display"/>
          <w:b w:val="1"/>
          <w:bCs w:val="1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Acqua</w:t>
      </w:r>
    </w:p>
    <w:p w:rsidR="49408138" w:rsidP="49408138" w:rsidRDefault="49408138" w14:paraId="65EC0C65" w14:textId="6C8DE439">
      <w:pPr>
        <w:pStyle w:val="Paragrafoelenco"/>
        <w:numPr>
          <w:ilvl w:val="1"/>
          <w:numId w:val="26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pH e E.coli (soglie e classi già definite)</w:t>
      </w:r>
    </w:p>
    <w:p w:rsidR="49408138" w:rsidP="49408138" w:rsidRDefault="49408138" w14:paraId="0FD2D89F" w14:textId="2CB46BF8">
      <w:pPr>
        <w:pStyle w:val="Paragrafoelenco"/>
        <w:numPr>
          <w:ilvl w:val="1"/>
          <w:numId w:val="268"/>
        </w:numPr>
        <w:suppressLineNumbers w:val="0"/>
        <w:bidi w:val="0"/>
        <w:spacing w:before="0" w:beforeAutospacing="off" w:after="160" w:afterAutospacing="off" w:line="259" w:lineRule="auto"/>
        <w:ind w:right="0"/>
        <w:jc w:val="both"/>
        <w:rPr>
          <w:rFonts w:ascii="Aptos Display" w:hAnsi="Aptos Display" w:eastAsia="Aptos Display" w:cs="Aptos Display"/>
        </w:rPr>
      </w:pPr>
      <w:r w:rsidRPr="0522D0E9" w:rsidR="0522D0E9">
        <w:rPr>
          <w:rFonts w:ascii="Aptos Display" w:hAnsi="Aptos Display" w:eastAsia="Aptos Display" w:cs="Aptos Display"/>
        </w:rPr>
        <w:t>Stato rete campionamento (copertura e aggiornamento)</w:t>
      </w:r>
    </w:p>
    <w:p w:rsidR="0522D0E9" w:rsidP="0522D0E9" w:rsidRDefault="0522D0E9" w14:paraId="106C2B9A" w14:textId="74187F6A">
      <w:pPr>
        <w:pStyle w:val="Paragrafoelenco"/>
        <w:suppressLineNumbers w:val="0"/>
        <w:bidi w:val="0"/>
        <w:spacing w:before="0" w:beforeAutospacing="off" w:after="160" w:afterAutospacing="off" w:line="259" w:lineRule="auto"/>
        <w:ind w:left="1440" w:right="0"/>
        <w:jc w:val="both"/>
        <w:rPr>
          <w:rFonts w:ascii="Aptos Display" w:hAnsi="Aptos Display" w:eastAsia="Aptos Display" w:cs="Aptos Display"/>
        </w:rPr>
      </w:pPr>
    </w:p>
    <w:p w:rsidR="653D14AE" w:rsidP="49408138" w:rsidRDefault="653D14AE" w14:paraId="6E2B5691" w14:textId="6A752EEF">
      <w:pPr>
        <w:pStyle w:val="Titolo2"/>
        <w:spacing w:before="299" w:after="299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522092420" w:id="1783815520"/>
      <w:r w:rsidRPr="49408138" w:rsidR="49408138">
        <w:rPr>
          <w:rFonts w:ascii="Aptos Display" w:hAnsi="Aptos Display" w:eastAsia="Aptos Display" w:cs="Aptos Display"/>
          <w:b w:val="1"/>
          <w:bCs w:val="1"/>
          <w:sz w:val="36"/>
          <w:szCs w:val="36"/>
        </w:rPr>
        <w:t>5. Interfacce Utente per Ruoli e Livelli di Accesso</w:t>
      </w:r>
      <w:bookmarkEnd w:id="1783815520"/>
    </w:p>
    <w:p w:rsidR="49408138" w:rsidP="49408138" w:rsidRDefault="49408138" w14:paraId="3DFD3721" w14:textId="1D5803E2">
      <w:pPr>
        <w:jc w:val="both"/>
        <w:rPr>
          <w:rFonts w:ascii="Aptos Display" w:hAnsi="Aptos Display" w:eastAsia="Aptos Display" w:cs="Aptos Display"/>
          <w:b w:val="1"/>
          <w:bCs w:val="1"/>
        </w:rPr>
      </w:pPr>
      <w:r w:rsidRPr="49408138" w:rsidR="49408138">
        <w:rPr>
          <w:rFonts w:ascii="Aptos Display" w:hAnsi="Aptos Display" w:eastAsia="Aptos Display" w:cs="Aptos Display"/>
        </w:rPr>
        <w:t xml:space="preserve">Le interfacce HealthTrace sono progettate secondo un modello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role-based</w:t>
      </w:r>
      <w:r w:rsidRPr="49408138" w:rsidR="49408138">
        <w:rPr>
          <w:rFonts w:ascii="Aptos Display" w:hAnsi="Aptos Display" w:eastAsia="Aptos Display" w:cs="Aptos Display"/>
        </w:rPr>
        <w:t xml:space="preserve">: l’obiettivo è garantire che ogni utente veda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solo ciò che serve</w:t>
      </w:r>
      <w:r w:rsidRPr="49408138" w:rsidR="49408138">
        <w:rPr>
          <w:rFonts w:ascii="Aptos Display" w:hAnsi="Aptos Display" w:eastAsia="Aptos Display" w:cs="Aptos Display"/>
        </w:rPr>
        <w:t xml:space="preserve"> per decidere e intervenire, mantenendo coerenza.</w:t>
      </w:r>
    </w:p>
    <w:p w:rsidR="49408138" w:rsidP="49408138" w:rsidRDefault="49408138" w14:paraId="372F8003" w14:textId="26BE97C7">
      <w:pPr>
        <w:jc w:val="both"/>
        <w:rPr>
          <w:rFonts w:ascii="Aptos Display" w:hAnsi="Aptos Display" w:eastAsia="Aptos Display" w:cs="Aptos Display"/>
        </w:rPr>
      </w:pPr>
    </w:p>
    <w:p w:rsidR="49408138" w:rsidP="49408138" w:rsidRDefault="49408138" w14:paraId="2373C225" w14:textId="63EDC1E7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Questa sezione descrive la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Governance Funzionale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della piattaforma. La suddivisione in livelli garantisce che ogni attore acceda solo alle informazioni pertinenti al proprio raggio d'azione, trasformando i dati complessi in strumenti operativi pronti all'uso.</w:t>
      </w:r>
    </w:p>
    <w:p w:rsidR="49408138" w:rsidP="49408138" w:rsidRDefault="49408138" w14:paraId="42150792" w14:textId="64E9ACCD">
      <w:pPr>
        <w:pStyle w:val="Titolo2"/>
        <w:jc w:val="both"/>
        <w:rPr>
          <w:noProof w:val="0"/>
          <w:lang w:val="it-IT"/>
        </w:rPr>
      </w:pPr>
      <w:bookmarkStart w:name="_Toc277752717" w:id="1940481697"/>
      <w:r w:rsidRPr="49408138" w:rsidR="49408138">
        <w:rPr>
          <w:noProof w:val="0"/>
          <w:lang w:val="it-IT"/>
        </w:rPr>
        <w:t>5.1 ASL Territoriali – Vista Operativa Locale</w:t>
      </w:r>
      <w:bookmarkEnd w:id="1940481697"/>
    </w:p>
    <w:p w:rsidR="49408138" w:rsidP="49408138" w:rsidRDefault="49408138" w14:paraId="15055C46" w14:textId="5FC68F02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Supportare interventi rapidi sul territorio di competenza, con focus sui comuni ASL e un buffer operativo (es. 10 km) per la gestione della diffusione cross-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boundary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.</w:t>
      </w: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1525"/>
        <w:gridCol w:w="8105"/>
      </w:tblGrid>
      <w:tr w:rsidR="49408138" w:rsidTr="0522D0E9" w14:paraId="6F1495AF">
        <w:trPr>
          <w:trHeight w:val="300"/>
        </w:trPr>
        <w:tc>
          <w:tcPr>
            <w:tcW w:w="1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91C24BC" w14:textId="4DC84BB1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Area</w:t>
            </w:r>
          </w:p>
        </w:tc>
        <w:tc>
          <w:tcPr>
            <w:tcW w:w="8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4E4A46E" w14:textId="1EFDEEB9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Caratteristiche e Funzionalità</w:t>
            </w:r>
          </w:p>
        </w:tc>
      </w:tr>
      <w:tr w:rsidR="49408138" w:rsidTr="0522D0E9" w14:paraId="3BA0EFB9">
        <w:trPr>
          <w:trHeight w:val="300"/>
        </w:trPr>
        <w:tc>
          <w:tcPr>
            <w:tcW w:w="1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D9BABC5" w14:textId="23E9A43D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Priorità UI (Cosa vede)</w:t>
            </w:r>
          </w:p>
        </w:tc>
        <w:tc>
          <w:tcPr>
            <w:tcW w:w="8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EE9F3D3" w14:textId="62D055D3">
            <w:pPr>
              <w:pStyle w:val="Paragrafoelenco"/>
              <w:numPr>
                <w:ilvl w:val="0"/>
                <w:numId w:val="269"/>
              </w:numPr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Vista Comando filtrata</w:t>
            </w:r>
            <w:r w:rsidRPr="49408138" w:rsidR="49408138">
              <w:rPr>
                <w:color w:val="1F1F1F"/>
              </w:rPr>
              <w:t xml:space="preserve">: comuni in ROSSO/GIALLO, </w:t>
            </w:r>
            <w:r w:rsidRPr="49408138" w:rsidR="49408138">
              <w:rPr>
                <w:color w:val="1F1F1F"/>
              </w:rPr>
              <w:t>trend</w:t>
            </w:r>
            <w:r w:rsidRPr="49408138" w:rsidR="49408138">
              <w:rPr>
                <w:color w:val="1F1F1F"/>
              </w:rPr>
              <w:t xml:space="preserve"> 7+14 giorni e nuovi alert da prendere in </w:t>
            </w:r>
            <w:r w:rsidRPr="49408138" w:rsidR="49408138">
              <w:rPr>
                <w:color w:val="1F1F1F"/>
              </w:rPr>
              <w:t>carico.</w:t>
            </w:r>
          </w:p>
          <w:p w:rsidR="49408138" w:rsidP="49408138" w:rsidRDefault="49408138" w14:paraId="61FFBAEB" w14:textId="229794D3">
            <w:pPr>
              <w:pStyle w:val="Paragrafoelenco"/>
              <w:numPr>
                <w:ilvl w:val="0"/>
                <w:numId w:val="269"/>
              </w:numPr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M</w:t>
            </w:r>
            <w:r w:rsidRPr="49408138" w:rsidR="49408138">
              <w:rPr>
                <w:b w:val="1"/>
                <w:bCs w:val="1"/>
                <w:color w:val="1F1F1F"/>
              </w:rPr>
              <w:t>appe GIS operative</w:t>
            </w:r>
            <w:r w:rsidRPr="49408138" w:rsidR="49408138">
              <w:rPr>
                <w:color w:val="1F1F1F"/>
              </w:rPr>
              <w:t xml:space="preserve">: hotspot e mappe tematiche con </w:t>
            </w:r>
            <w:r w:rsidRPr="49408138" w:rsidR="49408138">
              <w:rPr>
                <w:color w:val="1F1F1F"/>
              </w:rPr>
              <w:t>layer</w:t>
            </w:r>
            <w:r w:rsidRPr="49408138" w:rsidR="49408138">
              <w:rPr>
                <w:color w:val="1F1F1F"/>
              </w:rPr>
              <w:t xml:space="preserve"> pronti (infrastrutture sanitarie, impianti rilevanti, overlay predittivo).</w:t>
            </w:r>
          </w:p>
          <w:p w:rsidR="49408138" w:rsidP="49408138" w:rsidRDefault="49408138" w14:paraId="280EAEA6" w14:textId="4CDC38D5">
            <w:pPr>
              <w:pStyle w:val="Paragrafoelenco"/>
              <w:numPr>
                <w:ilvl w:val="0"/>
                <w:numId w:val="269"/>
              </w:numPr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Scheda Comune</w:t>
            </w:r>
            <w:r w:rsidRPr="49408138" w:rsidR="49408138">
              <w:rPr>
                <w:color w:val="1F1F1F"/>
              </w:rPr>
              <w:t>: dettaglio su rischio, determinanti ambientali, storico e previsioni.</w:t>
            </w:r>
          </w:p>
        </w:tc>
      </w:tr>
      <w:tr w:rsidR="49408138" w:rsidTr="0522D0E9" w14:paraId="43FF4C03">
        <w:trPr>
          <w:trHeight w:val="300"/>
        </w:trPr>
        <w:tc>
          <w:tcPr>
            <w:tcW w:w="152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417F34D" w14:textId="676CAE8D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Azioni Abilitate</w:t>
            </w:r>
          </w:p>
        </w:tc>
        <w:tc>
          <w:tcPr>
            <w:tcW w:w="810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1503623" w14:textId="130F775B">
            <w:pPr>
              <w:pStyle w:val="Paragrafoelenco"/>
              <w:numPr>
                <w:ilvl w:val="0"/>
                <w:numId w:val="270"/>
              </w:numPr>
              <w:spacing w:before="0" w:beforeAutospacing="off" w:after="0" w:afterAutospacing="off"/>
              <w:jc w:val="both"/>
              <w:rPr>
                <w:color w:val="1F1F1F"/>
              </w:rPr>
            </w:pPr>
            <w:commentRangeStart w:id="617931746"/>
            <w:r w:rsidRPr="49408138" w:rsidR="49408138">
              <w:rPr>
                <w:b w:val="1"/>
                <w:bCs w:val="1"/>
                <w:color w:val="1F1F1F"/>
              </w:rPr>
              <w:t>Gestione Alert</w:t>
            </w:r>
            <w:r w:rsidRPr="49408138" w:rsidR="49408138">
              <w:rPr>
                <w:color w:val="1F1F1F"/>
              </w:rPr>
              <w:t>: Presa in carico (</w:t>
            </w:r>
            <w:r w:rsidRPr="49408138" w:rsidR="49408138">
              <w:rPr>
                <w:color w:val="1F1F1F"/>
              </w:rPr>
              <w:t>Acknowledge</w:t>
            </w:r>
            <w:r w:rsidRPr="49408138" w:rsidR="49408138">
              <w:rPr>
                <w:color w:val="1F1F1F"/>
              </w:rPr>
              <w:t>), assegnazione responsabile e tracking dello stato (in corso/risolto).</w:t>
            </w:r>
          </w:p>
          <w:p w:rsidR="49408138" w:rsidP="49408138" w:rsidRDefault="49408138" w14:paraId="53BE22E1" w14:textId="6598B91E">
            <w:pPr>
              <w:pStyle w:val="Paragrafoelenco"/>
              <w:numPr>
                <w:ilvl w:val="0"/>
                <w:numId w:val="270"/>
              </w:numPr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Protocolli</w:t>
            </w:r>
            <w:r w:rsidRPr="49408138" w:rsidR="49408138">
              <w:rPr>
                <w:color w:val="1F1F1F"/>
              </w:rPr>
              <w:t xml:space="preserve">: Attivazione checklist (ispezioni, campionamenti, </w:t>
            </w:r>
            <w:r w:rsidRPr="49408138" w:rsidR="49408138">
              <w:rPr>
                <w:color w:val="1F1F1F"/>
              </w:rPr>
              <w:t>pre</w:t>
            </w:r>
            <w:r w:rsidRPr="49408138" w:rsidR="49408138">
              <w:rPr>
                <w:color w:val="1F1F1F"/>
              </w:rPr>
              <w:t>-allerta strutture).</w:t>
            </w:r>
          </w:p>
          <w:p w:rsidR="49408138" w:rsidP="49408138" w:rsidRDefault="49408138" w14:paraId="67B78131" w14:textId="7733FD8D">
            <w:pPr>
              <w:pStyle w:val="Paragrafoelenco"/>
              <w:numPr>
                <w:ilvl w:val="0"/>
                <w:numId w:val="270"/>
              </w:numPr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Export</w:t>
            </w:r>
            <w:r w:rsidRPr="49408138" w:rsidR="49408138">
              <w:rPr>
                <w:color w:val="1F1F1F"/>
              </w:rPr>
              <w:t>: Liste comuni prioritari e report giornalieri sintetici.</w:t>
            </w:r>
            <w:commentRangeEnd w:id="617931746"/>
            <w:r>
              <w:rPr>
                <w:rStyle w:val="CommentReference"/>
              </w:rPr>
              <w:commentReference w:id="617931746"/>
            </w:r>
          </w:p>
        </w:tc>
      </w:tr>
    </w:tbl>
    <w:p w:rsidR="0522D0E9" w:rsidRDefault="0522D0E9" w14:paraId="646EC55E" w14:textId="743C00B5"/>
    <w:p w:rsidR="49408138" w:rsidP="49408138" w:rsidRDefault="49408138" w14:paraId="16241243" w14:textId="3FACD06E">
      <w:pPr>
        <w:bidi w:val="0"/>
        <w:spacing w:before="0" w:beforeAutospacing="off" w:after="0" w:afterAutospacing="off"/>
        <w:jc w:val="both"/>
      </w:pPr>
    </w:p>
    <w:p w:rsidR="49408138" w:rsidP="49408138" w:rsidRDefault="49408138" w14:paraId="18FE0250" w14:textId="0EA93146">
      <w:pPr>
        <w:pStyle w:val="Titolo2"/>
        <w:bidi w:val="0"/>
        <w:jc w:val="both"/>
        <w:rPr>
          <w:noProof w:val="0"/>
          <w:lang w:val="it-IT"/>
        </w:rPr>
      </w:pPr>
      <w:bookmarkStart w:name="_Toc492624524" w:id="349338071"/>
      <w:r w:rsidRPr="49408138" w:rsidR="49408138">
        <w:rPr>
          <w:noProof w:val="0"/>
          <w:lang w:val="it-IT"/>
        </w:rPr>
        <w:t>5.2 Regione – Coordinamento Multi-ASL</w:t>
      </w:r>
      <w:bookmarkEnd w:id="349338071"/>
    </w:p>
    <w:p w:rsidR="49408138" w:rsidP="49408138" w:rsidRDefault="49408138" w14:paraId="68140165" w14:textId="26A0FEAD">
      <w:pPr>
        <w:bidi w:val="0"/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Gestire le priorità tra diverse ASL, allocare supporto e coordinare la risposta a livello regionale.</w:t>
      </w: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1645"/>
        <w:gridCol w:w="7985"/>
      </w:tblGrid>
      <w:tr w:rsidR="49408138" w:rsidTr="49408138" w14:paraId="4EE1E3DF">
        <w:trPr>
          <w:trHeight w:val="300"/>
        </w:trPr>
        <w:tc>
          <w:tcPr>
            <w:tcW w:w="1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15F6D82" w14:textId="26143FF9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Area</w:t>
            </w:r>
          </w:p>
        </w:tc>
        <w:tc>
          <w:tcPr>
            <w:tcW w:w="79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17B0B55" w14:textId="508F73A1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Caratteristiche e Funzionalità</w:t>
            </w:r>
          </w:p>
        </w:tc>
      </w:tr>
      <w:tr w:rsidR="49408138" w:rsidTr="49408138" w14:paraId="32CA6C76">
        <w:trPr>
          <w:trHeight w:val="300"/>
        </w:trPr>
        <w:tc>
          <w:tcPr>
            <w:tcW w:w="1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B810F6D" w14:textId="7F104EA6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Priorità UI (Cosa vede)</w:t>
            </w:r>
          </w:p>
        </w:tc>
        <w:tc>
          <w:tcPr>
            <w:tcW w:w="79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C7FD324" w14:textId="408E52BC">
            <w:pPr>
              <w:pStyle w:val="Paragrafoelenco"/>
              <w:numPr>
                <w:ilvl w:val="0"/>
                <w:numId w:val="271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Ranking Regionale</w:t>
            </w:r>
            <w:r w:rsidRPr="49408138" w:rsidR="49408138">
              <w:rPr>
                <w:color w:val="1F1F1F"/>
              </w:rPr>
              <w:t xml:space="preserve">: ASL più impattate, cluster/hotspot estesi e </w:t>
            </w:r>
            <w:r w:rsidRPr="49408138" w:rsidR="49408138">
              <w:rPr>
                <w:color w:val="1F1F1F"/>
              </w:rPr>
              <w:t>trend aggregati</w:t>
            </w:r>
            <w:r w:rsidRPr="49408138" w:rsidR="49408138">
              <w:rPr>
                <w:color w:val="1F1F1F"/>
              </w:rPr>
              <w:t>.</w:t>
            </w:r>
          </w:p>
          <w:p w:rsidR="49408138" w:rsidP="49408138" w:rsidRDefault="49408138" w14:paraId="3F5B6785" w14:textId="25A9ACF5">
            <w:pPr>
              <w:pStyle w:val="Paragrafoelenco"/>
              <w:numPr>
                <w:ilvl w:val="0"/>
                <w:numId w:val="271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Confronto Territoriale</w:t>
            </w:r>
            <w:r w:rsidRPr="49408138" w:rsidR="49408138">
              <w:rPr>
                <w:color w:val="1F1F1F"/>
              </w:rPr>
              <w:t>: Comparazione settimanale tra province/ASL e indicatori di pressione attesa (forecast 7+14).</w:t>
            </w:r>
          </w:p>
          <w:p w:rsidR="49408138" w:rsidP="49408138" w:rsidRDefault="49408138" w14:paraId="79651CC9" w14:textId="1FD6B435">
            <w:pPr>
              <w:pStyle w:val="Paragrafoelenco"/>
              <w:numPr>
                <w:ilvl w:val="0"/>
                <w:numId w:val="271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Alert Manager</w:t>
            </w:r>
            <w:r w:rsidRPr="49408138" w:rsidR="49408138">
              <w:rPr>
                <w:color w:val="1F1F1F"/>
              </w:rPr>
              <w:t xml:space="preserve">: Monitoraggio degli SLA (tempi di risposta), </w:t>
            </w:r>
            <w:r w:rsidRPr="49408138" w:rsidR="49408138">
              <w:rPr>
                <w:color w:val="1F1F1F"/>
              </w:rPr>
              <w:t>heatmap</w:t>
            </w:r>
            <w:r w:rsidRPr="49408138" w:rsidR="49408138">
              <w:rPr>
                <w:color w:val="1F1F1F"/>
              </w:rPr>
              <w:t xml:space="preserve"> delle ricorrenze e performance per patologia.</w:t>
            </w:r>
          </w:p>
        </w:tc>
      </w:tr>
      <w:tr w:rsidR="49408138" w:rsidTr="49408138" w14:paraId="71ACBFE3">
        <w:trPr>
          <w:trHeight w:val="300"/>
        </w:trPr>
        <w:tc>
          <w:tcPr>
            <w:tcW w:w="164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DFADCAE" w14:textId="30A2A6D7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Azioni Abilitate</w:t>
            </w:r>
          </w:p>
        </w:tc>
        <w:tc>
          <w:tcPr>
            <w:tcW w:w="79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6ABB189" w14:textId="7A2B07FF">
            <w:pPr>
              <w:pStyle w:val="Paragrafoelenco"/>
              <w:numPr>
                <w:ilvl w:val="0"/>
                <w:numId w:val="274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commentRangeStart w:id="182882629"/>
            <w:r w:rsidRPr="49408138" w:rsidR="49408138">
              <w:rPr>
                <w:b w:val="1"/>
                <w:bCs w:val="1"/>
                <w:color w:val="1F1F1F"/>
              </w:rPr>
              <w:t>Coordinamento</w:t>
            </w:r>
            <w:r w:rsidRPr="49408138" w:rsidR="49408138">
              <w:rPr>
                <w:color w:val="1F1F1F"/>
              </w:rPr>
              <w:t>: Attivazione supporto inter-ASL e task operativi condivisi.</w:t>
            </w:r>
            <w:commentRangeEnd w:id="182882629"/>
            <w:r>
              <w:rPr>
                <w:rStyle w:val="CommentReference"/>
              </w:rPr>
              <w:commentReference w:id="182882629"/>
            </w:r>
          </w:p>
          <w:p w:rsidR="49408138" w:rsidP="49408138" w:rsidRDefault="49408138" w14:paraId="10B4D664" w14:textId="672E8E15">
            <w:pPr>
              <w:pStyle w:val="Paragrafoelenco"/>
              <w:numPr>
                <w:ilvl w:val="0"/>
                <w:numId w:val="274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Governance</w:t>
            </w:r>
            <w:r w:rsidRPr="49408138" w:rsidR="49408138">
              <w:rPr>
                <w:color w:val="1F1F1F"/>
              </w:rPr>
              <w:t>: Definizione e aggiornamento di parametri e soglie operative uniformi.</w:t>
            </w:r>
          </w:p>
          <w:p w:rsidR="49408138" w:rsidP="49408138" w:rsidRDefault="49408138" w14:paraId="5EC6A2A5" w14:textId="3E0C4FC4">
            <w:pPr>
              <w:pStyle w:val="Paragrafoelenco"/>
              <w:numPr>
                <w:ilvl w:val="0"/>
                <w:numId w:val="274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Reporting</w:t>
            </w:r>
            <w:r w:rsidRPr="49408138" w:rsidR="49408138">
              <w:rPr>
                <w:color w:val="1F1F1F"/>
              </w:rPr>
              <w:t>: Generazione automatica di report istituzionali settimanali/mensili.</w:t>
            </w:r>
          </w:p>
        </w:tc>
      </w:tr>
    </w:tbl>
    <w:p w:rsidR="49408138" w:rsidP="49408138" w:rsidRDefault="49408138" w14:paraId="1541A5A3" w14:textId="034126E8">
      <w:pPr>
        <w:bidi w:val="0"/>
        <w:spacing w:before="0" w:beforeAutospacing="off" w:after="0" w:afterAutospacing="off"/>
        <w:jc w:val="both"/>
      </w:pPr>
    </w:p>
    <w:p w:rsidR="49408138" w:rsidP="49408138" w:rsidRDefault="49408138" w14:paraId="3AFC61F5" w14:textId="7C7D90CB">
      <w:pPr>
        <w:pStyle w:val="Titolo2"/>
        <w:bidi w:val="0"/>
        <w:jc w:val="both"/>
        <w:rPr>
          <w:noProof w:val="0"/>
          <w:lang w:val="it-IT"/>
        </w:rPr>
      </w:pPr>
      <w:bookmarkStart w:name="_Toc306170714" w:id="319558445"/>
      <w:r w:rsidRPr="49408138" w:rsidR="49408138">
        <w:rPr>
          <w:noProof w:val="0"/>
          <w:lang w:val="it-IT"/>
        </w:rPr>
        <w:t>5.3 Livello Nazionale e Supervisione Strategica</w:t>
      </w:r>
      <w:bookmarkEnd w:id="319558445"/>
    </w:p>
    <w:p w:rsidR="49408138" w:rsidP="49408138" w:rsidRDefault="49408138" w14:paraId="442E9B52" w14:textId="59E7E3BA">
      <w:pPr>
        <w:bidi w:val="0"/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Garantire la supervisione macro-territoriale, identificare pattern multi-area e supportare decisioni strategiche.</w:t>
      </w: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1646"/>
        <w:gridCol w:w="7984"/>
      </w:tblGrid>
      <w:tr w:rsidR="49408138" w:rsidTr="49408138" w14:paraId="01A1BD54">
        <w:trPr>
          <w:trHeight w:val="300"/>
        </w:trPr>
        <w:tc>
          <w:tcPr>
            <w:tcW w:w="16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B72D3BF" w14:textId="74CD5DC9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Area</w:t>
            </w:r>
          </w:p>
        </w:tc>
        <w:tc>
          <w:tcPr>
            <w:tcW w:w="79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05A9BE5" w14:textId="063EEC1B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Caratteristiche e Funzionalità</w:t>
            </w:r>
          </w:p>
        </w:tc>
      </w:tr>
      <w:tr w:rsidR="49408138" w:rsidTr="49408138" w14:paraId="1E40C616">
        <w:trPr>
          <w:trHeight w:val="300"/>
        </w:trPr>
        <w:tc>
          <w:tcPr>
            <w:tcW w:w="16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EE17AA0" w14:textId="7DA0AF5A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Priorità UI (Cosa vede)</w:t>
            </w:r>
          </w:p>
        </w:tc>
        <w:tc>
          <w:tcPr>
            <w:tcW w:w="79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A3B2D57" w14:textId="7FF86521">
            <w:pPr>
              <w:pStyle w:val="Paragrafoelenco"/>
              <w:numPr>
                <w:ilvl w:val="0"/>
                <w:numId w:val="273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Vista Sintetica</w:t>
            </w:r>
            <w:r w:rsidRPr="49408138" w:rsidR="49408138">
              <w:rPr>
                <w:color w:val="1F1F1F"/>
              </w:rPr>
              <w:t>: Indicatori aggregati nazionali, cluster persistenti e anomalie cross-area.</w:t>
            </w:r>
          </w:p>
          <w:p w:rsidR="49408138" w:rsidP="49408138" w:rsidRDefault="49408138" w14:paraId="1F3483AC" w14:textId="7DC5C7C3">
            <w:pPr>
              <w:pStyle w:val="Paragrafoelenco"/>
              <w:numPr>
                <w:ilvl w:val="0"/>
                <w:numId w:val="273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Stabilità del Sistema</w:t>
            </w:r>
            <w:r w:rsidRPr="49408138" w:rsidR="49408138">
              <w:rPr>
                <w:color w:val="1F1F1F"/>
              </w:rPr>
              <w:t xml:space="preserve">: Monitoraggio copertura dati (comuni attivi), </w:t>
            </w:r>
            <w:r w:rsidRPr="49408138" w:rsidR="49408138">
              <w:rPr>
                <w:color w:val="1F1F1F"/>
              </w:rPr>
              <w:t>freshness</w:t>
            </w:r>
            <w:r w:rsidRPr="49408138" w:rsidR="49408138">
              <w:rPr>
                <w:color w:val="1F1F1F"/>
              </w:rPr>
              <w:t xml:space="preserve"> dei feed e qualità predittiva dei modelli.</w:t>
            </w:r>
          </w:p>
          <w:p w:rsidR="49408138" w:rsidP="49408138" w:rsidRDefault="49408138" w14:paraId="17E13D41" w14:textId="7EF5C4DF">
            <w:pPr>
              <w:pStyle w:val="Paragrafoelenco"/>
              <w:numPr>
                <w:ilvl w:val="0"/>
                <w:numId w:val="273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Analisi Comparativa</w:t>
            </w:r>
            <w:r w:rsidRPr="49408138" w:rsidR="49408138">
              <w:rPr>
                <w:color w:val="1F1F1F"/>
              </w:rPr>
              <w:t xml:space="preserve">: Trend per </w:t>
            </w:r>
            <w:r w:rsidRPr="49408138" w:rsidR="49408138">
              <w:rPr>
                <w:color w:val="1F1F1F"/>
              </w:rPr>
              <w:t>macro-area</w:t>
            </w:r>
            <w:r w:rsidRPr="49408138" w:rsidR="49408138">
              <w:rPr>
                <w:color w:val="1F1F1F"/>
              </w:rPr>
              <w:t xml:space="preserve"> e analisi della stagionalità su finestre temporali lunghe.</w:t>
            </w:r>
          </w:p>
        </w:tc>
      </w:tr>
      <w:tr w:rsidR="49408138" w:rsidTr="49408138" w14:paraId="3D5CCC36">
        <w:trPr>
          <w:trHeight w:val="300"/>
        </w:trPr>
        <w:tc>
          <w:tcPr>
            <w:tcW w:w="164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72BDACC" w14:textId="53FB81CF">
            <w:pPr>
              <w:bidi w:val="0"/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Azioni Abilitate</w:t>
            </w:r>
          </w:p>
        </w:tc>
        <w:tc>
          <w:tcPr>
            <w:tcW w:w="798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BD2B8F9" w14:textId="435DF54A">
            <w:pPr>
              <w:pStyle w:val="Paragrafoelenco"/>
              <w:numPr>
                <w:ilvl w:val="0"/>
                <w:numId w:val="272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commentRangeStart w:id="159073081"/>
            <w:r w:rsidRPr="49408138" w:rsidR="49408138">
              <w:rPr>
                <w:b w:val="1"/>
                <w:bCs w:val="1"/>
                <w:color w:val="1F1F1F"/>
              </w:rPr>
              <w:t>Supervisione</w:t>
            </w:r>
            <w:r w:rsidRPr="49408138" w:rsidR="49408138">
              <w:rPr>
                <w:color w:val="1F1F1F"/>
              </w:rPr>
              <w:t>: Monitoraggio delle escalation rilevanti e coordinamento con i livelli regionali.</w:t>
            </w:r>
          </w:p>
          <w:p w:rsidR="49408138" w:rsidP="49408138" w:rsidRDefault="49408138" w14:paraId="2CD81ED2" w14:textId="7B60308D">
            <w:pPr>
              <w:pStyle w:val="Paragrafoelenco"/>
              <w:numPr>
                <w:ilvl w:val="0"/>
                <w:numId w:val="272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Accountability</w:t>
            </w:r>
            <w:r w:rsidRPr="49408138" w:rsidR="49408138">
              <w:rPr>
                <w:color w:val="1F1F1F"/>
              </w:rPr>
              <w:t xml:space="preserve">: Accesso a report consolidati e audit </w:t>
            </w:r>
            <w:r w:rsidRPr="49408138" w:rsidR="49408138">
              <w:rPr>
                <w:color w:val="1F1F1F"/>
              </w:rPr>
              <w:t>trail</w:t>
            </w:r>
            <w:r w:rsidRPr="49408138" w:rsidR="49408138">
              <w:rPr>
                <w:color w:val="1F1F1F"/>
              </w:rPr>
              <w:t xml:space="preserve"> completo degli alert per trasparenza.</w:t>
            </w:r>
            <w:commentRangeEnd w:id="159073081"/>
            <w:r>
              <w:rPr>
                <w:rStyle w:val="CommentReference"/>
              </w:rPr>
              <w:commentReference w:id="159073081"/>
            </w:r>
          </w:p>
          <w:p w:rsidR="49408138" w:rsidP="49408138" w:rsidRDefault="49408138" w14:paraId="3D76FCFC" w14:textId="7327BC4F">
            <w:pPr>
              <w:pStyle w:val="Paragrafoelenco"/>
              <w:numPr>
                <w:ilvl w:val="0"/>
                <w:numId w:val="272"/>
              </w:numPr>
              <w:bidi w:val="0"/>
              <w:spacing w:before="0" w:beforeAutospacing="off" w:after="0" w:afterAutospacing="off"/>
              <w:jc w:val="both"/>
              <w:rPr>
                <w:color w:val="1F1F1F"/>
              </w:rPr>
            </w:pPr>
            <w:r w:rsidRPr="49408138" w:rsidR="49408138">
              <w:rPr>
                <w:b w:val="1"/>
                <w:bCs w:val="1"/>
                <w:color w:val="1F1F1F"/>
              </w:rPr>
              <w:t>Capacity</w:t>
            </w:r>
            <w:r w:rsidRPr="49408138" w:rsidR="49408138">
              <w:rPr>
                <w:b w:val="1"/>
                <w:bCs w:val="1"/>
                <w:color w:val="1F1F1F"/>
              </w:rPr>
              <w:t xml:space="preserve"> Planning</w:t>
            </w:r>
            <w:r w:rsidRPr="49408138" w:rsidR="49408138">
              <w:rPr>
                <w:color w:val="1F1F1F"/>
              </w:rPr>
              <w:t>: Utilizzo degli scenari previsionali (8–14 giorni) per la pianificazione strategica nazionale.</w:t>
            </w:r>
          </w:p>
        </w:tc>
      </w:tr>
    </w:tbl>
    <w:p w:rsidR="653D14AE" w:rsidP="49408138" w:rsidRDefault="653D14AE" w14:paraId="27DF5575" w14:textId="16C749A1">
      <w:pPr>
        <w:pStyle w:val="Titolo1"/>
        <w:jc w:val="both"/>
        <w:rPr>
          <w:rFonts w:ascii="Aptos Display" w:hAnsi="Aptos Display" w:eastAsia="Aptos Display" w:cs="Aptos Display"/>
          <w:b w:val="1"/>
          <w:bCs w:val="1"/>
          <w:sz w:val="48"/>
          <w:szCs w:val="48"/>
        </w:rPr>
      </w:pPr>
      <w:bookmarkStart w:name="_Toc11038981" w:id="999909988"/>
      <w:r w:rsidR="49408138">
        <w:rPr/>
        <w:t>6. Modello Dati per Dashboard e Alerting</w:t>
      </w:r>
      <w:bookmarkEnd w:id="999909988"/>
    </w:p>
    <w:p w:rsidR="653D14AE" w:rsidP="49408138" w:rsidRDefault="653D14AE" w14:paraId="3D21851A" w14:textId="080F52CB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Il Front-end Decisionale non introduce nuovi flussi informativi, ma si basa su un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modello dati strutturato e normalizzato</w:t>
      </w:r>
      <w:r w:rsidRPr="49408138" w:rsidR="49408138">
        <w:rPr>
          <w:rFonts w:ascii="Aptos Display" w:hAnsi="Aptos Display" w:eastAsia="Aptos Display" w:cs="Aptos Display"/>
        </w:rPr>
        <w:t xml:space="preserve"> che consente di trasformare:</w:t>
      </w:r>
    </w:p>
    <w:p w:rsidR="653D14AE" w:rsidP="49408138" w:rsidRDefault="653D14AE" w14:paraId="7F760394" w14:textId="2D69A3BC">
      <w:pPr>
        <w:pStyle w:val="Paragrafoelenco"/>
        <w:numPr>
          <w:ilvl w:val="0"/>
          <w:numId w:val="16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output modellistici (previsioni, score, probabilità)</w:t>
      </w:r>
    </w:p>
    <w:p w:rsidR="653D14AE" w:rsidP="49408138" w:rsidRDefault="653D14AE" w14:paraId="5CA6933B" w14:textId="08D12DE6">
      <w:pPr>
        <w:pStyle w:val="Paragrafoelenco"/>
        <w:numPr>
          <w:ilvl w:val="0"/>
          <w:numId w:val="16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indicatori ambientali</w:t>
      </w:r>
    </w:p>
    <w:p w:rsidR="653D14AE" w:rsidP="49408138" w:rsidRDefault="653D14AE" w14:paraId="3551867C" w14:textId="57B39D2C">
      <w:pPr>
        <w:pStyle w:val="Paragrafoelenco"/>
        <w:numPr>
          <w:ilvl w:val="0"/>
          <w:numId w:val="16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eventi di alert</w:t>
      </w:r>
    </w:p>
    <w:p w:rsidR="653D14AE" w:rsidP="49408138" w:rsidRDefault="653D14AE" w14:paraId="2E4D6BCD" w14:textId="0BF923E5">
      <w:pPr>
        <w:pStyle w:val="Paragrafoelenco"/>
        <w:numPr>
          <w:ilvl w:val="0"/>
          <w:numId w:val="16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metadati territoriali</w:t>
      </w:r>
    </w:p>
    <w:p w:rsidR="653D14AE" w:rsidP="49408138" w:rsidRDefault="653D14AE" w14:paraId="660BA5DD" w14:textId="15208038">
      <w:pPr>
        <w:jc w:val="both"/>
      </w:pPr>
      <w:r w:rsidRPr="49408138" w:rsidR="49408138">
        <w:rPr>
          <w:rFonts w:ascii="Aptos Display" w:hAnsi="Aptos Display" w:eastAsia="Aptos Display" w:cs="Aptos Display"/>
        </w:rPr>
        <w:t>in entità coerenti, interrogabili e versionate.</w:t>
      </w:r>
    </w:p>
    <w:p w:rsidR="653D14AE" w:rsidP="49408138" w:rsidRDefault="653D14AE" w14:paraId="29065BF0" w14:textId="72B323D3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L’unità primaria di analisi è il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Comune (codice ISTAT)</w:t>
      </w:r>
      <w:r w:rsidRPr="49408138" w:rsidR="49408138">
        <w:rPr>
          <w:rFonts w:ascii="Aptos Display" w:hAnsi="Aptos Display" w:eastAsia="Aptos Display" w:cs="Aptos Display"/>
        </w:rPr>
        <w:t>, con possibilità di aggregazione per ASL, provincia, regione.</w:t>
      </w:r>
    </w:p>
    <w:p w:rsidR="653D14AE" w:rsidP="49408138" w:rsidRDefault="653D14AE" w14:paraId="6AB2B58D" w14:textId="0442FB39">
      <w:pPr>
        <w:jc w:val="both"/>
      </w:pPr>
    </w:p>
    <w:p w:rsidR="653D14AE" w:rsidP="49408138" w:rsidRDefault="653D14AE" w14:paraId="38049B42" w14:textId="21C3F91A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518069951" w:id="2004556240"/>
      <w:r w:rsidR="49408138">
        <w:rPr/>
        <w:t>6.1 Entità Principali</w:t>
      </w:r>
      <w:bookmarkEnd w:id="2004556240"/>
    </w:p>
    <w:p w:rsidR="653D14AE" w:rsidP="49408138" w:rsidRDefault="653D14AE" w14:paraId="3E9F2F78" w14:textId="3912B13B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modello dati è organizzato in cinque macro-entità logiche.</w:t>
      </w:r>
    </w:p>
    <w:p w:rsidR="653D14AE" w:rsidP="49408138" w:rsidRDefault="653D14AE" w14:paraId="4AF86421" w14:textId="36213FF6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99066082" w:id="1380807566"/>
      <w:r w:rsidR="49408138">
        <w:rPr/>
        <w:t>Entità Territorio</w:t>
      </w:r>
      <w:bookmarkEnd w:id="1380807566"/>
    </w:p>
    <w:p w:rsidR="653D14AE" w:rsidP="49408138" w:rsidRDefault="653D14AE" w14:paraId="5F592EB4" w14:textId="1B5CF267">
      <w:pPr>
        <w:jc w:val="both"/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Territory</w:t>
      </w:r>
    </w:p>
    <w:p w:rsidR="653D14AE" w:rsidP="49408138" w:rsidRDefault="653D14AE" w14:paraId="5174BF10" w14:textId="5E9E32A6">
      <w:pPr>
        <w:pStyle w:val="Paragrafoelenco"/>
        <w:numPr>
          <w:ilvl w:val="0"/>
          <w:numId w:val="16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territory_id (codice ISTAT)</w:t>
      </w:r>
    </w:p>
    <w:p w:rsidR="653D14AE" w:rsidP="49408138" w:rsidRDefault="653D14AE" w14:paraId="5B208BC1" w14:textId="5779B742">
      <w:pPr>
        <w:pStyle w:val="Paragrafoelenco"/>
        <w:numPr>
          <w:ilvl w:val="0"/>
          <w:numId w:val="16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nome_comune</w:t>
      </w:r>
    </w:p>
    <w:p w:rsidR="653D14AE" w:rsidP="49408138" w:rsidRDefault="653D14AE" w14:paraId="039DE1BB" w14:textId="117389BD">
      <w:pPr>
        <w:pStyle w:val="Paragrafoelenco"/>
        <w:numPr>
          <w:ilvl w:val="0"/>
          <w:numId w:val="16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ASL_id</w:t>
      </w:r>
    </w:p>
    <w:p w:rsidR="653D14AE" w:rsidP="49408138" w:rsidRDefault="653D14AE" w14:paraId="1E7C8C0A" w14:textId="42680EFE">
      <w:pPr>
        <w:pStyle w:val="Paragrafoelenco"/>
        <w:numPr>
          <w:ilvl w:val="0"/>
          <w:numId w:val="16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provincia</w:t>
      </w:r>
    </w:p>
    <w:p w:rsidR="653D14AE" w:rsidP="49408138" w:rsidRDefault="653D14AE" w14:paraId="5172355A" w14:textId="107C4606">
      <w:pPr>
        <w:pStyle w:val="Paragrafoelenco"/>
        <w:numPr>
          <w:ilvl w:val="0"/>
          <w:numId w:val="16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regione</w:t>
      </w:r>
    </w:p>
    <w:p w:rsidR="653D14AE" w:rsidP="49408138" w:rsidRDefault="653D14AE" w14:paraId="2FF2536C" w14:textId="3B7FA9EC">
      <w:pPr>
        <w:pStyle w:val="Paragrafoelenco"/>
        <w:numPr>
          <w:ilvl w:val="0"/>
          <w:numId w:val="16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popolazione</w:t>
      </w:r>
    </w:p>
    <w:p w:rsidR="653D14AE" w:rsidP="49408138" w:rsidRDefault="653D14AE" w14:paraId="7048B73F" w14:textId="05E908AC">
      <w:pPr>
        <w:pStyle w:val="Paragrafoelenco"/>
        <w:numPr>
          <w:ilvl w:val="0"/>
          <w:numId w:val="16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coordinate_geografiche</w:t>
      </w:r>
    </w:p>
    <w:p w:rsidR="653D14AE" w:rsidP="49408138" w:rsidRDefault="653D14AE" w14:paraId="280793D0" w14:textId="306208FD">
      <w:pPr>
        <w:pStyle w:val="Paragrafoelenco"/>
        <w:numPr>
          <w:ilvl w:val="0"/>
          <w:numId w:val="16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geometria (PostGIS polygon)</w:t>
      </w:r>
    </w:p>
    <w:p w:rsidR="653D14AE" w:rsidP="49408138" w:rsidRDefault="653D14AE" w14:paraId="5B5E6B82" w14:textId="14E348FC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Questa entità è la chiave di join per:</w:t>
      </w:r>
    </w:p>
    <w:p w:rsidR="653D14AE" w:rsidP="49408138" w:rsidRDefault="653D14AE" w14:paraId="1E05BA22" w14:textId="10DE18E1">
      <w:pPr>
        <w:pStyle w:val="Paragrafoelenco"/>
        <w:numPr>
          <w:ilvl w:val="0"/>
          <w:numId w:val="16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dati ambientali</w:t>
      </w:r>
    </w:p>
    <w:p w:rsidR="653D14AE" w:rsidP="49408138" w:rsidRDefault="653D14AE" w14:paraId="784F9F09" w14:textId="6372FF1E">
      <w:pPr>
        <w:pStyle w:val="Paragrafoelenco"/>
        <w:numPr>
          <w:ilvl w:val="0"/>
          <w:numId w:val="16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output modellistici</w:t>
      </w:r>
    </w:p>
    <w:p w:rsidR="653D14AE" w:rsidP="49408138" w:rsidRDefault="653D14AE" w14:paraId="04745FF1" w14:textId="7FE437CC">
      <w:pPr>
        <w:pStyle w:val="Paragrafoelenco"/>
        <w:numPr>
          <w:ilvl w:val="0"/>
          <w:numId w:val="16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alert</w:t>
      </w:r>
    </w:p>
    <w:p w:rsidR="653D14AE" w:rsidP="49408138" w:rsidRDefault="653D14AE" w14:paraId="788A26AF" w14:textId="69DC2FB4">
      <w:pPr>
        <w:pStyle w:val="Paragrafoelenco"/>
        <w:numPr>
          <w:ilvl w:val="0"/>
          <w:numId w:val="16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KPI aggregati</w:t>
      </w:r>
    </w:p>
    <w:p w:rsidR="653D14AE" w:rsidP="49408138" w:rsidRDefault="653D14AE" w14:paraId="2A2B123D" w14:textId="6F6AD00C">
      <w:pPr>
        <w:jc w:val="both"/>
      </w:pPr>
      <w:r w:rsidRPr="49408138" w:rsidR="49408138">
        <w:rPr>
          <w:rFonts w:ascii="Aptos Display" w:hAnsi="Aptos Display" w:eastAsia="Aptos Display" w:cs="Aptos Display"/>
        </w:rPr>
        <w:t>Non contiene dati epidemiologici, ma solo metadati strutturali.</w:t>
      </w:r>
    </w:p>
    <w:p w:rsidR="653D14AE" w:rsidP="49408138" w:rsidRDefault="653D14AE" w14:paraId="480984CA" w14:textId="23B25A37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1738371274" w:id="1928686244"/>
      <w:r w:rsidR="49408138">
        <w:rPr/>
        <w:t>Entità Patologia</w:t>
      </w:r>
      <w:bookmarkEnd w:id="1928686244"/>
    </w:p>
    <w:p w:rsidR="653D14AE" w:rsidP="49408138" w:rsidRDefault="653D14AE" w14:paraId="235A2296" w14:textId="5D41C826">
      <w:pPr>
        <w:jc w:val="both"/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Disease</w:t>
      </w:r>
    </w:p>
    <w:p w:rsidR="653D14AE" w:rsidP="49408138" w:rsidRDefault="653D14AE" w14:paraId="1CAE1AEF" w14:textId="5743000B">
      <w:pPr>
        <w:pStyle w:val="Paragrafoelenco"/>
        <w:numPr>
          <w:ilvl w:val="0"/>
          <w:numId w:val="16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disease_id</w:t>
      </w:r>
    </w:p>
    <w:p w:rsidR="653D14AE" w:rsidP="49408138" w:rsidRDefault="653D14AE" w14:paraId="52F1496E" w14:textId="6C3F3296">
      <w:pPr>
        <w:pStyle w:val="Paragrafoelenco"/>
        <w:numPr>
          <w:ilvl w:val="0"/>
          <w:numId w:val="16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nome_patologia</w:t>
      </w:r>
    </w:p>
    <w:p w:rsidR="653D14AE" w:rsidP="49408138" w:rsidRDefault="653D14AE" w14:paraId="15C5A117" w14:textId="2AAEA3E8">
      <w:pPr>
        <w:pStyle w:val="Paragrafoelenco"/>
        <w:numPr>
          <w:ilvl w:val="0"/>
          <w:numId w:val="16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categoria (respiratoria, idrica, vettoriale, ecc.)</w:t>
      </w:r>
    </w:p>
    <w:p w:rsidR="653D14AE" w:rsidP="49408138" w:rsidRDefault="653D14AE" w14:paraId="16900F2A" w14:textId="53662E99">
      <w:pPr>
        <w:pStyle w:val="Paragrafoelenco"/>
        <w:numPr>
          <w:ilvl w:val="0"/>
          <w:numId w:val="16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modelli_associati (lista)</w:t>
      </w:r>
    </w:p>
    <w:p w:rsidR="653D14AE" w:rsidP="49408138" w:rsidRDefault="653D14AE" w14:paraId="25F05F03" w14:textId="523D4A67">
      <w:pPr>
        <w:pStyle w:val="Paragrafoelenco"/>
        <w:numPr>
          <w:ilvl w:val="0"/>
          <w:numId w:val="16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lag_range_tipico</w:t>
      </w:r>
    </w:p>
    <w:p w:rsidR="653D14AE" w:rsidP="49408138" w:rsidRDefault="653D14AE" w14:paraId="03A477DB" w14:textId="639D3673">
      <w:pPr>
        <w:pStyle w:val="Paragrafoelenco"/>
        <w:numPr>
          <w:ilvl w:val="0"/>
          <w:numId w:val="16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attiva (boolean)</w:t>
      </w:r>
    </w:p>
    <w:p w:rsidR="653D14AE" w:rsidP="49408138" w:rsidRDefault="653D14AE" w14:paraId="1F73CBAC" w14:textId="499120D2">
      <w:pPr>
        <w:jc w:val="both"/>
      </w:pPr>
      <w:r w:rsidRPr="49408138" w:rsidR="49408138">
        <w:rPr>
          <w:rFonts w:ascii="Aptos Display" w:hAnsi="Aptos Display" w:eastAsia="Aptos Display" w:cs="Aptos Display"/>
        </w:rPr>
        <w:t>Permette l’estensione futura a nuove malattie senza modificare la struttura.</w:t>
      </w:r>
    </w:p>
    <w:p w:rsidR="653D14AE" w:rsidP="49408138" w:rsidRDefault="653D14AE" w14:paraId="47B914F4" w14:textId="3180407F">
      <w:pPr>
        <w:jc w:val="both"/>
      </w:pPr>
    </w:p>
    <w:p w:rsidR="653D14AE" w:rsidP="49408138" w:rsidRDefault="653D14AE" w14:paraId="67F23CFD" w14:textId="78238D73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1737259703" w:id="1203512154"/>
      <w:r w:rsidR="49408138">
        <w:rPr/>
        <w:t>Entità Indicatori Ambientali</w:t>
      </w:r>
      <w:bookmarkEnd w:id="1203512154"/>
    </w:p>
    <w:p w:rsidR="653D14AE" w:rsidP="49408138" w:rsidRDefault="653D14AE" w14:paraId="14CA2A26" w14:textId="3FF18B28">
      <w:pPr>
        <w:jc w:val="both"/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Environmental_Observation</w:t>
      </w:r>
    </w:p>
    <w:p w:rsidR="653D14AE" w:rsidP="49408138" w:rsidRDefault="653D14AE" w14:paraId="689A174B" w14:textId="6928C0D7">
      <w:pPr>
        <w:pStyle w:val="Paragrafoelenco"/>
        <w:numPr>
          <w:ilvl w:val="0"/>
          <w:numId w:val="16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territory_id</w:t>
      </w:r>
    </w:p>
    <w:p w:rsidR="653D14AE" w:rsidP="49408138" w:rsidRDefault="653D14AE" w14:paraId="0C73C1BE" w14:textId="3A05C33D">
      <w:pPr>
        <w:pStyle w:val="Paragrafoelenco"/>
        <w:numPr>
          <w:ilvl w:val="0"/>
          <w:numId w:val="16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timestamp</w:t>
      </w:r>
    </w:p>
    <w:p w:rsidR="653D14AE" w:rsidP="49408138" w:rsidRDefault="653D14AE" w14:paraId="6C35659C" w14:textId="690C4FB2">
      <w:pPr>
        <w:pStyle w:val="Paragrafoelenco"/>
        <w:numPr>
          <w:ilvl w:val="0"/>
          <w:numId w:val="16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parametro (PM2.5, temperatura, E.coli, pH, ecc.)</w:t>
      </w:r>
    </w:p>
    <w:p w:rsidR="653D14AE" w:rsidP="49408138" w:rsidRDefault="653D14AE" w14:paraId="281B43B3" w14:textId="1D77F31B">
      <w:pPr>
        <w:pStyle w:val="Paragrafoelenco"/>
        <w:numPr>
          <w:ilvl w:val="0"/>
          <w:numId w:val="16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valore</w:t>
      </w:r>
    </w:p>
    <w:p w:rsidR="653D14AE" w:rsidP="49408138" w:rsidRDefault="653D14AE" w14:paraId="4417605A" w14:textId="4B0B1787">
      <w:pPr>
        <w:pStyle w:val="Paragrafoelenco"/>
        <w:numPr>
          <w:ilvl w:val="0"/>
          <w:numId w:val="16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unità_misura</w:t>
      </w:r>
    </w:p>
    <w:p w:rsidR="653D14AE" w:rsidP="49408138" w:rsidRDefault="653D14AE" w14:paraId="07E5B43D" w14:textId="0336DBB9">
      <w:pPr>
        <w:pStyle w:val="Paragrafoelenco"/>
        <w:numPr>
          <w:ilvl w:val="0"/>
          <w:numId w:val="16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fonte</w:t>
      </w:r>
    </w:p>
    <w:p w:rsidR="653D14AE" w:rsidP="49408138" w:rsidRDefault="653D14AE" w14:paraId="06E69E84" w14:textId="3884F8C5">
      <w:pPr>
        <w:pStyle w:val="Paragrafoelenco"/>
        <w:numPr>
          <w:ilvl w:val="0"/>
          <w:numId w:val="16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quality_flag</w:t>
      </w:r>
    </w:p>
    <w:p w:rsidR="653D14AE" w:rsidP="49408138" w:rsidRDefault="653D14AE" w14:paraId="038ACA79" w14:textId="3F3FB76C">
      <w:pPr>
        <w:pStyle w:val="Paragrafoelenco"/>
        <w:numPr>
          <w:ilvl w:val="0"/>
          <w:numId w:val="16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last_update</w:t>
      </w:r>
    </w:p>
    <w:p w:rsidR="653D14AE" w:rsidP="49408138" w:rsidRDefault="653D14AE" w14:paraId="3238A4B8" w14:textId="13480FF4">
      <w:pPr>
        <w:jc w:val="both"/>
      </w:pPr>
      <w:r w:rsidRPr="49408138" w:rsidR="49408138">
        <w:rPr>
          <w:rFonts w:ascii="Aptos Display" w:hAnsi="Aptos Display" w:eastAsia="Aptos Display" w:cs="Aptos Display"/>
        </w:rPr>
        <w:t>Granularità:</w:t>
      </w:r>
    </w:p>
    <w:p w:rsidR="653D14AE" w:rsidP="49408138" w:rsidRDefault="653D14AE" w14:paraId="76B06BE0" w14:textId="6782DBCF">
      <w:pPr>
        <w:pStyle w:val="Paragrafoelenco"/>
        <w:numPr>
          <w:ilvl w:val="0"/>
          <w:numId w:val="16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Oraria (aria/meteo)</w:t>
      </w:r>
    </w:p>
    <w:p w:rsidR="653D14AE" w:rsidP="49408138" w:rsidRDefault="653D14AE" w14:paraId="23BEC6A9" w14:textId="1D73F6D1">
      <w:pPr>
        <w:pStyle w:val="Paragrafoelenco"/>
        <w:numPr>
          <w:ilvl w:val="0"/>
          <w:numId w:val="16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Giornaliera (aggregazioni)</w:t>
      </w:r>
    </w:p>
    <w:p w:rsidR="653D14AE" w:rsidP="49408138" w:rsidRDefault="653D14AE" w14:paraId="7025C1FE" w14:textId="55387CAA">
      <w:pPr>
        <w:pStyle w:val="Paragrafoelenco"/>
        <w:numPr>
          <w:ilvl w:val="0"/>
          <w:numId w:val="16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Event-driven (precipitazioni estreme)</w:t>
      </w:r>
    </w:p>
    <w:p w:rsidR="653D14AE" w:rsidP="49408138" w:rsidRDefault="653D14AE" w14:paraId="3717B684" w14:textId="4116968F">
      <w:pPr>
        <w:jc w:val="both"/>
      </w:pPr>
      <w:r w:rsidRPr="49408138" w:rsidR="49408138">
        <w:rPr>
          <w:rFonts w:ascii="Aptos Display" w:hAnsi="Aptos Display" w:eastAsia="Aptos Display" w:cs="Aptos Display"/>
        </w:rPr>
        <w:t>Non vengono memorizzati calcoli derivati nel front-end: solo dati certificati dal DWH.</w:t>
      </w:r>
    </w:p>
    <w:p w:rsidR="653D14AE" w:rsidP="49408138" w:rsidRDefault="653D14AE" w14:paraId="6E3F7399" w14:textId="7F71625B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48127930" w:id="488682284"/>
      <w:r w:rsidR="49408138">
        <w:rPr/>
        <w:t>Entità Output Modellistici</w:t>
      </w:r>
      <w:bookmarkEnd w:id="488682284"/>
    </w:p>
    <w:p w:rsidR="653D14AE" w:rsidP="49408138" w:rsidRDefault="653D14AE" w14:paraId="076F93BC" w14:textId="3065B9D0">
      <w:pPr>
        <w:jc w:val="both"/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Model_Output</w:t>
      </w:r>
    </w:p>
    <w:p w:rsidR="653D14AE" w:rsidP="49408138" w:rsidRDefault="653D14AE" w14:paraId="05B9490D" w14:textId="31666E19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territory_id</w:t>
      </w:r>
    </w:p>
    <w:p w:rsidR="653D14AE" w:rsidP="49408138" w:rsidRDefault="653D14AE" w14:paraId="38981FB2" w14:textId="3BA9BB9B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disease_id</w:t>
      </w:r>
    </w:p>
    <w:p w:rsidR="653D14AE" w:rsidP="49408138" w:rsidRDefault="653D14AE" w14:paraId="6C0BF5B8" w14:textId="0FF4A04F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timestamp_emissione</w:t>
      </w:r>
    </w:p>
    <w:p w:rsidR="653D14AE" w:rsidP="49408138" w:rsidRDefault="653D14AE" w14:paraId="29BAD9EE" w14:textId="50333C8A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modello (ARIMAX / LSTM / GAM / DLNM / RF / GLM)</w:t>
      </w:r>
    </w:p>
    <w:p w:rsidR="653D14AE" w:rsidP="49408138" w:rsidRDefault="653D14AE" w14:paraId="0FB047BE" w14:textId="5E9D89D1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forecast_horizon (0–7 / 8–14)</w:t>
      </w:r>
    </w:p>
    <w:p w:rsidR="653D14AE" w:rsidP="49408138" w:rsidRDefault="653D14AE" w14:paraId="1D2B37CB" w14:textId="69FBE4D2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valore_predetto</w:t>
      </w:r>
    </w:p>
    <w:p w:rsidR="653D14AE" w:rsidP="49408138" w:rsidRDefault="653D14AE" w14:paraId="0534ECF1" w14:textId="27EBFE10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lower_ci</w:t>
      </w:r>
    </w:p>
    <w:p w:rsidR="653D14AE" w:rsidP="49408138" w:rsidRDefault="653D14AE" w14:paraId="37207BF2" w14:textId="5BD3A23C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upper_ci</w:t>
      </w:r>
    </w:p>
    <w:p w:rsidR="653D14AE" w:rsidP="49408138" w:rsidRDefault="653D14AE" w14:paraId="0D8C1024" w14:textId="7DDCF457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risk_score_normalizzato (0–1)</w:t>
      </w:r>
    </w:p>
    <w:p w:rsidR="653D14AE" w:rsidP="49408138" w:rsidRDefault="653D14AE" w14:paraId="1B33A300" w14:textId="4784427B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drift_flag</w:t>
      </w:r>
    </w:p>
    <w:p w:rsidR="653D14AE" w:rsidP="49408138" w:rsidRDefault="653D14AE" w14:paraId="118A51EF" w14:textId="4F6A01C1">
      <w:pPr>
        <w:pStyle w:val="Paragrafoelenco"/>
        <w:numPr>
          <w:ilvl w:val="0"/>
          <w:numId w:val="16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versione_modello</w:t>
      </w:r>
    </w:p>
    <w:p w:rsidR="653D14AE" w:rsidP="49408138" w:rsidRDefault="653D14AE" w14:paraId="1D0C8441" w14:textId="73D820BA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Questa tabella rappresenta il punto di connessione tra ML e Dashboard.</w:t>
      </w:r>
    </w:p>
    <w:p w:rsidR="653D14AE" w:rsidP="49408138" w:rsidRDefault="653D14AE" w14:paraId="70A4247C" w14:textId="46A8E5EE">
      <w:pPr>
        <w:jc w:val="both"/>
      </w:pPr>
      <w:r w:rsidRPr="49408138" w:rsidR="49408138">
        <w:rPr>
          <w:rFonts w:ascii="Aptos Display" w:hAnsi="Aptos Display" w:eastAsia="Aptos Display" w:cs="Aptos Display"/>
        </w:rPr>
        <w:t>Caratteristiche:</w:t>
      </w:r>
    </w:p>
    <w:p w:rsidR="653D14AE" w:rsidP="49408138" w:rsidRDefault="653D14AE" w14:paraId="7A34652F" w14:textId="317F960C">
      <w:pPr>
        <w:pStyle w:val="Paragrafoelenco"/>
        <w:numPr>
          <w:ilvl w:val="0"/>
          <w:numId w:val="15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Versionamento modello</w:t>
      </w:r>
    </w:p>
    <w:p w:rsidR="653D14AE" w:rsidP="49408138" w:rsidRDefault="653D14AE" w14:paraId="742D7DD9" w14:textId="23389B1F">
      <w:pPr>
        <w:pStyle w:val="Paragrafoelenco"/>
        <w:numPr>
          <w:ilvl w:val="0"/>
          <w:numId w:val="15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Auditabilità</w:t>
      </w:r>
    </w:p>
    <w:p w:rsidR="653D14AE" w:rsidP="49408138" w:rsidRDefault="653D14AE" w14:paraId="61C7C5E5" w14:textId="586E6413">
      <w:pPr>
        <w:pStyle w:val="Paragrafoelenco"/>
        <w:numPr>
          <w:ilvl w:val="0"/>
          <w:numId w:val="15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Tracciabilità delle performance</w:t>
      </w:r>
    </w:p>
    <w:p w:rsidR="653D14AE" w:rsidP="49408138" w:rsidRDefault="653D14AE" w14:paraId="0DEAEBE7" w14:textId="74DC6870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540071677" w:id="728182704"/>
      <w:r w:rsidR="49408138">
        <w:rPr/>
        <w:t>Entità Livello di Rischio Operativo</w:t>
      </w:r>
      <w:bookmarkEnd w:id="728182704"/>
    </w:p>
    <w:p w:rsidR="653D14AE" w:rsidP="49408138" w:rsidRDefault="653D14AE" w14:paraId="3B21432D" w14:textId="7ACFFB9F">
      <w:pPr>
        <w:jc w:val="both"/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Risk_Level</w:t>
      </w:r>
    </w:p>
    <w:p w:rsidR="653D14AE" w:rsidP="49408138" w:rsidRDefault="653D14AE" w14:paraId="234594C7" w14:textId="04DEDF31">
      <w:pPr>
        <w:pStyle w:val="Paragrafoelenco"/>
        <w:numPr>
          <w:ilvl w:val="0"/>
          <w:numId w:val="15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territory_id</w:t>
      </w:r>
    </w:p>
    <w:p w:rsidR="653D14AE" w:rsidP="49408138" w:rsidRDefault="653D14AE" w14:paraId="10DF1503" w14:textId="44AD7A0B">
      <w:pPr>
        <w:pStyle w:val="Paragrafoelenco"/>
        <w:numPr>
          <w:ilvl w:val="0"/>
          <w:numId w:val="15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disease_id</w:t>
      </w:r>
    </w:p>
    <w:p w:rsidR="653D14AE" w:rsidP="49408138" w:rsidRDefault="653D14AE" w14:paraId="6A21CCED" w14:textId="2DFB9F42">
      <w:pPr>
        <w:pStyle w:val="Paragrafoelenco"/>
        <w:numPr>
          <w:ilvl w:val="0"/>
          <w:numId w:val="15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timestamp</w:t>
      </w:r>
    </w:p>
    <w:p w:rsidR="653D14AE" w:rsidP="49408138" w:rsidRDefault="653D14AE" w14:paraId="4A84692E" w14:textId="10F15097">
      <w:pPr>
        <w:pStyle w:val="Paragrafoelenco"/>
        <w:numPr>
          <w:ilvl w:val="0"/>
          <w:numId w:val="15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risk_level (verde/giallo/rosso)</w:t>
      </w:r>
    </w:p>
    <w:p w:rsidR="653D14AE" w:rsidP="49408138" w:rsidRDefault="653D14AE" w14:paraId="3D8101B4" w14:textId="04572647">
      <w:pPr>
        <w:pStyle w:val="Paragrafoelenco"/>
        <w:numPr>
          <w:ilvl w:val="0"/>
          <w:numId w:val="15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risk_score</w:t>
      </w:r>
    </w:p>
    <w:p w:rsidR="653D14AE" w:rsidP="49408138" w:rsidRDefault="653D14AE" w14:paraId="6F495234" w14:textId="1D953BCB">
      <w:pPr>
        <w:pStyle w:val="Paragrafoelenco"/>
        <w:numPr>
          <w:ilvl w:val="0"/>
          <w:numId w:val="15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trend_direction (↑ ↓ →)</w:t>
      </w:r>
    </w:p>
    <w:p w:rsidR="653D14AE" w:rsidP="49408138" w:rsidRDefault="653D14AE" w14:paraId="6D964B0C" w14:textId="0754632D">
      <w:pPr>
        <w:pStyle w:val="Paragrafoelenco"/>
        <w:numPr>
          <w:ilvl w:val="0"/>
          <w:numId w:val="15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motivazione_sintetica</w:t>
      </w:r>
    </w:p>
    <w:p w:rsidR="653D14AE" w:rsidP="49408138" w:rsidRDefault="653D14AE" w14:paraId="670413D3" w14:textId="44AECE94">
      <w:pPr>
        <w:pStyle w:val="Paragrafoelenco"/>
        <w:numPr>
          <w:ilvl w:val="0"/>
          <w:numId w:val="15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generato_da (ensemble logic)</w:t>
      </w:r>
    </w:p>
    <w:p w:rsidR="653D14AE" w:rsidP="49408138" w:rsidRDefault="653D14AE" w14:paraId="1FA9C805" w14:textId="2AF26AA7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Questa entità è il risultato della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normalizzazione operativa</w:t>
      </w:r>
      <w:r w:rsidRPr="49408138" w:rsidR="49408138">
        <w:rPr>
          <w:rFonts w:ascii="Aptos Display" w:hAnsi="Aptos Display" w:eastAsia="Aptos Display" w:cs="Aptos Display"/>
        </w:rPr>
        <w:t xml:space="preserve"> degli output modellistici.</w:t>
      </w:r>
    </w:p>
    <w:p w:rsidR="653D14AE" w:rsidP="49408138" w:rsidRDefault="653D14AE" w14:paraId="048B080B" w14:textId="5887C58E">
      <w:pPr>
        <w:jc w:val="both"/>
      </w:pPr>
      <w:r w:rsidRPr="49408138" w:rsidR="49408138">
        <w:rPr>
          <w:rFonts w:ascii="Aptos Display" w:hAnsi="Aptos Display" w:eastAsia="Aptos Display" w:cs="Aptos Display"/>
        </w:rPr>
        <w:t>È ciò che viene visualizzato nella Vista Comando.</w:t>
      </w:r>
    </w:p>
    <w:p w:rsidR="653D14AE" w:rsidP="49408138" w:rsidRDefault="653D14AE" w14:paraId="2DF6E798" w14:textId="26B67569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99239942" w:id="1022785219"/>
      <w:r w:rsidR="49408138">
        <w:rPr/>
        <w:t>Entità Alert</w:t>
      </w:r>
      <w:bookmarkEnd w:id="1022785219"/>
    </w:p>
    <w:p w:rsidR="653D14AE" w:rsidP="49408138" w:rsidRDefault="653D14AE" w14:paraId="06DACC5E" w14:textId="5395BFFB">
      <w:pPr>
        <w:jc w:val="both"/>
      </w:pPr>
      <w:r w:rsidRPr="49408138" w:rsidR="49408138">
        <w:rPr>
          <w:rFonts w:ascii="Aptos Display" w:hAnsi="Aptos Display" w:eastAsia="Aptos Display" w:cs="Aptos Display"/>
          <w:b w:val="1"/>
          <w:bCs w:val="1"/>
        </w:rPr>
        <w:t>Alert_Event</w:t>
      </w:r>
    </w:p>
    <w:p w:rsidR="653D14AE" w:rsidP="49408138" w:rsidRDefault="653D14AE" w14:paraId="43516137" w14:textId="5B167B4A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alert_id</w:t>
      </w:r>
    </w:p>
    <w:p w:rsidR="653D14AE" w:rsidP="49408138" w:rsidRDefault="653D14AE" w14:paraId="420B929D" w14:textId="271AC747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territory_id</w:t>
      </w:r>
    </w:p>
    <w:p w:rsidR="653D14AE" w:rsidP="49408138" w:rsidRDefault="653D14AE" w14:paraId="2635DE4A" w14:textId="4373C018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disease_id</w:t>
      </w:r>
    </w:p>
    <w:p w:rsidR="653D14AE" w:rsidP="49408138" w:rsidRDefault="653D14AE" w14:paraId="5038C140" w14:textId="3C795956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timestamp_generazione</w:t>
      </w:r>
    </w:p>
    <w:p w:rsidR="653D14AE" w:rsidP="49408138" w:rsidRDefault="653D14AE" w14:paraId="6B11167F" w14:textId="67C80E4C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trigger_type (soglia / anomalia / trend / cluster)</w:t>
      </w:r>
    </w:p>
    <w:p w:rsidR="653D14AE" w:rsidP="49408138" w:rsidRDefault="653D14AE" w14:paraId="3AB12265" w14:textId="307C5967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severità</w:t>
      </w:r>
    </w:p>
    <w:p w:rsidR="653D14AE" w:rsidP="49408138" w:rsidRDefault="653D14AE" w14:paraId="0DC8BAB3" w14:textId="77F219B6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stato (aperto / in corso / risolto)</w:t>
      </w:r>
    </w:p>
    <w:p w:rsidR="653D14AE" w:rsidP="49408138" w:rsidRDefault="653D14AE" w14:paraId="76AB7F30" w14:textId="0F4ECC21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livello_escalation (locale / regionale / nazionale)</w:t>
      </w:r>
    </w:p>
    <w:p w:rsidR="653D14AE" w:rsidP="49408138" w:rsidRDefault="653D14AE" w14:paraId="70486BC2" w14:textId="70D178B6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tempo_presa_in_carico</w:t>
      </w:r>
    </w:p>
    <w:p w:rsidR="653D14AE" w:rsidP="49408138" w:rsidRDefault="653D14AE" w14:paraId="4EAF0E42" w14:textId="73103504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tempo_risoluzione</w:t>
      </w:r>
    </w:p>
    <w:p w:rsidR="653D14AE" w:rsidP="49408138" w:rsidRDefault="653D14AE" w14:paraId="73E4BF1C" w14:textId="502AED70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modello_trigger</w:t>
      </w:r>
    </w:p>
    <w:p w:rsidR="653D14AE" w:rsidP="49408138" w:rsidRDefault="653D14AE" w14:paraId="6A39F908" w14:textId="42505CDF">
      <w:pPr>
        <w:pStyle w:val="Paragrafoelenco"/>
        <w:numPr>
          <w:ilvl w:val="0"/>
          <w:numId w:val="15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versione_regola</w:t>
      </w:r>
    </w:p>
    <w:p w:rsidR="653D14AE" w:rsidP="49408138" w:rsidRDefault="653D14AE" w14:paraId="28D2E6C5" w14:textId="1E07CD24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Questa struttura consente:</w:t>
      </w:r>
    </w:p>
    <w:p w:rsidR="653D14AE" w:rsidP="49408138" w:rsidRDefault="653D14AE" w14:paraId="2ECD0057" w14:textId="239EFF31">
      <w:pPr>
        <w:pStyle w:val="Paragrafoelenco"/>
        <w:numPr>
          <w:ilvl w:val="0"/>
          <w:numId w:val="15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analisi performance alert</w:t>
      </w:r>
    </w:p>
    <w:p w:rsidR="653D14AE" w:rsidP="49408138" w:rsidRDefault="653D14AE" w14:paraId="3BC31A65" w14:textId="0DD50825">
      <w:pPr>
        <w:pStyle w:val="Paragrafoelenco"/>
        <w:numPr>
          <w:ilvl w:val="0"/>
          <w:numId w:val="15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audit trail</w:t>
      </w:r>
    </w:p>
    <w:p w:rsidR="653D14AE" w:rsidP="49408138" w:rsidRDefault="653D14AE" w14:paraId="2C844415" w14:textId="5B48A520">
      <w:pPr>
        <w:pStyle w:val="Paragrafoelenco"/>
        <w:numPr>
          <w:ilvl w:val="0"/>
          <w:numId w:val="15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calcolo SLA</w:t>
      </w:r>
    </w:p>
    <w:p w:rsidR="653D14AE" w:rsidP="49408138" w:rsidRDefault="653D14AE" w14:paraId="6877C527" w14:textId="0087569D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24088179" w:id="1654561484"/>
      <w:r w:rsidR="49408138">
        <w:rPr/>
        <w:t>6.2 Granularità Temporale</w:t>
      </w:r>
      <w:bookmarkEnd w:id="1654561484"/>
    </w:p>
    <w:p w:rsidR="653D14AE" w:rsidP="49408138" w:rsidRDefault="653D14AE" w14:paraId="3B9389E6" w14:textId="0308186A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gestisce tre livelli temporali coerenti con i flussi esistenti: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3705"/>
        <w:gridCol w:w="5387"/>
      </w:tblGrid>
      <w:tr w:rsidR="653D14AE" w:rsidTr="49408138" w14:paraId="2DCC554B" w14:textId="77777777">
        <w:trPr>
          <w:trHeight w:val="300"/>
        </w:trPr>
        <w:tc>
          <w:tcPr>
            <w:tcW w:w="3705" w:type="dxa"/>
            <w:tcMar/>
            <w:vAlign w:val="center"/>
          </w:tcPr>
          <w:p w:rsidR="653D14AE" w:rsidP="49408138" w:rsidRDefault="653D14AE" w14:paraId="727E992F" w14:textId="71C1F7FF">
            <w:pPr>
              <w:spacing w:before="0" w:after="0"/>
              <w:jc w:val="both"/>
            </w:pPr>
            <w:r w:rsidRPr="49408138" w:rsidR="49408138">
              <w:rPr>
                <w:b w:val="1"/>
                <w:bCs w:val="1"/>
              </w:rPr>
              <w:t>Tipo dato</w:t>
            </w:r>
          </w:p>
        </w:tc>
        <w:tc>
          <w:tcPr>
            <w:tcW w:w="5387" w:type="dxa"/>
            <w:tcMar/>
            <w:vAlign w:val="center"/>
          </w:tcPr>
          <w:p w:rsidR="653D14AE" w:rsidP="49408138" w:rsidRDefault="653D14AE" w14:paraId="714ADCCD" w14:textId="7E80EF8C">
            <w:pPr>
              <w:spacing w:before="0" w:after="0"/>
              <w:jc w:val="both"/>
            </w:pPr>
            <w:r w:rsidRPr="49408138" w:rsidR="49408138">
              <w:rPr>
                <w:b w:val="1"/>
                <w:bCs w:val="1"/>
              </w:rPr>
              <w:t>Granularità</w:t>
            </w:r>
          </w:p>
        </w:tc>
      </w:tr>
      <w:tr w:rsidR="653D14AE" w:rsidTr="49408138" w14:paraId="664F7A91" w14:textId="77777777">
        <w:trPr>
          <w:trHeight w:val="300"/>
        </w:trPr>
        <w:tc>
          <w:tcPr>
            <w:tcW w:w="3705" w:type="dxa"/>
            <w:tcMar/>
            <w:vAlign w:val="center"/>
          </w:tcPr>
          <w:p w:rsidR="653D14AE" w:rsidP="49408138" w:rsidRDefault="653D14AE" w14:paraId="522915E7" w14:textId="7A79F0F2">
            <w:pPr>
              <w:spacing w:before="0" w:after="0"/>
              <w:jc w:val="both"/>
            </w:pPr>
            <w:r w:rsidR="49408138">
              <w:rPr/>
              <w:t>Ambientale aria/meteo</w:t>
            </w:r>
          </w:p>
        </w:tc>
        <w:tc>
          <w:tcPr>
            <w:tcW w:w="5387" w:type="dxa"/>
            <w:tcMar/>
            <w:vAlign w:val="center"/>
          </w:tcPr>
          <w:p w:rsidR="653D14AE" w:rsidP="49408138" w:rsidRDefault="653D14AE" w14:paraId="14D5997F" w14:textId="4A83064D">
            <w:pPr>
              <w:spacing w:before="0" w:after="0"/>
              <w:jc w:val="both"/>
            </w:pPr>
            <w:r w:rsidR="49408138">
              <w:rPr/>
              <w:t>Oraria</w:t>
            </w:r>
          </w:p>
        </w:tc>
      </w:tr>
      <w:tr w:rsidR="653D14AE" w:rsidTr="49408138" w14:paraId="40841816" w14:textId="77777777">
        <w:trPr>
          <w:trHeight w:val="300"/>
        </w:trPr>
        <w:tc>
          <w:tcPr>
            <w:tcW w:w="3705" w:type="dxa"/>
            <w:tcMar/>
            <w:vAlign w:val="center"/>
          </w:tcPr>
          <w:p w:rsidR="653D14AE" w:rsidP="49408138" w:rsidRDefault="653D14AE" w14:paraId="1FE732D5" w14:textId="152E0CD3">
            <w:pPr>
              <w:spacing w:before="0" w:after="0"/>
              <w:jc w:val="both"/>
            </w:pPr>
            <w:r w:rsidR="49408138">
              <w:rPr/>
              <w:t>Ambientale acqua</w:t>
            </w:r>
          </w:p>
        </w:tc>
        <w:tc>
          <w:tcPr>
            <w:tcW w:w="5387" w:type="dxa"/>
            <w:tcMar/>
            <w:vAlign w:val="center"/>
          </w:tcPr>
          <w:p w:rsidR="653D14AE" w:rsidP="49408138" w:rsidRDefault="653D14AE" w14:paraId="304ED7D0" w14:textId="2E092D2B">
            <w:pPr>
              <w:spacing w:before="0" w:after="0"/>
              <w:jc w:val="both"/>
            </w:pPr>
            <w:r w:rsidR="49408138">
              <w:rPr/>
              <w:t>Giornaliera</w:t>
            </w:r>
          </w:p>
        </w:tc>
      </w:tr>
      <w:tr w:rsidR="653D14AE" w:rsidTr="49408138" w14:paraId="69A51C9F" w14:textId="77777777">
        <w:trPr>
          <w:trHeight w:val="300"/>
        </w:trPr>
        <w:tc>
          <w:tcPr>
            <w:tcW w:w="3705" w:type="dxa"/>
            <w:tcMar/>
            <w:vAlign w:val="center"/>
          </w:tcPr>
          <w:p w:rsidR="653D14AE" w:rsidP="49408138" w:rsidRDefault="653D14AE" w14:paraId="0B57218F" w14:textId="76C6F81A">
            <w:pPr>
              <w:spacing w:before="0" w:after="0"/>
              <w:jc w:val="both"/>
            </w:pPr>
            <w:r w:rsidR="49408138">
              <w:rPr/>
              <w:t>Epidemiologico</w:t>
            </w:r>
          </w:p>
        </w:tc>
        <w:tc>
          <w:tcPr>
            <w:tcW w:w="5387" w:type="dxa"/>
            <w:tcMar/>
            <w:vAlign w:val="center"/>
          </w:tcPr>
          <w:p w:rsidR="653D14AE" w:rsidP="49408138" w:rsidRDefault="653D14AE" w14:paraId="7CB2482D" w14:textId="78538488">
            <w:pPr>
              <w:spacing w:before="0" w:after="0"/>
              <w:jc w:val="both"/>
            </w:pPr>
            <w:r w:rsidR="49408138">
              <w:rPr/>
              <w:t>Giornaliera</w:t>
            </w:r>
          </w:p>
        </w:tc>
      </w:tr>
      <w:tr w:rsidR="653D14AE" w:rsidTr="49408138" w14:paraId="1B9B8C66" w14:textId="77777777">
        <w:trPr>
          <w:trHeight w:val="300"/>
        </w:trPr>
        <w:tc>
          <w:tcPr>
            <w:tcW w:w="3705" w:type="dxa"/>
            <w:tcMar/>
            <w:vAlign w:val="center"/>
          </w:tcPr>
          <w:p w:rsidR="653D14AE" w:rsidP="49408138" w:rsidRDefault="653D14AE" w14:paraId="4A9EE2CA" w14:textId="7E283E84">
            <w:pPr>
              <w:spacing w:before="0" w:after="0"/>
              <w:jc w:val="both"/>
            </w:pPr>
            <w:r w:rsidR="49408138">
              <w:rPr/>
              <w:t>Forecast ARIMAX</w:t>
            </w:r>
          </w:p>
        </w:tc>
        <w:tc>
          <w:tcPr>
            <w:tcW w:w="5387" w:type="dxa"/>
            <w:tcMar/>
            <w:vAlign w:val="center"/>
          </w:tcPr>
          <w:p w:rsidR="653D14AE" w:rsidP="49408138" w:rsidRDefault="653D14AE" w14:paraId="7ACB8619" w14:textId="6BA54B4B">
            <w:pPr>
              <w:spacing w:before="0" w:after="0"/>
              <w:jc w:val="both"/>
            </w:pPr>
            <w:r w:rsidR="49408138">
              <w:rPr/>
              <w:t>Giornaliera (0–7)</w:t>
            </w:r>
          </w:p>
        </w:tc>
      </w:tr>
      <w:tr w:rsidR="653D14AE" w:rsidTr="49408138" w14:paraId="0397F1E4" w14:textId="77777777">
        <w:trPr>
          <w:trHeight w:val="300"/>
        </w:trPr>
        <w:tc>
          <w:tcPr>
            <w:tcW w:w="3705" w:type="dxa"/>
            <w:tcMar/>
            <w:vAlign w:val="center"/>
          </w:tcPr>
          <w:p w:rsidR="653D14AE" w:rsidP="49408138" w:rsidRDefault="653D14AE" w14:paraId="67C9EB1F" w14:textId="0260649E">
            <w:pPr>
              <w:spacing w:before="0" w:after="0"/>
              <w:jc w:val="both"/>
            </w:pPr>
            <w:r w:rsidR="49408138">
              <w:rPr/>
              <w:t>Forecast LSTM</w:t>
            </w:r>
          </w:p>
        </w:tc>
        <w:tc>
          <w:tcPr>
            <w:tcW w:w="5387" w:type="dxa"/>
            <w:tcMar/>
            <w:vAlign w:val="center"/>
          </w:tcPr>
          <w:p w:rsidR="653D14AE" w:rsidP="49408138" w:rsidRDefault="653D14AE" w14:paraId="51232778" w14:textId="59E21DC4">
            <w:pPr>
              <w:spacing w:before="0" w:after="0"/>
              <w:jc w:val="both"/>
            </w:pPr>
            <w:r w:rsidR="49408138">
              <w:rPr/>
              <w:t>Giornaliera (8–14)</w:t>
            </w:r>
          </w:p>
        </w:tc>
      </w:tr>
      <w:tr w:rsidR="653D14AE" w:rsidTr="49408138" w14:paraId="6A156BE4" w14:textId="77777777">
        <w:trPr>
          <w:trHeight w:val="300"/>
        </w:trPr>
        <w:tc>
          <w:tcPr>
            <w:tcW w:w="3705" w:type="dxa"/>
            <w:tcMar/>
            <w:vAlign w:val="center"/>
          </w:tcPr>
          <w:p w:rsidR="653D14AE" w:rsidP="49408138" w:rsidRDefault="653D14AE" w14:paraId="154B8F1B" w14:textId="74C4EBEE">
            <w:pPr>
              <w:spacing w:before="0" w:after="0"/>
              <w:jc w:val="both"/>
            </w:pPr>
            <w:r w:rsidR="49408138">
              <w:rPr/>
              <w:t>Alert</w:t>
            </w:r>
          </w:p>
        </w:tc>
        <w:tc>
          <w:tcPr>
            <w:tcW w:w="5387" w:type="dxa"/>
            <w:tcMar/>
            <w:vAlign w:val="center"/>
          </w:tcPr>
          <w:p w:rsidR="653D14AE" w:rsidP="49408138" w:rsidRDefault="653D14AE" w14:paraId="29F38831" w14:textId="701F23BD">
            <w:pPr>
              <w:spacing w:before="0" w:after="0"/>
              <w:jc w:val="both"/>
            </w:pPr>
            <w:r w:rsidR="49408138">
              <w:rPr/>
              <w:t>Event-driven</w:t>
            </w:r>
          </w:p>
        </w:tc>
      </w:tr>
    </w:tbl>
    <w:p w:rsidR="653D14AE" w:rsidP="49408138" w:rsidRDefault="653D14AE" w14:paraId="5403A138" w14:textId="2D392795">
      <w:pPr>
        <w:jc w:val="both"/>
      </w:pPr>
      <w:r w:rsidRPr="49408138" w:rsidR="49408138">
        <w:rPr>
          <w:rFonts w:ascii="Aptos Display" w:hAnsi="Aptos Display" w:eastAsia="Aptos Display" w:cs="Aptos Display"/>
        </w:rPr>
        <w:t>Non vengono effettuate aggregazioni distruttive, le aggregazioni (settimanali/mensili) sono calcolate dinamicamente via query.</w:t>
      </w:r>
    </w:p>
    <w:p w:rsidR="653D14AE" w:rsidP="49408138" w:rsidRDefault="653D14AE" w14:paraId="51802E86" w14:textId="2B62A474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commentRangeStart w:id="1344080736"/>
      <w:bookmarkStart w:name="_Toc719786615" w:id="2132584817"/>
      <w:r w:rsidR="49408138">
        <w:rPr/>
        <w:t>6.3 Aggregazioni Territoriali</w:t>
      </w:r>
      <w:commentRangeEnd w:id="1344080736"/>
      <w:r>
        <w:rPr>
          <w:rStyle w:val="CommentReference"/>
        </w:rPr>
        <w:commentReference w:id="1344080736"/>
      </w:r>
      <w:bookmarkEnd w:id="2132584817"/>
    </w:p>
    <w:p w:rsidR="653D14AE" w:rsidP="49408138" w:rsidRDefault="653D14AE" w14:paraId="44A29196" w14:textId="4044F2F1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aggregazioni sono calcolate tramite:</w:t>
      </w:r>
    </w:p>
    <w:p w:rsidR="653D14AE" w:rsidP="49408138" w:rsidRDefault="653D14AE" w14:paraId="114F4263" w14:textId="3B3ADAD6">
      <w:pPr>
        <w:pStyle w:val="Paragrafoelenco"/>
        <w:numPr>
          <w:ilvl w:val="0"/>
          <w:numId w:val="15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GROUP BY ASL</w:t>
      </w:r>
    </w:p>
    <w:p w:rsidR="653D14AE" w:rsidP="49408138" w:rsidRDefault="653D14AE" w14:paraId="6226FB51" w14:textId="34D827D6">
      <w:pPr>
        <w:pStyle w:val="Paragrafoelenco"/>
        <w:numPr>
          <w:ilvl w:val="0"/>
          <w:numId w:val="15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GROUP BY Provincia</w:t>
      </w:r>
    </w:p>
    <w:p w:rsidR="653D14AE" w:rsidP="49408138" w:rsidRDefault="653D14AE" w14:paraId="6748D2C8" w14:textId="6FC5E90F">
      <w:pPr>
        <w:pStyle w:val="Paragrafoelenco"/>
        <w:numPr>
          <w:ilvl w:val="0"/>
          <w:numId w:val="15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GROUP BY Regione</w:t>
      </w:r>
    </w:p>
    <w:p w:rsidR="653D14AE" w:rsidP="49408138" w:rsidRDefault="653D14AE" w14:paraId="3BB59B4C" w14:textId="32CB2199">
      <w:pPr>
        <w:jc w:val="both"/>
      </w:pPr>
      <w:r w:rsidRPr="49408138" w:rsidR="49408138">
        <w:rPr>
          <w:rFonts w:ascii="Aptos Display" w:hAnsi="Aptos Display" w:eastAsia="Aptos Display" w:cs="Aptos Display"/>
        </w:rPr>
        <w:t>Regole:</w:t>
      </w:r>
    </w:p>
    <w:p w:rsidR="653D14AE" w:rsidP="49408138" w:rsidRDefault="653D14AE" w14:paraId="05E93A71" w14:textId="03DD1E51">
      <w:pPr>
        <w:pStyle w:val="Paragrafoelenco"/>
        <w:numPr>
          <w:ilvl w:val="0"/>
          <w:numId w:val="15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media ponderata per popolazione per risk_score</w:t>
      </w:r>
    </w:p>
    <w:p w:rsidR="653D14AE" w:rsidP="49408138" w:rsidRDefault="653D14AE" w14:paraId="314EA2BC" w14:textId="3A5227E4">
      <w:pPr>
        <w:pStyle w:val="Paragrafoelenco"/>
        <w:numPr>
          <w:ilvl w:val="0"/>
          <w:numId w:val="15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conteggio comuni per risk_level</w:t>
      </w:r>
    </w:p>
    <w:p w:rsidR="653D14AE" w:rsidP="49408138" w:rsidRDefault="653D14AE" w14:paraId="384B92E8" w14:textId="79328B12">
      <w:pPr>
        <w:pStyle w:val="Paragrafoelenco"/>
        <w:numPr>
          <w:ilvl w:val="0"/>
          <w:numId w:val="15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hotspot count per area</w:t>
      </w:r>
    </w:p>
    <w:p w:rsidR="653D14AE" w:rsidP="49408138" w:rsidRDefault="653D14AE" w14:paraId="2361CA51" w14:textId="4083759E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mantiene:</w:t>
      </w:r>
    </w:p>
    <w:p w:rsidR="653D14AE" w:rsidP="49408138" w:rsidRDefault="653D14AE" w14:paraId="65ED5EEB" w14:textId="52E9FDA9">
      <w:pPr>
        <w:pStyle w:val="Paragrafoelenco"/>
        <w:numPr>
          <w:ilvl w:val="0"/>
          <w:numId w:val="15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livello comunale come base</w:t>
      </w:r>
    </w:p>
    <w:p w:rsidR="653D14AE" w:rsidP="49408138" w:rsidRDefault="653D14AE" w14:paraId="5718BF23" w14:textId="0119068A">
      <w:pPr>
        <w:pStyle w:val="Paragrafoelenco"/>
        <w:numPr>
          <w:ilvl w:val="0"/>
          <w:numId w:val="15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livelli superiori come viste materializzate o query dinamiche</w:t>
      </w:r>
    </w:p>
    <w:p w:rsidR="653D14AE" w:rsidP="49408138" w:rsidRDefault="653D14AE" w14:paraId="4B84E019" w14:textId="08406486">
      <w:pPr>
        <w:jc w:val="both"/>
      </w:pPr>
    </w:p>
    <w:p w:rsidR="653D14AE" w:rsidP="49408138" w:rsidRDefault="653D14AE" w14:paraId="75505CD1" w14:textId="7CA55712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299238282" w:id="92203812"/>
      <w:r w:rsidR="49408138">
        <w:rPr/>
        <w:t>6.4 Pipeline Logica di Trasformazione Dati</w:t>
      </w:r>
      <w:bookmarkEnd w:id="92203812"/>
    </w:p>
    <w:p w:rsidR="653D14AE" w:rsidP="49408138" w:rsidRDefault="653D14AE" w14:paraId="4C5B732C" w14:textId="44427091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flusso dati verso la Dashboard segue questa sequenza:</w:t>
      </w:r>
    </w:p>
    <w:p w:rsidR="653D14AE" w:rsidP="49408138" w:rsidRDefault="653D14AE" w14:paraId="7A0CB415" w14:textId="1A9E9C0D">
      <w:pPr>
        <w:pStyle w:val="Paragrafoelenco"/>
        <w:numPr>
          <w:ilvl w:val="0"/>
          <w:numId w:val="15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Raccolta dati ambientali e sanitari</w:t>
      </w:r>
    </w:p>
    <w:p w:rsidR="653D14AE" w:rsidP="49408138" w:rsidRDefault="653D14AE" w14:paraId="08085142" w14:textId="08C247E9">
      <w:pPr>
        <w:pStyle w:val="Paragrafoelenco"/>
        <w:numPr>
          <w:ilvl w:val="0"/>
          <w:numId w:val="15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Storage in DWH (time-series + relazionale)</w:t>
      </w:r>
    </w:p>
    <w:p w:rsidR="653D14AE" w:rsidP="49408138" w:rsidRDefault="653D14AE" w14:paraId="79DBE5E4" w14:textId="668F364F">
      <w:pPr>
        <w:pStyle w:val="Paragrafoelenco"/>
        <w:numPr>
          <w:ilvl w:val="0"/>
          <w:numId w:val="15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Esecuzione modelli</w:t>
      </w:r>
    </w:p>
    <w:p w:rsidR="653D14AE" w:rsidP="49408138" w:rsidRDefault="653D14AE" w14:paraId="61BEDE52" w14:textId="6A8FF229">
      <w:pPr>
        <w:pStyle w:val="Paragrafoelenco"/>
        <w:numPr>
          <w:ilvl w:val="0"/>
          <w:numId w:val="15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Generazione Model_Output</w:t>
      </w:r>
    </w:p>
    <w:p w:rsidR="653D14AE" w:rsidP="49408138" w:rsidRDefault="653D14AE" w14:paraId="4E772A2E" w14:textId="3AB249A8">
      <w:pPr>
        <w:pStyle w:val="Paragrafoelenco"/>
        <w:numPr>
          <w:ilvl w:val="0"/>
          <w:numId w:val="15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Normalizzazione in Risk_Level</w:t>
      </w:r>
    </w:p>
    <w:p w:rsidR="653D14AE" w:rsidP="49408138" w:rsidRDefault="653D14AE" w14:paraId="07A296E4" w14:textId="5D7FD1DC">
      <w:pPr>
        <w:pStyle w:val="Paragrafoelenco"/>
        <w:numPr>
          <w:ilvl w:val="0"/>
          <w:numId w:val="15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Valutazione regole ed Alert_Event</w:t>
      </w:r>
    </w:p>
    <w:p w:rsidR="653D14AE" w:rsidP="49408138" w:rsidRDefault="653D14AE" w14:paraId="21F224F8" w14:textId="0EA5EDE6">
      <w:pPr>
        <w:pStyle w:val="Paragrafoelenco"/>
        <w:numPr>
          <w:ilvl w:val="0"/>
          <w:numId w:val="15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Esposizione API </w:t>
      </w:r>
    </w:p>
    <w:p w:rsidR="653D14AE" w:rsidP="49408138" w:rsidRDefault="653D14AE" w14:paraId="39492D70" w14:textId="7710F367">
      <w:pPr>
        <w:pStyle w:val="Paragrafoelenco"/>
        <w:numPr>
          <w:ilvl w:val="0"/>
          <w:numId w:val="15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Rappresentazione sul Front-end</w:t>
      </w:r>
    </w:p>
    <w:p w:rsidR="653D14AE" w:rsidP="49408138" w:rsidRDefault="653D14AE" w14:paraId="7D2815D7" w14:textId="73E26A12">
      <w:pPr>
        <w:pStyle w:val="Titolo2"/>
        <w:jc w:val="both"/>
        <w:rPr>
          <w:b w:val="1"/>
          <w:bCs w:val="1"/>
        </w:rPr>
      </w:pPr>
      <w:bookmarkStart w:name="_Toc1066729624" w:id="994232834"/>
      <w:r w:rsidRPr="49408138" w:rsidR="49408138">
        <w:rPr>
          <w:b w:val="1"/>
          <w:bCs w:val="1"/>
        </w:rPr>
        <w:t>7. Mappe GIS Interattive: Struttura, Layer e Interazioni</w:t>
      </w:r>
      <w:bookmarkEnd w:id="994232834"/>
    </w:p>
    <w:p w:rsidR="653D14AE" w:rsidP="49408138" w:rsidRDefault="653D14AE" w14:paraId="1BC89E9F" w14:textId="0B061FFC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In questa sezione viene approfondita la componente di visualizzazione spaziale del sistema. Le mappe non costituiscono un GIS (Geographic Information System) autonomo, ma sono integrate come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motore spaziale del Front-end Decisionale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all'interno del tool di Business Intelligence.</w:t>
      </w:r>
    </w:p>
    <w:p w:rsidR="653D14AE" w:rsidP="49408138" w:rsidRDefault="653D14AE" w14:paraId="103857A4" w14:textId="212B3F62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L'obiettivo non è l'analisi cartografica pura, ma la contestualizzazione immediata dell'output epidemiologico nel territorio reale per supportare la prioritizzazione operativa.</w:t>
      </w:r>
    </w:p>
    <w:p w:rsidR="653D14AE" w:rsidP="49408138" w:rsidRDefault="653D14AE" w14:paraId="0A6180D4" w14:textId="3D39343C">
      <w:pPr>
        <w:pStyle w:val="Titolo2"/>
        <w:rPr>
          <w:noProof w:val="0"/>
          <w:lang w:val="it-IT"/>
        </w:rPr>
      </w:pPr>
      <w:bookmarkStart w:name="_Toc89804306" w:id="2106349725"/>
      <w:r w:rsidRPr="49408138" w:rsidR="49408138">
        <w:rPr>
          <w:noProof w:val="0"/>
          <w:lang w:val="it-IT"/>
        </w:rPr>
        <w:t>7.1 Architettura Cartografica a Livelli</w:t>
      </w:r>
      <w:bookmarkEnd w:id="2106349725"/>
    </w:p>
    <w:p w:rsidR="653D14AE" w:rsidP="49408138" w:rsidRDefault="653D14AE" w14:paraId="1F20134A" w14:textId="3E02109F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L'infrastruttura di visualizzazione è organizzata in tre livelli concettuali sovrapponibili, che garantiscono coerenza tra il dato analitico e la sua rappresentazione geografica.</w:t>
      </w: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1367"/>
        <w:gridCol w:w="3624"/>
        <w:gridCol w:w="4639"/>
      </w:tblGrid>
      <w:tr w:rsidR="49408138" w:rsidTr="49408138" w14:paraId="448E08A5">
        <w:trPr>
          <w:trHeight w:val="300"/>
        </w:trPr>
        <w:tc>
          <w:tcPr>
            <w:tcW w:w="1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10F58BB" w14:textId="58E35D33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Livello (Layer)</w:t>
            </w:r>
          </w:p>
        </w:tc>
        <w:tc>
          <w:tcPr>
            <w:tcW w:w="36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B38B358" w14:textId="15246452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Componenti Principali</w:t>
            </w:r>
          </w:p>
        </w:tc>
        <w:tc>
          <w:tcPr>
            <w:tcW w:w="46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795C6A0" w14:textId="68E6D918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Funzione Operativa</w:t>
            </w:r>
          </w:p>
        </w:tc>
      </w:tr>
      <w:tr w:rsidR="49408138" w:rsidTr="49408138" w14:paraId="5CFB1A23">
        <w:trPr>
          <w:trHeight w:val="300"/>
        </w:trPr>
        <w:tc>
          <w:tcPr>
            <w:tcW w:w="1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2B77C39" w14:textId="1A6E2E8D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Amministrativo (Base)</w:t>
            </w:r>
          </w:p>
        </w:tc>
        <w:tc>
          <w:tcPr>
            <w:tcW w:w="36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5A640D5" w14:textId="2720E961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Poligoni comuni</w:t>
            </w:r>
          </w:p>
          <w:p w:rsidR="49408138" w:rsidP="49408138" w:rsidRDefault="49408138" w14:paraId="223B7F2A" w14:textId="433ED4E3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Codici ISTAT</w:t>
            </w:r>
          </w:p>
          <w:p w:rsidR="49408138" w:rsidP="49408138" w:rsidRDefault="49408138" w14:paraId="0B07E126" w14:textId="3F76F474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Confini ASL/Province</w:t>
            </w:r>
          </w:p>
        </w:tc>
        <w:tc>
          <w:tcPr>
            <w:tcW w:w="46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6CEE736" w14:textId="18610EDD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Garantisce la coerenza territoriale e permette aggregazioni dinamiche per ente.</w:t>
            </w:r>
          </w:p>
        </w:tc>
      </w:tr>
      <w:tr w:rsidR="49408138" w:rsidTr="49408138" w14:paraId="683285E0">
        <w:trPr>
          <w:trHeight w:val="300"/>
        </w:trPr>
        <w:tc>
          <w:tcPr>
            <w:tcW w:w="1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8BA842B" w14:textId="1ED7F70A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Epidemiologico</w:t>
            </w:r>
          </w:p>
        </w:tc>
        <w:tc>
          <w:tcPr>
            <w:tcW w:w="36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BB40214" w14:textId="1606798C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Risk Level (Verde/Giallo/Rosso)</w:t>
            </w:r>
          </w:p>
          <w:p w:rsidR="49408138" w:rsidP="49408138" w:rsidRDefault="49408138" w14:paraId="7A224040" w14:textId="16DCFBA4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Trend</w:t>
            </w:r>
          </w:p>
          <w:p w:rsidR="49408138" w:rsidP="49408138" w:rsidRDefault="49408138" w14:paraId="212054C6" w14:textId="444DC8BA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Intensità previsioni</w:t>
            </w:r>
          </w:p>
        </w:tc>
        <w:tc>
          <w:tcPr>
            <w:tcW w:w="46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352989A" w14:textId="60146BC8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 xml:space="preserve">Visualizza lo stato corrente normalizzato; l'opacità è proporzionale al </w:t>
            </w:r>
            <w:r w:rsidRPr="49408138" w:rsidR="49408138">
              <w:rPr>
                <w:i w:val="1"/>
                <w:iCs w:val="1"/>
                <w:color w:val="1F1F1F"/>
              </w:rPr>
              <w:t>risk_score</w:t>
            </w:r>
            <w:r w:rsidRPr="49408138" w:rsidR="49408138">
              <w:rPr>
                <w:color w:val="1F1F1F"/>
              </w:rPr>
              <w:t>.</w:t>
            </w:r>
          </w:p>
        </w:tc>
      </w:tr>
      <w:tr w:rsidR="49408138" w:rsidTr="49408138" w14:paraId="16793629">
        <w:trPr>
          <w:trHeight w:val="300"/>
        </w:trPr>
        <w:tc>
          <w:tcPr>
            <w:tcW w:w="136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9162FE3" w14:textId="07EC6DA4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b w:val="1"/>
                <w:bCs w:val="1"/>
                <w:color w:val="1F1F1F"/>
              </w:rPr>
              <w:t>Ambientale Dinamico</w:t>
            </w:r>
          </w:p>
        </w:tc>
        <w:tc>
          <w:tcPr>
            <w:tcW w:w="362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7BE6DEA" w14:textId="3FF210BD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Qualità aria</w:t>
            </w:r>
          </w:p>
          <w:p w:rsidR="49408138" w:rsidP="49408138" w:rsidRDefault="49408138" w14:paraId="519CDE0A" w14:textId="741F0182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parametri idrici</w:t>
            </w:r>
          </w:p>
          <w:p w:rsidR="49408138" w:rsidP="49408138" w:rsidRDefault="49408138" w14:paraId="7B4CBEE7" w14:textId="3A59F79B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Meteo</w:t>
            </w:r>
          </w:p>
          <w:p w:rsidR="49408138" w:rsidP="49408138" w:rsidRDefault="49408138" w14:paraId="1434F001" w14:textId="1C05370F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marker puntuali</w:t>
            </w:r>
          </w:p>
        </w:tc>
        <w:tc>
          <w:tcPr>
            <w:tcW w:w="463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7DEF50C" w14:textId="33AB295B">
            <w:pPr>
              <w:spacing w:before="0" w:beforeAutospacing="off" w:after="0" w:afterAutospacing="off"/>
              <w:jc w:val="both"/>
            </w:pPr>
            <w:r w:rsidRPr="49408138" w:rsidR="49408138">
              <w:rPr>
                <w:color w:val="1F1F1F"/>
              </w:rPr>
              <w:t>Consente di correlare visivamente i fattori ambientali con la distribuzione dei casi.</w:t>
            </w:r>
          </w:p>
        </w:tc>
      </w:tr>
    </w:tbl>
    <w:p w:rsidR="653D14AE" w:rsidP="49408138" w:rsidRDefault="653D14AE" w14:paraId="0311BEB9" w14:textId="2BDC6D5B">
      <w:pPr>
        <w:bidi w:val="0"/>
        <w:spacing w:before="0" w:beforeAutospacing="off" w:after="0" w:afterAutospacing="off"/>
        <w:jc w:val="both"/>
      </w:pPr>
    </w:p>
    <w:p w:rsidR="653D14AE" w:rsidP="49408138" w:rsidRDefault="653D14AE" w14:paraId="39C39382" w14:textId="527D3958">
      <w:pPr>
        <w:pStyle w:val="Titolo2"/>
        <w:bidi w:val="0"/>
        <w:rPr>
          <w:noProof w:val="0"/>
          <w:lang w:val="it-IT"/>
        </w:rPr>
      </w:pPr>
      <w:bookmarkStart w:name="_Toc429679298" w:id="151606026"/>
      <w:r w:rsidRPr="49408138" w:rsidR="49408138">
        <w:rPr>
          <w:noProof w:val="0"/>
          <w:lang w:val="it-IT"/>
        </w:rPr>
        <w:t>7.2 Logica di Rendering e Visualizzazione Multi-scala</w:t>
      </w:r>
      <w:bookmarkEnd w:id="151606026"/>
    </w:p>
    <w:p w:rsidR="653D14AE" w:rsidP="49408138" w:rsidRDefault="653D14AE" w14:paraId="18D3C199" w14:textId="71FF15BF">
      <w:pPr>
        <w:bidi w:val="0"/>
        <w:spacing w:before="0" w:beforeAutospacing="off" w:after="12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Per mantenere elevate performance di navigazione, il sistema adotta una visualizzazione piramidale che adegua il dettaglio al livello di zoom impostato dall'utente.</w:t>
      </w:r>
    </w:p>
    <w:p w:rsidR="653D14AE" w:rsidP="49408138" w:rsidRDefault="653D14AE" w14:paraId="496F38A9" w14:textId="2EAF1C08">
      <w:pPr>
        <w:pStyle w:val="Paragrafoelenco"/>
        <w:numPr>
          <w:ilvl w:val="0"/>
          <w:numId w:val="276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Scala Regionale/Provinciale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: Visualizzazione aggregata per ASL o Provincia per una lettura macroscopica 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dei trend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. Vengono utilizzate geometrie generalizzate per ridurre il carico computazionale.</w:t>
      </w:r>
    </w:p>
    <w:p w:rsidR="653D14AE" w:rsidP="49408138" w:rsidRDefault="653D14AE" w14:paraId="339B3C44" w14:textId="7C539951">
      <w:pPr>
        <w:pStyle w:val="Paragrafoelenco"/>
        <w:numPr>
          <w:ilvl w:val="0"/>
          <w:numId w:val="276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Scala Comunale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: Rendering del poligono dettagliato con codifica cromatica basata sul rischio.</w:t>
      </w:r>
    </w:p>
    <w:p w:rsidR="653D14AE" w:rsidP="49408138" w:rsidRDefault="653D14AE" w14:paraId="7D8B3406" w14:textId="63DDBC1E">
      <w:pPr>
        <w:pStyle w:val="Paragrafoelenco"/>
        <w:numPr>
          <w:ilvl w:val="0"/>
          <w:numId w:val="276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Scala Micro-area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: Attivazione di marker ambientali puntuali (es. stazioni di rilevamento ARPA o punti di campionamento rete idrica).</w:t>
      </w:r>
    </w:p>
    <w:p w:rsidR="653D14AE" w:rsidP="49408138" w:rsidRDefault="653D14AE" w14:paraId="48966F08" w14:textId="261E6D40">
      <w:pPr>
        <w:pStyle w:val="Titolo2"/>
        <w:bidi w:val="0"/>
        <w:rPr>
          <w:noProof w:val="0"/>
          <w:lang w:val="it-IT"/>
        </w:rPr>
      </w:pPr>
      <w:bookmarkStart w:name="_Toc818140033" w:id="1839423033"/>
      <w:r w:rsidRPr="49408138" w:rsidR="49408138">
        <w:rPr>
          <w:noProof w:val="0"/>
          <w:lang w:val="it-IT"/>
        </w:rPr>
        <w:t>7.3 Interazioni Utente e Pannelli Informativi</w:t>
      </w:r>
      <w:bookmarkEnd w:id="1839423033"/>
    </w:p>
    <w:p w:rsidR="653D14AE" w:rsidP="49408138" w:rsidRDefault="653D14AE" w14:paraId="2C3764CB" w14:textId="7C09288E">
      <w:pPr>
        <w:bidi w:val="0"/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Le mappe all'interno del tool di BI sono progettate per essere il punto di accesso principale alle informazioni di dettaglio (drill-down).</w:t>
      </w:r>
    </w:p>
    <w:p w:rsidR="653D14AE" w:rsidP="49408138" w:rsidRDefault="653D14AE" w14:paraId="1CE15AF0" w14:textId="3A4BCB6B">
      <w:pPr>
        <w:pStyle w:val="Titolo3"/>
        <w:bidi w:val="0"/>
        <w:rPr>
          <w:noProof w:val="0"/>
          <w:lang w:val="it-IT"/>
        </w:rPr>
      </w:pPr>
      <w:bookmarkStart w:name="_Toc869422566" w:id="1536012186"/>
      <w:r w:rsidRPr="49408138" w:rsidR="49408138">
        <w:rPr>
          <w:noProof w:val="0"/>
          <w:lang w:val="it-IT"/>
        </w:rPr>
        <w:t>Interazione al Click</w:t>
      </w:r>
      <w:bookmarkEnd w:id="1536012186"/>
    </w:p>
    <w:p w:rsidR="653D14AE" w:rsidP="49408138" w:rsidRDefault="653D14AE" w14:paraId="55A27298" w14:textId="66347CA0">
      <w:pPr>
        <w:bidi w:val="0"/>
        <w:spacing w:before="0" w:beforeAutospacing="off" w:after="12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Al clic su un comune, il sistema attiva un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Pannello Laterale Contestuale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che aggrega:</w:t>
      </w:r>
    </w:p>
    <w:p w:rsidR="653D14AE" w:rsidP="49408138" w:rsidRDefault="653D14AE" w14:paraId="2D866AD5" w14:textId="73BB677B">
      <w:pPr>
        <w:pStyle w:val="Paragrafoelenco"/>
        <w:numPr>
          <w:ilvl w:val="0"/>
          <w:numId w:val="278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Livello di rischio attuale e trend previsto (7+14 giorni).</w:t>
      </w:r>
    </w:p>
    <w:p w:rsidR="653D14AE" w:rsidP="49408138" w:rsidRDefault="653D14AE" w14:paraId="23B04AC3" w14:textId="0288569B">
      <w:pPr>
        <w:pStyle w:val="Paragrafoelenco"/>
        <w:numPr>
          <w:ilvl w:val="0"/>
          <w:numId w:val="278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Indicatori ambientali critici che influenzano lo score locale.</w:t>
      </w:r>
    </w:p>
    <w:p w:rsidR="653D14AE" w:rsidP="49408138" w:rsidRDefault="653D14AE" w14:paraId="7666E50E" w14:textId="463307D9">
      <w:pPr>
        <w:pStyle w:val="Paragrafoelenco"/>
        <w:numPr>
          <w:ilvl w:val="0"/>
          <w:numId w:val="278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Stato degli alert attivi con link diretto all'Alert Manager.</w:t>
      </w:r>
    </w:p>
    <w:p w:rsidR="653D14AE" w:rsidP="49408138" w:rsidRDefault="653D14AE" w14:paraId="3F3787C9" w14:textId="2AEF1721">
      <w:pPr>
        <w:pStyle w:val="Titolo3"/>
        <w:bidi w:val="0"/>
        <w:rPr>
          <w:noProof w:val="0"/>
          <w:lang w:val="it-IT"/>
        </w:rPr>
      </w:pPr>
      <w:bookmarkStart w:name="_Toc497328379" w:id="1513013840"/>
      <w:r w:rsidRPr="49408138" w:rsidR="49408138">
        <w:rPr>
          <w:noProof w:val="0"/>
          <w:lang w:val="it-IT"/>
        </w:rPr>
        <w:t>Filtri e Navigazione Temporale</w:t>
      </w:r>
      <w:bookmarkEnd w:id="1513013840"/>
    </w:p>
    <w:p w:rsidR="653D14AE" w:rsidP="49408138" w:rsidRDefault="653D14AE" w14:paraId="55356C4E" w14:textId="1DEF9C84">
      <w:pPr>
        <w:pStyle w:val="Paragrafoelenco"/>
        <w:numPr>
          <w:ilvl w:val="0"/>
          <w:numId w:val="279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Filtri Dinamici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: Selezione della patologia, finestra temporale o visualizzazione dei soli comuni in stato di allerta.</w:t>
      </w:r>
    </w:p>
    <w:p w:rsidR="653D14AE" w:rsidP="49408138" w:rsidRDefault="653D14AE" w14:paraId="7E3FAF54" w14:textId="00014CFD">
      <w:pPr>
        <w:pStyle w:val="Paragrafoelenco"/>
        <w:numPr>
          <w:ilvl w:val="0"/>
          <w:numId w:val="279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Time Slider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: Una barra temporale interattiva permette di visualizzare l'evoluzione storica o l'avanzamento dei forecast, identificando fenomeni di persistenza o lo spostamento geografico dei cluster.</w:t>
      </w:r>
    </w:p>
    <w:p w:rsidR="653D14AE" w:rsidP="0522D0E9" w:rsidRDefault="653D14AE" w14:paraId="53D910AE" w14:textId="2E65F734">
      <w:pPr>
        <w:pStyle w:val="Titolo2"/>
        <w:bidi w:val="0"/>
        <w:spacing w:before="240" w:beforeAutospacing="off" w:after="240" w:afterAutospacing="off"/>
        <w:rPr>
          <w:noProof w:val="0"/>
          <w:lang w:val="it-IT"/>
        </w:rPr>
      </w:pPr>
      <w:commentRangeStart w:id="1859468177"/>
      <w:bookmarkStart w:name="_Toc1800742042" w:id="133632790"/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noProof w:val="0"/>
          <w:color w:val="0F4761" w:themeColor="accent1" w:themeTint="FF" w:themeShade="BF"/>
          <w:sz w:val="32"/>
          <w:szCs w:val="32"/>
          <w:lang w:val="it-IT" w:eastAsia="en-US" w:bidi="ar-SA"/>
        </w:rPr>
        <w:t xml:space="preserve">7.4 </w:t>
      </w:r>
      <w:commentRangeEnd w:id="1859468177"/>
      <w:r>
        <w:rPr>
          <w:rStyle w:val="CommentReference"/>
        </w:rPr>
        <w:commentReference w:id="1859468177"/>
      </w:r>
      <w:bookmarkEnd w:id="133632790"/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noProof w:val="0"/>
          <w:color w:val="0F4761" w:themeColor="accent1" w:themeTint="FF" w:themeShade="BF"/>
          <w:sz w:val="32"/>
          <w:szCs w:val="32"/>
          <w:lang w:val="it-IT" w:eastAsia="en-US" w:bidi="ar-SA"/>
        </w:rPr>
        <w:t>Visualizzazione Indicatori Epidemiologici</w:t>
      </w:r>
    </w:p>
    <w:p w:rsidR="653D14AE" w:rsidP="0522D0E9" w:rsidRDefault="653D14AE" w14:paraId="5FCEEB63" w14:textId="0058C7A3">
      <w:pPr>
        <w:pStyle w:val="Normale"/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La mappa funge da Dashboard di Monitoraggio Territoriale per la visualizzazione degli indicatori di rischio. Il sistema fornisce:</w:t>
      </w:r>
    </w:p>
    <w:p w:rsidR="653D14AE" w:rsidP="0522D0E9" w:rsidRDefault="653D14AE" w14:paraId="4C2EE690" w14:textId="56BDB877">
      <w:pPr>
        <w:pStyle w:val="Paragrafoelenco"/>
        <w:numPr>
          <w:ilvl w:val="0"/>
          <w:numId w:val="308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Evidenziazione dei comuni con indicatori di criticità tramite codifica colore (verde/giallo/rosso)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</w:p>
    <w:p w:rsidR="653D14AE" w:rsidP="0522D0E9" w:rsidRDefault="653D14AE" w14:paraId="0B0BA19A" w14:textId="37CBBCF6">
      <w:pPr>
        <w:pStyle w:val="Paragrafoelenco"/>
        <w:numPr>
          <w:ilvl w:val="0"/>
          <w:numId w:val="308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Visualizzazione dei livelli di rischio calcolati dai modelli predittivi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</w:p>
    <w:p w:rsidR="653D14AE" w:rsidP="0522D0E9" w:rsidRDefault="653D14AE" w14:paraId="0D63BDD2" w14:textId="74F747B2">
      <w:pPr>
        <w:pStyle w:val="Paragrafoelenco"/>
        <w:numPr>
          <w:ilvl w:val="0"/>
          <w:numId w:val="308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Identificazione di pattern geografici e concentrazioni epidemiologiche nella copertura regionale</w:t>
      </w:r>
    </w:p>
    <w:p w:rsidR="653D14AE" w:rsidP="49408138" w:rsidRDefault="653D14AE" w14:paraId="4A5BA9E0" w14:textId="26D4978C">
      <w:pPr>
        <w:pStyle w:val="Titolo2"/>
        <w:bidi w:val="0"/>
        <w:rPr>
          <w:noProof w:val="0"/>
          <w:lang w:val="it-IT"/>
        </w:rPr>
      </w:pPr>
      <w:bookmarkStart w:name="_Toc1171097710" w:id="996582667"/>
      <w:r w:rsidRPr="49408138" w:rsidR="49408138">
        <w:rPr>
          <w:noProof w:val="0"/>
          <w:lang w:val="it-IT"/>
        </w:rPr>
        <w:t>7.5 Coerenza e Performance</w:t>
      </w:r>
      <w:bookmarkEnd w:id="996582667"/>
    </w:p>
    <w:p w:rsidR="653D14AE" w:rsidP="49408138" w:rsidRDefault="653D14AE" w14:paraId="3A4A0634" w14:textId="0EF3E2AD">
      <w:pPr>
        <w:bidi w:val="0"/>
        <w:spacing w:before="0" w:beforeAutospacing="off" w:after="12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L'integrazione delle mappe nel tool di BI garantisce che la visualizzazione sia sempre sincronizzata con l'ultima versione delle analisi spaziali prodotte.</w:t>
      </w:r>
    </w:p>
    <w:p w:rsidR="653D14AE" w:rsidP="49408138" w:rsidRDefault="653D14AE" w14:paraId="19805E2D" w14:textId="35F71152">
      <w:pPr>
        <w:pStyle w:val="Paragrafoelenco"/>
        <w:numPr>
          <w:ilvl w:val="0"/>
          <w:numId w:val="281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Timestamp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 xml:space="preserve"> Unificato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: Tutti i 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layer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caricati fanno riferimento allo stesso istante temporale per evitare discrepanze tra dati ambientali e sanitari.</w:t>
      </w:r>
    </w:p>
    <w:p w:rsidR="653D14AE" w:rsidP="49408138" w:rsidRDefault="653D14AE" w14:paraId="64C2CA40" w14:textId="10326BCA">
      <w:pPr>
        <w:pStyle w:val="Paragrafoelenco"/>
        <w:numPr>
          <w:ilvl w:val="0"/>
          <w:numId w:val="281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Aggregazioni Precalcolate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: Per i livelli di zoom più elevati, il sistema utilizza dati 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pre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-aggregati nel Data 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Warehouse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per garantire tempi di risposta inferiori ai 2 secondi.</w:t>
      </w:r>
    </w:p>
    <w:p w:rsidR="653D14AE" w:rsidP="49408138" w:rsidRDefault="653D14AE" w14:paraId="62BCDA4B" w14:textId="26FBFB29">
      <w:pPr>
        <w:pStyle w:val="Titolo1"/>
      </w:pPr>
      <w:bookmarkStart w:name="_Toc1201732204" w:id="247042269"/>
      <w:r w:rsidR="0522D0E9">
        <w:rPr/>
        <w:t xml:space="preserve">8. </w:t>
      </w:r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color w:val="0F4761" w:themeColor="accent1" w:themeTint="FF" w:themeShade="BF"/>
          <w:sz w:val="40"/>
          <w:szCs w:val="40"/>
          <w:lang w:eastAsia="en-US" w:bidi="ar-SA"/>
        </w:rPr>
        <w:t>Analisi</w:t>
      </w:r>
      <w:r w:rsidR="0522D0E9">
        <w:rPr/>
        <w:t xml:space="preserve"> Spaziale e Prioritizzazione Interventi</w:t>
      </w:r>
      <w:bookmarkEnd w:id="247042269"/>
    </w:p>
    <w:p w:rsidR="653D14AE" w:rsidP="49408138" w:rsidRDefault="653D14AE" w14:paraId="604668A8" w14:textId="39E5209F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L’analisi spaziale rappresenta il livello avanzato di interpretazione territoriale del rischio. Se le mappe visualizzano lo stato corrente, questa sezione descrive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come vengono identificati pattern spaziali significativi</w:t>
      </w:r>
      <w:r w:rsidRPr="49408138" w:rsidR="49408138">
        <w:rPr>
          <w:rFonts w:ascii="Aptos Display" w:hAnsi="Aptos Display" w:eastAsia="Aptos Display" w:cs="Aptos Display"/>
        </w:rPr>
        <w:t xml:space="preserve"> e come questi vengono tradotti in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priorità operative per ASL e livelli superiori</w:t>
      </w:r>
      <w:r w:rsidRPr="49408138" w:rsidR="49408138">
        <w:rPr>
          <w:rFonts w:ascii="Aptos Display" w:hAnsi="Aptos Display" w:eastAsia="Aptos Display" w:cs="Aptos Display"/>
        </w:rPr>
        <w:t>.</w:t>
      </w:r>
    </w:p>
    <w:p w:rsidR="653D14AE" w:rsidP="49408138" w:rsidRDefault="653D14AE" w14:paraId="23E40969" w14:textId="443C9E58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L’obiettivo non è solo rilevare concentrazioni geografiche, ma distinguere:</w:t>
      </w:r>
    </w:p>
    <w:p w:rsidR="653D14AE" w:rsidP="49408138" w:rsidRDefault="653D14AE" w14:paraId="3081F92C" w14:textId="2D607095">
      <w:pPr>
        <w:pStyle w:val="Paragrafoelenco"/>
        <w:numPr>
          <w:ilvl w:val="0"/>
          <w:numId w:val="12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variazioni casuali,</w:t>
      </w:r>
    </w:p>
    <w:p w:rsidR="653D14AE" w:rsidP="49408138" w:rsidRDefault="653D14AE" w14:paraId="0375FD39" w14:textId="3BAC27AE">
      <w:pPr>
        <w:pStyle w:val="Paragrafoelenco"/>
        <w:numPr>
          <w:ilvl w:val="0"/>
          <w:numId w:val="12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clustering strutturato,</w:t>
      </w:r>
    </w:p>
    <w:p w:rsidR="653D14AE" w:rsidP="49408138" w:rsidRDefault="653D14AE" w14:paraId="6439A299" w14:textId="3ADF2839">
      <w:pPr>
        <w:pStyle w:val="Paragrafoelenco"/>
        <w:numPr>
          <w:ilvl w:val="0"/>
          <w:numId w:val="12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segnali persistenti,</w:t>
      </w:r>
    </w:p>
    <w:p w:rsidR="653D14AE" w:rsidP="49408138" w:rsidRDefault="653D14AE" w14:paraId="12B4131D" w14:textId="029F1577">
      <w:pPr>
        <w:pStyle w:val="Paragrafoelenco"/>
        <w:numPr>
          <w:ilvl w:val="0"/>
          <w:numId w:val="12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fenomeni cross-boundary.</w:t>
      </w:r>
    </w:p>
    <w:p w:rsidR="653D14AE" w:rsidP="49408138" w:rsidRDefault="653D14AE" w14:paraId="74FAE854" w14:textId="4F739C38">
      <w:pPr>
        <w:pStyle w:val="Titolo2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449203486" w:id="977678609"/>
      <w:r w:rsidR="49408138">
        <w:rPr/>
        <w:t>8.1 Hotspot Getis-Ord Gi*</w:t>
      </w:r>
      <w:bookmarkEnd w:id="977678609"/>
    </w:p>
    <w:p w:rsidR="653D14AE" w:rsidP="49408138" w:rsidRDefault="653D14AE" w14:paraId="4967FAA6" w14:textId="47EDE938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L’indicatore Getis-Ord Gi* misura la concentrazione locale di valori elevati o bassi rispetto al contesto circostante. Nel contesto HealthTrace:</w:t>
      </w:r>
    </w:p>
    <w:p w:rsidR="653D14AE" w:rsidP="49408138" w:rsidRDefault="653D14AE" w14:paraId="22AFAC99" w14:textId="322452F2">
      <w:pPr>
        <w:pStyle w:val="Paragrafoelenco"/>
        <w:numPr>
          <w:ilvl w:val="0"/>
          <w:numId w:val="12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Un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Hotspot</w:t>
      </w:r>
      <w:r w:rsidRPr="49408138" w:rsidR="49408138">
        <w:rPr>
          <w:rFonts w:ascii="Aptos Display" w:hAnsi="Aptos Display" w:eastAsia="Aptos Display" w:cs="Aptos Display"/>
        </w:rPr>
        <w:t xml:space="preserve"> indica un’area dove più comuni contigui presentano livelli di rischio significativamente elevati.</w:t>
      </w:r>
    </w:p>
    <w:p w:rsidR="653D14AE" w:rsidP="49408138" w:rsidRDefault="653D14AE" w14:paraId="62D8A713" w14:textId="553770D6">
      <w:pPr>
        <w:pStyle w:val="Paragrafoelenco"/>
        <w:numPr>
          <w:ilvl w:val="0"/>
          <w:numId w:val="12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 xml:space="preserve">Un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Cold Spot</w:t>
      </w:r>
      <w:r w:rsidRPr="49408138" w:rsidR="49408138">
        <w:rPr>
          <w:rFonts w:ascii="Aptos Display" w:hAnsi="Aptos Display" w:eastAsia="Aptos Display" w:cs="Aptos Display"/>
        </w:rPr>
        <w:t xml:space="preserve"> indica concentrazione significativa di valori bassi.</w:t>
      </w:r>
    </w:p>
    <w:p w:rsidR="653D14AE" w:rsidP="49408138" w:rsidRDefault="653D14AE" w14:paraId="2BBE8C72" w14:textId="71B6D378">
      <w:pPr>
        <w:pStyle w:val="Titolo3"/>
        <w:rPr>
          <w:rFonts w:ascii="Aptos Display" w:hAnsi="Aptos Display" w:eastAsia="Aptos Display" w:cs="Aptos Display"/>
          <w:b w:val="1"/>
          <w:bCs w:val="1"/>
        </w:rPr>
      </w:pPr>
      <w:bookmarkStart w:name="_Toc1680718590" w:id="1785138303"/>
      <w:r w:rsidR="49408138">
        <w:rPr/>
        <w:t>Interpretazione operativa</w:t>
      </w:r>
      <w:bookmarkEnd w:id="1785138303"/>
    </w:p>
    <w:p w:rsidR="653D14AE" w:rsidP="49408138" w:rsidRDefault="653D14AE" w14:paraId="0BA3EE98" w14:textId="78D84F98">
      <w:pPr>
        <w:jc w:val="both"/>
      </w:pPr>
      <w:r w:rsidRPr="49408138" w:rsidR="49408138">
        <w:rPr>
          <w:rFonts w:ascii="Aptos Display" w:hAnsi="Aptos Display" w:eastAsia="Aptos Display" w:cs="Aptos Display"/>
        </w:rPr>
        <w:t>Non viene considerato solo il valore numerico, ma:</w:t>
      </w:r>
    </w:p>
    <w:p w:rsidR="653D14AE" w:rsidP="49408138" w:rsidRDefault="653D14AE" w14:paraId="391766B9" w14:textId="4C368B11">
      <w:pPr>
        <w:pStyle w:val="Paragrafoelenco"/>
        <w:numPr>
          <w:ilvl w:val="0"/>
          <w:numId w:val="12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significatività statistica</w:t>
      </w:r>
    </w:p>
    <w:p w:rsidR="653D14AE" w:rsidP="49408138" w:rsidRDefault="653D14AE" w14:paraId="7149228C" w14:textId="3EEDA041">
      <w:pPr>
        <w:pStyle w:val="Paragrafoelenco"/>
        <w:numPr>
          <w:ilvl w:val="0"/>
          <w:numId w:val="12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persistenza temporale</w:t>
      </w:r>
    </w:p>
    <w:p w:rsidR="653D14AE" w:rsidP="49408138" w:rsidRDefault="653D14AE" w14:paraId="064A734B" w14:textId="1B370AB4">
      <w:pPr>
        <w:pStyle w:val="Paragrafoelenco"/>
        <w:numPr>
          <w:ilvl w:val="0"/>
          <w:numId w:val="12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coerenza con trend predittivi</w:t>
      </w:r>
    </w:p>
    <w:p w:rsidR="653D14AE" w:rsidP="49408138" w:rsidRDefault="653D14AE" w14:paraId="4F2BFF8E" w14:textId="14D02272">
      <w:pPr>
        <w:jc w:val="both"/>
      </w:pPr>
      <w:r w:rsidRPr="49408138" w:rsidR="49408138">
        <w:rPr>
          <w:rFonts w:ascii="Aptos Display" w:hAnsi="Aptos Display" w:eastAsia="Aptos Display" w:cs="Aptos Display"/>
        </w:rPr>
        <w:t>Classificazione operativa:</w:t>
      </w:r>
    </w:p>
    <w:tbl>
      <w:tblPr>
        <w:tblW w:w="0" w:type="auto"/>
        <w:tblBorders>
          <w:top w:val="single" w:color="000000" w:themeColor="text1" w:sz="12" w:space="0"/>
          <w:left w:val="single" w:color="000000" w:themeColor="text1" w:sz="12" w:space="0"/>
          <w:bottom w:val="single" w:color="000000" w:themeColor="text1" w:sz="12" w:space="0"/>
          <w:right w:val="single" w:color="000000" w:themeColor="text1" w:sz="12" w:space="0"/>
          <w:insideH w:val="single" w:color="000000" w:themeColor="text1" w:sz="12" w:space="0"/>
          <w:insideV w:val="single" w:color="000000" w:themeColor="text1" w:sz="12" w:space="0"/>
        </w:tblBorders>
        <w:tblLook w:val="06A0" w:firstRow="1" w:lastRow="0" w:firstColumn="1" w:lastColumn="0" w:noHBand="1" w:noVBand="1"/>
      </w:tblPr>
      <w:tblGrid>
        <w:gridCol w:w="4642"/>
        <w:gridCol w:w="4966"/>
      </w:tblGrid>
      <w:tr w:rsidR="653D14AE" w:rsidTr="49408138" w14:paraId="3ECF90E4" w14:textId="77777777">
        <w:trPr>
          <w:trHeight w:val="300"/>
        </w:trPr>
        <w:tc>
          <w:tcPr>
            <w:tcW w:w="4725" w:type="dxa"/>
            <w:tcMar/>
            <w:vAlign w:val="center"/>
          </w:tcPr>
          <w:p w:rsidR="653D14AE" w:rsidP="49408138" w:rsidRDefault="653D14AE" w14:paraId="2D7FDABB" w14:textId="6313AAFD">
            <w:pPr>
              <w:spacing w:before="0" w:after="0"/>
              <w:jc w:val="both"/>
            </w:pPr>
            <w:r w:rsidRPr="49408138" w:rsidR="49408138">
              <w:rPr>
                <w:b w:val="1"/>
                <w:bCs w:val="1"/>
              </w:rPr>
              <w:t>Gi*</w:t>
            </w:r>
          </w:p>
        </w:tc>
        <w:tc>
          <w:tcPr>
            <w:tcW w:w="5035" w:type="dxa"/>
            <w:tcMar/>
            <w:vAlign w:val="center"/>
          </w:tcPr>
          <w:p w:rsidR="653D14AE" w:rsidP="49408138" w:rsidRDefault="653D14AE" w14:paraId="3F3F9FA2" w14:textId="145A0AF6">
            <w:pPr>
              <w:spacing w:before="0" w:after="0"/>
              <w:jc w:val="both"/>
            </w:pPr>
            <w:r w:rsidRPr="49408138" w:rsidR="49408138">
              <w:rPr>
                <w:b w:val="1"/>
                <w:bCs w:val="1"/>
              </w:rPr>
              <w:t>Interpretazione</w:t>
            </w:r>
          </w:p>
        </w:tc>
      </w:tr>
      <w:tr w:rsidR="653D14AE" w:rsidTr="49408138" w14:paraId="21AF9118" w14:textId="77777777">
        <w:trPr>
          <w:trHeight w:val="300"/>
        </w:trPr>
        <w:tc>
          <w:tcPr>
            <w:tcW w:w="4725" w:type="dxa"/>
            <w:tcMar/>
            <w:vAlign w:val="center"/>
          </w:tcPr>
          <w:p w:rsidR="653D14AE" w:rsidP="49408138" w:rsidRDefault="653D14AE" w14:paraId="7E868116" w14:textId="34D031B7">
            <w:pPr>
              <w:spacing w:before="0" w:after="0"/>
              <w:jc w:val="both"/>
            </w:pPr>
            <w:r w:rsidR="49408138">
              <w:rPr/>
              <w:t>&gt; 2.58</w:t>
            </w:r>
          </w:p>
        </w:tc>
        <w:tc>
          <w:tcPr>
            <w:tcW w:w="5035" w:type="dxa"/>
            <w:tcMar/>
            <w:vAlign w:val="center"/>
          </w:tcPr>
          <w:p w:rsidR="653D14AE" w:rsidP="49408138" w:rsidRDefault="653D14AE" w14:paraId="659469A5" w14:textId="37C4CD87">
            <w:pPr>
              <w:spacing w:before="0" w:after="0"/>
              <w:jc w:val="both"/>
            </w:pPr>
            <w:r w:rsidR="49408138">
              <w:rPr/>
              <w:t>Hotspot 99%</w:t>
            </w:r>
          </w:p>
        </w:tc>
      </w:tr>
      <w:tr w:rsidR="653D14AE" w:rsidTr="49408138" w14:paraId="12163F1B" w14:textId="77777777">
        <w:trPr>
          <w:trHeight w:val="300"/>
        </w:trPr>
        <w:tc>
          <w:tcPr>
            <w:tcW w:w="4725" w:type="dxa"/>
            <w:tcMar/>
            <w:vAlign w:val="center"/>
          </w:tcPr>
          <w:p w:rsidR="653D14AE" w:rsidP="49408138" w:rsidRDefault="653D14AE" w14:paraId="2A37F33D" w14:textId="178FFA82">
            <w:pPr>
              <w:spacing w:before="0" w:after="0"/>
              <w:jc w:val="both"/>
            </w:pPr>
            <w:r w:rsidR="49408138">
              <w:rPr/>
              <w:t>1.96 – 2.58</w:t>
            </w:r>
          </w:p>
        </w:tc>
        <w:tc>
          <w:tcPr>
            <w:tcW w:w="5035" w:type="dxa"/>
            <w:tcMar/>
            <w:vAlign w:val="center"/>
          </w:tcPr>
          <w:p w:rsidR="653D14AE" w:rsidP="49408138" w:rsidRDefault="653D14AE" w14:paraId="7B821822" w14:textId="52B6F976">
            <w:pPr>
              <w:spacing w:before="0" w:after="0"/>
              <w:jc w:val="both"/>
            </w:pPr>
            <w:r w:rsidR="49408138">
              <w:rPr/>
              <w:t>Hotspot 95%</w:t>
            </w:r>
          </w:p>
        </w:tc>
      </w:tr>
      <w:tr w:rsidR="653D14AE" w:rsidTr="49408138" w14:paraId="7AD7E292" w14:textId="77777777">
        <w:trPr>
          <w:trHeight w:val="300"/>
        </w:trPr>
        <w:tc>
          <w:tcPr>
            <w:tcW w:w="4725" w:type="dxa"/>
            <w:tcMar/>
            <w:vAlign w:val="center"/>
          </w:tcPr>
          <w:p w:rsidR="653D14AE" w:rsidP="49408138" w:rsidRDefault="653D14AE" w14:paraId="7673FCAE" w14:textId="5DEF2768">
            <w:pPr>
              <w:spacing w:before="0" w:after="0"/>
              <w:jc w:val="both"/>
            </w:pPr>
            <w:r w:rsidR="49408138">
              <w:rPr/>
              <w:t>-1.96 – -2.58</w:t>
            </w:r>
          </w:p>
        </w:tc>
        <w:tc>
          <w:tcPr>
            <w:tcW w:w="5035" w:type="dxa"/>
            <w:tcMar/>
            <w:vAlign w:val="center"/>
          </w:tcPr>
          <w:p w:rsidR="653D14AE" w:rsidP="49408138" w:rsidRDefault="653D14AE" w14:paraId="500EC55F" w14:textId="402E6B04">
            <w:pPr>
              <w:spacing w:before="0" w:after="0"/>
              <w:jc w:val="both"/>
            </w:pPr>
            <w:r w:rsidR="49408138">
              <w:rPr/>
              <w:t>Cold spot 95%</w:t>
            </w:r>
          </w:p>
        </w:tc>
      </w:tr>
      <w:tr w:rsidR="653D14AE" w:rsidTr="49408138" w14:paraId="7F982C2E" w14:textId="77777777">
        <w:trPr>
          <w:trHeight w:val="300"/>
        </w:trPr>
        <w:tc>
          <w:tcPr>
            <w:tcW w:w="4725" w:type="dxa"/>
            <w:tcMar/>
            <w:vAlign w:val="center"/>
          </w:tcPr>
          <w:p w:rsidR="653D14AE" w:rsidP="49408138" w:rsidRDefault="653D14AE" w14:paraId="427F19B8" w14:textId="6249364A">
            <w:pPr>
              <w:spacing w:before="0" w:after="0"/>
              <w:jc w:val="both"/>
            </w:pPr>
            <w:r w:rsidR="49408138">
              <w:rPr/>
              <w:t>&lt; -2.58</w:t>
            </w:r>
          </w:p>
        </w:tc>
        <w:tc>
          <w:tcPr>
            <w:tcW w:w="5035" w:type="dxa"/>
            <w:tcMar/>
            <w:vAlign w:val="center"/>
          </w:tcPr>
          <w:p w:rsidR="653D14AE" w:rsidP="49408138" w:rsidRDefault="653D14AE" w14:paraId="789FD9BE" w14:textId="092131B4">
            <w:pPr>
              <w:spacing w:before="0" w:after="0"/>
              <w:jc w:val="both"/>
            </w:pPr>
            <w:r w:rsidR="49408138">
              <w:rPr/>
              <w:t>Cold spot 99%</w:t>
            </w:r>
          </w:p>
        </w:tc>
      </w:tr>
    </w:tbl>
    <w:p w:rsidR="653D14AE" w:rsidP="49408138" w:rsidRDefault="653D14AE" w14:paraId="7B8F1F4F" w14:textId="7FA9A033">
      <w:pPr>
        <w:jc w:val="both"/>
      </w:pPr>
      <w:r w:rsidRPr="49408138" w:rsidR="49408138">
        <w:rPr>
          <w:rFonts w:ascii="Aptos Display" w:hAnsi="Aptos Display" w:eastAsia="Aptos Display" w:cs="Aptos Display"/>
        </w:rPr>
        <w:t>Uso operativo:</w:t>
      </w:r>
    </w:p>
    <w:p w:rsidR="653D14AE" w:rsidP="49408138" w:rsidRDefault="653D14AE" w14:paraId="25EA618B" w14:textId="48D14670">
      <w:pPr>
        <w:pStyle w:val="Paragrafoelenco"/>
        <w:numPr>
          <w:ilvl w:val="0"/>
          <w:numId w:val="12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Priorità massima per ASL su hotspot persistenti.</w:t>
      </w:r>
    </w:p>
    <w:p w:rsidR="653D14AE" w:rsidP="49408138" w:rsidRDefault="653D14AE" w14:paraId="0C068662" w14:textId="7180F864">
      <w:pPr>
        <w:pStyle w:val="Paragrafoelenco"/>
        <w:numPr>
          <w:ilvl w:val="0"/>
          <w:numId w:val="12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Monitoraggio rafforzato su hotspot emergenti.</w:t>
      </w:r>
    </w:p>
    <w:p w:rsidR="653D14AE" w:rsidP="49408138" w:rsidRDefault="653D14AE" w14:paraId="52C03C61" w14:textId="296E11ED">
      <w:pPr>
        <w:pStyle w:val="Paragrafoelenco"/>
        <w:numPr>
          <w:ilvl w:val="0"/>
          <w:numId w:val="12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Riduzione pressione su cold spot consolidati.</w:t>
      </w:r>
    </w:p>
    <w:p w:rsidR="653D14AE" w:rsidP="49408138" w:rsidRDefault="653D14AE" w14:paraId="473B98DE" w14:textId="6F6481E9">
      <w:pPr>
        <w:pStyle w:val="Titolo2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288361929" w:id="810644083"/>
      <w:r w:rsidR="49408138">
        <w:rPr/>
        <w:t>8.2 Moran’s I e Dipendenza Spaziale</w:t>
      </w:r>
      <w:bookmarkEnd w:id="810644083"/>
    </w:p>
    <w:p w:rsidR="653D14AE" w:rsidP="49408138" w:rsidRDefault="653D14AE" w14:paraId="2BC60F25" w14:textId="0E76D4F7">
      <w:pPr>
        <w:jc w:val="both"/>
      </w:pPr>
      <w:r w:rsidRPr="49408138" w:rsidR="49408138">
        <w:rPr>
          <w:rFonts w:ascii="Aptos Display" w:hAnsi="Aptos Display" w:eastAsia="Aptos Display" w:cs="Aptos Display"/>
        </w:rPr>
        <w:t>Moran’s I misura il grado di autocorrelazione spaziale globale.</w:t>
      </w:r>
    </w:p>
    <w:p w:rsidR="653D14AE" w:rsidP="49408138" w:rsidRDefault="653D14AE" w14:paraId="392887CF" w14:textId="06A326DA">
      <w:pPr>
        <w:jc w:val="both"/>
      </w:pPr>
      <w:r w:rsidRPr="49408138" w:rsidR="49408138">
        <w:rPr>
          <w:rFonts w:ascii="Aptos Display" w:hAnsi="Aptos Display" w:eastAsia="Aptos Display" w:cs="Aptos Display"/>
        </w:rPr>
        <w:t>Interpretazione:</w:t>
      </w:r>
    </w:p>
    <w:p w:rsidR="653D14AE" w:rsidP="49408138" w:rsidRDefault="653D14AE" w14:paraId="4E6DA4A6" w14:textId="56EE62FA">
      <w:pPr>
        <w:pStyle w:val="Paragrafoelenco"/>
        <w:numPr>
          <w:ilvl w:val="0"/>
          <w:numId w:val="1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 &gt; 0 indica presenza clustering</w:t>
      </w:r>
    </w:p>
    <w:p w:rsidR="653D14AE" w:rsidP="49408138" w:rsidRDefault="653D14AE" w14:paraId="4AEF732E" w14:textId="66D5704C">
      <w:pPr>
        <w:pStyle w:val="Paragrafoelenco"/>
        <w:numPr>
          <w:ilvl w:val="0"/>
          <w:numId w:val="1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 ≈ 0 indica distribuzione casuale</w:t>
      </w:r>
    </w:p>
    <w:p w:rsidR="653D14AE" w:rsidP="49408138" w:rsidRDefault="653D14AE" w14:paraId="34D9C4B5" w14:textId="7CA3CD82">
      <w:pPr>
        <w:pStyle w:val="Paragrafoelenco"/>
        <w:numPr>
          <w:ilvl w:val="0"/>
          <w:numId w:val="1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 &lt; 0 indica dispersione</w:t>
      </w:r>
    </w:p>
    <w:p w:rsidR="653D14AE" w:rsidP="49408138" w:rsidRDefault="653D14AE" w14:paraId="4065EB44" w14:textId="288E3CB3">
      <w:pPr>
        <w:jc w:val="both"/>
      </w:pPr>
      <w:r w:rsidRPr="49408138" w:rsidR="49408138">
        <w:rPr>
          <w:rFonts w:ascii="Aptos Display" w:hAnsi="Aptos Display" w:eastAsia="Aptos Display" w:cs="Aptos Display"/>
        </w:rPr>
        <w:t>Nel sistema:</w:t>
      </w:r>
    </w:p>
    <w:p w:rsidR="653D14AE" w:rsidP="49408138" w:rsidRDefault="653D14AE" w14:paraId="30D320E2" w14:textId="7CB90764">
      <w:pPr>
        <w:pStyle w:val="Paragrafoelenco"/>
        <w:numPr>
          <w:ilvl w:val="0"/>
          <w:numId w:val="12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Viene utilizzato per verificare se l’aumento del rischio è fenomeno locale isolato o parte di una dinamica territoriale più ampia.</w:t>
      </w:r>
    </w:p>
    <w:p w:rsidR="653D14AE" w:rsidP="49408138" w:rsidRDefault="653D14AE" w14:paraId="631C1DE8" w14:textId="4F26D8EE">
      <w:pPr>
        <w:pStyle w:val="Paragrafoelenco"/>
        <w:numPr>
          <w:ilvl w:val="0"/>
          <w:numId w:val="124"/>
        </w:numPr>
        <w:spacing w:before="240" w:after="240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r w:rsidRPr="49408138" w:rsidR="49408138">
        <w:rPr>
          <w:rFonts w:ascii="Aptos Display" w:hAnsi="Aptos Display" w:eastAsia="Aptos Display" w:cs="Aptos Display"/>
        </w:rPr>
        <w:t>Supporta la decisione su eventuale escalation regionale: un incremento locale senza autocorrelazione spaziale o un incremento con autocorrelazione.</w:t>
      </w:r>
    </w:p>
    <w:p w:rsidR="653D14AE" w:rsidP="49408138" w:rsidRDefault="653D14AE" w14:paraId="49232F97" w14:textId="0AFD3CA3">
      <w:pPr>
        <w:pStyle w:val="Titolo2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713304950" w:id="835144047"/>
      <w:r w:rsidR="49408138">
        <w:rPr/>
        <w:t>8.3 Identificazione Cluster Cross-</w:t>
      </w:r>
      <w:r w:rsidR="49408138">
        <w:rPr/>
        <w:t>Boundary</w:t>
      </w:r>
      <w:bookmarkEnd w:id="835144047"/>
    </w:p>
    <w:p w:rsidR="653D14AE" w:rsidP="49408138" w:rsidRDefault="653D14AE" w14:paraId="4D1B4500" w14:textId="17441165">
      <w:pPr>
        <w:jc w:val="both"/>
      </w:pPr>
      <w:r w:rsidRPr="49408138" w:rsidR="49408138">
        <w:rPr>
          <w:rFonts w:ascii="Aptos Display" w:hAnsi="Aptos Display" w:eastAsia="Aptos Display" w:cs="Aptos Display"/>
        </w:rPr>
        <w:t>Uno dei rischi principali in sanità pubblica è la gestione frammentata di fenomeni che superano confini amministrativi.</w:t>
      </w:r>
    </w:p>
    <w:p w:rsidR="653D14AE" w:rsidP="49408138" w:rsidRDefault="653D14AE" w14:paraId="27EBB99B" w14:textId="1CC5DC54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identifica:</w:t>
      </w:r>
    </w:p>
    <w:p w:rsidR="653D14AE" w:rsidP="49408138" w:rsidRDefault="653D14AE" w14:paraId="739BFD3E" w14:textId="1EE345C7">
      <w:pPr>
        <w:pStyle w:val="Paragrafoelenco"/>
        <w:numPr>
          <w:ilvl w:val="0"/>
          <w:numId w:val="12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cluster che attraversano confini comunali,</w:t>
      </w:r>
    </w:p>
    <w:p w:rsidR="653D14AE" w:rsidP="49408138" w:rsidRDefault="653D14AE" w14:paraId="0707E55B" w14:textId="5258BA6B">
      <w:pPr>
        <w:pStyle w:val="Paragrafoelenco"/>
        <w:numPr>
          <w:ilvl w:val="0"/>
          <w:numId w:val="12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continuità di hotspot su territori di ASL diverse,</w:t>
      </w:r>
    </w:p>
    <w:p w:rsidR="653D14AE" w:rsidP="49408138" w:rsidRDefault="653D14AE" w14:paraId="729EBB76" w14:textId="1EA27269">
      <w:pPr>
        <w:pStyle w:val="Paragrafoelenco"/>
        <w:numPr>
          <w:ilvl w:val="0"/>
          <w:numId w:val="12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pattern lineari (es. lungo corridoi infrastrutturali o bacini idrici).</w:t>
      </w:r>
    </w:p>
    <w:p w:rsidR="653D14AE" w:rsidP="49408138" w:rsidRDefault="653D14AE" w14:paraId="0BB20716" w14:textId="585FE005">
      <w:pPr>
        <w:jc w:val="both"/>
      </w:pPr>
      <w:r w:rsidRPr="49408138" w:rsidR="49408138">
        <w:rPr>
          <w:rFonts w:ascii="Aptos Display" w:hAnsi="Aptos Display" w:eastAsia="Aptos Display" w:cs="Aptos Display"/>
        </w:rPr>
        <w:t>Criteri di priorità cross-boundary:</w:t>
      </w:r>
    </w:p>
    <w:p w:rsidR="653D14AE" w:rsidP="49408138" w:rsidRDefault="653D14AE" w14:paraId="1000AC19" w14:textId="507A3E01">
      <w:pPr>
        <w:pStyle w:val="Paragrafoelenco"/>
        <w:numPr>
          <w:ilvl w:val="0"/>
          <w:numId w:val="1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coinvolgimento ≥ 3 comuni contigui,</w:t>
      </w:r>
    </w:p>
    <w:p w:rsidR="653D14AE" w:rsidP="49408138" w:rsidRDefault="653D14AE" w14:paraId="6F5D42AE" w14:textId="7B64FDFC">
      <w:pPr>
        <w:pStyle w:val="Paragrafoelenco"/>
        <w:numPr>
          <w:ilvl w:val="0"/>
          <w:numId w:val="1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appartenenza a più ASL,</w:t>
      </w:r>
    </w:p>
    <w:p w:rsidR="653D14AE" w:rsidP="49408138" w:rsidRDefault="653D14AE" w14:paraId="13F74144" w14:textId="5F7C0C9D">
      <w:pPr>
        <w:pStyle w:val="Paragrafoelenco"/>
        <w:numPr>
          <w:ilvl w:val="0"/>
          <w:numId w:val="1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persistenza ≥ 5 giorni,</w:t>
      </w:r>
    </w:p>
    <w:p w:rsidR="653D14AE" w:rsidP="49408138" w:rsidRDefault="653D14AE" w14:paraId="7E4B83C4" w14:textId="5AFEA090">
      <w:pPr>
        <w:pStyle w:val="Paragrafoelenco"/>
        <w:numPr>
          <w:ilvl w:val="0"/>
          <w:numId w:val="1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coerenza con forecast in aumento.</w:t>
      </w:r>
    </w:p>
    <w:p w:rsidR="653D14AE" w:rsidP="49408138" w:rsidRDefault="653D14AE" w14:paraId="446BCAC0" w14:textId="6A1A6D1D">
      <w:pPr>
        <w:jc w:val="both"/>
        <w:rPr>
          <w:rFonts w:ascii="Aptos Display" w:hAnsi="Aptos Display" w:eastAsia="Aptos Display" w:cs="Aptos Display"/>
        </w:rPr>
      </w:pPr>
      <w:commentRangeStart w:id="1208482832"/>
      <w:r w:rsidRPr="49408138" w:rsidR="49408138">
        <w:rPr>
          <w:rFonts w:ascii="Aptos Display" w:hAnsi="Aptos Display" w:eastAsia="Aptos Display" w:cs="Aptos Display"/>
        </w:rPr>
        <w:t>In tali casi, il sistema suggerisce escalation automatica.</w:t>
      </w:r>
      <w:commentRangeEnd w:id="1208482832"/>
      <w:r>
        <w:rPr>
          <w:rStyle w:val="CommentReference"/>
        </w:rPr>
        <w:commentReference w:id="1208482832"/>
      </w:r>
    </w:p>
    <w:p w:rsidR="653D14AE" w:rsidP="49408138" w:rsidRDefault="653D14AE" w14:paraId="6245C910" w14:textId="29EC2F8D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85238264" w:id="1507038722"/>
      <w:r w:rsidRPr="49408138" w:rsidR="49408138">
        <w:rPr>
          <w:b w:val="1"/>
          <w:bCs w:val="1"/>
        </w:rPr>
        <w:t>8.4 Prioritizzazione Interventi ASL</w:t>
      </w:r>
      <w:bookmarkEnd w:id="1507038722"/>
    </w:p>
    <w:p w:rsidR="653D14AE" w:rsidP="49408138" w:rsidRDefault="653D14AE" w14:paraId="4ABFE18D" w14:textId="4AEFDD02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L’analisi spaziale viene integrata in un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indice di priorità operativa IPO</w:t>
      </w:r>
      <w:r w:rsidRPr="49408138" w:rsidR="49408138">
        <w:rPr>
          <w:rFonts w:ascii="Aptos Display" w:hAnsi="Aptos Display" w:eastAsia="Aptos Display" w:cs="Aptos Display"/>
        </w:rPr>
        <w:t>, che combina:</w:t>
      </w:r>
    </w:p>
    <w:p w:rsidR="653D14AE" w:rsidP="49408138" w:rsidRDefault="653D14AE" w14:paraId="27744001" w14:textId="7D96CD78">
      <w:pPr>
        <w:pStyle w:val="Paragrafoelenco"/>
        <w:numPr>
          <w:ilvl w:val="0"/>
          <w:numId w:val="1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Livello di rischio comunale</w:t>
      </w:r>
    </w:p>
    <w:p w:rsidR="653D14AE" w:rsidP="49408138" w:rsidRDefault="653D14AE" w14:paraId="183C72C1" w14:textId="29C04CEA">
      <w:pPr>
        <w:pStyle w:val="Paragrafoelenco"/>
        <w:numPr>
          <w:ilvl w:val="0"/>
          <w:numId w:val="1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Intensità hotspot</w:t>
      </w:r>
    </w:p>
    <w:p w:rsidR="653D14AE" w:rsidP="49408138" w:rsidRDefault="653D14AE" w14:paraId="2C065521" w14:textId="5C89D0B8">
      <w:pPr>
        <w:pStyle w:val="Paragrafoelenco"/>
        <w:numPr>
          <w:ilvl w:val="0"/>
          <w:numId w:val="1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Persistenza temporale</w:t>
      </w:r>
    </w:p>
    <w:p w:rsidR="653D14AE" w:rsidP="49408138" w:rsidRDefault="653D14AE" w14:paraId="75D9A9AD" w14:textId="764F88A8">
      <w:pPr>
        <w:pStyle w:val="Paragrafoelenco"/>
        <w:numPr>
          <w:ilvl w:val="0"/>
          <w:numId w:val="1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Direzione del trend</w:t>
      </w:r>
    </w:p>
    <w:p w:rsidR="653D14AE" w:rsidP="49408138" w:rsidRDefault="653D14AE" w14:paraId="7E0F6050" w14:textId="12086A75">
      <w:pPr>
        <w:pStyle w:val="Paragrafoelenco"/>
        <w:numPr>
          <w:ilvl w:val="0"/>
          <w:numId w:val="1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Densità popolazione esposta</w:t>
      </w:r>
    </w:p>
    <w:p w:rsidR="653D14AE" w:rsidP="49408138" w:rsidRDefault="653D14AE" w14:paraId="19D7A13F" w14:textId="45655D19">
      <w:pPr>
        <w:jc w:val="both"/>
        <w:rPr>
          <w:rFonts w:ascii="Aptos Display" w:hAnsi="Aptos Display" w:eastAsia="Aptos Display" w:cs="Aptos Display"/>
          <w:lang w:val="en-US"/>
        </w:rPr>
      </w:pPr>
      <w:r w:rsidRPr="49408138" w:rsidR="49408138">
        <w:rPr>
          <w:rFonts w:ascii="Aptos Display" w:hAnsi="Aptos Display" w:eastAsia="Aptos Display" w:cs="Aptos Display"/>
          <w:lang w:val="en-US"/>
        </w:rPr>
        <w:t>Dove:</w:t>
      </w:r>
    </w:p>
    <w:p w:rsidR="653D14AE" w:rsidP="49408138" w:rsidRDefault="653D14AE" w14:paraId="3BE92716" w14:textId="1F475921">
      <w:pPr>
        <w:jc w:val="both"/>
      </w:pPr>
      <w:r w:rsidRPr="49408138" w:rsidR="49408138">
        <w:rPr>
          <w:rFonts w:ascii="Aptos Display" w:hAnsi="Aptos Display" w:eastAsia="Aptos Display" w:cs="Aptos Display"/>
          <w:lang w:val="en-US"/>
        </w:rPr>
        <w:t>IPO = f (</w:t>
      </w:r>
      <w:r w:rsidRPr="49408138" w:rsidR="49408138">
        <w:rPr>
          <w:rFonts w:ascii="Aptos Display" w:hAnsi="Aptos Display" w:eastAsia="Aptos Display" w:cs="Aptos Display"/>
          <w:lang w:val="en-US"/>
        </w:rPr>
        <w:t>risk_level</w:t>
      </w:r>
      <w:r w:rsidRPr="49408138" w:rsidR="49408138">
        <w:rPr>
          <w:rFonts w:ascii="Aptos Display" w:hAnsi="Aptos Display" w:eastAsia="Aptos Display" w:cs="Aptos Display"/>
          <w:lang w:val="en-US"/>
        </w:rPr>
        <w:t xml:space="preserve">, Gi*, trend, persistence, </w:t>
      </w:r>
      <w:r w:rsidRPr="49408138" w:rsidR="49408138">
        <w:rPr>
          <w:rFonts w:ascii="Aptos Display" w:hAnsi="Aptos Display" w:eastAsia="Aptos Display" w:cs="Aptos Display"/>
          <w:lang w:val="en-US"/>
        </w:rPr>
        <w:t>population_weight</w:t>
      </w:r>
      <w:r w:rsidRPr="49408138" w:rsidR="49408138">
        <w:rPr>
          <w:rFonts w:ascii="Aptos Display" w:hAnsi="Aptos Display" w:eastAsia="Aptos Display" w:cs="Aptos Display"/>
          <w:lang w:val="en-US"/>
        </w:rPr>
        <w:t>)</w:t>
      </w:r>
    </w:p>
    <w:p w:rsidR="653D14AE" w:rsidP="49408138" w:rsidRDefault="653D14AE" w14:paraId="10CE496B" w14:textId="140EB673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Questo produce una classifica interna dei comuni per ciascuna ASL. La priorità non è quindi basata solo sul colore (rosso/giallo), ma su una valutazione multi-dimensionale.</w:t>
      </w:r>
    </w:p>
    <w:p w:rsidR="653D14AE" w:rsidP="49408138" w:rsidRDefault="653D14AE" w14:paraId="30E45AFA" w14:textId="3DFA342A">
      <w:pPr>
        <w:pStyle w:val="Titolo3"/>
        <w:jc w:val="both"/>
        <w:rPr>
          <w:b w:val="1"/>
          <w:bCs w:val="1"/>
        </w:rPr>
      </w:pPr>
    </w:p>
    <w:p w:rsidR="653D14AE" w:rsidP="49408138" w:rsidRDefault="653D14AE" w14:paraId="389DCBFA" w14:textId="7D9A2591">
      <w:pPr>
        <w:pStyle w:val="Titolo2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374266705" w:id="706228892"/>
      <w:r w:rsidR="0522D0E9">
        <w:rPr/>
        <w:t>8.5 Persistenza e Dinamica Spaziale</w:t>
      </w:r>
      <w:bookmarkEnd w:id="706228892"/>
    </w:p>
    <w:p w:rsidR="49408138" w:rsidP="0522D0E9" w:rsidRDefault="49408138" w14:paraId="0BA4BD88" w14:textId="3E0F31DE">
      <w:pPr>
        <w:pStyle w:val="Normale"/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  <w:r w:rsidRPr="0522D0E9" w:rsidR="0522D0E9">
        <w:rPr>
          <w:rFonts w:ascii="Aptos Display" w:hAnsi="Aptos Display" w:eastAsia="Aptos Display" w:cs="Aptos Display"/>
          <w:color w:val="FF0000"/>
        </w:rPr>
        <w:t>Il sistema fornisce analisi della persistenza temporale dei cluster epidemiologici: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</w:p>
    <w:p w:rsidR="49408138" w:rsidP="0522D0E9" w:rsidRDefault="49408138" w14:paraId="796321EC" w14:textId="62FE758B">
      <w:pPr>
        <w:pStyle w:val="Paragrafoelenco"/>
        <w:numPr>
          <w:ilvl w:val="0"/>
          <w:numId w:val="310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Identificazione pattern di breve durata (≤ 2 giorni)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</w:p>
    <w:p w:rsidR="49408138" w:rsidP="0522D0E9" w:rsidRDefault="49408138" w14:paraId="62C7283E" w14:textId="071E0787">
      <w:pPr>
        <w:pStyle w:val="Paragrafoelenco"/>
        <w:numPr>
          <w:ilvl w:val="0"/>
          <w:numId w:val="310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Analisi cluster in evoluzione (3–5 giorni)</w:t>
      </w:r>
    </w:p>
    <w:p w:rsidR="49408138" w:rsidP="0522D0E9" w:rsidRDefault="49408138" w14:paraId="539340D6" w14:textId="6F0D2CFF">
      <w:pPr>
        <w:pStyle w:val="Paragrafoelenco"/>
        <w:numPr>
          <w:ilvl w:val="0"/>
          <w:numId w:val="310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Rilevamento concentrazioni persistenti (&gt; 5 giorni)</w:t>
      </w:r>
    </w:p>
    <w:p w:rsidR="49408138" w:rsidP="0522D0E9" w:rsidRDefault="49408138" w14:paraId="2FD3DE08" w14:textId="12379454">
      <w:pPr>
        <w:pStyle w:val="Normale"/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</w:p>
    <w:p w:rsidR="49408138" w:rsidP="0522D0E9" w:rsidRDefault="49408138" w14:paraId="7761F4C4" w14:textId="34ED34C9">
      <w:pPr>
        <w:pStyle w:val="Normale"/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Per i pattern persistenti, il sistema genera: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</w:p>
    <w:p w:rsidR="49408138" w:rsidP="0522D0E9" w:rsidRDefault="49408138" w14:paraId="25CDD12C" w14:textId="06268DDD">
      <w:pPr>
        <w:pStyle w:val="Paragrafoelenco"/>
        <w:numPr>
          <w:ilvl w:val="0"/>
          <w:numId w:val="309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 xml:space="preserve">Visualizzazione prioritaria </w:t>
      </w:r>
      <w:r w:rsidRPr="0522D0E9" w:rsidR="0522D0E9">
        <w:rPr>
          <w:rFonts w:ascii="Aptos Display" w:hAnsi="Aptos Display" w:eastAsia="Aptos Display" w:cs="Aptos Display"/>
          <w:color w:val="FF0000"/>
        </w:rPr>
        <w:t>nel dashboard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</w:p>
    <w:p w:rsidR="49408138" w:rsidP="0522D0E9" w:rsidRDefault="49408138" w14:paraId="6ACF29FD" w14:textId="48F5626F">
      <w:pPr>
        <w:pStyle w:val="Paragrafoelenco"/>
        <w:numPr>
          <w:ilvl w:val="0"/>
          <w:numId w:val="309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Report dettagliati per le autorità sanitarie</w:t>
      </w:r>
      <w:r w:rsidRPr="0522D0E9" w:rsidR="0522D0E9">
        <w:rPr>
          <w:rFonts w:ascii="Aptos Display" w:hAnsi="Aptos Display" w:eastAsia="Aptos Display" w:cs="Aptos Display"/>
          <w:color w:val="FF0000"/>
        </w:rPr>
        <w:t xml:space="preserve"> </w:t>
      </w:r>
    </w:p>
    <w:p w:rsidR="49408138" w:rsidP="0522D0E9" w:rsidRDefault="49408138" w14:paraId="7E41B21C" w14:textId="4845A45A">
      <w:pPr>
        <w:pStyle w:val="Paragrafoelenco"/>
        <w:numPr>
          <w:ilvl w:val="0"/>
          <w:numId w:val="309"/>
        </w:numPr>
        <w:spacing w:before="240" w:after="240"/>
        <w:jc w:val="both"/>
        <w:rPr>
          <w:rFonts w:ascii="Aptos Display" w:hAnsi="Aptos Display" w:eastAsia="Aptos Display" w:cs="Aptos Display"/>
          <w:color w:val="FF0000"/>
        </w:rPr>
      </w:pPr>
      <w:r w:rsidRPr="0522D0E9" w:rsidR="0522D0E9">
        <w:rPr>
          <w:rFonts w:ascii="Aptos Display" w:hAnsi="Aptos Display" w:eastAsia="Aptos Display" w:cs="Aptos Display"/>
          <w:color w:val="FF0000"/>
        </w:rPr>
        <w:t>Dati storici per analisi epidemiologica approfondita</w:t>
      </w:r>
    </w:p>
    <w:p w:rsidR="653D14AE" w:rsidP="49408138" w:rsidRDefault="653D14AE" w14:paraId="5E8FE093" w14:textId="5FC3AB60">
      <w:pPr>
        <w:pStyle w:val="Titolo2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088385402" w:id="596360427"/>
      <w:r w:rsidR="49408138">
        <w:rPr/>
        <w:t>8.6 Integrazione con Forecast</w:t>
      </w:r>
      <w:bookmarkEnd w:id="596360427"/>
    </w:p>
    <w:p w:rsidR="653D14AE" w:rsidP="49408138" w:rsidRDefault="653D14AE" w14:paraId="082AE523" w14:textId="2B07865E">
      <w:pPr>
        <w:jc w:val="both"/>
      </w:pPr>
      <w:r w:rsidRPr="49408138" w:rsidR="49408138">
        <w:rPr>
          <w:rFonts w:ascii="Aptos Display" w:hAnsi="Aptos Display" w:eastAsia="Aptos Display" w:cs="Aptos Display"/>
        </w:rPr>
        <w:t>La priorità aumenta quando:</w:t>
      </w:r>
    </w:p>
    <w:p w:rsidR="653D14AE" w:rsidP="49408138" w:rsidRDefault="653D14AE" w14:paraId="74F98C6B" w14:textId="00C77034">
      <w:pPr>
        <w:pStyle w:val="Paragrafoelenco"/>
        <w:numPr>
          <w:ilvl w:val="0"/>
          <w:numId w:val="1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hotspot attuale + forecast crescente 7 giorni,</w:t>
      </w:r>
    </w:p>
    <w:p w:rsidR="653D14AE" w:rsidP="49408138" w:rsidRDefault="653D14AE" w14:paraId="7384AF5C" w14:textId="508C91C8">
      <w:pPr>
        <w:pStyle w:val="Paragrafoelenco"/>
        <w:numPr>
          <w:ilvl w:val="0"/>
          <w:numId w:val="1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hotspot emergente + LSTM indica espansione,</w:t>
      </w:r>
    </w:p>
    <w:p w:rsidR="653D14AE" w:rsidP="49408138" w:rsidRDefault="653D14AE" w14:paraId="1C45937A" w14:textId="424755D4">
      <w:pPr>
        <w:pStyle w:val="Paragrafoelenco"/>
        <w:numPr>
          <w:ilvl w:val="0"/>
          <w:numId w:val="1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cluster stabile + variabili ambientali critiche persistenti.</w:t>
      </w:r>
    </w:p>
    <w:p w:rsidR="653D14AE" w:rsidP="49408138" w:rsidRDefault="653D14AE" w14:paraId="4A331A4D" w14:textId="3FDA06E2">
      <w:pPr>
        <w:jc w:val="both"/>
      </w:pPr>
      <w:r w:rsidRPr="49408138" w:rsidR="49408138">
        <w:rPr>
          <w:rFonts w:ascii="Aptos Display" w:hAnsi="Aptos Display" w:eastAsia="Aptos Display" w:cs="Aptos Display"/>
        </w:rPr>
        <w:t>In questo modo, l’analisi spaziale non è retrospettiva, ma predittiva.</w:t>
      </w:r>
    </w:p>
    <w:p w:rsidR="653D14AE" w:rsidP="49408138" w:rsidRDefault="653D14AE" w14:paraId="2F60BC45" w14:textId="1EC6421D">
      <w:pPr>
        <w:pStyle w:val="Titolo2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558256255" w:id="1142836597"/>
      <w:r w:rsidR="49408138">
        <w:rPr/>
        <w:t>8.7 Coerenza con Architettura Dati</w:t>
      </w:r>
      <w:bookmarkEnd w:id="1142836597"/>
    </w:p>
    <w:p w:rsidR="653D14AE" w:rsidP="49408138" w:rsidRDefault="653D14AE" w14:paraId="36D28831" w14:textId="3764220D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Questa sezione utilizza esclusivamente:</w:t>
      </w:r>
    </w:p>
    <w:p w:rsidR="653D14AE" w:rsidP="49408138" w:rsidRDefault="653D14AE" w14:paraId="3714238E" w14:textId="42694AFA">
      <w:pPr>
        <w:pStyle w:val="Paragrafoelenco"/>
        <w:numPr>
          <w:ilvl w:val="0"/>
          <w:numId w:val="1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Risk_Level normalizzato,</w:t>
      </w:r>
    </w:p>
    <w:p w:rsidR="653D14AE" w:rsidP="49408138" w:rsidRDefault="653D14AE" w14:paraId="6CACD80E" w14:textId="05DE04AC">
      <w:pPr>
        <w:pStyle w:val="Paragrafoelenco"/>
        <w:numPr>
          <w:ilvl w:val="0"/>
          <w:numId w:val="1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Model_Output già calcolato,</w:t>
      </w:r>
    </w:p>
    <w:p w:rsidR="653D14AE" w:rsidP="49408138" w:rsidRDefault="653D14AE" w14:paraId="432E3715" w14:textId="01CF05CA">
      <w:pPr>
        <w:pStyle w:val="Paragrafoelenco"/>
        <w:numPr>
          <w:ilvl w:val="0"/>
          <w:numId w:val="1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geometrie comunali,</w:t>
      </w:r>
    </w:p>
    <w:p w:rsidR="653D14AE" w:rsidP="49408138" w:rsidRDefault="653D14AE" w14:paraId="76B616D0" w14:textId="34505A4F">
      <w:pPr>
        <w:pStyle w:val="Paragrafoelenco"/>
        <w:numPr>
          <w:ilvl w:val="0"/>
          <w:numId w:val="1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indicatori statistici calcolati lato backend.</w:t>
      </w:r>
    </w:p>
    <w:p w:rsidR="653D14AE" w:rsidP="49408138" w:rsidRDefault="653D14AE" w14:paraId="4AADE888" w14:textId="187247B4">
      <w:pPr>
        <w:jc w:val="both"/>
      </w:pPr>
      <w:r w:rsidRPr="49408138" w:rsidR="49408138">
        <w:rPr>
          <w:rFonts w:ascii="Aptos Display" w:hAnsi="Aptos Display" w:eastAsia="Aptos Display" w:cs="Aptos Display"/>
        </w:rPr>
        <w:t>Non vengono effettuati calcoli spaziali nel front-end.</w:t>
      </w:r>
    </w:p>
    <w:p w:rsidR="653D14AE" w:rsidP="0522D0E9" w:rsidRDefault="653D14AE" w14:paraId="077ACB9B" w14:textId="11328DEA">
      <w:pPr>
        <w:pStyle w:val="Titolo1"/>
        <w:spacing w:before="0" w:beforeAutospacing="off" w:after="0" w:afterAutospacing="off"/>
        <w:rPr>
          <w:rFonts w:ascii="Aptos" w:hAnsi="Aptos" w:eastAsia="游ゴシック Light" w:cs="Times New Roman" w:asciiTheme="minorAscii" w:hAnsiTheme="minorAscii" w:eastAsiaTheme="majorEastAsia" w:cstheme="majorBidi"/>
          <w:noProof w:val="0"/>
          <w:color w:val="0F4761" w:themeColor="accent1" w:themeTint="FF" w:themeShade="BF"/>
          <w:sz w:val="40"/>
          <w:szCs w:val="40"/>
          <w:lang w:val="it-IT" w:eastAsia="en-US" w:bidi="ar-SA"/>
        </w:rPr>
      </w:pPr>
      <w:commentRangeStart w:id="32491770"/>
      <w:bookmarkStart w:name="_Toc572042483" w:id="1997166158"/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color w:val="0F4761" w:themeColor="accent1" w:themeTint="FF" w:themeShade="BF"/>
          <w:sz w:val="40"/>
          <w:szCs w:val="40"/>
          <w:lang w:eastAsia="en-US" w:bidi="ar-SA"/>
        </w:rPr>
        <w:t xml:space="preserve">9. </w:t>
      </w:r>
      <w:commentRangeEnd w:id="32491770"/>
      <w:r>
        <w:rPr>
          <w:rStyle w:val="CommentReference"/>
        </w:rPr>
        <w:commentReference w:id="32491770"/>
      </w:r>
      <w:bookmarkEnd w:id="1997166158"/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noProof w:val="0"/>
          <w:color w:val="0F4761" w:themeColor="accent1" w:themeTint="FF" w:themeShade="BF"/>
          <w:sz w:val="40"/>
          <w:szCs w:val="40"/>
          <w:lang w:val="it-IT" w:eastAsia="en-US" w:bidi="ar-SA"/>
        </w:rPr>
        <w:t>Visualizzazione Geografica per Patologie Specifiche</w:t>
      </w:r>
    </w:p>
    <w:p w:rsidR="653D14AE" w:rsidP="0522D0E9" w:rsidRDefault="653D14AE" w14:paraId="3DD46AEC" w14:textId="297A6919">
      <w:pPr>
        <w:pStyle w:val="Paragrafoelenco"/>
        <w:numPr>
          <w:ilvl w:val="0"/>
          <w:numId w:val="312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Il sistema fornisce dashboard geografiche specializzate che integrano: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</w:p>
    <w:p w:rsidR="653D14AE" w:rsidP="0522D0E9" w:rsidRDefault="653D14AE" w14:paraId="6D5240C0" w14:textId="0BAC0C50">
      <w:pPr>
        <w:pStyle w:val="Paragrafoelenco"/>
        <w:numPr>
          <w:ilvl w:val="0"/>
          <w:numId w:val="312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Distribuzione storica dei casi per patologia specifica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</w:p>
    <w:p w:rsidR="653D14AE" w:rsidP="0522D0E9" w:rsidRDefault="653D14AE" w14:paraId="1F5ECEBE" w14:textId="13F8E644">
      <w:pPr>
        <w:pStyle w:val="Paragrafoelenco"/>
        <w:numPr>
          <w:ilvl w:val="0"/>
          <w:numId w:val="312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Visualizzazione output dei modelli predittivi (ARIMAX, LSTM, DLNM)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</w:p>
    <w:p w:rsidR="653D14AE" w:rsidP="0522D0E9" w:rsidRDefault="653D14AE" w14:paraId="72A7972F" w14:textId="6003666F">
      <w:pPr>
        <w:pStyle w:val="Paragrafoelenco"/>
        <w:numPr>
          <w:ilvl w:val="0"/>
          <w:numId w:val="312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Correlazioni statistiche con dati ambientali disponibili nel database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</w:p>
    <w:p w:rsidR="653D14AE" w:rsidP="0522D0E9" w:rsidRDefault="653D14AE" w14:paraId="298DA97A" w14:textId="0B6768EC">
      <w:pPr>
        <w:pStyle w:val="Paragrafoelenco"/>
        <w:numPr>
          <w:ilvl w:val="0"/>
          <w:numId w:val="312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Interfacce configurabili per analisi epidemiologica territoriale</w:t>
      </w:r>
    </w:p>
    <w:p w:rsidR="653D14AE" w:rsidP="49408138" w:rsidRDefault="653D14AE" w14:paraId="772C4C2D" w14:textId="0AD42E64">
      <w:pPr>
        <w:spacing w:before="0" w:beforeAutospacing="off" w:after="240" w:afterAutospacing="off"/>
        <w:jc w:val="both"/>
        <w:rPr>
          <w:noProof w:val="0"/>
          <w:color w:val="1F1F1F"/>
          <w:lang w:val="it-IT"/>
        </w:rPr>
      </w:pPr>
    </w:p>
    <w:p w:rsidR="653D14AE" w:rsidP="49408138" w:rsidRDefault="653D14AE" w14:paraId="297B6D4E" w14:textId="75898907">
      <w:pPr>
        <w:pStyle w:val="Titolo2"/>
        <w:rPr>
          <w:noProof w:val="0"/>
          <w:lang w:val="it-IT"/>
        </w:rPr>
      </w:pPr>
      <w:bookmarkStart w:name="_Toc1292260912" w:id="1924352442"/>
      <w:r w:rsidRPr="49408138" w:rsidR="49408138">
        <w:rPr>
          <w:noProof w:val="0"/>
          <w:lang w:val="it-IT"/>
        </w:rPr>
        <w:t>9.1 Modulo Respiratorio: Sorveglianza Influenza e ILI</w:t>
      </w:r>
      <w:bookmarkEnd w:id="1924352442"/>
    </w:p>
    <w:p w:rsidR="653D14AE" w:rsidP="49408138" w:rsidRDefault="653D14AE" w14:paraId="479B6985" w14:textId="2FD08253">
      <w:pPr>
        <w:spacing w:before="0" w:beforeAutospacing="off" w:after="120" w:afterAutospacing="off"/>
        <w:jc w:val="both"/>
      </w:pPr>
      <w:r w:rsidRPr="49408138" w:rsidR="49408138">
        <w:rPr>
          <w:b w:val="1"/>
          <w:bCs w:val="1"/>
          <w:noProof w:val="0"/>
          <w:color w:val="1F1F1F"/>
          <w:lang w:val="it-IT"/>
        </w:rPr>
        <w:t>Obiettivo:</w:t>
      </w:r>
      <w:r w:rsidRPr="49408138" w:rsidR="49408138">
        <w:rPr>
          <w:noProof w:val="0"/>
          <w:color w:val="1F1F1F"/>
          <w:lang w:val="it-IT"/>
        </w:rPr>
        <w:t xml:space="preserve"> Visualizzare la sinergia tra rischio predittivo (ensemble GAM+ARIMAX+LSTM) e qualità dell’aria.</w:t>
      </w:r>
    </w:p>
    <w:p w:rsidR="653D14AE" w:rsidP="49408138" w:rsidRDefault="653D14AE" w14:paraId="3CCDD284" w14:textId="03B91A76">
      <w:pPr>
        <w:pStyle w:val="Paragrafoelenco"/>
        <w:numPr>
          <w:ilvl w:val="0"/>
          <w:numId w:val="282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 xml:space="preserve">Layer Integrati: </w:t>
      </w:r>
    </w:p>
    <w:p w:rsidR="653D14AE" w:rsidP="49408138" w:rsidRDefault="653D14AE" w14:paraId="32A55594" w14:textId="2087199A">
      <w:pPr>
        <w:pStyle w:val="Paragrafoelenco"/>
        <w:numPr>
          <w:ilvl w:val="1"/>
          <w:numId w:val="282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noProof w:val="0"/>
          <w:color w:val="1F1F1F"/>
          <w:lang w:val="it-IT"/>
        </w:rPr>
        <w:t xml:space="preserve">Rischio comunale: Output normalizzato del modello neurale, aggiornato ogni </w:t>
      </w:r>
      <w:r w:rsidRPr="49408138" w:rsidR="49408138">
        <w:rPr>
          <w:noProof w:val="0"/>
          <w:color w:val="1F1F1F"/>
          <w:lang w:val="it-IT"/>
        </w:rPr>
        <w:t>6</w:t>
      </w:r>
      <w:r w:rsidRPr="49408138" w:rsidR="49408138">
        <w:rPr>
          <w:noProof w:val="0"/>
          <w:color w:val="1F1F1F"/>
          <w:lang w:val="it-IT"/>
        </w:rPr>
        <w:t xml:space="preserve"> ore:</w:t>
      </w:r>
    </w:p>
    <w:p w:rsidR="653D14AE" w:rsidP="49408138" w:rsidRDefault="653D14AE" w14:paraId="6EBBCF42" w14:textId="4E736719">
      <w:pPr>
        <w:pStyle w:val="Paragrafoelenco"/>
        <w:numPr>
          <w:ilvl w:val="1"/>
          <w:numId w:val="282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Qualità Aria:</w:t>
      </w:r>
      <w:r w:rsidRPr="49408138" w:rsidR="49408138">
        <w:rPr>
          <w:noProof w:val="0"/>
          <w:color w:val="1F1F1F"/>
          <w:lang w:val="it-IT"/>
        </w:rPr>
        <w:t xml:space="preserve"> Livelli di  PM_2.5 in tempo reale (rete ARPA)</w:t>
      </w:r>
    </w:p>
    <w:p w:rsidR="653D14AE" w:rsidP="49408138" w:rsidRDefault="653D14AE" w14:paraId="44260590" w14:textId="40C443B2">
      <w:pPr>
        <w:pStyle w:val="Paragrafoelenco"/>
        <w:numPr>
          <w:ilvl w:val="1"/>
          <w:numId w:val="282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Meteo:</w:t>
      </w:r>
      <w:r w:rsidRPr="49408138" w:rsidR="49408138">
        <w:rPr>
          <w:noProof w:val="0"/>
          <w:color w:val="1F1F1F"/>
          <w:lang w:val="it-IT"/>
        </w:rPr>
        <w:t xml:space="preserve"> Temperatura media giornaliera interpolata</w:t>
      </w:r>
    </w:p>
    <w:p w:rsidR="653D14AE" w:rsidP="49408138" w:rsidRDefault="653D14AE" w14:paraId="3752D07D" w14:textId="3210BC7C">
      <w:pPr>
        <w:pStyle w:val="Paragrafoelenco"/>
        <w:numPr>
          <w:ilvl w:val="0"/>
          <w:numId w:val="282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Logica di Lettura:</w:t>
      </w:r>
      <w:r w:rsidRPr="49408138" w:rsidR="49408138">
        <w:rPr>
          <w:noProof w:val="0"/>
          <w:color w:val="1F1F1F"/>
          <w:lang w:val="it-IT"/>
        </w:rPr>
        <w:t xml:space="preserve"> Il sistema evidenzia con priorità i comuni che presentano contemporaneamente </w:t>
      </w:r>
      <w:r w:rsidRPr="49408138" w:rsidR="49408138">
        <w:rPr>
          <w:b w:val="1"/>
          <w:bCs w:val="1"/>
          <w:noProof w:val="0"/>
          <w:color w:val="1F1F1F"/>
          <w:lang w:val="it-IT"/>
        </w:rPr>
        <w:t>Rischio Alto</w:t>
      </w:r>
      <w:r w:rsidRPr="49408138" w:rsidR="49408138">
        <w:rPr>
          <w:noProof w:val="0"/>
          <w:color w:val="1F1F1F"/>
          <w:lang w:val="it-IT"/>
        </w:rPr>
        <w:t xml:space="preserve"> e </w:t>
      </w:r>
      <w:r w:rsidRPr="49408138" w:rsidR="49408138">
        <w:rPr>
          <w:b w:val="1"/>
          <w:bCs w:val="1"/>
          <w:noProof w:val="0"/>
          <w:color w:val="1F1F1F"/>
          <w:lang w:val="it-IT"/>
        </w:rPr>
        <w:t>PM_2.5 sopra soglia</w:t>
      </w:r>
      <w:r w:rsidRPr="49408138" w:rsidR="49408138">
        <w:rPr>
          <w:noProof w:val="0"/>
          <w:color w:val="1F1F1F"/>
          <w:lang w:val="it-IT"/>
        </w:rPr>
        <w:t>, suggerendo una possibile esacerbazione dei sintomi respiratori nella popolazione</w:t>
      </w:r>
    </w:p>
    <w:p w:rsidR="653D14AE" w:rsidP="49408138" w:rsidRDefault="653D14AE" w14:paraId="551CE798" w14:textId="724B1C2A">
      <w:pPr>
        <w:pStyle w:val="Paragrafoelenco"/>
        <w:numPr>
          <w:ilvl w:val="0"/>
          <w:numId w:val="282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Supporto Decisionale:</w:t>
      </w:r>
      <w:r w:rsidRPr="49408138" w:rsidR="49408138">
        <w:rPr>
          <w:noProof w:val="0"/>
          <w:color w:val="1F1F1F"/>
          <w:lang w:val="it-IT"/>
        </w:rPr>
        <w:t xml:space="preserve"> Identificazione delle aree dove potenziare la rete dei medici sentinella e </w:t>
      </w:r>
      <w:r w:rsidRPr="49408138" w:rsidR="49408138">
        <w:rPr>
          <w:noProof w:val="0"/>
          <w:color w:val="1F1F1F"/>
          <w:lang w:val="it-IT"/>
        </w:rPr>
        <w:t>pre</w:t>
      </w:r>
      <w:r w:rsidRPr="49408138" w:rsidR="49408138">
        <w:rPr>
          <w:noProof w:val="0"/>
          <w:color w:val="1F1F1F"/>
          <w:lang w:val="it-IT"/>
        </w:rPr>
        <w:t>-allerta dei pronto soccorso</w:t>
      </w:r>
    </w:p>
    <w:p w:rsidR="653D14AE" w:rsidP="49408138" w:rsidRDefault="653D14AE" w14:paraId="2DE689AD" w14:textId="737E4752">
      <w:pPr>
        <w:pStyle w:val="Titolo2"/>
        <w:rPr>
          <w:noProof w:val="0"/>
          <w:lang w:val="it-IT"/>
        </w:rPr>
      </w:pPr>
      <w:bookmarkStart w:name="_Toc1151475007" w:id="2145676708"/>
      <w:r w:rsidRPr="49408138" w:rsidR="49408138">
        <w:rPr>
          <w:noProof w:val="0"/>
          <w:lang w:val="it-IT"/>
        </w:rPr>
        <w:t>9.2 Modulo Ambientale: Controllo Legionellosi</w:t>
      </w:r>
      <w:bookmarkEnd w:id="2145676708"/>
    </w:p>
    <w:p w:rsidR="653D14AE" w:rsidP="49408138" w:rsidRDefault="653D14AE" w14:paraId="65173BEC" w14:textId="4E3716D2">
      <w:pPr>
        <w:spacing w:before="0" w:beforeAutospacing="off" w:after="120" w:afterAutospacing="off"/>
        <w:jc w:val="both"/>
      </w:pPr>
      <w:r w:rsidRPr="49408138" w:rsidR="49408138">
        <w:rPr>
          <w:b w:val="1"/>
          <w:bCs w:val="1"/>
          <w:noProof w:val="0"/>
          <w:color w:val="1F1F1F"/>
          <w:lang w:val="it-IT"/>
        </w:rPr>
        <w:t>Obiettivo:</w:t>
      </w:r>
      <w:r w:rsidRPr="49408138" w:rsidR="49408138">
        <w:rPr>
          <w:noProof w:val="0"/>
          <w:color w:val="1F1F1F"/>
          <w:lang w:val="it-IT"/>
        </w:rPr>
        <w:t xml:space="preserve"> Monitorare la relazione tra parametri idrici, condizioni climatiche e cluster spaziali.</w:t>
      </w:r>
    </w:p>
    <w:p w:rsidR="653D14AE" w:rsidP="49408138" w:rsidRDefault="653D14AE" w14:paraId="3D1BE8B4" w14:textId="223F851C">
      <w:pPr>
        <w:pStyle w:val="Paragrafoelenco"/>
        <w:numPr>
          <w:ilvl w:val="0"/>
          <w:numId w:val="283"/>
        </w:numPr>
        <w:spacing w:before="240" w:beforeAutospacing="off" w:after="240" w:afterAutospacing="off"/>
        <w:jc w:val="both"/>
        <w:rPr>
          <w:b w:val="1"/>
          <w:bCs w:val="1"/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Layer Integrati:</w:t>
      </w:r>
    </w:p>
    <w:p w:rsidR="653D14AE" w:rsidP="49408138" w:rsidRDefault="653D14AE" w14:paraId="2925AAAF" w14:textId="06D5A29E">
      <w:pPr>
        <w:pStyle w:val="Paragrafoelenco"/>
        <w:numPr>
          <w:ilvl w:val="1"/>
          <w:numId w:val="283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Indice Rischio DLNM:</w:t>
      </w:r>
      <w:r w:rsidRPr="49408138" w:rsidR="49408138">
        <w:rPr>
          <w:noProof w:val="0"/>
          <w:color w:val="1F1F1F"/>
          <w:lang w:val="it-IT"/>
        </w:rPr>
        <w:t xml:space="preserve"> Basato sull'effetto ritardato (lag) dell'ambiente.</w:t>
      </w:r>
    </w:p>
    <w:p w:rsidR="653D14AE" w:rsidP="49408138" w:rsidRDefault="653D14AE" w14:paraId="25CAC251" w14:textId="713DE9E0">
      <w:pPr>
        <w:pStyle w:val="Paragrafoelenco"/>
        <w:numPr>
          <w:ilvl w:val="1"/>
          <w:numId w:val="283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Parametri Idrici:</w:t>
      </w:r>
      <w:r w:rsidRPr="49408138" w:rsidR="49408138">
        <w:rPr>
          <w:noProof w:val="0"/>
          <w:color w:val="1F1F1F"/>
          <w:lang w:val="it-IT"/>
        </w:rPr>
        <w:t xml:space="preserve"> Temperatura dell'acqua da rete di monitoraggio.</w:t>
      </w:r>
    </w:p>
    <w:p w:rsidR="653D14AE" w:rsidP="49408138" w:rsidRDefault="653D14AE" w14:paraId="38EF1059" w14:textId="47E2DA2C">
      <w:pPr>
        <w:pStyle w:val="Paragrafoelenco"/>
        <w:numPr>
          <w:ilvl w:val="1"/>
          <w:numId w:val="283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Analisi Spaziale:</w:t>
      </w:r>
      <w:r w:rsidRPr="49408138" w:rsidR="49408138">
        <w:rPr>
          <w:noProof w:val="0"/>
          <w:color w:val="1F1F1F"/>
          <w:lang w:val="it-IT"/>
        </w:rPr>
        <w:t xml:space="preserve"> Hotspot Gi* evidenziati per persistenza.</w:t>
      </w:r>
    </w:p>
    <w:p w:rsidR="653D14AE" w:rsidP="49408138" w:rsidRDefault="653D14AE" w14:paraId="4988A4D4" w14:textId="4D2C7F12">
      <w:pPr>
        <w:pStyle w:val="Paragrafoelenco"/>
        <w:numPr>
          <w:ilvl w:val="0"/>
          <w:numId w:val="283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Logica di Lettura:</w:t>
      </w:r>
      <w:r w:rsidRPr="49408138" w:rsidR="49408138">
        <w:rPr>
          <w:noProof w:val="0"/>
          <w:color w:val="1F1F1F"/>
          <w:lang w:val="it-IT"/>
        </w:rPr>
        <w:t xml:space="preserve"> La mappa segnala aree con </w:t>
      </w:r>
      <w:r w:rsidRPr="49408138" w:rsidR="49408138">
        <w:rPr>
          <w:b w:val="1"/>
          <w:bCs w:val="1"/>
          <w:noProof w:val="0"/>
          <w:color w:val="1F1F1F"/>
          <w:lang w:val="it-IT"/>
        </w:rPr>
        <w:t>Temperatura acqua &gt; 25°C</w:t>
      </w:r>
      <w:r w:rsidRPr="49408138" w:rsidR="49408138">
        <w:rPr>
          <w:noProof w:val="0"/>
          <w:color w:val="1F1F1F"/>
          <w:lang w:val="it-IT"/>
        </w:rPr>
        <w:t xml:space="preserve"> accoppiate a elevata umidità ambientale, condizioni che favoriscono la proliferazione e la diffusione dell'aerosol contaminato.</w:t>
      </w:r>
    </w:p>
    <w:p w:rsidR="653D14AE" w:rsidP="49408138" w:rsidRDefault="653D14AE" w14:paraId="6715FA80" w14:textId="7A40976F">
      <w:pPr>
        <w:pStyle w:val="Paragrafoelenco"/>
        <w:numPr>
          <w:ilvl w:val="0"/>
          <w:numId w:val="283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Supporto Decisionale:</w:t>
      </w:r>
      <w:r w:rsidRPr="49408138" w:rsidR="49408138">
        <w:rPr>
          <w:noProof w:val="0"/>
          <w:color w:val="1F1F1F"/>
          <w:lang w:val="it-IT"/>
        </w:rPr>
        <w:t xml:space="preserve"> Pianificazione di ispezioni mirate su torri di raffreddamento e impianti idrici industriali </w:t>
      </w:r>
      <w:r w:rsidRPr="49408138" w:rsidR="49408138">
        <w:rPr>
          <w:i w:val="1"/>
          <w:iCs w:val="1"/>
          <w:noProof w:val="0"/>
          <w:color w:val="1F1F1F"/>
          <w:lang w:val="it-IT"/>
        </w:rPr>
        <w:t>prima</w:t>
      </w:r>
      <w:r w:rsidRPr="49408138" w:rsidR="49408138">
        <w:rPr>
          <w:noProof w:val="0"/>
          <w:color w:val="1F1F1F"/>
          <w:lang w:val="it-IT"/>
        </w:rPr>
        <w:t xml:space="preserve"> della comparsa di casi clinici.</w:t>
      </w:r>
    </w:p>
    <w:p w:rsidR="653D14AE" w:rsidP="49408138" w:rsidRDefault="653D14AE" w14:paraId="3BB1BD76" w14:textId="7263879F">
      <w:pPr>
        <w:pStyle w:val="Titolo2"/>
        <w:rPr>
          <w:noProof w:val="0"/>
          <w:lang w:val="it-IT"/>
        </w:rPr>
      </w:pPr>
      <w:bookmarkStart w:name="_Toc542981687" w:id="1743961457"/>
      <w:r w:rsidRPr="49408138" w:rsidR="49408138">
        <w:rPr>
          <w:noProof w:val="0"/>
          <w:lang w:val="it-IT"/>
        </w:rPr>
        <w:t>9.3 Modulo Qualità Acque: Prevenzione Epatite A</w:t>
      </w:r>
      <w:bookmarkEnd w:id="1743961457"/>
    </w:p>
    <w:p w:rsidR="653D14AE" w:rsidP="49408138" w:rsidRDefault="653D14AE" w14:paraId="1958997E" w14:textId="3A5BA735">
      <w:pPr>
        <w:spacing w:before="0" w:beforeAutospacing="off" w:after="120" w:afterAutospacing="off"/>
        <w:jc w:val="both"/>
      </w:pPr>
      <w:r w:rsidRPr="49408138" w:rsidR="49408138">
        <w:rPr>
          <w:b w:val="1"/>
          <w:bCs w:val="1"/>
          <w:noProof w:val="0"/>
          <w:color w:val="1F1F1F"/>
          <w:lang w:val="it-IT"/>
        </w:rPr>
        <w:t>Obiettivo:</w:t>
      </w:r>
      <w:r w:rsidRPr="49408138" w:rsidR="49408138">
        <w:rPr>
          <w:noProof w:val="0"/>
          <w:color w:val="1F1F1F"/>
          <w:lang w:val="it-IT"/>
        </w:rPr>
        <w:t xml:space="preserve"> Integrare indicatori microbiologici e idrologici per prevenire focolai di origine idrica (</w:t>
      </w:r>
      <w:r w:rsidRPr="49408138" w:rsidR="49408138">
        <w:rPr>
          <w:i w:val="1"/>
          <w:iCs w:val="1"/>
          <w:noProof w:val="0"/>
          <w:color w:val="1F1F1F"/>
          <w:lang w:val="it-IT"/>
        </w:rPr>
        <w:t>waterborne</w:t>
      </w:r>
      <w:r w:rsidRPr="49408138" w:rsidR="49408138">
        <w:rPr>
          <w:noProof w:val="0"/>
          <w:color w:val="1F1F1F"/>
          <w:lang w:val="it-IT"/>
        </w:rPr>
        <w:t>).</w:t>
      </w:r>
    </w:p>
    <w:p w:rsidR="653D14AE" w:rsidP="49408138" w:rsidRDefault="653D14AE" w14:paraId="5B3CA6C6" w14:textId="63C0B0E3">
      <w:pPr>
        <w:pStyle w:val="Paragrafoelenco"/>
        <w:numPr>
          <w:ilvl w:val="0"/>
          <w:numId w:val="284"/>
        </w:numPr>
        <w:spacing w:before="240" w:beforeAutospacing="off" w:after="240" w:afterAutospacing="off"/>
        <w:jc w:val="both"/>
        <w:rPr>
          <w:b w:val="1"/>
          <w:bCs w:val="1"/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Layer Integrati:</w:t>
      </w:r>
    </w:p>
    <w:p w:rsidR="653D14AE" w:rsidP="49408138" w:rsidRDefault="653D14AE" w14:paraId="54810357" w14:textId="200602F2">
      <w:pPr>
        <w:pStyle w:val="Paragrafoelenco"/>
        <w:numPr>
          <w:ilvl w:val="1"/>
          <w:numId w:val="284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Rischio Predittivo:</w:t>
      </w:r>
      <w:r w:rsidRPr="49408138" w:rsidR="49408138">
        <w:rPr>
          <w:noProof w:val="0"/>
          <w:color w:val="1F1F1F"/>
          <w:lang w:val="it-IT"/>
        </w:rPr>
        <w:t xml:space="preserve"> Output modelli GLM e Random </w:t>
      </w:r>
      <w:r w:rsidRPr="49408138" w:rsidR="49408138">
        <w:rPr>
          <w:noProof w:val="0"/>
          <w:color w:val="1F1F1F"/>
          <w:lang w:val="it-IT"/>
        </w:rPr>
        <w:t>Forest</w:t>
      </w:r>
      <w:r w:rsidRPr="49408138" w:rsidR="49408138">
        <w:rPr>
          <w:noProof w:val="0"/>
          <w:color w:val="1F1F1F"/>
          <w:lang w:val="it-IT"/>
        </w:rPr>
        <w:t>.</w:t>
      </w:r>
    </w:p>
    <w:p w:rsidR="653D14AE" w:rsidP="49408138" w:rsidRDefault="653D14AE" w14:paraId="6B6DF946" w14:textId="1FBE5E0F">
      <w:pPr>
        <w:pStyle w:val="Paragrafoelenco"/>
        <w:numPr>
          <w:ilvl w:val="1"/>
          <w:numId w:val="284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Microbiologia:</w:t>
      </w:r>
      <w:r w:rsidRPr="49408138" w:rsidR="49408138">
        <w:rPr>
          <w:noProof w:val="0"/>
          <w:color w:val="1F1F1F"/>
          <w:lang w:val="it-IT"/>
        </w:rPr>
        <w:t xml:space="preserve"> Concentrazione di </w:t>
      </w:r>
      <w:r w:rsidRPr="49408138" w:rsidR="49408138">
        <w:rPr>
          <w:i w:val="1"/>
          <w:iCs w:val="1"/>
          <w:noProof w:val="0"/>
          <w:color w:val="1F1F1F"/>
          <w:lang w:val="it-IT"/>
        </w:rPr>
        <w:t>Escherichia coli</w:t>
      </w:r>
      <w:r w:rsidRPr="49408138" w:rsidR="49408138">
        <w:rPr>
          <w:noProof w:val="0"/>
          <w:color w:val="1F1F1F"/>
          <w:lang w:val="it-IT"/>
        </w:rPr>
        <w:t xml:space="preserve"> e anomalie del pH.</w:t>
      </w:r>
    </w:p>
    <w:p w:rsidR="653D14AE" w:rsidP="49408138" w:rsidRDefault="653D14AE" w14:paraId="4138499B" w14:textId="289C951E">
      <w:pPr>
        <w:pStyle w:val="Paragrafoelenco"/>
        <w:numPr>
          <w:ilvl w:val="1"/>
          <w:numId w:val="284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Idrologia:</w:t>
      </w:r>
      <w:r w:rsidRPr="49408138" w:rsidR="49408138">
        <w:rPr>
          <w:noProof w:val="0"/>
          <w:color w:val="1F1F1F"/>
          <w:lang w:val="it-IT"/>
        </w:rPr>
        <w:t xml:space="preserve"> Precipitazioni cumulative (trigger per il </w:t>
      </w:r>
      <w:r w:rsidRPr="49408138" w:rsidR="49408138">
        <w:rPr>
          <w:i w:val="1"/>
          <w:iCs w:val="1"/>
          <w:noProof w:val="0"/>
          <w:color w:val="1F1F1F"/>
          <w:lang w:val="it-IT"/>
        </w:rPr>
        <w:t>run</w:t>
      </w:r>
      <w:r w:rsidRPr="49408138" w:rsidR="49408138">
        <w:rPr>
          <w:i w:val="1"/>
          <w:iCs w:val="1"/>
          <w:noProof w:val="0"/>
          <w:color w:val="1F1F1F"/>
          <w:lang w:val="it-IT"/>
        </w:rPr>
        <w:t>-off</w:t>
      </w:r>
      <w:r w:rsidRPr="49408138" w:rsidR="49408138">
        <w:rPr>
          <w:noProof w:val="0"/>
          <w:color w:val="1F1F1F"/>
          <w:lang w:val="it-IT"/>
        </w:rPr>
        <w:t xml:space="preserve"> dei terreni).</w:t>
      </w:r>
    </w:p>
    <w:p w:rsidR="653D14AE" w:rsidP="49408138" w:rsidRDefault="653D14AE" w14:paraId="2F7476C9" w14:textId="4EBB5583">
      <w:pPr>
        <w:pStyle w:val="Paragrafoelenco"/>
        <w:numPr>
          <w:ilvl w:val="0"/>
          <w:numId w:val="284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Logica di Lettura:</w:t>
      </w:r>
      <w:r w:rsidRPr="49408138" w:rsidR="49408138">
        <w:rPr>
          <w:noProof w:val="0"/>
          <w:color w:val="1F1F1F"/>
          <w:lang w:val="it-IT"/>
        </w:rPr>
        <w:t xml:space="preserve"> Evidenza dei comuni situati "a valle" di bacini idrografici che hanno subito precipitazioni intense e presentano spike microbiologici, considerando il lag di incubazione (14-28 giorni).</w:t>
      </w:r>
    </w:p>
    <w:p w:rsidR="653D14AE" w:rsidP="49408138" w:rsidRDefault="653D14AE" w14:paraId="0287BBCE" w14:textId="0B5D4E18">
      <w:pPr>
        <w:pStyle w:val="Paragrafoelenco"/>
        <w:numPr>
          <w:ilvl w:val="0"/>
          <w:numId w:val="284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Supporto Decisionale:</w:t>
      </w:r>
      <w:r w:rsidRPr="49408138" w:rsidR="49408138">
        <w:rPr>
          <w:noProof w:val="0"/>
          <w:color w:val="1F1F1F"/>
          <w:lang w:val="it-IT"/>
        </w:rPr>
        <w:t xml:space="preserve"> Attivazione di controlli straordinari sulla potabilizzazione e verifica delle reti di distribuzione.</w:t>
      </w:r>
    </w:p>
    <w:p w:rsidR="653D14AE" w:rsidP="49408138" w:rsidRDefault="653D14AE" w14:paraId="556CE2C6" w14:textId="6DEE32E1">
      <w:pPr>
        <w:pStyle w:val="Titolo3"/>
        <w:spacing w:before="0" w:beforeAutospacing="off" w:after="120" w:afterAutospacing="off"/>
        <w:jc w:val="both"/>
        <w:rPr>
          <w:b w:val="1"/>
          <w:bCs w:val="1"/>
          <w:noProof w:val="0"/>
          <w:color w:val="1F1F1F"/>
          <w:sz w:val="28"/>
          <w:szCs w:val="28"/>
          <w:lang w:val="it-IT"/>
        </w:rPr>
      </w:pPr>
      <w:bookmarkStart w:name="_Toc936234911" w:id="1790703146"/>
      <w:r w:rsidRPr="49408138" w:rsidR="49408138">
        <w:rPr>
          <w:b w:val="1"/>
          <w:bCs w:val="1"/>
          <w:noProof w:val="0"/>
          <w:color w:val="1F1F1F"/>
          <w:sz w:val="28"/>
          <w:szCs w:val="28"/>
          <w:lang w:val="it-IT"/>
        </w:rPr>
        <w:t>9.4 Caratteristiche Comuni e Standardizzazione</w:t>
      </w:r>
      <w:bookmarkEnd w:id="1790703146"/>
    </w:p>
    <w:p w:rsidR="653D14AE" w:rsidP="49408138" w:rsidRDefault="653D14AE" w14:paraId="48DA408F" w14:textId="301E256E">
      <w:pPr>
        <w:spacing w:before="0" w:beforeAutospacing="off" w:after="120" w:afterAutospacing="off"/>
        <w:jc w:val="both"/>
      </w:pPr>
      <w:r w:rsidRPr="49408138" w:rsidR="49408138">
        <w:rPr>
          <w:noProof w:val="0"/>
          <w:color w:val="1F1F1F"/>
          <w:lang w:val="it-IT"/>
        </w:rPr>
        <w:t>Tutte le mappe patologia-specifiche operano secondo criteri di coerenza architetturale che ne garantiscono la fattibilità tecnica:</w:t>
      </w:r>
    </w:p>
    <w:p w:rsidR="653D14AE" w:rsidP="49408138" w:rsidRDefault="653D14AE" w14:paraId="35547F56" w14:textId="565830C1">
      <w:pPr>
        <w:pStyle w:val="Paragrafoelenco"/>
        <w:numPr>
          <w:ilvl w:val="0"/>
          <w:numId w:val="285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Sincronizzazione DWH:</w:t>
      </w:r>
      <w:r w:rsidRPr="49408138" w:rsidR="49408138">
        <w:rPr>
          <w:noProof w:val="0"/>
          <w:color w:val="1F1F1F"/>
          <w:lang w:val="it-IT"/>
        </w:rPr>
        <w:t xml:space="preserve"> Utilizzano esclusivamente dataset già validati e presenti nel Data </w:t>
      </w:r>
      <w:r w:rsidRPr="49408138" w:rsidR="49408138">
        <w:rPr>
          <w:noProof w:val="0"/>
          <w:color w:val="1F1F1F"/>
          <w:lang w:val="it-IT"/>
        </w:rPr>
        <w:t>Warehouse</w:t>
      </w:r>
      <w:r w:rsidRPr="49408138" w:rsidR="49408138">
        <w:rPr>
          <w:noProof w:val="0"/>
          <w:color w:val="1F1F1F"/>
          <w:lang w:val="it-IT"/>
        </w:rPr>
        <w:t xml:space="preserve"> centrale.</w:t>
      </w:r>
    </w:p>
    <w:p w:rsidR="653D14AE" w:rsidP="49408138" w:rsidRDefault="653D14AE" w14:paraId="16DE3816" w14:textId="18F4FA05">
      <w:pPr>
        <w:pStyle w:val="Paragrafoelenco"/>
        <w:numPr>
          <w:ilvl w:val="0"/>
          <w:numId w:val="285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Aggiornamento Coerente:</w:t>
      </w:r>
      <w:r w:rsidRPr="49408138" w:rsidR="49408138">
        <w:rPr>
          <w:noProof w:val="0"/>
          <w:color w:val="1F1F1F"/>
          <w:lang w:val="it-IT"/>
        </w:rPr>
        <w:t xml:space="preserve"> La frequenza di refresh della mappa segue quella del dato più "veloce" (es. orario per il meteo, giornaliero per i casi sanitari).</w:t>
      </w:r>
    </w:p>
    <w:p w:rsidR="653D14AE" w:rsidP="49408138" w:rsidRDefault="653D14AE" w14:paraId="07E0340E" w14:textId="4C1DC7D6">
      <w:pPr>
        <w:pStyle w:val="Paragrafoelenco"/>
        <w:numPr>
          <w:ilvl w:val="0"/>
          <w:numId w:val="285"/>
        </w:numPr>
        <w:spacing w:before="240" w:beforeAutospacing="off" w:after="240" w:afterAutospacing="off"/>
        <w:jc w:val="both"/>
        <w:rPr>
          <w:noProof w:val="0"/>
          <w:color w:val="1F1F1F"/>
          <w:lang w:val="it-IT"/>
        </w:rPr>
      </w:pPr>
      <w:r w:rsidRPr="49408138" w:rsidR="49408138">
        <w:rPr>
          <w:b w:val="1"/>
          <w:bCs w:val="1"/>
          <w:noProof w:val="0"/>
          <w:color w:val="1F1F1F"/>
          <w:lang w:val="it-IT"/>
        </w:rPr>
        <w:t>Interoperabilità Alert:</w:t>
      </w:r>
      <w:r w:rsidRPr="49408138" w:rsidR="49408138">
        <w:rPr>
          <w:noProof w:val="0"/>
          <w:color w:val="1F1F1F"/>
          <w:lang w:val="it-IT"/>
        </w:rPr>
        <w:t xml:space="preserve"> Ogni mappa è integrata con il sistema di notifica; un alert generato dal modello si riflette istantaneamente come evidenziazione grafica sul layer corrispondente.</w:t>
      </w:r>
    </w:p>
    <w:p w:rsidR="653D14AE" w:rsidP="49408138" w:rsidRDefault="653D14AE" w14:paraId="7ACA53E2" w14:textId="307331B4">
      <w:pPr>
        <w:pStyle w:val="Titolo2"/>
        <w:rPr>
          <w:noProof w:val="0"/>
          <w:lang w:val="it-IT"/>
        </w:rPr>
      </w:pPr>
      <w:bookmarkStart w:name="_Toc612160404" w:id="399260852"/>
      <w:r w:rsidRPr="49408138" w:rsidR="49408138">
        <w:rPr>
          <w:noProof w:val="0"/>
          <w:lang w:val="it-IT"/>
        </w:rPr>
        <w:t>9.5 Scalabilità e Modularità</w:t>
      </w:r>
      <w:bookmarkEnd w:id="399260852"/>
    </w:p>
    <w:p w:rsidR="653D14AE" w:rsidP="49408138" w:rsidRDefault="653D14AE" w14:paraId="06EA990D" w14:textId="1463A70C">
      <w:pPr>
        <w:spacing w:before="0" w:beforeAutospacing="off" w:after="240" w:afterAutospacing="off"/>
        <w:jc w:val="both"/>
      </w:pPr>
      <w:r w:rsidRPr="49408138" w:rsidR="49408138">
        <w:rPr>
          <w:noProof w:val="0"/>
          <w:color w:val="1F1F1F"/>
          <w:lang w:val="it-IT"/>
        </w:rPr>
        <w:t>L’architettura GIS è progettata per essere estensibile. L'aggiunta di una nuova patologia (es. virus trasmessi da vettori come il West Nile) richiede solo la configurazione di nuovi layer tematici e la definizione dei relativi lag temporali nel backend, senza necessità di riscrivere l'interfaccia cartografica o i flussi di integrazione dati.</w:t>
      </w:r>
    </w:p>
    <w:p w:rsidR="653D14AE" w:rsidP="49408138" w:rsidRDefault="653D14AE" w14:paraId="0C5DC2B2" w14:textId="6C358F54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Hai perfettamente ragione: i due paragrafi trattano in realtà la stessa cosa, ovvero come il sistema trasforma i numeri in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decisioni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. Separarli crea confusione e ripetizioni.</w:t>
      </w:r>
    </w:p>
    <w:p w:rsidR="653D14AE" w:rsidP="49408138" w:rsidRDefault="653D14AE" w14:paraId="24B7BCFF" w14:textId="1C000C09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Ecco una versione unificata, molto più snella e professionale. L'ho strutturata come un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"Motore di Intelligenza Decisionale"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, dove gli indicatori (KPI) sono il "carburante" e le regole di alert sono il "motore".</w:t>
      </w:r>
    </w:p>
    <w:p w:rsidR="653D14AE" w:rsidP="49408138" w:rsidRDefault="653D14AE" w14:paraId="621E3C0A" w14:textId="612DD3A5">
      <w:pPr>
        <w:pStyle w:val="Titolo1"/>
        <w:rPr>
          <w:noProof w:val="0"/>
          <w:lang w:val="it-IT"/>
        </w:rPr>
      </w:pPr>
      <w:bookmarkStart w:name="_Toc2090681539" w:id="1010380391"/>
      <w:r w:rsidRPr="49408138" w:rsidR="49408138">
        <w:rPr>
          <w:noProof w:val="0"/>
          <w:lang w:val="it-IT"/>
        </w:rPr>
        <w:t xml:space="preserve">10. Intelligence Decisionale: KPI e Motore di </w:t>
      </w:r>
      <w:r w:rsidRPr="49408138" w:rsidR="49408138">
        <w:rPr>
          <w:noProof w:val="0"/>
          <w:lang w:val="it-IT"/>
        </w:rPr>
        <w:t>Alerting</w:t>
      </w:r>
      <w:bookmarkEnd w:id="1010380391"/>
    </w:p>
    <w:p w:rsidR="653D14AE" w:rsidP="49408138" w:rsidRDefault="653D14AE" w14:paraId="6D03E330" w14:textId="1B071E04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Il cuore operativo di HealthTrace è il sistema di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Intelligence Decisionale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, che trasforma gli output complessi dei modelli (spaziali, temporali e neurali) in segnali d'azione immediati. Questo modulo non introduce nuovi dati, ma interpreta quelli esistenti nel Data Warehouse attraverso due componenti integrate: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Indicatori (KPI)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e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Workflow di Alert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.</w:t>
      </w:r>
    </w:p>
    <w:p w:rsidR="653D14AE" w:rsidP="0522D0E9" w:rsidRDefault="653D14AE" w14:paraId="3214F93A" w14:textId="5F50D837">
      <w:pPr>
        <w:pStyle w:val="Titolo2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</w:pPr>
      <w:commentRangeStart w:id="1205466097"/>
      <w:bookmarkStart w:name="_Toc1178902484" w:id="1910079673"/>
      <w:r w:rsidRPr="0522D0E9" w:rsidR="0522D0E9">
        <w:rPr>
          <w:noProof w:val="0"/>
          <w:lang w:val="it-IT"/>
        </w:rPr>
        <w:t xml:space="preserve">10.1 </w:t>
      </w:r>
      <w:commentRangeEnd w:id="1205466097"/>
      <w:r>
        <w:rPr>
          <w:rStyle w:val="CommentReference"/>
        </w:rPr>
        <w:commentReference w:id="1205466097"/>
      </w:r>
      <w:bookmarkEnd w:id="1910079673"/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noProof w:val="0"/>
          <w:color w:val="0F4761" w:themeColor="accent1" w:themeTint="FF" w:themeShade="BF"/>
          <w:sz w:val="32"/>
          <w:szCs w:val="32"/>
          <w:lang w:val="it-IT" w:eastAsia="en-US" w:bidi="ar-SA"/>
        </w:rPr>
        <w:t>Indicatori di Monitoraggio Epidemiologico</w:t>
      </w:r>
    </w:p>
    <w:p w:rsidR="653D14AE" w:rsidP="0522D0E9" w:rsidRDefault="653D14AE" w14:paraId="34C61045" w14:textId="7D5BF4EA">
      <w:p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Ogni comune dispone di indicatori standardizzati per supportare l'analisi epidemiologica:</w:t>
      </w:r>
    </w:p>
    <w:p w:rsidR="653D14AE" w:rsidP="0522D0E9" w:rsidRDefault="653D14AE" w14:paraId="03E6AD63" w14:textId="4A27F439">
      <w:pPr>
        <w:pStyle w:val="Paragrafoelenco"/>
        <w:numPr>
          <w:ilvl w:val="0"/>
          <w:numId w:val="313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Indicatori di Criticità (IC): Classificazione basata sui modelli predittivi implementati (ARIMAX, LSTM, DLNM) - Verde (Basso): Andamento nella norma - Giallo (Medio): Attenzione epidemiologica - Rosso (Alto): Monitoraggio intensificato</w:t>
      </w:r>
    </w:p>
    <w:p w:rsidR="653D14AE" w:rsidP="0522D0E9" w:rsidRDefault="653D14AE" w14:paraId="5DC61EE7" w14:textId="2F29BD50">
      <w:pPr>
        <w:pStyle w:val="Paragrafoelenco"/>
        <w:numPr>
          <w:ilvl w:val="0"/>
          <w:numId w:val="313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Analisi Trend Temporali: Evoluzione dei casi su 5-7 giorni (crescente/stabile/decrescente)</w:t>
      </w:r>
    </w:p>
    <w:p w:rsidR="653D14AE" w:rsidP="0522D0E9" w:rsidRDefault="653D14AE" w14:paraId="68227689" w14:textId="6C691DD1">
      <w:pPr>
        <w:pStyle w:val="Paragrafoelenco"/>
        <w:numPr>
          <w:ilvl w:val="0"/>
          <w:numId w:val="313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Affidabilità Predittiva: Valutazione della coerenza tra i diversi modelli implementati</w:t>
      </w:r>
    </w:p>
    <w:p w:rsidR="653D14AE" w:rsidP="0522D0E9" w:rsidRDefault="653D14AE" w14:paraId="3D2A565B" w14:textId="712B52EE">
      <w:pPr>
        <w:pStyle w:val="Paragrafoelenco"/>
        <w:numPr>
          <w:ilvl w:val="0"/>
          <w:numId w:val="313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Dashboard di Sistema: Monitoraggio dello stato dei modelli predittivi e qualità dei dati"</w:t>
      </w:r>
    </w:p>
    <w:p w:rsidR="653D14AE" w:rsidP="49408138" w:rsidRDefault="653D14AE" w14:paraId="77400A0B" w14:textId="1D3F37F5">
      <w:pPr>
        <w:pStyle w:val="Normale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</w:p>
    <w:p w:rsidR="653D14AE" w:rsidP="49408138" w:rsidRDefault="653D14AE" w14:paraId="6DEC6C09" w14:textId="4D3CE457">
      <w:pPr>
        <w:pStyle w:val="Titolo2"/>
        <w:rPr>
          <w:noProof w:val="0"/>
          <w:lang w:val="it-IT"/>
        </w:rPr>
      </w:pPr>
      <w:bookmarkStart w:name="_Toc754049018" w:id="31305942"/>
      <w:r w:rsidRPr="49408138" w:rsidR="49408138">
        <w:rPr>
          <w:noProof w:val="0"/>
          <w:lang w:val="it-IT"/>
        </w:rPr>
        <w:t xml:space="preserve">10.2 Motore di </w:t>
      </w:r>
      <w:r w:rsidRPr="49408138" w:rsidR="49408138">
        <w:rPr>
          <w:noProof w:val="0"/>
          <w:lang w:val="it-IT"/>
        </w:rPr>
        <w:t>Alerting</w:t>
      </w:r>
      <w:r w:rsidRPr="49408138" w:rsidR="49408138">
        <w:rPr>
          <w:noProof w:val="0"/>
          <w:lang w:val="it-IT"/>
        </w:rPr>
        <w:t>: Logiche e Trigger</w:t>
      </w:r>
      <w:bookmarkEnd w:id="31305942"/>
    </w:p>
    <w:p w:rsidR="653D14AE" w:rsidP="49408138" w:rsidRDefault="653D14AE" w14:paraId="371993B5" w14:textId="7AB307AF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Il sistema di alerting applica regole formali agli indicatori sopra descritti per generare notifiche automatiche. Gli alert non scattano su un singolo numero, ma su combinazioni critiche:</w:t>
      </w: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1412"/>
        <w:gridCol w:w="4902"/>
        <w:gridCol w:w="3316"/>
      </w:tblGrid>
      <w:tr w:rsidR="49408138" w:rsidTr="49408138" w14:paraId="40EA093B">
        <w:trPr>
          <w:trHeight w:val="300"/>
        </w:trPr>
        <w:tc>
          <w:tcPr>
            <w:tcW w:w="14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B9F0F05" w14:textId="790CF6FA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Tipologia Trigger</w:t>
            </w:r>
          </w:p>
        </w:tc>
        <w:tc>
          <w:tcPr>
            <w:tcW w:w="49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40634F9" w14:textId="35267431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Logica di Attivazione</w:t>
            </w:r>
          </w:p>
        </w:tc>
        <w:tc>
          <w:tcPr>
            <w:tcW w:w="33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D9A01C9" w14:textId="077BF9AE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Esempio Operativo</w:t>
            </w:r>
          </w:p>
        </w:tc>
      </w:tr>
      <w:tr w:rsidR="49408138" w:rsidTr="49408138" w14:paraId="6C7772B7">
        <w:trPr>
          <w:trHeight w:val="300"/>
        </w:trPr>
        <w:tc>
          <w:tcPr>
            <w:tcW w:w="14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868E27F" w14:textId="2F4AC56B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Soglia e Persistenza</w:t>
            </w:r>
          </w:p>
        </w:tc>
        <w:tc>
          <w:tcPr>
            <w:tcW w:w="49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656E8FC" w14:textId="1ACA4AF2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IRP &gt; 0.70 o Persistenza del livello Medio per &gt; 3 giorni.</w:t>
            </w:r>
          </w:p>
        </w:tc>
        <w:tc>
          <w:tcPr>
            <w:tcW w:w="33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82B0AAF" w14:textId="778FBA23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Allerta per rischio alto consolidato.</w:t>
            </w:r>
          </w:p>
        </w:tc>
      </w:tr>
      <w:tr w:rsidR="49408138" w:rsidTr="49408138" w14:paraId="5471B712">
        <w:trPr>
          <w:trHeight w:val="300"/>
        </w:trPr>
        <w:tc>
          <w:tcPr>
            <w:tcW w:w="14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135CB58" w14:textId="53200406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Dinamica Temporale</w:t>
            </w:r>
          </w:p>
        </w:tc>
        <w:tc>
          <w:tcPr>
            <w:tcW w:w="49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CF0C84E" w14:textId="6C5B6E77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Accelerazione improvvisa del rischio (anche se ancora sotto soglia alta).</w:t>
            </w:r>
          </w:p>
        </w:tc>
        <w:tc>
          <w:tcPr>
            <w:tcW w:w="33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917347E" w14:textId="52ED8FEB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Alert preventivo su "Trend in forte crescita".</w:t>
            </w:r>
          </w:p>
        </w:tc>
      </w:tr>
      <w:tr w:rsidR="49408138" w:rsidTr="49408138" w14:paraId="707EC1F1">
        <w:trPr>
          <w:trHeight w:val="300"/>
        </w:trPr>
        <w:tc>
          <w:tcPr>
            <w:tcW w:w="14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8917AC9" w14:textId="7A4AB815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Spaziale (Cluster)</w:t>
            </w:r>
          </w:p>
        </w:tc>
        <w:tc>
          <w:tcPr>
            <w:tcW w:w="49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AF1CD8B" w14:textId="6725D67B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Rilevazione di un Hotspot Gi^* significativo tra comuni confinanti.</w:t>
            </w:r>
          </w:p>
        </w:tc>
        <w:tc>
          <w:tcPr>
            <w:tcW w:w="33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C4C3697" w14:textId="7CE3C8CD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Alert territoriale multi-comunale (intervento di area).</w:t>
            </w:r>
          </w:p>
        </w:tc>
      </w:tr>
      <w:tr w:rsidR="49408138" w:rsidTr="49408138" w14:paraId="4BDE1B60">
        <w:trPr>
          <w:trHeight w:val="300"/>
        </w:trPr>
        <w:tc>
          <w:tcPr>
            <w:tcW w:w="141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1108616" w14:textId="1E770711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Convergenza</w:t>
            </w:r>
          </w:p>
        </w:tc>
        <w:tc>
          <w:tcPr>
            <w:tcW w:w="49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4E9946D" w14:textId="785D4292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Accordo tra segnale ambientale (es. spike PM 2.5) e segnale predittivo.</w:t>
            </w:r>
          </w:p>
        </w:tc>
        <w:tc>
          <w:tcPr>
            <w:tcW w:w="3316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899A62A" w14:textId="63071E94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Alert di "Prevenzione Mirata" per cause ambientali.</w:t>
            </w:r>
          </w:p>
        </w:tc>
      </w:tr>
    </w:tbl>
    <w:p w:rsidR="49408138" w:rsidP="0522D0E9" w:rsidRDefault="49408138" w14:paraId="341D4BF8" w14:textId="593D87A3">
      <w:pPr>
        <w:pStyle w:val="Titolo2"/>
        <w:bidi w:val="0"/>
        <w:spacing w:before="240" w:beforeAutospacing="off" w:after="240" w:afterAutospacing="off"/>
        <w:rPr>
          <w:noProof w:val="0"/>
          <w:color w:val="FF0000"/>
          <w:lang w:val="it-IT"/>
        </w:rPr>
      </w:pPr>
      <w:bookmarkStart w:name="_Toc731035245" w:id="1465643747"/>
      <w:r w:rsidRPr="0522D0E9" w:rsidR="0522D0E9">
        <w:rPr>
          <w:noProof w:val="0"/>
          <w:lang w:val="it-IT"/>
        </w:rPr>
        <w:t xml:space="preserve">10.3 </w:t>
      </w:r>
      <w:bookmarkEnd w:id="1465643747"/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noProof w:val="0"/>
          <w:color w:val="FF0000"/>
          <w:sz w:val="32"/>
          <w:szCs w:val="32"/>
          <w:lang w:val="it-IT" w:eastAsia="en-US" w:bidi="ar-SA"/>
        </w:rPr>
        <w:t>Dashboard di Monitoraggio e Reporting</w:t>
      </w:r>
    </w:p>
    <w:p w:rsidR="49408138" w:rsidP="0522D0E9" w:rsidRDefault="49408138" w14:paraId="5F5C4907" w14:textId="567A76E2">
      <w:p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Il sistema fornisce strumenti di monitoraggio centralizzato:</w:t>
      </w:r>
    </w:p>
    <w:p w:rsidR="49408138" w:rsidP="0522D0E9" w:rsidRDefault="49408138" w14:paraId="33A324F1" w14:textId="1794A436">
      <w:pPr>
        <w:pStyle w:val="Paragrafoelenco"/>
        <w:numPr>
          <w:ilvl w:val="0"/>
          <w:numId w:val="314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Dashboard interattive con indicatori di criticità epidemiologica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</w:p>
    <w:p w:rsidR="49408138" w:rsidP="0522D0E9" w:rsidRDefault="49408138" w14:paraId="38591FCD" w14:textId="71791F71">
      <w:pPr>
        <w:pStyle w:val="Paragrafoelenco"/>
        <w:numPr>
          <w:ilvl w:val="0"/>
          <w:numId w:val="314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Visualizzazione geografica dei pattern di rischio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</w:p>
    <w:p w:rsidR="49408138" w:rsidP="0522D0E9" w:rsidRDefault="49408138" w14:paraId="7824070D" w14:textId="174F8EB0">
      <w:pPr>
        <w:pStyle w:val="Paragrafoelenco"/>
        <w:numPr>
          <w:ilvl w:val="0"/>
          <w:numId w:val="314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Report configurabili per autorità sanitarie</w:t>
      </w:r>
    </w:p>
    <w:p w:rsidR="49408138" w:rsidP="0522D0E9" w:rsidRDefault="49408138" w14:paraId="431ACF81" w14:textId="693E6604">
      <w:pPr>
        <w:pStyle w:val="Paragrafoelenco"/>
        <w:numPr>
          <w:ilvl w:val="0"/>
          <w:numId w:val="314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Export dati per integrazione con sistemi esterni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</w:p>
    <w:p w:rsidR="49408138" w:rsidP="0522D0E9" w:rsidRDefault="49408138" w14:paraId="10574A2B" w14:textId="3BA22CAF">
      <w:pPr>
        <w:pStyle w:val="Paragrafoelenco"/>
        <w:numPr>
          <w:ilvl w:val="0"/>
          <w:numId w:val="314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Interfacce di configurazione per parametri analitici</w:t>
      </w:r>
    </w:p>
    <w:p w:rsidR="49408138" w:rsidP="49408138" w:rsidRDefault="49408138" w14:paraId="6B98F2EF" w14:textId="3E70B58E">
      <w:pPr>
        <w:bidi w:val="0"/>
        <w:spacing w:before="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</w:p>
    <w:p w:rsidR="49408138" w:rsidP="49408138" w:rsidRDefault="49408138" w14:paraId="56688A18" w14:textId="280138D4">
      <w:pPr>
        <w:pStyle w:val="Titolo1"/>
        <w:bidi w:val="0"/>
        <w:rPr>
          <w:noProof w:val="0"/>
          <w:lang w:val="it-IT"/>
        </w:rPr>
      </w:pPr>
      <w:bookmarkStart w:name="_Toc1648158325" w:id="156829437"/>
      <w:r w:rsidRPr="49408138" w:rsidR="49408138">
        <w:rPr>
          <w:noProof w:val="0"/>
          <w:lang w:val="it-IT"/>
        </w:rPr>
        <w:t>11. Governance dell'Allerta: Escalation, Gestione e Audit</w:t>
      </w:r>
      <w:bookmarkEnd w:id="156829437"/>
    </w:p>
    <w:p w:rsidR="49408138" w:rsidP="49408138" w:rsidRDefault="49408138" w14:paraId="125412CF" w14:textId="50656807">
      <w:pPr>
        <w:bidi w:val="0"/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Il sistema di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Governance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di HealthTrace assicura che ogni segnale generato dai modelli venga trasformato in un'azione coordinata tra i livelli istituzionali (Comunale, ASL, Regionale, Nazionale). Questo modulo gestisce l'intero ciclo di vita dell'allerta, garantendo tracciabilità e rispetto dei tempi di risposta (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SLA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) nelle tre regioni monitorate.</w:t>
      </w:r>
    </w:p>
    <w:p w:rsidR="49408138" w:rsidP="0522D0E9" w:rsidRDefault="49408138" w14:paraId="0833E98F" w14:textId="4FCE1AEB">
      <w:pPr>
        <w:pStyle w:val="Titolo2"/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commentRangeStart w:id="625833704"/>
      <w:bookmarkStart w:name="_Toc1434935526" w:id="147399803"/>
      <w:r w:rsidRPr="0522D0E9" w:rsidR="0522D0E9">
        <w:rPr>
          <w:noProof w:val="0"/>
          <w:color w:val="FF0000"/>
          <w:lang w:val="it-IT"/>
        </w:rPr>
        <w:t xml:space="preserve">11.1 </w:t>
      </w:r>
      <w:commentRangeEnd w:id="625833704"/>
      <w:r>
        <w:rPr>
          <w:rStyle w:val="CommentReference"/>
        </w:rPr>
        <w:commentReference w:id="625833704"/>
      </w:r>
      <w:bookmarkEnd w:id="147399803"/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noProof w:val="0"/>
          <w:color w:val="FF0000"/>
          <w:sz w:val="32"/>
          <w:szCs w:val="32"/>
          <w:lang w:val="it-IT" w:eastAsia="en-US" w:bidi="ar-SA"/>
        </w:rPr>
        <w:t>Struttura di Reporting Territoriale</w:t>
      </w:r>
    </w:p>
    <w:p w:rsidR="49408138" w:rsidP="0522D0E9" w:rsidRDefault="49408138" w14:paraId="2ED5112F" w14:textId="630AFD8B">
      <w:p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Il sistema fornisce informazioni strutturate per supportare la gerarchia sanitaria territoriale:</w:t>
      </w:r>
    </w:p>
    <w:p w:rsidR="49408138" w:rsidP="0522D0E9" w:rsidRDefault="49408138" w14:paraId="2AF0A446" w14:textId="2CD9FA69">
      <w:pPr>
        <w:pStyle w:val="Paragrafoelenco"/>
        <w:numPr>
          <w:ilvl w:val="0"/>
          <w:numId w:val="315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Livello ASL (Operativo): Dashboard specifiche per comuni di competenza con indicatori epidemiologici, 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trend predittivi</w:t>
      </w: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 xml:space="preserve"> e correlazioni ambientali</w:t>
      </w:r>
    </w:p>
    <w:p w:rsidR="49408138" w:rsidP="0522D0E9" w:rsidRDefault="49408138" w14:paraId="79679EE8" w14:textId="4A50736A">
      <w:pPr>
        <w:pStyle w:val="Paragrafoelenco"/>
        <w:numPr>
          <w:ilvl w:val="0"/>
          <w:numId w:val="315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Livello Regionale (Coordinamento): Report consolidati per la copertura regionale con analisi comparative tra ASL e identificazione pattern geografici</w:t>
      </w:r>
    </w:p>
    <w:p w:rsidR="49408138" w:rsidP="0522D0E9" w:rsidRDefault="49408138" w14:paraId="6CD3C097" w14:textId="0C2DCF11">
      <w:pPr>
        <w:pStyle w:val="Paragrafoelenco"/>
        <w:numPr>
          <w:ilvl w:val="0"/>
          <w:numId w:val="315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</w:pPr>
      <w:r w:rsidRPr="0522D0E9" w:rsidR="0522D0E9">
        <w:rPr>
          <w:rFonts w:ascii="Aptos Display" w:hAnsi="Aptos Display" w:eastAsia="Aptos Display" w:cs="Aptos Display"/>
          <w:noProof w:val="0"/>
          <w:color w:val="FF0000"/>
          <w:sz w:val="22"/>
          <w:szCs w:val="22"/>
          <w:lang w:val="it-IT"/>
        </w:rPr>
        <w:t>Livello Nazionale (Strategico): Sintesi analitiche aggregate per supporto alle decisioni di sanità pubblica e monitoraggio macro-territoriale</w:t>
      </w:r>
    </w:p>
    <w:p w:rsidR="49408138" w:rsidP="49408138" w:rsidRDefault="49408138" w14:paraId="2EBF725F" w14:textId="639ACCEB">
      <w:pPr>
        <w:pStyle w:val="Normale"/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</w:p>
    <w:p w:rsidR="49408138" w:rsidP="49408138" w:rsidRDefault="49408138" w14:paraId="4139FDB5" w14:textId="5C54BCB1">
      <w:pPr>
        <w:pStyle w:val="Titolo2"/>
        <w:bidi w:val="0"/>
        <w:rPr>
          <w:noProof w:val="0"/>
          <w:lang w:val="it-IT"/>
        </w:rPr>
      </w:pPr>
      <w:bookmarkStart w:name="_Toc372314942" w:id="1067393636"/>
      <w:r w:rsidRPr="49408138" w:rsidR="49408138">
        <w:rPr>
          <w:noProof w:val="0"/>
          <w:lang w:val="it-IT"/>
        </w:rPr>
        <w:t>11.2 Canali di Notifica e SLA (Service Level Agreement)</w:t>
      </w:r>
      <w:bookmarkEnd w:id="1067393636"/>
    </w:p>
    <w:p w:rsidR="49408138" w:rsidP="49408138" w:rsidRDefault="49408138" w14:paraId="3AB32644" w14:textId="53820832">
      <w:pPr>
        <w:bidi w:val="0"/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Per garantire uniformità tra le tre regioni, la piattaforma modula i canali di comunicazione in base alla severità dell'evento:</w:t>
      </w: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1307"/>
        <w:gridCol w:w="2841"/>
        <w:gridCol w:w="2685"/>
        <w:gridCol w:w="3402"/>
      </w:tblGrid>
      <w:tr w:rsidR="49408138" w:rsidTr="0522D0E9" w14:paraId="08DF1883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33A13D5" w14:textId="5CF2E2FE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Severità</w:t>
            </w:r>
          </w:p>
        </w:tc>
        <w:tc>
          <w:tcPr>
            <w:tcW w:w="2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5F225D7" w14:textId="11D1DA71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Canale di Notifica</w:t>
            </w:r>
          </w:p>
        </w:tc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3BA30A9" w14:textId="5D4F6E90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Target Temporale (SLA)</w:t>
            </w:r>
          </w:p>
        </w:tc>
        <w:tc>
          <w:tcPr>
            <w:tcW w:w="34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3A41944" w14:textId="397C118E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Azione Richiesta</w:t>
            </w:r>
          </w:p>
        </w:tc>
      </w:tr>
      <w:tr w:rsidR="49408138" w:rsidTr="0522D0E9" w14:paraId="1931A03D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BE80D4F" w14:textId="63FD6ACF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Informativo</w:t>
            </w:r>
          </w:p>
        </w:tc>
        <w:tc>
          <w:tcPr>
            <w:tcW w:w="2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173CB5E" w14:textId="5044D509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Dashboard (Log)</w:t>
            </w:r>
          </w:p>
        </w:tc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F618136" w14:textId="61D29204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Entro 24 ore</w:t>
            </w:r>
          </w:p>
        </w:tc>
        <w:tc>
          <w:tcPr>
            <w:tcW w:w="34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AC76E81" w14:textId="6FEEDB63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Monitoraggio passivo.</w:t>
            </w:r>
          </w:p>
        </w:tc>
      </w:tr>
      <w:tr w:rsidR="49408138" w:rsidTr="0522D0E9" w14:paraId="7C898286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3B29418" w14:textId="5033CF7B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Attenzione</w:t>
            </w:r>
          </w:p>
        </w:tc>
        <w:tc>
          <w:tcPr>
            <w:tcW w:w="2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0522D0E9" w:rsidRDefault="49408138" w14:paraId="00B55E26" w14:textId="3D0C75C5">
            <w:pPr>
              <w:bidi w:val="0"/>
              <w:spacing w:before="0" w:beforeAutospacing="off" w:after="0" w:afterAutospacing="off"/>
              <w:rPr>
                <w:color w:val="1F1F1F"/>
              </w:rPr>
            </w:pPr>
            <w:r w:rsidRPr="0522D0E9" w:rsidR="0522D0E9">
              <w:rPr>
                <w:color w:val="1F1F1F"/>
              </w:rPr>
              <w:t xml:space="preserve">Dashboard </w:t>
            </w:r>
          </w:p>
        </w:tc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7C4EC67" w14:textId="091E265B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Entro 8 ore</w:t>
            </w:r>
          </w:p>
        </w:tc>
        <w:tc>
          <w:tcPr>
            <w:tcW w:w="34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C2663C0" w14:textId="0F400989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Analisi tecnica del trend.</w:t>
            </w:r>
          </w:p>
        </w:tc>
      </w:tr>
      <w:tr w:rsidR="49408138" w:rsidTr="0522D0E9" w14:paraId="05A3FD8A">
        <w:trPr>
          <w:trHeight w:val="300"/>
        </w:trPr>
        <w:tc>
          <w:tcPr>
            <w:tcW w:w="130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316994C6" w14:textId="6815354E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Alto</w:t>
            </w:r>
          </w:p>
        </w:tc>
        <w:tc>
          <w:tcPr>
            <w:tcW w:w="2841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0522D0E9" w:rsidRDefault="49408138" w14:paraId="61BF8152" w14:textId="6D2835D5">
            <w:pPr>
              <w:bidi w:val="0"/>
              <w:spacing w:before="0" w:beforeAutospacing="off" w:after="0" w:afterAutospacing="off"/>
              <w:rPr>
                <w:color w:val="1F1F1F"/>
              </w:rPr>
            </w:pPr>
            <w:r w:rsidRPr="0522D0E9" w:rsidR="0522D0E9">
              <w:rPr>
                <w:color w:val="1F1F1F"/>
              </w:rPr>
              <w:t xml:space="preserve">Dashboard </w:t>
            </w:r>
          </w:p>
        </w:tc>
        <w:tc>
          <w:tcPr>
            <w:tcW w:w="2685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BEF6150" w14:textId="23D9B282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Entro 2 ore</w:t>
            </w:r>
          </w:p>
        </w:tc>
        <w:tc>
          <w:tcPr>
            <w:tcW w:w="340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26E0B72" w14:textId="623966A1">
            <w:pPr>
              <w:bidi w:val="0"/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Presa in carico formale.</w:t>
            </w:r>
          </w:p>
        </w:tc>
      </w:tr>
    </w:tbl>
    <w:p w:rsidR="0522D0E9" w:rsidRDefault="0522D0E9" w14:paraId="5664FE04" w14:textId="4A1C955B"/>
    <w:p w:rsidR="49408138" w:rsidP="0522D0E9" w:rsidRDefault="49408138" w14:paraId="39DDCC9C" w14:textId="5F654148">
      <w:pPr>
        <w:pStyle w:val="Titolo2"/>
        <w:bidi w:val="0"/>
        <w:spacing w:before="240" w:beforeAutospacing="off" w:after="240" w:afterAutospacing="off"/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</w:pPr>
      <w:bookmarkStart w:name="_Toc125104708" w:id="1316898069"/>
      <w:r w:rsidRPr="0522D0E9" w:rsidR="0522D0E9">
        <w:rPr>
          <w:noProof w:val="0"/>
          <w:lang w:val="it-IT"/>
        </w:rPr>
        <w:t xml:space="preserve">11.3 </w:t>
      </w:r>
      <w:bookmarkEnd w:id="1316898069"/>
      <w:r w:rsidRPr="0522D0E9" w:rsidR="0522D0E9">
        <w:rPr>
          <w:rFonts w:ascii="Aptos" w:hAnsi="Aptos" w:eastAsia="游ゴシック Light" w:cs="Times New Roman" w:asciiTheme="minorAscii" w:hAnsiTheme="minorAscii" w:eastAsiaTheme="majorEastAsia" w:cstheme="majorBidi"/>
          <w:noProof w:val="0"/>
          <w:color w:val="0F4761" w:themeColor="accent1" w:themeTint="FF" w:themeShade="BF"/>
          <w:sz w:val="32"/>
          <w:szCs w:val="32"/>
          <w:lang w:val="it-IT" w:eastAsia="en-US" w:bidi="ar-SA"/>
        </w:rPr>
        <w:t>Dashboard di Monitoraggio Sistema</w:t>
      </w:r>
    </w:p>
    <w:p w:rsidR="49408138" w:rsidP="49408138" w:rsidRDefault="49408138" w14:paraId="069C3BDA" w14:textId="72EE813B">
      <w:p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</w:pPr>
      <w:r w:rsidRPr="49408138" w:rsidR="49408138"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  <w:t>Il sistema fornisce strumenti di monitoraggio per la qualità e performance dell'analisi epidemiologica:</w:t>
      </w:r>
    </w:p>
    <w:p w:rsidR="49408138" w:rsidP="49408138" w:rsidRDefault="49408138" w14:paraId="1DE23D9F" w14:textId="3F90EEE9">
      <w:pPr>
        <w:pStyle w:val="Paragrafoelenco"/>
        <w:numPr>
          <w:ilvl w:val="0"/>
          <w:numId w:val="316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</w:pPr>
      <w:r w:rsidRPr="49408138" w:rsidR="49408138"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  <w:t>Stato dei Modelli: Monitoraggio funzionamento dei modelli predittivi (ARIMAX, LSTM, DLNM)</w:t>
      </w:r>
      <w:r w:rsidRPr="49408138" w:rsidR="49408138">
        <w:rPr>
          <w:rFonts w:ascii="Aptos Display" w:hAnsi="Aptos Display" w:eastAsia="Aptos Display" w:cs="Aptos Display"/>
          <w:noProof w:val="0"/>
          <w:sz w:val="22"/>
          <w:szCs w:val="22"/>
          <w:lang w:val="it-IT"/>
        </w:rPr>
        <w:t xml:space="preserve"> </w:t>
      </w:r>
    </w:p>
    <w:p w:rsidR="49408138" w:rsidP="49408138" w:rsidRDefault="49408138" w14:paraId="4C8860D7" w14:textId="4F1C37E8">
      <w:pPr>
        <w:pStyle w:val="Paragrafoelenco"/>
        <w:numPr>
          <w:ilvl w:val="0"/>
          <w:numId w:val="316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</w:pPr>
      <w:r w:rsidRPr="49408138" w:rsidR="49408138"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  <w:t>Qualità Dati: Indicatori di completezza e affidabilità del database epidemiologico</w:t>
      </w:r>
      <w:r w:rsidRPr="49408138" w:rsidR="49408138">
        <w:rPr>
          <w:rFonts w:ascii="Aptos Display" w:hAnsi="Aptos Display" w:eastAsia="Aptos Display" w:cs="Aptos Display"/>
          <w:noProof w:val="0"/>
          <w:sz w:val="22"/>
          <w:szCs w:val="22"/>
          <w:lang w:val="it-IT"/>
        </w:rPr>
        <w:t xml:space="preserve"> </w:t>
      </w:r>
    </w:p>
    <w:p w:rsidR="49408138" w:rsidP="49408138" w:rsidRDefault="49408138" w14:paraId="0EC69A4F" w14:textId="31E609B1">
      <w:pPr>
        <w:pStyle w:val="Paragrafoelenco"/>
        <w:numPr>
          <w:ilvl w:val="0"/>
          <w:numId w:val="316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</w:pPr>
      <w:r w:rsidRPr="49408138" w:rsidR="49408138"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  <w:t>Performance Analitiche: Validazione retrospettiva delle previsioni vs. casi osservati</w:t>
      </w:r>
      <w:r w:rsidRPr="49408138" w:rsidR="49408138">
        <w:rPr>
          <w:rFonts w:ascii="Aptos Display" w:hAnsi="Aptos Display" w:eastAsia="Aptos Display" w:cs="Aptos Display"/>
          <w:noProof w:val="0"/>
          <w:sz w:val="22"/>
          <w:szCs w:val="22"/>
          <w:lang w:val="it-IT"/>
        </w:rPr>
        <w:t xml:space="preserve"> </w:t>
      </w:r>
    </w:p>
    <w:p w:rsidR="49408138" w:rsidP="49408138" w:rsidRDefault="49408138" w14:paraId="799AD71A" w14:textId="5F5E838B">
      <w:pPr>
        <w:pStyle w:val="Paragrafoelenco"/>
        <w:numPr>
          <w:ilvl w:val="0"/>
          <w:numId w:val="316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</w:pPr>
      <w:r w:rsidRPr="49408138" w:rsidR="49408138">
        <w:rPr>
          <w:rFonts w:ascii="Aptos Display" w:hAnsi="Aptos Display" w:eastAsia="Aptos Display" w:cs="Aptos Display"/>
          <w:noProof w:val="0"/>
          <w:sz w:val="22"/>
          <w:szCs w:val="22"/>
          <w:highlight w:val="yellow"/>
          <w:lang w:val="it-IT"/>
        </w:rPr>
        <w:t>Report Sistema: Sintesi periodiche per ottimizzazione dei parametri analitici</w:t>
      </w:r>
    </w:p>
    <w:p w:rsidR="49408138" w:rsidP="49408138" w:rsidRDefault="49408138" w14:paraId="04C9205B" w14:textId="4F4B234A">
      <w:pPr>
        <w:pStyle w:val="Normale"/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</w:p>
    <w:p w:rsidR="49408138" w:rsidP="49408138" w:rsidRDefault="49408138" w14:paraId="02F0D03A" w14:textId="353DDA9D">
      <w:pPr>
        <w:pStyle w:val="Titolo2"/>
        <w:bidi w:val="0"/>
        <w:rPr>
          <w:noProof w:val="0"/>
          <w:lang w:val="it-IT"/>
        </w:rPr>
      </w:pPr>
      <w:bookmarkStart w:name="_Toc725749234" w:id="2033700528"/>
      <w:r w:rsidRPr="49408138" w:rsidR="49408138">
        <w:rPr>
          <w:noProof w:val="0"/>
          <w:lang w:val="it-IT"/>
        </w:rPr>
        <w:t>11.4 Audit Trail e Conformità Normativa</w:t>
      </w:r>
      <w:bookmarkEnd w:id="2033700528"/>
    </w:p>
    <w:p w:rsidR="49408138" w:rsidP="49408138" w:rsidRDefault="49408138" w14:paraId="0A559682" w14:textId="2A2C42C3">
      <w:pPr>
        <w:bidi w:val="0"/>
        <w:spacing w:before="0" w:beforeAutospacing="off" w:after="12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Ogni evento mantiene una cronologia immutabile (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Audit Trail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) che include:</w:t>
      </w:r>
    </w:p>
    <w:p w:rsidR="49408138" w:rsidP="49408138" w:rsidRDefault="49408138" w14:paraId="02065C43" w14:textId="52A50B37">
      <w:pPr>
        <w:pStyle w:val="Paragrafoelenco"/>
        <w:numPr>
          <w:ilvl w:val="0"/>
          <w:numId w:val="292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Dati di origine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: Modello che ha generato il trigger e variabili ambientali correlate.</w:t>
      </w:r>
    </w:p>
    <w:p w:rsidR="49408138" w:rsidP="49408138" w:rsidRDefault="49408138" w14:paraId="31987297" w14:textId="487D6FDC">
      <w:pPr>
        <w:pStyle w:val="Paragrafoelenco"/>
        <w:numPr>
          <w:ilvl w:val="0"/>
          <w:numId w:val="292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Log notifiche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: Orario esatto di invio email/SMS.</w:t>
      </w:r>
    </w:p>
    <w:p w:rsidR="49408138" w:rsidP="49408138" w:rsidRDefault="49408138" w14:paraId="203AEA4C" w14:textId="1CB9D5CF">
      <w:pPr>
        <w:pStyle w:val="Paragrafoelenco"/>
        <w:numPr>
          <w:ilvl w:val="0"/>
          <w:numId w:val="292"/>
        </w:numPr>
        <w:bidi w:val="0"/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Interazioni umane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: Note inserite dagli operatori, cambi di stato e timestamp di chiusura.</w:t>
      </w:r>
    </w:p>
    <w:p w:rsidR="49408138" w:rsidP="49408138" w:rsidRDefault="49408138" w14:paraId="3B78B8A2" w14:textId="2F957E8E">
      <w:pPr>
        <w:bidi w:val="0"/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Questa struttura garantisce la massima trasparenza decisionale e permette audit retrospettivi necessari per il miglioramento continuo dei protocolli di sorveglianza nelle tre regioni.</w:t>
      </w:r>
    </w:p>
    <w:p w:rsidR="653D14AE" w:rsidP="49408138" w:rsidRDefault="653D14AE" w14:paraId="0C14C97E" w14:textId="17FFF748">
      <w:pPr>
        <w:jc w:val="both"/>
        <w:rPr>
          <w:rFonts w:ascii="Aptos Display" w:hAnsi="Aptos Display" w:eastAsia="Aptos Display" w:cs="Aptos Display"/>
        </w:rPr>
      </w:pPr>
    </w:p>
    <w:p w:rsidR="653D14AE" w:rsidP="49408138" w:rsidRDefault="653D14AE" w14:paraId="63A23A81" w14:textId="0CBB80CF">
      <w:pPr>
        <w:jc w:val="both"/>
        <w:rPr>
          <w:rFonts w:ascii="Aptos Display" w:hAnsi="Aptos Display" w:eastAsia="Aptos Display" w:cs="Aptos Display"/>
        </w:rPr>
      </w:pPr>
    </w:p>
    <w:p w:rsidR="653D14AE" w:rsidP="49408138" w:rsidRDefault="653D14AE" w14:paraId="4AB66850" w14:textId="31B66C4A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  <w:sz w:val="48"/>
          <w:szCs w:val="48"/>
        </w:rPr>
      </w:pPr>
      <w:bookmarkStart w:name="_Toc1889273557" w:id="2083604537"/>
      <w:r w:rsidR="49408138">
        <w:rPr/>
        <w:t>14. Curve di Previsione: 0–7 Giorni (ARIMAX) + 8–14 Giorni (LSTM) con Incertezza</w:t>
      </w:r>
      <w:bookmarkEnd w:id="2083604537"/>
    </w:p>
    <w:p w:rsidR="653D14AE" w:rsidP="49408138" w:rsidRDefault="653D14AE" w14:paraId="6BE53CC6" w14:textId="22EDB9D2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curve di previsione rappresentano la componente temporale del Front-end Decisionale.</w:t>
      </w:r>
    </w:p>
    <w:p w:rsidR="653D14AE" w:rsidP="49408138" w:rsidRDefault="653D14AE" w14:paraId="411C4F22" w14:textId="7A34F5E5">
      <w:pPr>
        <w:jc w:val="both"/>
      </w:pPr>
      <w:r w:rsidRPr="49408138" w:rsidR="49408138">
        <w:rPr>
          <w:rFonts w:ascii="Aptos Display" w:hAnsi="Aptos Display" w:eastAsia="Aptos Display" w:cs="Aptos Display"/>
        </w:rPr>
        <w:t>Se:</w:t>
      </w:r>
    </w:p>
    <w:p w:rsidR="653D14AE" w:rsidP="49408138" w:rsidRDefault="653D14AE" w14:paraId="5691FC34" w14:textId="3D88F385">
      <w:pPr>
        <w:pStyle w:val="Paragrafoelenco"/>
        <w:numPr>
          <w:ilvl w:val="0"/>
          <w:numId w:val="4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le mappe forniscono lettura spaziale,</w:t>
      </w:r>
    </w:p>
    <w:p w:rsidR="653D14AE" w:rsidP="49408138" w:rsidRDefault="653D14AE" w14:paraId="1EC57BD6" w14:textId="74A3911E">
      <w:pPr>
        <w:pStyle w:val="Paragrafoelenco"/>
        <w:numPr>
          <w:ilvl w:val="0"/>
          <w:numId w:val="4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gli indicatori sintetizzano il rischio corrente,</w:t>
      </w:r>
    </w:p>
    <w:p w:rsidR="653D14AE" w:rsidP="49408138" w:rsidRDefault="653D14AE" w14:paraId="3F3ED111" w14:textId="233483EC">
      <w:pPr>
        <w:pStyle w:val="Paragrafoelenco"/>
        <w:numPr>
          <w:ilvl w:val="0"/>
          <w:numId w:val="4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l’alerting attiva workflow operativi,</w:t>
      </w:r>
    </w:p>
    <w:p w:rsidR="653D14AE" w:rsidP="49408138" w:rsidRDefault="653D14AE" w14:paraId="14950205" w14:textId="58C57B3A">
      <w:pPr>
        <w:jc w:val="both"/>
      </w:pPr>
      <w:r w:rsidRPr="49408138" w:rsidR="49408138">
        <w:rPr>
          <w:rFonts w:ascii="Aptos Display" w:hAnsi="Aptos Display" w:eastAsia="Aptos Display" w:cs="Aptos Display"/>
        </w:rPr>
        <w:t xml:space="preserve">le curve consentono di </w:t>
      </w:r>
      <w:r w:rsidRPr="49408138" w:rsidR="49408138">
        <w:rPr>
          <w:rFonts w:ascii="Aptos Display" w:hAnsi="Aptos Display" w:eastAsia="Aptos Display" w:cs="Aptos Display"/>
          <w:b w:val="1"/>
          <w:bCs w:val="1"/>
        </w:rPr>
        <w:t>anticipare l’evoluzione del rischio</w:t>
      </w:r>
      <w:r w:rsidRPr="49408138" w:rsidR="49408138">
        <w:rPr>
          <w:rFonts w:ascii="Aptos Display" w:hAnsi="Aptos Display" w:eastAsia="Aptos Display" w:cs="Aptos Display"/>
        </w:rPr>
        <w:t xml:space="preserve"> su orizzonte breve e medio termine.</w:t>
      </w:r>
    </w:p>
    <w:p w:rsidR="653D14AE" w:rsidP="49408138" w:rsidRDefault="653D14AE" w14:paraId="2D2634DD" w14:textId="5DEC2D94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L’obiettivo non è solo mostrare una previsione puntuale, ma fornire:</w:t>
      </w:r>
    </w:p>
    <w:p w:rsidR="653D14AE" w:rsidP="49408138" w:rsidRDefault="653D14AE" w14:paraId="3FBC3835" w14:textId="7B6805E2">
      <w:pPr>
        <w:pStyle w:val="Paragrafoelenco"/>
        <w:numPr>
          <w:ilvl w:val="0"/>
          <w:numId w:val="4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traiettoria attesa,</w:t>
      </w:r>
    </w:p>
    <w:p w:rsidR="653D14AE" w:rsidP="49408138" w:rsidRDefault="653D14AE" w14:paraId="11C64904" w14:textId="6E0DF69D">
      <w:pPr>
        <w:pStyle w:val="Paragrafoelenco"/>
        <w:numPr>
          <w:ilvl w:val="0"/>
          <w:numId w:val="4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livello di incertezza,</w:t>
      </w:r>
    </w:p>
    <w:p w:rsidR="653D14AE" w:rsidP="49408138" w:rsidRDefault="653D14AE" w14:paraId="52CE81DB" w14:textId="33D71F79">
      <w:pPr>
        <w:pStyle w:val="Paragrafoelenco"/>
        <w:numPr>
          <w:ilvl w:val="0"/>
          <w:numId w:val="4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coerenza tra modelli,</w:t>
      </w:r>
    </w:p>
    <w:p w:rsidR="653D14AE" w:rsidP="49408138" w:rsidRDefault="653D14AE" w14:paraId="581D0F7C" w14:textId="6CB88082">
      <w:pPr>
        <w:pStyle w:val="Paragrafoelenco"/>
        <w:numPr>
          <w:ilvl w:val="0"/>
          <w:numId w:val="4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scenari alternativi.</w:t>
      </w:r>
    </w:p>
    <w:p w:rsidR="653D14AE" w:rsidP="49408138" w:rsidRDefault="653D14AE" w14:paraId="0401F1CA" w14:textId="4784185E">
      <w:pPr>
        <w:jc w:val="both"/>
      </w:pPr>
    </w:p>
    <w:p w:rsidR="653D14AE" w:rsidP="49408138" w:rsidRDefault="653D14AE" w14:paraId="66D71325" w14:textId="19611BF6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901526347" w:id="1757365463"/>
      <w:r w:rsidRPr="49408138" w:rsidR="49408138">
        <w:rPr>
          <w:b w:val="1"/>
          <w:bCs w:val="1"/>
        </w:rPr>
        <w:t>14.1 Struttura a Doppio Orizzonte Temporale</w:t>
      </w:r>
      <w:bookmarkEnd w:id="1757365463"/>
    </w:p>
    <w:p w:rsidR="653D14AE" w:rsidP="49408138" w:rsidRDefault="653D14AE" w14:paraId="3F5E5BE2" w14:textId="01E93CD6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integra due finestre previsionali complementari.</w:t>
      </w:r>
    </w:p>
    <w:p w:rsidR="653D14AE" w:rsidP="49408138" w:rsidRDefault="653D14AE" w14:paraId="2B633B85" w14:textId="1324CBDB">
      <w:pPr>
        <w:pStyle w:val="Titolo3"/>
        <w:spacing w:before="281" w:after="281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837484167" w:id="540411050"/>
      <w:r w:rsidRPr="49408138" w:rsidR="49408138">
        <w:rPr>
          <w:rFonts w:ascii="Aptos Display" w:hAnsi="Aptos Display" w:eastAsia="Aptos Display" w:cs="Aptos Display"/>
          <w:b w:val="1"/>
          <w:bCs w:val="1"/>
        </w:rPr>
        <w:t>Orizzonte 0–7 Giorni</w:t>
      </w:r>
      <w:bookmarkEnd w:id="540411050"/>
    </w:p>
    <w:p w:rsidR="653D14AE" w:rsidP="49408138" w:rsidRDefault="653D14AE" w14:paraId="43775D02" w14:textId="2C95F583">
      <w:pPr>
        <w:pStyle w:val="Paragrafoelenco"/>
        <w:numPr>
          <w:ilvl w:val="0"/>
          <w:numId w:val="4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Basato su modello ARIMAX con variabili esogene ambientali.</w:t>
      </w:r>
    </w:p>
    <w:p w:rsidR="653D14AE" w:rsidP="49408138" w:rsidRDefault="653D14AE" w14:paraId="314E520E" w14:textId="45B83B2A">
      <w:pPr>
        <w:pStyle w:val="Paragrafoelenco"/>
        <w:numPr>
          <w:ilvl w:val="0"/>
          <w:numId w:val="4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Aggiornamento coerente con frequenza dati ambientali.</w:t>
      </w:r>
    </w:p>
    <w:p w:rsidR="653D14AE" w:rsidP="49408138" w:rsidRDefault="653D14AE" w14:paraId="6FD10B43" w14:textId="7B42B653">
      <w:pPr>
        <w:pStyle w:val="Paragrafoelenco"/>
        <w:numPr>
          <w:ilvl w:val="0"/>
          <w:numId w:val="4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Elevata precisione su breve termine.</w:t>
      </w:r>
    </w:p>
    <w:p w:rsidR="653D14AE" w:rsidP="49408138" w:rsidRDefault="653D14AE" w14:paraId="69BA22CA" w14:textId="6B7D39F2">
      <w:pPr>
        <w:pStyle w:val="Paragrafoelenco"/>
        <w:numPr>
          <w:ilvl w:val="0"/>
          <w:numId w:val="4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Sensibile a variazioni rapide.</w:t>
      </w:r>
    </w:p>
    <w:p w:rsidR="653D14AE" w:rsidP="49408138" w:rsidRDefault="653D14AE" w14:paraId="1D777069" w14:textId="2FFD29C0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Questo livello supporta decisioni operative immediate.</w:t>
      </w:r>
    </w:p>
    <w:p w:rsidR="653D14AE" w:rsidP="49408138" w:rsidRDefault="653D14AE" w14:paraId="5198F161" w14:textId="2BD420AC">
      <w:pPr>
        <w:jc w:val="both"/>
      </w:pPr>
    </w:p>
    <w:p w:rsidR="653D14AE" w:rsidP="49408138" w:rsidRDefault="653D14AE" w14:paraId="622D1F84" w14:textId="46BC4A45">
      <w:pPr>
        <w:pStyle w:val="Titolo3"/>
        <w:spacing w:before="281" w:after="281"/>
        <w:jc w:val="both"/>
        <w:rPr>
          <w:rFonts w:ascii="Aptos Display" w:hAnsi="Aptos Display" w:eastAsia="Aptos Display" w:cs="Aptos Display"/>
          <w:b w:val="1"/>
          <w:bCs w:val="1"/>
        </w:rPr>
      </w:pPr>
      <w:bookmarkStart w:name="_Toc2112942687" w:id="1971578864"/>
      <w:r w:rsidRPr="49408138" w:rsidR="49408138">
        <w:rPr>
          <w:rFonts w:ascii="Aptos Display" w:hAnsi="Aptos Display" w:eastAsia="Aptos Display" w:cs="Aptos Display"/>
          <w:b w:val="1"/>
          <w:bCs w:val="1"/>
        </w:rPr>
        <w:t>Orizzonte 8–14 Giorni</w:t>
      </w:r>
      <w:bookmarkEnd w:id="1971578864"/>
    </w:p>
    <w:p w:rsidR="653D14AE" w:rsidP="49408138" w:rsidRDefault="653D14AE" w14:paraId="1A2DCC8A" w14:textId="23088E97">
      <w:pPr>
        <w:pStyle w:val="Paragrafoelenco"/>
        <w:numPr>
          <w:ilvl w:val="0"/>
          <w:numId w:val="4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Basato su modello LSTM con apprendimento delle dinamiche temporali.</w:t>
      </w:r>
    </w:p>
    <w:p w:rsidR="653D14AE" w:rsidP="49408138" w:rsidRDefault="653D14AE" w14:paraId="78C7E03E" w14:textId="1FF47BD7">
      <w:pPr>
        <w:pStyle w:val="Paragrafoelenco"/>
        <w:numPr>
          <w:ilvl w:val="0"/>
          <w:numId w:val="4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Integra stagionalità, pattern non lineari e correlazioni ritardate.</w:t>
      </w:r>
    </w:p>
    <w:p w:rsidR="653D14AE" w:rsidP="49408138" w:rsidRDefault="653D14AE" w14:paraId="6A8329EC" w14:textId="510A7913">
      <w:pPr>
        <w:pStyle w:val="Paragrafoelenco"/>
        <w:numPr>
          <w:ilvl w:val="0"/>
          <w:numId w:val="4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Minore precisione puntuale ma maggiore capacità di individuare traiettorie.</w:t>
      </w:r>
    </w:p>
    <w:p w:rsidR="653D14AE" w:rsidP="49408138" w:rsidRDefault="653D14AE" w14:paraId="18D1A124" w14:textId="787779C5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Questo livello supporta pianificazione preventiva.</w:t>
      </w:r>
    </w:p>
    <w:p w:rsidR="653D14AE" w:rsidP="49408138" w:rsidRDefault="653D14AE" w14:paraId="29B0BA30" w14:textId="3546A8C9">
      <w:pPr>
        <w:pStyle w:val="Titolo3"/>
        <w:jc w:val="both"/>
        <w:rPr>
          <w:b w:val="1"/>
          <w:bCs w:val="1"/>
        </w:rPr>
      </w:pPr>
    </w:p>
    <w:p w:rsidR="653D14AE" w:rsidP="49408138" w:rsidRDefault="653D14AE" w14:paraId="38EA6A9F" w14:textId="7DF0FCF6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669805791" w:id="1665273245"/>
      <w:r w:rsidRPr="49408138" w:rsidR="49408138">
        <w:rPr>
          <w:b w:val="1"/>
          <w:bCs w:val="1"/>
        </w:rPr>
        <w:t>14.2 Visualizzazione delle Curve</w:t>
      </w:r>
      <w:bookmarkEnd w:id="1665273245"/>
    </w:p>
    <w:p w:rsidR="653D14AE" w:rsidP="49408138" w:rsidRDefault="653D14AE" w14:paraId="60875619" w14:textId="1D23054D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curve sono rappresentate su base comunale e aggregabile per:</w:t>
      </w:r>
    </w:p>
    <w:p w:rsidR="653D14AE" w:rsidP="49408138" w:rsidRDefault="653D14AE" w14:paraId="2A1B2534" w14:textId="30D6AA84">
      <w:pPr>
        <w:pStyle w:val="Paragrafoelenco"/>
        <w:numPr>
          <w:ilvl w:val="0"/>
          <w:numId w:val="4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ASL,</w:t>
      </w:r>
    </w:p>
    <w:p w:rsidR="653D14AE" w:rsidP="49408138" w:rsidRDefault="653D14AE" w14:paraId="616DB0DB" w14:textId="500E5E43">
      <w:pPr>
        <w:pStyle w:val="Paragrafoelenco"/>
        <w:numPr>
          <w:ilvl w:val="0"/>
          <w:numId w:val="4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Regione,</w:t>
      </w:r>
    </w:p>
    <w:p w:rsidR="653D14AE" w:rsidP="49408138" w:rsidRDefault="653D14AE" w14:paraId="38886D9A" w14:textId="1C2EAC1E">
      <w:pPr>
        <w:pStyle w:val="Paragrafoelenco"/>
        <w:numPr>
          <w:ilvl w:val="0"/>
          <w:numId w:val="4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inter-regione.</w:t>
      </w:r>
    </w:p>
    <w:p w:rsidR="653D14AE" w:rsidP="49408138" w:rsidRDefault="653D14AE" w14:paraId="728177CD" w14:textId="771CCBB5">
      <w:pPr>
        <w:jc w:val="both"/>
      </w:pPr>
      <w:r w:rsidRPr="49408138" w:rsidR="49408138">
        <w:rPr>
          <w:rFonts w:ascii="Aptos Display" w:hAnsi="Aptos Display" w:eastAsia="Aptos Display" w:cs="Aptos Display"/>
        </w:rPr>
        <w:t>Ogni grafico include:</w:t>
      </w:r>
    </w:p>
    <w:p w:rsidR="653D14AE" w:rsidP="49408138" w:rsidRDefault="653D14AE" w14:paraId="2133F1DC" w14:textId="6EA41D5D">
      <w:pPr>
        <w:pStyle w:val="Paragrafoelenco"/>
        <w:numPr>
          <w:ilvl w:val="0"/>
          <w:numId w:val="4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serie storica recente,</w:t>
      </w:r>
    </w:p>
    <w:p w:rsidR="653D14AE" w:rsidP="49408138" w:rsidRDefault="653D14AE" w14:paraId="291072AC" w14:textId="25F23B78">
      <w:pPr>
        <w:pStyle w:val="Paragrafoelenco"/>
        <w:numPr>
          <w:ilvl w:val="0"/>
          <w:numId w:val="4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previsione breve termine,</w:t>
      </w:r>
    </w:p>
    <w:p w:rsidR="653D14AE" w:rsidP="49408138" w:rsidRDefault="653D14AE" w14:paraId="10163C0E" w14:textId="0F65F8D3">
      <w:pPr>
        <w:pStyle w:val="Paragrafoelenco"/>
        <w:numPr>
          <w:ilvl w:val="0"/>
          <w:numId w:val="4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previsione medio termine,</w:t>
      </w:r>
    </w:p>
    <w:p w:rsidR="653D14AE" w:rsidP="49408138" w:rsidRDefault="653D14AE" w14:paraId="4C10D582" w14:textId="6BF85C02">
      <w:pPr>
        <w:pStyle w:val="Paragrafoelenco"/>
        <w:numPr>
          <w:ilvl w:val="0"/>
          <w:numId w:val="4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bande di confidenza,</w:t>
      </w:r>
    </w:p>
    <w:p w:rsidR="653D14AE" w:rsidP="49408138" w:rsidRDefault="653D14AE" w14:paraId="6D85FBED" w14:textId="23FFEA3D">
      <w:pPr>
        <w:pStyle w:val="Paragrafoelenco"/>
        <w:numPr>
          <w:ilvl w:val="0"/>
          <w:numId w:val="4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indicazione livello di rischio associato.</w:t>
      </w:r>
    </w:p>
    <w:p w:rsidR="653D14AE" w:rsidP="49408138" w:rsidRDefault="653D14AE" w14:paraId="707AFF6C" w14:textId="7B6ADE5A">
      <w:pPr>
        <w:jc w:val="both"/>
      </w:pPr>
      <w:r w:rsidRPr="49408138" w:rsidR="49408138">
        <w:rPr>
          <w:rFonts w:ascii="Aptos Display" w:hAnsi="Aptos Display" w:eastAsia="Aptos Display" w:cs="Aptos Display"/>
        </w:rPr>
        <w:t>La transizione tra ARIMAX e LSTM è continua e visivamente integrata.</w:t>
      </w:r>
    </w:p>
    <w:p w:rsidR="653D14AE" w:rsidP="49408138" w:rsidRDefault="653D14AE" w14:paraId="07D54D33" w14:textId="25B700B2">
      <w:pPr>
        <w:jc w:val="both"/>
      </w:pPr>
    </w:p>
    <w:p w:rsidR="653D14AE" w:rsidP="49408138" w:rsidRDefault="653D14AE" w14:paraId="4304F3E7" w14:textId="5F82A558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58083988" w:id="310222376"/>
      <w:r w:rsidRPr="49408138" w:rsidR="49408138">
        <w:rPr>
          <w:b w:val="1"/>
          <w:bCs w:val="1"/>
        </w:rPr>
        <w:t>14.3 Bande di Incertezza</w:t>
      </w:r>
      <w:bookmarkEnd w:id="310222376"/>
    </w:p>
    <w:p w:rsidR="653D14AE" w:rsidP="49408138" w:rsidRDefault="653D14AE" w14:paraId="7F65B963" w14:textId="43C33A60">
      <w:pPr>
        <w:jc w:val="both"/>
      </w:pPr>
      <w:r w:rsidRPr="49408138" w:rsidR="49408138">
        <w:rPr>
          <w:rFonts w:ascii="Aptos Display" w:hAnsi="Aptos Display" w:eastAsia="Aptos Display" w:cs="Aptos Display"/>
        </w:rPr>
        <w:t>Ogni previsione è accompagnata da intervalli di confidenza.</w:t>
      </w:r>
    </w:p>
    <w:p w:rsidR="653D14AE" w:rsidP="49408138" w:rsidRDefault="653D14AE" w14:paraId="4B76338E" w14:textId="6E4123C4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bande:</w:t>
      </w:r>
    </w:p>
    <w:p w:rsidR="653D14AE" w:rsidP="49408138" w:rsidRDefault="653D14AE" w14:paraId="2483BBB4" w14:textId="185DE545">
      <w:pPr>
        <w:pStyle w:val="Paragrafoelenco"/>
        <w:numPr>
          <w:ilvl w:val="0"/>
          <w:numId w:val="4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aumentano progressivamente con l’orizzonte temporale,</w:t>
      </w:r>
    </w:p>
    <w:p w:rsidR="653D14AE" w:rsidP="49408138" w:rsidRDefault="653D14AE" w14:paraId="71108EC1" w14:textId="35FD9D54">
      <w:pPr>
        <w:pStyle w:val="Paragrafoelenco"/>
        <w:numPr>
          <w:ilvl w:val="0"/>
          <w:numId w:val="4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riflettono la variabilità storica,</w:t>
      </w:r>
    </w:p>
    <w:p w:rsidR="653D14AE" w:rsidP="49408138" w:rsidRDefault="653D14AE" w14:paraId="3209F9F4" w14:textId="06C29260">
      <w:pPr>
        <w:pStyle w:val="Paragrafoelenco"/>
        <w:numPr>
          <w:ilvl w:val="0"/>
          <w:numId w:val="4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tengono conto della divergenza tra modelli.</w:t>
      </w:r>
    </w:p>
    <w:p w:rsidR="653D14AE" w:rsidP="49408138" w:rsidRDefault="653D14AE" w14:paraId="7AFE446C" w14:textId="7CB2AD1C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L’obiettivo è evitare interpretazioni deterministiche e supportare decisioni informate.</w:t>
      </w:r>
    </w:p>
    <w:p w:rsidR="653D14AE" w:rsidP="49408138" w:rsidRDefault="653D14AE" w14:paraId="760D742C" w14:textId="1BFF4AD2">
      <w:pPr>
        <w:jc w:val="both"/>
      </w:pPr>
    </w:p>
    <w:p w:rsidR="653D14AE" w:rsidP="49408138" w:rsidRDefault="653D14AE" w14:paraId="3C42150C" w14:textId="69132D21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206180602" w:id="2018361939"/>
      <w:r w:rsidRPr="49408138" w:rsidR="49408138">
        <w:rPr>
          <w:b w:val="1"/>
          <w:bCs w:val="1"/>
        </w:rPr>
        <w:t>14.4 Indicatori di Coerenza Previsionale</w:t>
      </w:r>
      <w:bookmarkEnd w:id="2018361939"/>
    </w:p>
    <w:p w:rsidR="653D14AE" w:rsidP="49408138" w:rsidRDefault="653D14AE" w14:paraId="39493374" w14:textId="0C426E9F">
      <w:pPr>
        <w:jc w:val="both"/>
      </w:pPr>
      <w:r w:rsidRPr="49408138" w:rsidR="49408138">
        <w:rPr>
          <w:rFonts w:ascii="Aptos Display" w:hAnsi="Aptos Display" w:eastAsia="Aptos Display" w:cs="Aptos Display"/>
        </w:rPr>
        <w:t>La dashboard segnala:</w:t>
      </w:r>
    </w:p>
    <w:p w:rsidR="653D14AE" w:rsidP="49408138" w:rsidRDefault="653D14AE" w14:paraId="0B3F0FA8" w14:textId="4C15F3DA">
      <w:pPr>
        <w:pStyle w:val="Paragrafoelenco"/>
        <w:numPr>
          <w:ilvl w:val="0"/>
          <w:numId w:val="4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convergenza tra breve e medio termine,</w:t>
      </w:r>
    </w:p>
    <w:p w:rsidR="653D14AE" w:rsidP="49408138" w:rsidRDefault="653D14AE" w14:paraId="5BCEF39D" w14:textId="21F73A5C">
      <w:pPr>
        <w:pStyle w:val="Paragrafoelenco"/>
        <w:numPr>
          <w:ilvl w:val="0"/>
          <w:numId w:val="4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divergenza significativa,</w:t>
      </w:r>
    </w:p>
    <w:p w:rsidR="653D14AE" w:rsidP="49408138" w:rsidRDefault="653D14AE" w14:paraId="4ABC4381" w14:textId="67280C74">
      <w:pPr>
        <w:pStyle w:val="Paragrafoelenco"/>
        <w:numPr>
          <w:ilvl w:val="0"/>
          <w:numId w:val="4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inversione di trend prevista,</w:t>
      </w:r>
    </w:p>
    <w:p w:rsidR="653D14AE" w:rsidP="49408138" w:rsidRDefault="653D14AE" w14:paraId="3B94C94C" w14:textId="048BE1B6">
      <w:pPr>
        <w:pStyle w:val="Paragrafoelenco"/>
        <w:numPr>
          <w:ilvl w:val="0"/>
          <w:numId w:val="4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stabilità della traiettoria.</w:t>
      </w:r>
    </w:p>
    <w:p w:rsidR="653D14AE" w:rsidP="49408138" w:rsidRDefault="653D14AE" w14:paraId="648AFB2C" w14:textId="539C626D">
      <w:pPr>
        <w:jc w:val="both"/>
      </w:pPr>
      <w:r w:rsidRPr="49408138" w:rsidR="49408138">
        <w:rPr>
          <w:rFonts w:ascii="Aptos Display" w:hAnsi="Aptos Display" w:eastAsia="Aptos Display" w:cs="Aptos Display"/>
        </w:rPr>
        <w:t>In caso di divergenza, l’utente visualizza un indicatore di incertezza aumentata.</w:t>
      </w:r>
    </w:p>
    <w:p w:rsidR="653D14AE" w:rsidP="49408138" w:rsidRDefault="653D14AE" w14:paraId="72A5E41E" w14:textId="70E6FEA3">
      <w:pPr>
        <w:jc w:val="both"/>
      </w:pPr>
    </w:p>
    <w:p w:rsidR="653D14AE" w:rsidP="49408138" w:rsidRDefault="653D14AE" w14:paraId="18C01D65" w14:textId="6F8C40AA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2071067425" w:id="1885070041"/>
      <w:r w:rsidRPr="49408138" w:rsidR="49408138">
        <w:rPr>
          <w:b w:val="1"/>
          <w:bCs w:val="1"/>
        </w:rPr>
        <w:t>14.5 Scenari Evolutivi</w:t>
      </w:r>
      <w:bookmarkEnd w:id="1885070041"/>
    </w:p>
    <w:p w:rsidR="653D14AE" w:rsidP="49408138" w:rsidRDefault="653D14AE" w14:paraId="654B5E92" w14:textId="25260B6E">
      <w:pPr>
        <w:jc w:val="both"/>
      </w:pPr>
      <w:r w:rsidRPr="49408138" w:rsidR="49408138">
        <w:rPr>
          <w:rFonts w:ascii="Aptos Display" w:hAnsi="Aptos Display" w:eastAsia="Aptos Display" w:cs="Aptos Display"/>
        </w:rPr>
        <w:t>Per supportare la pianificazione, la piattaforma può mostrare:</w:t>
      </w:r>
    </w:p>
    <w:p w:rsidR="653D14AE" w:rsidP="49408138" w:rsidRDefault="653D14AE" w14:paraId="4C34FB4A" w14:textId="17671B9F">
      <w:pPr>
        <w:pStyle w:val="Paragrafoelenco"/>
        <w:numPr>
          <w:ilvl w:val="0"/>
          <w:numId w:val="4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scenario più probabile,</w:t>
      </w:r>
    </w:p>
    <w:p w:rsidR="653D14AE" w:rsidP="49408138" w:rsidRDefault="653D14AE" w14:paraId="287BFC2D" w14:textId="2FA40BA2">
      <w:pPr>
        <w:pStyle w:val="Paragrafoelenco"/>
        <w:numPr>
          <w:ilvl w:val="0"/>
          <w:numId w:val="4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scenario prudenziale (upper bound),</w:t>
      </w:r>
    </w:p>
    <w:p w:rsidR="653D14AE" w:rsidP="49408138" w:rsidRDefault="653D14AE" w14:paraId="6785B883" w14:textId="2468B501">
      <w:pPr>
        <w:pStyle w:val="Paragrafoelenco"/>
        <w:numPr>
          <w:ilvl w:val="0"/>
          <w:numId w:val="4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scenario ottimistico (lower bound).</w:t>
      </w:r>
    </w:p>
    <w:p w:rsidR="653D14AE" w:rsidP="49408138" w:rsidRDefault="653D14AE" w14:paraId="3E12FC95" w14:textId="63483368">
      <w:pPr>
        <w:jc w:val="both"/>
      </w:pPr>
      <w:r w:rsidRPr="49408138" w:rsidR="49408138">
        <w:rPr>
          <w:rFonts w:ascii="Aptos Display" w:hAnsi="Aptos Display" w:eastAsia="Aptos Display" w:cs="Aptos Display"/>
        </w:rPr>
        <w:t>Gli scenari non modificano il rischio attuale, ma supportano:</w:t>
      </w:r>
    </w:p>
    <w:p w:rsidR="653D14AE" w:rsidP="49408138" w:rsidRDefault="653D14AE" w14:paraId="36612F61" w14:textId="1B38A5DB">
      <w:pPr>
        <w:pStyle w:val="Paragrafoelenco"/>
        <w:numPr>
          <w:ilvl w:val="0"/>
          <w:numId w:val="4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allocazione risorse,</w:t>
      </w:r>
    </w:p>
    <w:p w:rsidR="653D14AE" w:rsidP="49408138" w:rsidRDefault="653D14AE" w14:paraId="0932B2AD" w14:textId="2854E75A">
      <w:pPr>
        <w:pStyle w:val="Paragrafoelenco"/>
        <w:numPr>
          <w:ilvl w:val="0"/>
          <w:numId w:val="4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pianificazione turni,</w:t>
      </w:r>
    </w:p>
    <w:p w:rsidR="653D14AE" w:rsidP="49408138" w:rsidRDefault="653D14AE" w14:paraId="41672767" w14:textId="1C6D35D0">
      <w:pPr>
        <w:pStyle w:val="Paragrafoelenco"/>
        <w:numPr>
          <w:ilvl w:val="0"/>
          <w:numId w:val="4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attivazione preventiva di protocolli.</w:t>
      </w:r>
    </w:p>
    <w:p w:rsidR="653D14AE" w:rsidP="49408138" w:rsidRDefault="653D14AE" w14:paraId="04575D28" w14:textId="40D154B2">
      <w:pPr>
        <w:jc w:val="both"/>
      </w:pPr>
    </w:p>
    <w:p w:rsidR="653D14AE" w:rsidP="49408138" w:rsidRDefault="653D14AE" w14:paraId="4ACD6D88" w14:textId="16A40380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283856904" w:id="2030794127"/>
      <w:r w:rsidRPr="49408138" w:rsidR="49408138">
        <w:rPr>
          <w:b w:val="1"/>
          <w:bCs w:val="1"/>
        </w:rPr>
        <w:t>14.6 Aggregazione Territoriale</w:t>
      </w:r>
      <w:bookmarkEnd w:id="2030794127"/>
    </w:p>
    <w:p w:rsidR="653D14AE" w:rsidP="49408138" w:rsidRDefault="653D14AE" w14:paraId="5224D912" w14:textId="104E59CF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curve possono essere:</w:t>
      </w:r>
    </w:p>
    <w:p w:rsidR="653D14AE" w:rsidP="49408138" w:rsidRDefault="653D14AE" w14:paraId="5A48645E" w14:textId="345620FF">
      <w:pPr>
        <w:pStyle w:val="Paragrafoelenco"/>
        <w:numPr>
          <w:ilvl w:val="0"/>
          <w:numId w:val="3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visualizzate a livello comunale,</w:t>
      </w:r>
    </w:p>
    <w:p w:rsidR="653D14AE" w:rsidP="49408138" w:rsidRDefault="653D14AE" w14:paraId="6CDD6B82" w14:textId="212BBC3D">
      <w:pPr>
        <w:pStyle w:val="Paragrafoelenco"/>
        <w:numPr>
          <w:ilvl w:val="0"/>
          <w:numId w:val="3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aggregate a livello ASL,</w:t>
      </w:r>
    </w:p>
    <w:p w:rsidR="653D14AE" w:rsidP="49408138" w:rsidRDefault="653D14AE" w14:paraId="194D4B82" w14:textId="1F39E642">
      <w:pPr>
        <w:pStyle w:val="Paragrafoelenco"/>
        <w:numPr>
          <w:ilvl w:val="0"/>
          <w:numId w:val="3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confrontate tra le tre regioni.</w:t>
      </w:r>
    </w:p>
    <w:p w:rsidR="653D14AE" w:rsidP="49408138" w:rsidRDefault="653D14AE" w14:paraId="7874F0EA" w14:textId="214D8E75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L’aggregazione è pesata per popolazione per evitare distorsioni territoriali.</w:t>
      </w:r>
    </w:p>
    <w:p w:rsidR="653D14AE" w:rsidP="49408138" w:rsidRDefault="653D14AE" w14:paraId="26CBDEBF" w14:textId="2A47785C">
      <w:pPr>
        <w:pStyle w:val="Titolo3"/>
        <w:jc w:val="both"/>
        <w:rPr>
          <w:b w:val="1"/>
          <w:bCs w:val="1"/>
        </w:rPr>
      </w:pPr>
    </w:p>
    <w:p w:rsidR="653D14AE" w:rsidP="49408138" w:rsidRDefault="653D14AE" w14:paraId="6930FAD7" w14:textId="586EB0DE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924154782" w:id="1055984123"/>
      <w:r w:rsidRPr="49408138" w:rsidR="49408138">
        <w:rPr>
          <w:b w:val="1"/>
          <w:bCs w:val="1"/>
        </w:rPr>
        <w:t>14.7 Coerenza con Sistema Alerting</w:t>
      </w:r>
      <w:bookmarkEnd w:id="1055984123"/>
    </w:p>
    <w:p w:rsidR="653D14AE" w:rsidP="49408138" w:rsidRDefault="653D14AE" w14:paraId="57074535" w14:textId="3B570B92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curve:</w:t>
      </w:r>
    </w:p>
    <w:p w:rsidR="653D14AE" w:rsidP="49408138" w:rsidRDefault="653D14AE" w14:paraId="5C524BC1" w14:textId="4871A063">
      <w:pPr>
        <w:pStyle w:val="Paragrafoelenco"/>
        <w:numPr>
          <w:ilvl w:val="0"/>
          <w:numId w:val="3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alimentano indicatori di trend,</w:t>
      </w:r>
    </w:p>
    <w:p w:rsidR="653D14AE" w:rsidP="49408138" w:rsidRDefault="653D14AE" w14:paraId="5300D5D0" w14:textId="43FCE55F">
      <w:pPr>
        <w:pStyle w:val="Paragrafoelenco"/>
        <w:numPr>
          <w:ilvl w:val="0"/>
          <w:numId w:val="3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supportano trigger dinamici,</w:t>
      </w:r>
    </w:p>
    <w:p w:rsidR="653D14AE" w:rsidP="49408138" w:rsidRDefault="653D14AE" w14:paraId="3D3792E0" w14:textId="3E09FE7E">
      <w:pPr>
        <w:pStyle w:val="Paragrafoelenco"/>
        <w:numPr>
          <w:ilvl w:val="0"/>
          <w:numId w:val="3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non generano alert in modo diretto senza validazione regole,</w:t>
      </w:r>
    </w:p>
    <w:p w:rsidR="653D14AE" w:rsidP="49408138" w:rsidRDefault="653D14AE" w14:paraId="31E43789" w14:textId="706125BE">
      <w:pPr>
        <w:pStyle w:val="Paragrafoelenco"/>
        <w:numPr>
          <w:ilvl w:val="0"/>
          <w:numId w:val="3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sono integrate nel ciclo di monitoraggio continuo.</w:t>
      </w:r>
    </w:p>
    <w:p w:rsidR="653D14AE" w:rsidP="49408138" w:rsidRDefault="653D14AE" w14:paraId="566BC937" w14:textId="237404B2">
      <w:pPr>
        <w:jc w:val="both"/>
      </w:pPr>
      <w:r w:rsidRPr="49408138" w:rsidR="49408138">
        <w:rPr>
          <w:rFonts w:ascii="Aptos Display" w:hAnsi="Aptos Display" w:eastAsia="Aptos Display" w:cs="Aptos Display"/>
        </w:rPr>
        <w:t>Non introducono nuovi dati, ma visualizzano output già prodotti dal sistema predittivo.</w:t>
      </w:r>
    </w:p>
    <w:p w:rsidR="653D14AE" w:rsidP="49408138" w:rsidRDefault="653D14AE" w14:paraId="22C41374" w14:textId="30F47B18">
      <w:pPr>
        <w:jc w:val="both"/>
        <w:rPr>
          <w:rFonts w:ascii="Aptos Display" w:hAnsi="Aptos Display" w:eastAsia="Aptos Display" w:cs="Aptos Display"/>
        </w:rPr>
      </w:pPr>
    </w:p>
    <w:p w:rsidR="653D14AE" w:rsidP="49408138" w:rsidRDefault="653D14AE" w14:paraId="3EF652C4" w14:textId="2CC2442C">
      <w:pPr>
        <w:jc w:val="both"/>
        <w:rPr>
          <w:rFonts w:ascii="Aptos Display" w:hAnsi="Aptos Display" w:eastAsia="Aptos Display" w:cs="Aptos Display"/>
        </w:rPr>
      </w:pPr>
    </w:p>
    <w:p w:rsidR="653D14AE" w:rsidP="49408138" w:rsidRDefault="653D14AE" w14:paraId="4C04D9AC" w14:textId="0EC00C2D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  <w:sz w:val="48"/>
          <w:szCs w:val="48"/>
        </w:rPr>
      </w:pPr>
      <w:bookmarkStart w:name="_Toc1612139344" w:id="1926902620"/>
      <w:r w:rsidRPr="49408138" w:rsidR="49408138">
        <w:rPr>
          <w:b w:val="1"/>
          <w:bCs w:val="1"/>
        </w:rPr>
        <w:t>15. Monitoraggio Performance e Drift</w:t>
      </w:r>
      <w:bookmarkEnd w:id="1926902620"/>
    </w:p>
    <w:p w:rsidR="653D14AE" w:rsidP="49408138" w:rsidRDefault="653D14AE" w14:paraId="007BD66F" w14:textId="627C45F8">
      <w:pPr>
        <w:jc w:val="both"/>
      </w:pPr>
      <w:r w:rsidRPr="49408138" w:rsidR="49408138">
        <w:rPr>
          <w:rFonts w:ascii="Aptos Display" w:hAnsi="Aptos Display" w:eastAsia="Aptos Display" w:cs="Aptos Display"/>
        </w:rPr>
        <w:t>(Qualità Predittiva, Falsi Allarmi, Recalibrazione)</w:t>
      </w:r>
    </w:p>
    <w:p w:rsidR="653D14AE" w:rsidP="49408138" w:rsidRDefault="653D14AE" w14:paraId="09D01E19" w14:textId="04AFF63D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monitoraggio della performance rappresenta il livello di controllo qualità continuo dell’ecosistema HealthTrace.</w:t>
      </w:r>
    </w:p>
    <w:p w:rsidR="653D14AE" w:rsidP="49408138" w:rsidRDefault="653D14AE" w14:paraId="3F586FC3" w14:textId="05CAB601">
      <w:pPr>
        <w:jc w:val="both"/>
      </w:pPr>
      <w:r w:rsidRPr="49408138" w:rsidR="49408138">
        <w:rPr>
          <w:rFonts w:ascii="Aptos Display" w:hAnsi="Aptos Display" w:eastAsia="Aptos Display" w:cs="Aptos Display"/>
        </w:rPr>
        <w:t>Se le curve di previsione mostrano l’output predittivo e l’alerting ne gestisce l’operatività, questa sezione definisce:</w:t>
      </w:r>
    </w:p>
    <w:p w:rsidR="653D14AE" w:rsidP="49408138" w:rsidRDefault="653D14AE" w14:paraId="0D83E771" w14:textId="6674905B">
      <w:pPr>
        <w:pStyle w:val="Paragrafoelenco"/>
        <w:numPr>
          <w:ilvl w:val="0"/>
          <w:numId w:val="3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come viene misurata la qualità del sistema nel tempo,</w:t>
      </w:r>
    </w:p>
    <w:p w:rsidR="653D14AE" w:rsidP="49408138" w:rsidRDefault="653D14AE" w14:paraId="39FD8A22" w14:textId="2EA6F593">
      <w:pPr>
        <w:pStyle w:val="Paragrafoelenco"/>
        <w:numPr>
          <w:ilvl w:val="0"/>
          <w:numId w:val="3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come vengono rilevate degradazioni di performance,</w:t>
      </w:r>
    </w:p>
    <w:p w:rsidR="653D14AE" w:rsidP="49408138" w:rsidRDefault="653D14AE" w14:paraId="6890AD53" w14:textId="31A7B969">
      <w:pPr>
        <w:pStyle w:val="Paragrafoelenco"/>
        <w:numPr>
          <w:ilvl w:val="0"/>
          <w:numId w:val="3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come viene gestita la ricalibrazione,</w:t>
      </w:r>
    </w:p>
    <w:p w:rsidR="653D14AE" w:rsidP="49408138" w:rsidRDefault="653D14AE" w14:paraId="1191011D" w14:textId="4182685F">
      <w:pPr>
        <w:pStyle w:val="Paragrafoelenco"/>
        <w:numPr>
          <w:ilvl w:val="0"/>
          <w:numId w:val="3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come vengono confrontate le tre regioni operative.</w:t>
      </w:r>
    </w:p>
    <w:p w:rsidR="653D14AE" w:rsidP="49408138" w:rsidRDefault="653D14AE" w14:paraId="3692392D" w14:textId="269D3A2D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L’obiettivo è garantire stabilità, affidabilità e miglioramento continuo.</w:t>
      </w:r>
    </w:p>
    <w:p w:rsidR="653D14AE" w:rsidP="49408138" w:rsidRDefault="653D14AE" w14:paraId="4332EB01" w14:textId="0652A8C8">
      <w:pPr>
        <w:jc w:val="both"/>
      </w:pPr>
    </w:p>
    <w:p w:rsidR="653D14AE" w:rsidP="49408138" w:rsidRDefault="653D14AE" w14:paraId="2587FFAA" w14:textId="3FDCFFC1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152338261" w:id="679393608"/>
      <w:r w:rsidRPr="49408138" w:rsidR="49408138">
        <w:rPr>
          <w:b w:val="1"/>
          <w:bCs w:val="1"/>
        </w:rPr>
        <w:t>15.1 Monitoraggio della Qualità Predittiva</w:t>
      </w:r>
      <w:bookmarkEnd w:id="679393608"/>
    </w:p>
    <w:p w:rsidR="653D14AE" w:rsidP="49408138" w:rsidRDefault="653D14AE" w14:paraId="6703416D" w14:textId="7BE27A10">
      <w:pPr>
        <w:jc w:val="both"/>
      </w:pPr>
      <w:r w:rsidRPr="49408138" w:rsidR="49408138">
        <w:rPr>
          <w:rFonts w:ascii="Aptos Display" w:hAnsi="Aptos Display" w:eastAsia="Aptos Display" w:cs="Aptos Display"/>
        </w:rPr>
        <w:t>La qualità predittiva viene valutata su base continua attraverso metriche rolling, calcolate su finestre temporali aggiornate.</w:t>
      </w:r>
    </w:p>
    <w:p w:rsidR="653D14AE" w:rsidP="49408138" w:rsidRDefault="653D14AE" w14:paraId="43CDC183" w14:textId="517B0627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principali dimensioni monitorate includono:</w:t>
      </w:r>
    </w:p>
    <w:p w:rsidR="653D14AE" w:rsidP="49408138" w:rsidRDefault="653D14AE" w14:paraId="43D99C8E" w14:textId="208BE787">
      <w:pPr>
        <w:pStyle w:val="Paragrafoelenco"/>
        <w:numPr>
          <w:ilvl w:val="0"/>
          <w:numId w:val="3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errore medio assoluto sulle previsioni,</w:t>
      </w:r>
    </w:p>
    <w:p w:rsidR="653D14AE" w:rsidP="49408138" w:rsidRDefault="653D14AE" w14:paraId="15ED973C" w14:textId="02E22665">
      <w:pPr>
        <w:pStyle w:val="Paragrafoelenco"/>
        <w:numPr>
          <w:ilvl w:val="0"/>
          <w:numId w:val="3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deviazione rispetto ai casi osservati,</w:t>
      </w:r>
    </w:p>
    <w:p w:rsidR="653D14AE" w:rsidP="49408138" w:rsidRDefault="653D14AE" w14:paraId="67AA7695" w14:textId="7895133D">
      <w:pPr>
        <w:pStyle w:val="Paragrafoelenco"/>
        <w:numPr>
          <w:ilvl w:val="0"/>
          <w:numId w:val="3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accuratezza direzionale (correttezza del trend),</w:t>
      </w:r>
    </w:p>
    <w:p w:rsidR="653D14AE" w:rsidP="49408138" w:rsidRDefault="653D14AE" w14:paraId="2259FD36" w14:textId="6AF46E25">
      <w:pPr>
        <w:pStyle w:val="Paragrafoelenco"/>
        <w:numPr>
          <w:ilvl w:val="0"/>
          <w:numId w:val="3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stabilità del modello nel tempo.</w:t>
      </w:r>
    </w:p>
    <w:p w:rsidR="653D14AE" w:rsidP="49408138" w:rsidRDefault="653D14AE" w14:paraId="5D76538E" w14:textId="353CC29D">
      <w:pPr>
        <w:jc w:val="both"/>
      </w:pPr>
      <w:r w:rsidRPr="49408138" w:rsidR="49408138">
        <w:rPr>
          <w:rFonts w:ascii="Aptos Display" w:hAnsi="Aptos Display" w:eastAsia="Aptos Display" w:cs="Aptos Display"/>
        </w:rPr>
        <w:t>La valutazione avviene separatamente per:</w:t>
      </w:r>
    </w:p>
    <w:p w:rsidR="653D14AE" w:rsidP="49408138" w:rsidRDefault="653D14AE" w14:paraId="3EB6C361" w14:textId="3C37B87A">
      <w:pPr>
        <w:pStyle w:val="Paragrafoelenco"/>
        <w:numPr>
          <w:ilvl w:val="0"/>
          <w:numId w:val="3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livello comunale,</w:t>
      </w:r>
    </w:p>
    <w:p w:rsidR="653D14AE" w:rsidP="49408138" w:rsidRDefault="653D14AE" w14:paraId="613B64D5" w14:textId="70D55E3E">
      <w:pPr>
        <w:pStyle w:val="Paragrafoelenco"/>
        <w:numPr>
          <w:ilvl w:val="0"/>
          <w:numId w:val="3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livello ASL,</w:t>
      </w:r>
    </w:p>
    <w:p w:rsidR="653D14AE" w:rsidP="49408138" w:rsidRDefault="653D14AE" w14:paraId="6A352C18" w14:textId="60EA7199">
      <w:pPr>
        <w:pStyle w:val="Paragrafoelenco"/>
        <w:numPr>
          <w:ilvl w:val="0"/>
          <w:numId w:val="3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livello regionale (3 regioni).</w:t>
      </w:r>
    </w:p>
    <w:p w:rsidR="653D14AE" w:rsidP="49408138" w:rsidRDefault="653D14AE" w14:paraId="0D447EE3" w14:textId="426DF45B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Questo consente di identificare eventuali differenze territoriali nella performance.</w:t>
      </w:r>
    </w:p>
    <w:p w:rsidR="653D14AE" w:rsidP="49408138" w:rsidRDefault="653D14AE" w14:paraId="5744E932" w14:textId="0C71E133">
      <w:pPr>
        <w:jc w:val="both"/>
      </w:pPr>
    </w:p>
    <w:p w:rsidR="653D14AE" w:rsidP="49408138" w:rsidRDefault="653D14AE" w14:paraId="4B67A88F" w14:textId="1343AE3F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535975920" w:id="1616547235"/>
      <w:r w:rsidRPr="49408138" w:rsidR="49408138">
        <w:rPr>
          <w:b w:val="1"/>
          <w:bCs w:val="1"/>
        </w:rPr>
        <w:t>15.2 Analisi dei Falsi Allarmi</w:t>
      </w:r>
      <w:bookmarkEnd w:id="1616547235"/>
    </w:p>
    <w:p w:rsidR="653D14AE" w:rsidP="49408138" w:rsidRDefault="653D14AE" w14:paraId="014CEFD8" w14:textId="396262FC">
      <w:pPr>
        <w:jc w:val="both"/>
      </w:pPr>
      <w:r w:rsidRPr="49408138" w:rsidR="49408138">
        <w:rPr>
          <w:rFonts w:ascii="Aptos Display" w:hAnsi="Aptos Display" w:eastAsia="Aptos Display" w:cs="Aptos Display"/>
        </w:rPr>
        <w:t>Un aspetto centrale del controllo qualità riguarda la gestione dei falsi positivi e falsi negativi.</w:t>
      </w:r>
    </w:p>
    <w:p w:rsidR="653D14AE" w:rsidP="49408138" w:rsidRDefault="653D14AE" w14:paraId="5CAD8738" w14:textId="483FB1A9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monitora:</w:t>
      </w:r>
    </w:p>
    <w:p w:rsidR="653D14AE" w:rsidP="49408138" w:rsidRDefault="653D14AE" w14:paraId="6AAC35C2" w14:textId="50D2015E">
      <w:pPr>
        <w:pStyle w:val="Paragrafoelenco"/>
        <w:numPr>
          <w:ilvl w:val="0"/>
          <w:numId w:val="3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alert generati senza successiva conferma epidemiologica,</w:t>
      </w:r>
    </w:p>
    <w:p w:rsidR="653D14AE" w:rsidP="49408138" w:rsidRDefault="653D14AE" w14:paraId="683C052B" w14:textId="0D6F599C">
      <w:pPr>
        <w:pStyle w:val="Paragrafoelenco"/>
        <w:numPr>
          <w:ilvl w:val="0"/>
          <w:numId w:val="3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eventi osservati senza alert preventivo,</w:t>
      </w:r>
    </w:p>
    <w:p w:rsidR="653D14AE" w:rsidP="49408138" w:rsidRDefault="653D14AE" w14:paraId="10B33FE5" w14:textId="467D9453">
      <w:pPr>
        <w:pStyle w:val="Paragrafoelenco"/>
        <w:numPr>
          <w:ilvl w:val="0"/>
          <w:numId w:val="3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distribuzione dei falsi allarmi per regione,</w:t>
      </w:r>
    </w:p>
    <w:p w:rsidR="653D14AE" w:rsidP="49408138" w:rsidRDefault="653D14AE" w14:paraId="6BFC466D" w14:textId="4F68CCCC">
      <w:pPr>
        <w:pStyle w:val="Paragrafoelenco"/>
        <w:numPr>
          <w:ilvl w:val="0"/>
          <w:numId w:val="3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variazione del tasso di falsi positivi nel tempo.</w:t>
      </w:r>
    </w:p>
    <w:p w:rsidR="653D14AE" w:rsidP="49408138" w:rsidRDefault="653D14AE" w14:paraId="6D465A8D" w14:textId="3E0ED15B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Questa analisi consente di:</w:t>
      </w:r>
    </w:p>
    <w:p w:rsidR="653D14AE" w:rsidP="49408138" w:rsidRDefault="653D14AE" w14:paraId="66B3F19B" w14:textId="460E7ED5">
      <w:pPr>
        <w:pStyle w:val="Paragrafoelenco"/>
        <w:numPr>
          <w:ilvl w:val="0"/>
          <w:numId w:val="3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calibrare soglie di rischio,</w:t>
      </w:r>
    </w:p>
    <w:p w:rsidR="653D14AE" w:rsidP="49408138" w:rsidRDefault="653D14AE" w14:paraId="46DF5F69" w14:textId="23298F31">
      <w:pPr>
        <w:pStyle w:val="Paragrafoelenco"/>
        <w:numPr>
          <w:ilvl w:val="0"/>
          <w:numId w:val="3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migliorare logiche di convergenza multi-modello,</w:t>
      </w:r>
    </w:p>
    <w:p w:rsidR="653D14AE" w:rsidP="49408138" w:rsidRDefault="653D14AE" w14:paraId="3DBC8483" w14:textId="2F7DA78A">
      <w:pPr>
        <w:pStyle w:val="Paragrafoelenco"/>
        <w:numPr>
          <w:ilvl w:val="0"/>
          <w:numId w:val="3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ridurre sovra-notifiche operative.</w:t>
      </w:r>
    </w:p>
    <w:p w:rsidR="653D14AE" w:rsidP="49408138" w:rsidRDefault="653D14AE" w14:paraId="22E49D15" w14:textId="2EB78347">
      <w:pPr>
        <w:jc w:val="both"/>
      </w:pPr>
    </w:p>
    <w:p w:rsidR="653D14AE" w:rsidP="49408138" w:rsidRDefault="653D14AE" w14:paraId="1317C35F" w14:textId="6EB9DC16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753732049" w:id="2063225439"/>
      <w:r w:rsidRPr="49408138" w:rsidR="49408138">
        <w:rPr>
          <w:b w:val="1"/>
          <w:bCs w:val="1"/>
        </w:rPr>
        <w:t>15.3 Drift Modellistico</w:t>
      </w:r>
      <w:bookmarkEnd w:id="2063225439"/>
    </w:p>
    <w:p w:rsidR="653D14AE" w:rsidP="49408138" w:rsidRDefault="653D14AE" w14:paraId="06275FF8" w14:textId="64740DB7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drift può manifestarsi in due forme principali:</w:t>
      </w:r>
    </w:p>
    <w:p w:rsidR="653D14AE" w:rsidP="49408138" w:rsidRDefault="653D14AE" w14:paraId="583FBC7B" w14:textId="25CA489D">
      <w:pPr>
        <w:jc w:val="both"/>
      </w:pPr>
      <w:r w:rsidRPr="49408138" w:rsidR="49408138">
        <w:rPr>
          <w:rFonts w:ascii="Aptos Display" w:hAnsi="Aptos Display" w:eastAsia="Aptos Display" w:cs="Aptos Display"/>
        </w:rPr>
        <w:t>Drift dei dati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Modifica nelle distribuzioni delle variabili ambientali o epidemiologiche.</w:t>
      </w:r>
    </w:p>
    <w:p w:rsidR="653D14AE" w:rsidP="49408138" w:rsidRDefault="653D14AE" w14:paraId="6FE7330C" w14:textId="5BDE7118">
      <w:pPr>
        <w:jc w:val="both"/>
      </w:pPr>
      <w:r w:rsidRPr="49408138" w:rsidR="49408138">
        <w:rPr>
          <w:rFonts w:ascii="Aptos Display" w:hAnsi="Aptos Display" w:eastAsia="Aptos Display" w:cs="Aptos Display"/>
        </w:rPr>
        <w:t>Drift di concetto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Cambiamento nella relazione tra variabili ambientali e casi osservati.</w:t>
      </w:r>
    </w:p>
    <w:p w:rsidR="653D14AE" w:rsidP="49408138" w:rsidRDefault="653D14AE" w14:paraId="4B8E1B9F" w14:textId="4A398929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monitora:</w:t>
      </w:r>
    </w:p>
    <w:p w:rsidR="653D14AE" w:rsidP="49408138" w:rsidRDefault="653D14AE" w14:paraId="712E1668" w14:textId="26C5EFC7">
      <w:pPr>
        <w:pStyle w:val="Paragrafoelenco"/>
        <w:numPr>
          <w:ilvl w:val="0"/>
          <w:numId w:val="3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variazioni statisticamente significative nelle distribuzioni,</w:t>
      </w:r>
    </w:p>
    <w:p w:rsidR="653D14AE" w:rsidP="49408138" w:rsidRDefault="653D14AE" w14:paraId="3247433D" w14:textId="3ECB51C5">
      <w:pPr>
        <w:pStyle w:val="Paragrafoelenco"/>
        <w:numPr>
          <w:ilvl w:val="0"/>
          <w:numId w:val="3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incremento sistematico dell’errore predittivo,</w:t>
      </w:r>
    </w:p>
    <w:p w:rsidR="653D14AE" w:rsidP="49408138" w:rsidRDefault="653D14AE" w14:paraId="7E7D0845" w14:textId="5F3EFD25">
      <w:pPr>
        <w:pStyle w:val="Paragrafoelenco"/>
        <w:numPr>
          <w:ilvl w:val="0"/>
          <w:numId w:val="3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perdita di convergenza tra modelli,</w:t>
      </w:r>
    </w:p>
    <w:p w:rsidR="653D14AE" w:rsidP="49408138" w:rsidRDefault="653D14AE" w14:paraId="04E76616" w14:textId="29B69DE0">
      <w:pPr>
        <w:pStyle w:val="Paragrafoelenco"/>
        <w:numPr>
          <w:ilvl w:val="0"/>
          <w:numId w:val="3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instabilità degli indicatori di rischio.</w:t>
      </w:r>
    </w:p>
    <w:p w:rsidR="653D14AE" w:rsidP="49408138" w:rsidRDefault="653D14AE" w14:paraId="5997AAFF" w14:textId="2BEC789F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drift viene segnalato attraverso indicatori tecnici interni, non visibili agli utenti operativi ma disponibili per amministratori e data team.</w:t>
      </w:r>
    </w:p>
    <w:p w:rsidR="653D14AE" w:rsidP="49408138" w:rsidRDefault="653D14AE" w14:paraId="180F724C" w14:textId="2C86273F">
      <w:pPr>
        <w:pStyle w:val="Titolo3"/>
        <w:jc w:val="both"/>
        <w:rPr>
          <w:b w:val="1"/>
          <w:bCs w:val="1"/>
        </w:rPr>
      </w:pPr>
    </w:p>
    <w:p w:rsidR="653D14AE" w:rsidP="49408138" w:rsidRDefault="653D14AE" w14:paraId="72FBB6E2" w14:textId="1AE6A4AF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057595114" w:id="1651512771"/>
      <w:r w:rsidRPr="49408138" w:rsidR="49408138">
        <w:rPr>
          <w:b w:val="1"/>
          <w:bCs w:val="1"/>
        </w:rPr>
        <w:t>15.4 Meccanismi di Recalibrazione</w:t>
      </w:r>
      <w:bookmarkEnd w:id="1651512771"/>
    </w:p>
    <w:p w:rsidR="653D14AE" w:rsidP="49408138" w:rsidRDefault="653D14AE" w14:paraId="316AC5C2" w14:textId="717ED178">
      <w:pPr>
        <w:jc w:val="both"/>
      </w:pPr>
      <w:r w:rsidRPr="49408138" w:rsidR="49408138">
        <w:rPr>
          <w:rFonts w:ascii="Aptos Display" w:hAnsi="Aptos Display" w:eastAsia="Aptos Display" w:cs="Aptos Display"/>
        </w:rPr>
        <w:t>Quando vengono rilevati segnali di degradazione:</w:t>
      </w:r>
    </w:p>
    <w:p w:rsidR="653D14AE" w:rsidP="49408138" w:rsidRDefault="653D14AE" w14:paraId="5285EBA9" w14:textId="0EC3B913">
      <w:pPr>
        <w:pStyle w:val="Paragrafoelenco"/>
        <w:numPr>
          <w:ilvl w:val="0"/>
          <w:numId w:val="3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si attiva un processo di validazione tecnica,</w:t>
      </w:r>
    </w:p>
    <w:p w:rsidR="653D14AE" w:rsidP="49408138" w:rsidRDefault="653D14AE" w14:paraId="42B8E976" w14:textId="542B64BF">
      <w:pPr>
        <w:pStyle w:val="Paragrafoelenco"/>
        <w:numPr>
          <w:ilvl w:val="0"/>
          <w:numId w:val="3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viene valutata la necessità di retraining,</w:t>
      </w:r>
    </w:p>
    <w:p w:rsidR="653D14AE" w:rsidP="49408138" w:rsidRDefault="653D14AE" w14:paraId="2ED61AC5" w14:textId="394A575D">
      <w:pPr>
        <w:pStyle w:val="Paragrafoelenco"/>
        <w:numPr>
          <w:ilvl w:val="0"/>
          <w:numId w:val="3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si analizzano eventuali cambiamenti strutturali nei dati,</w:t>
      </w:r>
    </w:p>
    <w:p w:rsidR="653D14AE" w:rsidP="49408138" w:rsidRDefault="653D14AE" w14:paraId="7BDDF15A" w14:textId="1C48B168">
      <w:pPr>
        <w:pStyle w:val="Paragrafoelenco"/>
        <w:numPr>
          <w:ilvl w:val="0"/>
          <w:numId w:val="3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si aggiornano soglie operative se necessario.</w:t>
      </w:r>
    </w:p>
    <w:p w:rsidR="653D14AE" w:rsidP="49408138" w:rsidRDefault="653D14AE" w14:paraId="0C299ACF" w14:textId="0B1894F9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retraining:</w:t>
      </w:r>
    </w:p>
    <w:p w:rsidR="653D14AE" w:rsidP="49408138" w:rsidRDefault="653D14AE" w14:paraId="049D3026" w14:textId="3F64B7C6">
      <w:pPr>
        <w:pStyle w:val="Paragrafoelenco"/>
        <w:numPr>
          <w:ilvl w:val="0"/>
          <w:numId w:val="3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mantiene la stessa architettura,</w:t>
      </w:r>
    </w:p>
    <w:p w:rsidR="653D14AE" w:rsidP="49408138" w:rsidRDefault="653D14AE" w14:paraId="166B8821" w14:textId="49BCB437">
      <w:pPr>
        <w:pStyle w:val="Paragrafoelenco"/>
        <w:numPr>
          <w:ilvl w:val="0"/>
          <w:numId w:val="3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utilizza dati storici aggiornati,</w:t>
      </w:r>
    </w:p>
    <w:p w:rsidR="653D14AE" w:rsidP="49408138" w:rsidRDefault="653D14AE" w14:paraId="2D6C3657" w14:textId="6790186E">
      <w:pPr>
        <w:pStyle w:val="Paragrafoelenco"/>
        <w:numPr>
          <w:ilvl w:val="0"/>
          <w:numId w:val="3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non modifica la struttura della dashboard,</w:t>
      </w:r>
    </w:p>
    <w:p w:rsidR="653D14AE" w:rsidP="49408138" w:rsidRDefault="653D14AE" w14:paraId="6EE9FCF1" w14:textId="6AFCB4B9">
      <w:pPr>
        <w:pStyle w:val="Paragrafoelenco"/>
        <w:numPr>
          <w:ilvl w:val="0"/>
          <w:numId w:val="3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non interrompe il servizio operativo.</w:t>
      </w:r>
    </w:p>
    <w:p w:rsidR="653D14AE" w:rsidP="49408138" w:rsidRDefault="653D14AE" w14:paraId="245BC4E8" w14:textId="1F96F8B1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Questo garantisce continuità tra le tre regioni senza impatti sull’operatività quotidiana.</w:t>
      </w:r>
    </w:p>
    <w:p w:rsidR="653D14AE" w:rsidP="49408138" w:rsidRDefault="653D14AE" w14:paraId="392DDEE2" w14:textId="3BC7A93B">
      <w:pPr>
        <w:pStyle w:val="Titolo3"/>
        <w:jc w:val="both"/>
        <w:rPr>
          <w:b w:val="1"/>
          <w:bCs w:val="1"/>
        </w:rPr>
      </w:pPr>
    </w:p>
    <w:p w:rsidR="653D14AE" w:rsidP="49408138" w:rsidRDefault="653D14AE" w14:paraId="2A383ED3" w14:textId="78D9AB99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82029263" w:id="98025785"/>
      <w:r w:rsidRPr="49408138" w:rsidR="49408138">
        <w:rPr>
          <w:b w:val="1"/>
          <w:bCs w:val="1"/>
        </w:rPr>
        <w:t>15.5 Confronto Inter-Regionale delle Performance</w:t>
      </w:r>
      <w:bookmarkEnd w:id="98025785"/>
    </w:p>
    <w:p w:rsidR="653D14AE" w:rsidP="49408138" w:rsidRDefault="653D14AE" w14:paraId="7A3D1B3D" w14:textId="0064CE7C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consente analisi comparative tra le tre regioni in termini di:</w:t>
      </w:r>
    </w:p>
    <w:p w:rsidR="653D14AE" w:rsidP="49408138" w:rsidRDefault="653D14AE" w14:paraId="73124FA2" w14:textId="095398E0">
      <w:pPr>
        <w:pStyle w:val="Paragrafoelenco"/>
        <w:numPr>
          <w:ilvl w:val="0"/>
          <w:numId w:val="2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accuratezza predittiva media,</w:t>
      </w:r>
    </w:p>
    <w:p w:rsidR="653D14AE" w:rsidP="49408138" w:rsidRDefault="653D14AE" w14:paraId="3F37DFDA" w14:textId="2F44A80E">
      <w:pPr>
        <w:pStyle w:val="Paragrafoelenco"/>
        <w:numPr>
          <w:ilvl w:val="0"/>
          <w:numId w:val="2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stabilità degli alert,</w:t>
      </w:r>
    </w:p>
    <w:p w:rsidR="653D14AE" w:rsidP="49408138" w:rsidRDefault="653D14AE" w14:paraId="6E137AC7" w14:textId="6DF96665">
      <w:pPr>
        <w:pStyle w:val="Paragrafoelenco"/>
        <w:numPr>
          <w:ilvl w:val="0"/>
          <w:numId w:val="2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tempo medio di risposta,</w:t>
      </w:r>
    </w:p>
    <w:p w:rsidR="653D14AE" w:rsidP="49408138" w:rsidRDefault="653D14AE" w14:paraId="41BF8008" w14:textId="26CBE8D2">
      <w:pPr>
        <w:pStyle w:val="Paragrafoelenco"/>
        <w:numPr>
          <w:ilvl w:val="0"/>
          <w:numId w:val="2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tasso di falsi allarmi.</w:t>
      </w:r>
    </w:p>
    <w:p w:rsidR="653D14AE" w:rsidP="49408138" w:rsidRDefault="653D14AE" w14:paraId="5BD3D020" w14:textId="5F4E1607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Questa funzionalità supporta:</w:t>
      </w:r>
    </w:p>
    <w:p w:rsidR="653D14AE" w:rsidP="49408138" w:rsidRDefault="653D14AE" w14:paraId="2DE594D2" w14:textId="2D697E4E">
      <w:pPr>
        <w:pStyle w:val="Paragrafoelenco"/>
        <w:numPr>
          <w:ilvl w:val="0"/>
          <w:numId w:val="2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armonizzazione delle pratiche operative,</w:t>
      </w:r>
    </w:p>
    <w:p w:rsidR="653D14AE" w:rsidP="49408138" w:rsidRDefault="653D14AE" w14:paraId="7050DC89" w14:textId="74BD6055">
      <w:pPr>
        <w:pStyle w:val="Paragrafoelenco"/>
        <w:numPr>
          <w:ilvl w:val="0"/>
          <w:numId w:val="2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identificazione di best practice regionali,</w:t>
      </w:r>
    </w:p>
    <w:p w:rsidR="653D14AE" w:rsidP="49408138" w:rsidRDefault="653D14AE" w14:paraId="2079A097" w14:textId="6AC31217">
      <w:pPr>
        <w:pStyle w:val="Paragrafoelenco"/>
        <w:numPr>
          <w:ilvl w:val="0"/>
          <w:numId w:val="2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ottimizzazione coordinata del sistema.</w:t>
      </w:r>
    </w:p>
    <w:p w:rsidR="653D14AE" w:rsidP="49408138" w:rsidRDefault="653D14AE" w14:paraId="22A1B20D" w14:textId="25275EDB">
      <w:pPr>
        <w:pStyle w:val="Titolo3"/>
        <w:jc w:val="both"/>
        <w:rPr>
          <w:b w:val="1"/>
          <w:bCs w:val="1"/>
        </w:rPr>
      </w:pPr>
    </w:p>
    <w:p w:rsidR="653D14AE" w:rsidP="49408138" w:rsidRDefault="653D14AE" w14:paraId="5C2D133E" w14:textId="3342320A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42542565" w:id="1810621773"/>
      <w:r w:rsidRPr="49408138" w:rsidR="49408138">
        <w:rPr>
          <w:b w:val="1"/>
          <w:bCs w:val="1"/>
        </w:rPr>
        <w:t>15.6 Integrazione con Governance della Piattaforma</w:t>
      </w:r>
      <w:bookmarkEnd w:id="1810621773"/>
    </w:p>
    <w:p w:rsidR="653D14AE" w:rsidP="49408138" w:rsidRDefault="653D14AE" w14:paraId="00A5D471" w14:textId="13E3C265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monitoraggio performance:</w:t>
      </w:r>
    </w:p>
    <w:p w:rsidR="653D14AE" w:rsidP="49408138" w:rsidRDefault="653D14AE" w14:paraId="7FDEC48F" w14:textId="6FBFB0BC">
      <w:pPr>
        <w:pStyle w:val="Paragrafoelenco"/>
        <w:numPr>
          <w:ilvl w:val="0"/>
          <w:numId w:val="2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non altera direttamente il rischio mostrato agli utenti,</w:t>
      </w:r>
    </w:p>
    <w:p w:rsidR="653D14AE" w:rsidP="49408138" w:rsidRDefault="653D14AE" w14:paraId="773E81F4" w14:textId="003BB122">
      <w:pPr>
        <w:pStyle w:val="Paragrafoelenco"/>
        <w:numPr>
          <w:ilvl w:val="0"/>
          <w:numId w:val="2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alimenta report tecnici periodici,</w:t>
      </w:r>
    </w:p>
    <w:p w:rsidR="653D14AE" w:rsidP="49408138" w:rsidRDefault="653D14AE" w14:paraId="4915AD07" w14:textId="2F34D1A5">
      <w:pPr>
        <w:pStyle w:val="Paragrafoelenco"/>
        <w:numPr>
          <w:ilvl w:val="0"/>
          <w:numId w:val="2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supporta audit e revisione metodologica,</w:t>
      </w:r>
    </w:p>
    <w:p w:rsidR="653D14AE" w:rsidP="49408138" w:rsidRDefault="653D14AE" w14:paraId="79DA6C97" w14:textId="1FC26C88">
      <w:pPr>
        <w:pStyle w:val="Paragrafoelenco"/>
        <w:numPr>
          <w:ilvl w:val="0"/>
          <w:numId w:val="2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mantiene coerenza con l’architettura centralizzata.</w:t>
      </w:r>
    </w:p>
    <w:p w:rsidR="653D14AE" w:rsidP="49408138" w:rsidRDefault="653D14AE" w14:paraId="7CCF80EA" w14:textId="208661F6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rimane predittivo ma controllato, dinamico ma stabile.</w:t>
      </w:r>
    </w:p>
    <w:p w:rsidR="653D14AE" w:rsidP="49408138" w:rsidRDefault="653D14AE" w14:paraId="50CDE7F7" w14:textId="3279B883">
      <w:pPr>
        <w:jc w:val="both"/>
        <w:rPr>
          <w:rFonts w:ascii="Aptos Display" w:hAnsi="Aptos Display" w:eastAsia="Aptos Display" w:cs="Aptos Display"/>
        </w:rPr>
      </w:pPr>
    </w:p>
    <w:p w:rsidR="653D14AE" w:rsidP="49408138" w:rsidRDefault="653D14AE" w14:paraId="703BC219" w14:textId="32458336">
      <w:pPr>
        <w:jc w:val="both"/>
        <w:rPr>
          <w:rFonts w:ascii="Aptos Display" w:hAnsi="Aptos Display" w:eastAsia="Aptos Display" w:cs="Aptos Display"/>
        </w:rPr>
      </w:pPr>
    </w:p>
    <w:p w:rsidR="653D14AE" w:rsidP="49408138" w:rsidRDefault="653D14AE" w14:paraId="2E6139B0" w14:textId="09F8AAA5">
      <w:pPr>
        <w:pStyle w:val="Titolo2"/>
        <w:jc w:val="both"/>
        <w:rPr>
          <w:rFonts w:ascii="Aptos Display" w:hAnsi="Aptos Display" w:eastAsia="Aptos Display" w:cs="Aptos Display"/>
          <w:b w:val="1"/>
          <w:bCs w:val="1"/>
          <w:sz w:val="48"/>
          <w:szCs w:val="48"/>
        </w:rPr>
      </w:pPr>
      <w:bookmarkStart w:name="_Toc539497082" w:id="1046802924"/>
      <w:r w:rsidRPr="49408138" w:rsidR="49408138">
        <w:rPr>
          <w:b w:val="1"/>
          <w:bCs w:val="1"/>
        </w:rPr>
        <w:t>16. Architettura Tecnica End-to-End</w:t>
      </w:r>
      <w:bookmarkEnd w:id="1046802924"/>
    </w:p>
    <w:p w:rsidR="653D14AE" w:rsidP="49408138" w:rsidRDefault="653D14AE" w14:paraId="50A61C78" w14:textId="228E5162">
      <w:pPr>
        <w:jc w:val="both"/>
      </w:pPr>
      <w:r w:rsidRPr="49408138" w:rsidR="49408138">
        <w:rPr>
          <w:rFonts w:ascii="Aptos Display" w:hAnsi="Aptos Display" w:eastAsia="Aptos Display" w:cs="Aptos Display"/>
        </w:rPr>
        <w:t>(Frontend, API, Database, GIS, Model Serving, Streaming)</w:t>
      </w:r>
    </w:p>
    <w:p w:rsidR="653D14AE" w:rsidP="49408138" w:rsidRDefault="653D14AE" w14:paraId="0186E611" w14:textId="1D393D90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L’architettura tecnica di HealthTrace è progettata per supportare:</w:t>
      </w:r>
    </w:p>
    <w:p w:rsidR="653D14AE" w:rsidP="49408138" w:rsidRDefault="653D14AE" w14:paraId="51A2E707" w14:textId="1AC14F42">
      <w:pPr>
        <w:pStyle w:val="Paragrafoelenco"/>
        <w:numPr>
          <w:ilvl w:val="0"/>
          <w:numId w:val="2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monitoraggio di 387 comuni,</w:t>
      </w:r>
    </w:p>
    <w:p w:rsidR="653D14AE" w:rsidP="49408138" w:rsidRDefault="653D14AE" w14:paraId="725DE0CC" w14:textId="0538C477">
      <w:pPr>
        <w:pStyle w:val="Paragrafoelenco"/>
        <w:numPr>
          <w:ilvl w:val="0"/>
          <w:numId w:val="2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operatività su tre regioni,</w:t>
      </w:r>
    </w:p>
    <w:p w:rsidR="653D14AE" w:rsidP="49408138" w:rsidRDefault="653D14AE" w14:paraId="76B3F98A" w14:textId="01AFB20C">
      <w:pPr>
        <w:pStyle w:val="Paragrafoelenco"/>
        <w:numPr>
          <w:ilvl w:val="0"/>
          <w:numId w:val="2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integrazione multi-modello,</w:t>
      </w:r>
    </w:p>
    <w:p w:rsidR="653D14AE" w:rsidP="49408138" w:rsidRDefault="653D14AE" w14:paraId="0FD7DC6E" w14:textId="3FE700BA">
      <w:pPr>
        <w:pStyle w:val="Paragrafoelenco"/>
        <w:numPr>
          <w:ilvl w:val="0"/>
          <w:numId w:val="2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aggiornamento dati ambientali real-time,</w:t>
      </w:r>
    </w:p>
    <w:p w:rsidR="653D14AE" w:rsidP="49408138" w:rsidRDefault="653D14AE" w14:paraId="3CAB293B" w14:textId="59AE1F98">
      <w:pPr>
        <w:pStyle w:val="Paragrafoelenco"/>
        <w:numPr>
          <w:ilvl w:val="0"/>
          <w:numId w:val="2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generazione e gestione di alert multi-livello.</w:t>
      </w:r>
    </w:p>
    <w:p w:rsidR="653D14AE" w:rsidP="49408138" w:rsidRDefault="653D14AE" w14:paraId="7C810C58" w14:textId="0E8D12BC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L’obiettivo è garantire continuità operativa, scalabilità e coerenza tra analisi predittiva e fruizione decisionale.</w:t>
      </w:r>
    </w:p>
    <w:p w:rsidR="653D14AE" w:rsidP="49408138" w:rsidRDefault="653D14AE" w14:paraId="526BFD5E" w14:textId="2A027FEE">
      <w:pPr>
        <w:jc w:val="both"/>
      </w:pPr>
    </w:p>
    <w:p w:rsidR="653D14AE" w:rsidP="49408138" w:rsidRDefault="653D14AE" w14:paraId="310BBDB5" w14:textId="2A5E61CA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451085578" w:id="781820588"/>
      <w:r w:rsidRPr="49408138" w:rsidR="49408138">
        <w:rPr>
          <w:b w:val="1"/>
          <w:bCs w:val="1"/>
        </w:rPr>
        <w:t>16.1 Livello Frontend</w:t>
      </w:r>
      <w:bookmarkEnd w:id="781820588"/>
    </w:p>
    <w:p w:rsidR="653D14AE" w:rsidP="49408138" w:rsidRDefault="653D14AE" w14:paraId="74EB1D54" w14:textId="46218C27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frontend rappresenta il punto di interazione tra utenti e sistema predittivo.</w:t>
      </w:r>
    </w:p>
    <w:p w:rsidR="653D14AE" w:rsidP="49408138" w:rsidRDefault="653D14AE" w14:paraId="6632524E" w14:textId="4348DF69">
      <w:pPr>
        <w:jc w:val="both"/>
      </w:pPr>
      <w:r w:rsidRPr="49408138" w:rsidR="49408138">
        <w:rPr>
          <w:rFonts w:ascii="Aptos Display" w:hAnsi="Aptos Display" w:eastAsia="Aptos Display" w:cs="Aptos Display"/>
        </w:rPr>
        <w:t>Caratteristiche principali:</w:t>
      </w:r>
    </w:p>
    <w:p w:rsidR="653D14AE" w:rsidP="49408138" w:rsidRDefault="653D14AE" w14:paraId="29DFCD1F" w14:textId="38549C24">
      <w:pPr>
        <w:pStyle w:val="Paragrafoelenco"/>
        <w:numPr>
          <w:ilvl w:val="0"/>
          <w:numId w:val="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Rendering dinamico delle dashboard multi-patologia.</w:t>
      </w:r>
    </w:p>
    <w:p w:rsidR="653D14AE" w:rsidP="49408138" w:rsidRDefault="653D14AE" w14:paraId="500BAEE9" w14:textId="715E1267">
      <w:pPr>
        <w:pStyle w:val="Paragrafoelenco"/>
        <w:numPr>
          <w:ilvl w:val="0"/>
          <w:numId w:val="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Visualizzazione GIS integrata con confini comunali e layer tematici.</w:t>
      </w:r>
    </w:p>
    <w:p w:rsidR="653D14AE" w:rsidP="49408138" w:rsidRDefault="653D14AE" w14:paraId="79839FC5" w14:textId="370C73E9">
      <w:pPr>
        <w:pStyle w:val="Paragrafoelenco"/>
        <w:numPr>
          <w:ilvl w:val="0"/>
          <w:numId w:val="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Gestione stato centralizzata per sincronizzazione tra mappe, indicatori e curve.</w:t>
      </w:r>
    </w:p>
    <w:p w:rsidR="653D14AE" w:rsidP="49408138" w:rsidRDefault="653D14AE" w14:paraId="40499125" w14:textId="5428E05D">
      <w:pPr>
        <w:pStyle w:val="Paragrafoelenco"/>
        <w:numPr>
          <w:ilvl w:val="0"/>
          <w:numId w:val="2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Accesso differenziato in base a ruolo e territorio.</w:t>
      </w:r>
    </w:p>
    <w:p w:rsidR="653D14AE" w:rsidP="49408138" w:rsidRDefault="653D14AE" w14:paraId="7DEE5A62" w14:textId="6B115E6D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frontend non calcola il rischio, ma visualizza in tempo reale gli output provenienti dai servizi backend.</w:t>
      </w:r>
    </w:p>
    <w:p w:rsidR="653D14AE" w:rsidP="49408138" w:rsidRDefault="653D14AE" w14:paraId="487B8992" w14:textId="746FE2AE">
      <w:pPr>
        <w:pStyle w:val="Titolo3"/>
        <w:jc w:val="both"/>
        <w:rPr>
          <w:b w:val="1"/>
          <w:bCs w:val="1"/>
        </w:rPr>
      </w:pPr>
    </w:p>
    <w:p w:rsidR="653D14AE" w:rsidP="49408138" w:rsidRDefault="653D14AE" w14:paraId="7EBBE437" w14:textId="084820DA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637901210" w:id="1422777661"/>
      <w:r w:rsidRPr="49408138" w:rsidR="49408138">
        <w:rPr>
          <w:b w:val="1"/>
          <w:bCs w:val="1"/>
        </w:rPr>
        <w:t>16.2 Livello API e Servizi Applicativi</w:t>
      </w:r>
      <w:bookmarkEnd w:id="1422777661"/>
    </w:p>
    <w:p w:rsidR="653D14AE" w:rsidP="49408138" w:rsidRDefault="653D14AE" w14:paraId="72743100" w14:textId="2E18EB89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backend espone API strutturate per:</w:t>
      </w:r>
    </w:p>
    <w:p w:rsidR="653D14AE" w:rsidP="49408138" w:rsidRDefault="653D14AE" w14:paraId="60A80D04" w14:textId="60EBA803">
      <w:pPr>
        <w:pStyle w:val="Paragrafoelenco"/>
        <w:numPr>
          <w:ilvl w:val="0"/>
          <w:numId w:val="2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recupero indicatori comunali,</w:t>
      </w:r>
    </w:p>
    <w:p w:rsidR="653D14AE" w:rsidP="49408138" w:rsidRDefault="653D14AE" w14:paraId="6D7CB8C5" w14:textId="2AD75985">
      <w:pPr>
        <w:pStyle w:val="Paragrafoelenco"/>
        <w:numPr>
          <w:ilvl w:val="0"/>
          <w:numId w:val="2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interrogazione previsioni temporali,</w:t>
      </w:r>
    </w:p>
    <w:p w:rsidR="653D14AE" w:rsidP="49408138" w:rsidRDefault="653D14AE" w14:paraId="4ACBAEFE" w14:textId="36659DBA">
      <w:pPr>
        <w:pStyle w:val="Paragrafoelenco"/>
        <w:numPr>
          <w:ilvl w:val="0"/>
          <w:numId w:val="2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gestione alert e stato operativo,</w:t>
      </w:r>
    </w:p>
    <w:p w:rsidR="653D14AE" w:rsidP="49408138" w:rsidRDefault="653D14AE" w14:paraId="6130D63F" w14:textId="49E41C64">
      <w:pPr>
        <w:pStyle w:val="Paragrafoelenco"/>
        <w:numPr>
          <w:ilvl w:val="0"/>
          <w:numId w:val="2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consultazione storico e metriche performance.</w:t>
      </w:r>
    </w:p>
    <w:p w:rsidR="653D14AE" w:rsidP="49408138" w:rsidRDefault="653D14AE" w14:paraId="1893D2BF" w14:textId="15882678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API:</w:t>
      </w:r>
    </w:p>
    <w:p w:rsidR="653D14AE" w:rsidP="49408138" w:rsidRDefault="653D14AE" w14:paraId="7B329A37" w14:textId="4CD87755">
      <w:pPr>
        <w:pStyle w:val="Paragrafoelenco"/>
        <w:numPr>
          <w:ilvl w:val="0"/>
          <w:numId w:val="2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validano input e autorizzazioni,</w:t>
      </w:r>
    </w:p>
    <w:p w:rsidR="653D14AE" w:rsidP="49408138" w:rsidRDefault="653D14AE" w14:paraId="7AD78777" w14:textId="0FD1FBA4">
      <w:pPr>
        <w:pStyle w:val="Paragrafoelenco"/>
        <w:numPr>
          <w:ilvl w:val="0"/>
          <w:numId w:val="2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aggregano dati da database relazionali e time-series,</w:t>
      </w:r>
    </w:p>
    <w:p w:rsidR="653D14AE" w:rsidP="49408138" w:rsidRDefault="653D14AE" w14:paraId="2F66E64A" w14:textId="0A1D5EFF">
      <w:pPr>
        <w:pStyle w:val="Paragrafoelenco"/>
        <w:numPr>
          <w:ilvl w:val="0"/>
          <w:numId w:val="23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forniscono payload coerenti per il frontend.</w:t>
      </w:r>
    </w:p>
    <w:p w:rsidR="653D14AE" w:rsidP="49408138" w:rsidRDefault="653D14AE" w14:paraId="078CCF1D" w14:textId="54849F36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L’API Gateway centralizza autenticazione, logging e instradamento richieste.</w:t>
      </w:r>
    </w:p>
    <w:p w:rsidR="653D14AE" w:rsidP="49408138" w:rsidRDefault="653D14AE" w14:paraId="1B032B40" w14:textId="5BE206A2">
      <w:pPr>
        <w:jc w:val="both"/>
      </w:pPr>
    </w:p>
    <w:p w:rsidR="653D14AE" w:rsidP="49408138" w:rsidRDefault="653D14AE" w14:paraId="38B74142" w14:textId="4C1E87BC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315904537" w:id="1751487895"/>
      <w:r w:rsidRPr="49408138" w:rsidR="49408138">
        <w:rPr>
          <w:b w:val="1"/>
          <w:bCs w:val="1"/>
        </w:rPr>
        <w:t>16.3 Livello Database e Storage</w:t>
      </w:r>
      <w:bookmarkEnd w:id="1751487895"/>
    </w:p>
    <w:p w:rsidR="653D14AE" w:rsidP="49408138" w:rsidRDefault="653D14AE" w14:paraId="76C54FC7" w14:textId="10E3BD62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L’architettura dati è suddivisa in componenti specializzati:</w:t>
      </w:r>
    </w:p>
    <w:p w:rsidR="653D14AE" w:rsidP="49408138" w:rsidRDefault="653D14AE" w14:paraId="651BC1F5" w14:textId="53CEE9D5">
      <w:pPr>
        <w:jc w:val="both"/>
      </w:pPr>
      <w:r w:rsidRPr="49408138" w:rsidR="49408138">
        <w:rPr>
          <w:rFonts w:ascii="Aptos Display" w:hAnsi="Aptos Display" w:eastAsia="Aptos Display" w:cs="Aptos Display"/>
        </w:rPr>
        <w:t>Database relazionale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Gestisce:</w:t>
      </w:r>
    </w:p>
    <w:p w:rsidR="653D14AE" w:rsidP="49408138" w:rsidRDefault="653D14AE" w14:paraId="2B6D23AE" w14:textId="3B55746B">
      <w:pPr>
        <w:pStyle w:val="Paragrafoelenco"/>
        <w:numPr>
          <w:ilvl w:val="0"/>
          <w:numId w:val="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anagrafiche territoriali,</w:t>
      </w:r>
    </w:p>
    <w:p w:rsidR="653D14AE" w:rsidP="49408138" w:rsidRDefault="653D14AE" w14:paraId="413CE1A0" w14:textId="778AA20A">
      <w:pPr>
        <w:pStyle w:val="Paragrafoelenco"/>
        <w:numPr>
          <w:ilvl w:val="0"/>
          <w:numId w:val="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metadati,</w:t>
      </w:r>
    </w:p>
    <w:p w:rsidR="653D14AE" w:rsidP="49408138" w:rsidRDefault="653D14AE" w14:paraId="04B49398" w14:textId="4C49FEC4">
      <w:pPr>
        <w:pStyle w:val="Paragrafoelenco"/>
        <w:numPr>
          <w:ilvl w:val="0"/>
          <w:numId w:val="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configurazioni soglie,</w:t>
      </w:r>
    </w:p>
    <w:p w:rsidR="653D14AE" w:rsidP="49408138" w:rsidRDefault="653D14AE" w14:paraId="4FDC933B" w14:textId="131A3629">
      <w:pPr>
        <w:pStyle w:val="Paragrafoelenco"/>
        <w:numPr>
          <w:ilvl w:val="0"/>
          <w:numId w:val="22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utenti e ruoli.</w:t>
      </w:r>
    </w:p>
    <w:p w:rsidR="653D14AE" w:rsidP="49408138" w:rsidRDefault="653D14AE" w14:paraId="57ADADF2" w14:textId="6B13994D">
      <w:pPr>
        <w:jc w:val="both"/>
      </w:pPr>
      <w:r w:rsidRPr="49408138" w:rsidR="49408138">
        <w:rPr>
          <w:rFonts w:ascii="Aptos Display" w:hAnsi="Aptos Display" w:eastAsia="Aptos Display" w:cs="Aptos Display"/>
        </w:rPr>
        <w:t>Database time-series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Archivia:</w:t>
      </w:r>
    </w:p>
    <w:p w:rsidR="653D14AE" w:rsidP="49408138" w:rsidRDefault="653D14AE" w14:paraId="0F654D1D" w14:textId="48537D17">
      <w:pPr>
        <w:pStyle w:val="Paragrafoelenco"/>
        <w:numPr>
          <w:ilvl w:val="0"/>
          <w:numId w:val="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dati ambientali ad alta frequenza,</w:t>
      </w:r>
    </w:p>
    <w:p w:rsidR="653D14AE" w:rsidP="49408138" w:rsidRDefault="653D14AE" w14:paraId="518B8B06" w14:textId="599B5914">
      <w:pPr>
        <w:pStyle w:val="Paragrafoelenco"/>
        <w:numPr>
          <w:ilvl w:val="0"/>
          <w:numId w:val="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output modellistici temporali,</w:t>
      </w:r>
    </w:p>
    <w:p w:rsidR="653D14AE" w:rsidP="49408138" w:rsidRDefault="653D14AE" w14:paraId="28216481" w14:textId="0A9963DB">
      <w:pPr>
        <w:pStyle w:val="Paragrafoelenco"/>
        <w:numPr>
          <w:ilvl w:val="0"/>
          <w:numId w:val="21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indicatori rolling.</w:t>
      </w:r>
    </w:p>
    <w:p w:rsidR="653D14AE" w:rsidP="49408138" w:rsidRDefault="653D14AE" w14:paraId="436C4D1F" w14:textId="0225FBB2">
      <w:pPr>
        <w:jc w:val="both"/>
      </w:pPr>
      <w:r w:rsidRPr="49408138" w:rsidR="49408138">
        <w:rPr>
          <w:rFonts w:ascii="Aptos Display" w:hAnsi="Aptos Display" w:eastAsia="Aptos Display" w:cs="Aptos Display"/>
        </w:rPr>
        <w:t>Database geospaziale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Supporta:</w:t>
      </w:r>
    </w:p>
    <w:p w:rsidR="653D14AE" w:rsidP="49408138" w:rsidRDefault="653D14AE" w14:paraId="6610B696" w14:textId="405524CA">
      <w:pPr>
        <w:pStyle w:val="Paragrafoelenco"/>
        <w:numPr>
          <w:ilvl w:val="0"/>
          <w:numId w:val="2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confini comunali,</w:t>
      </w:r>
    </w:p>
    <w:p w:rsidR="653D14AE" w:rsidP="49408138" w:rsidRDefault="653D14AE" w14:paraId="6EBB8ECA" w14:textId="646B08E4">
      <w:pPr>
        <w:pStyle w:val="Paragrafoelenco"/>
        <w:numPr>
          <w:ilvl w:val="0"/>
          <w:numId w:val="2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layer infrastrutturali,</w:t>
      </w:r>
    </w:p>
    <w:p w:rsidR="653D14AE" w:rsidP="49408138" w:rsidRDefault="653D14AE" w14:paraId="3BA8CDE2" w14:textId="294D765F">
      <w:pPr>
        <w:pStyle w:val="Paragrafoelenco"/>
        <w:numPr>
          <w:ilvl w:val="0"/>
          <w:numId w:val="20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calcoli spaziali per hotspot.</w:t>
      </w:r>
    </w:p>
    <w:p w:rsidR="653D14AE" w:rsidP="49408138" w:rsidRDefault="653D14AE" w14:paraId="44393A08" w14:textId="4BA0EF66">
      <w:pPr>
        <w:jc w:val="both"/>
      </w:pPr>
      <w:r w:rsidRPr="49408138" w:rsidR="49408138">
        <w:rPr>
          <w:rFonts w:ascii="Aptos Display" w:hAnsi="Aptos Display" w:eastAsia="Aptos Display" w:cs="Aptos Display"/>
        </w:rPr>
        <w:t>Questa separazione garantisce performance e coerenza.</w:t>
      </w:r>
    </w:p>
    <w:p w:rsidR="653D14AE" w:rsidP="49408138" w:rsidRDefault="653D14AE" w14:paraId="0424370C" w14:textId="3DD35BE5">
      <w:pPr>
        <w:jc w:val="both"/>
      </w:pPr>
    </w:p>
    <w:p w:rsidR="653D14AE" w:rsidP="49408138" w:rsidRDefault="653D14AE" w14:paraId="53A65B8D" w14:textId="6DEDB7C1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2019833544" w:id="1057855633"/>
      <w:r w:rsidRPr="49408138" w:rsidR="49408138">
        <w:rPr>
          <w:b w:val="1"/>
          <w:bCs w:val="1"/>
        </w:rPr>
        <w:t>16.4 GIS e Motore Spaziale</w:t>
      </w:r>
      <w:bookmarkEnd w:id="1057855633"/>
    </w:p>
    <w:p w:rsidR="653D14AE" w:rsidP="49408138" w:rsidRDefault="653D14AE" w14:paraId="14F92D2A" w14:textId="78076245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motore GIS:</w:t>
      </w:r>
    </w:p>
    <w:p w:rsidR="653D14AE" w:rsidP="49408138" w:rsidRDefault="653D14AE" w14:paraId="24BED374" w14:textId="49940721">
      <w:pPr>
        <w:pStyle w:val="Paragrafoelenco"/>
        <w:numPr>
          <w:ilvl w:val="0"/>
          <w:numId w:val="1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elabora confini comunali (387 unità),</w:t>
      </w:r>
    </w:p>
    <w:p w:rsidR="653D14AE" w:rsidP="49408138" w:rsidRDefault="653D14AE" w14:paraId="5DAF0883" w14:textId="7D22506D">
      <w:pPr>
        <w:pStyle w:val="Paragrafoelenco"/>
        <w:numPr>
          <w:ilvl w:val="0"/>
          <w:numId w:val="1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integra layer ambientali,</w:t>
      </w:r>
    </w:p>
    <w:p w:rsidR="653D14AE" w:rsidP="49408138" w:rsidRDefault="653D14AE" w14:paraId="087D28F8" w14:textId="7CAF8BD7">
      <w:pPr>
        <w:pStyle w:val="Paragrafoelenco"/>
        <w:numPr>
          <w:ilvl w:val="0"/>
          <w:numId w:val="1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visualizza hotspot Gi* e indicatori spaziali,</w:t>
      </w:r>
    </w:p>
    <w:p w:rsidR="653D14AE" w:rsidP="49408138" w:rsidRDefault="653D14AE" w14:paraId="23426EDC" w14:textId="6C385AA7">
      <w:pPr>
        <w:pStyle w:val="Paragrafoelenco"/>
        <w:numPr>
          <w:ilvl w:val="0"/>
          <w:numId w:val="19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supporta aggregazioni per ASL e Regione.</w:t>
      </w:r>
    </w:p>
    <w:p w:rsidR="653D14AE" w:rsidP="49408138" w:rsidRDefault="653D14AE" w14:paraId="467E67AE" w14:textId="3753DE08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operazioni spaziali sono eseguite lato backend per evitare carico eccessivo sul frontend.</w:t>
      </w:r>
    </w:p>
    <w:p w:rsidR="653D14AE" w:rsidP="49408138" w:rsidRDefault="653D14AE" w14:paraId="0D78F39A" w14:textId="3906DA06">
      <w:pPr>
        <w:jc w:val="both"/>
      </w:pPr>
    </w:p>
    <w:p w:rsidR="653D14AE" w:rsidP="49408138" w:rsidRDefault="653D14AE" w14:paraId="3B79E20A" w14:textId="0633C3E5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769331510" w:id="118651344"/>
      <w:r w:rsidRPr="49408138" w:rsidR="49408138">
        <w:rPr>
          <w:b w:val="1"/>
          <w:bCs w:val="1"/>
        </w:rPr>
        <w:t>16.5 Model Serving Layer</w:t>
      </w:r>
      <w:bookmarkEnd w:id="118651344"/>
    </w:p>
    <w:p w:rsidR="653D14AE" w:rsidP="49408138" w:rsidRDefault="653D14AE" w14:paraId="4BD5730A" w14:textId="429C99C5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livello di serving modelli gestisce:</w:t>
      </w:r>
    </w:p>
    <w:p w:rsidR="653D14AE" w:rsidP="49408138" w:rsidRDefault="653D14AE" w14:paraId="3A8998C3" w14:textId="40183248">
      <w:pPr>
        <w:pStyle w:val="Paragrafoelenco"/>
        <w:numPr>
          <w:ilvl w:val="0"/>
          <w:numId w:val="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inferenza ARIMAX su breve termine,</w:t>
      </w:r>
    </w:p>
    <w:p w:rsidR="653D14AE" w:rsidP="49408138" w:rsidRDefault="653D14AE" w14:paraId="761433CF" w14:textId="3B41F151">
      <w:pPr>
        <w:pStyle w:val="Paragrafoelenco"/>
        <w:numPr>
          <w:ilvl w:val="0"/>
          <w:numId w:val="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inferenza LSTM su medio termine,</w:t>
      </w:r>
    </w:p>
    <w:p w:rsidR="653D14AE" w:rsidP="49408138" w:rsidRDefault="653D14AE" w14:paraId="7554C086" w14:textId="0705F2EF">
      <w:pPr>
        <w:pStyle w:val="Paragrafoelenco"/>
        <w:numPr>
          <w:ilvl w:val="0"/>
          <w:numId w:val="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calcolo ensemble,</w:t>
      </w:r>
    </w:p>
    <w:p w:rsidR="653D14AE" w:rsidP="49408138" w:rsidRDefault="653D14AE" w14:paraId="14577523" w14:textId="3C9259E1">
      <w:pPr>
        <w:pStyle w:val="Paragrafoelenco"/>
        <w:numPr>
          <w:ilvl w:val="0"/>
          <w:numId w:val="18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produzione indicatori normalizzati.</w:t>
      </w:r>
    </w:p>
    <w:p w:rsidR="653D14AE" w:rsidP="49408138" w:rsidRDefault="653D14AE" w14:paraId="174405CC" w14:textId="76D6E0FA">
      <w:pPr>
        <w:jc w:val="both"/>
      </w:pPr>
      <w:r w:rsidRPr="49408138" w:rsidR="49408138">
        <w:rPr>
          <w:rFonts w:ascii="Aptos Display" w:hAnsi="Aptos Display" w:eastAsia="Aptos Display" w:cs="Aptos Display"/>
        </w:rPr>
        <w:t>Le caratteristiche principali includono:</w:t>
      </w:r>
    </w:p>
    <w:p w:rsidR="653D14AE" w:rsidP="49408138" w:rsidRDefault="653D14AE" w14:paraId="445A50FC" w14:textId="71A62EDC">
      <w:pPr>
        <w:pStyle w:val="Paragrafoelenco"/>
        <w:numPr>
          <w:ilvl w:val="0"/>
          <w:numId w:val="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versionamento modelli,</w:t>
      </w:r>
    </w:p>
    <w:p w:rsidR="653D14AE" w:rsidP="49408138" w:rsidRDefault="653D14AE" w14:paraId="5BD8171F" w14:textId="456F5230">
      <w:pPr>
        <w:pStyle w:val="Paragrafoelenco"/>
        <w:numPr>
          <w:ilvl w:val="0"/>
          <w:numId w:val="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compatibilità con retraining,</w:t>
      </w:r>
    </w:p>
    <w:p w:rsidR="653D14AE" w:rsidP="49408138" w:rsidRDefault="653D14AE" w14:paraId="77C178A3" w14:textId="00B3E039">
      <w:pPr>
        <w:pStyle w:val="Paragrafoelenco"/>
        <w:numPr>
          <w:ilvl w:val="0"/>
          <w:numId w:val="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isolamento tra modelli e interfaccia utente,</w:t>
      </w:r>
    </w:p>
    <w:p w:rsidR="653D14AE" w:rsidP="49408138" w:rsidRDefault="653D14AE" w14:paraId="16A794D4" w14:textId="1FEFFA76">
      <w:pPr>
        <w:pStyle w:val="Paragrafoelenco"/>
        <w:numPr>
          <w:ilvl w:val="0"/>
          <w:numId w:val="17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logging predittivo per monitoraggio performance.</w:t>
      </w:r>
    </w:p>
    <w:p w:rsidR="653D14AE" w:rsidP="49408138" w:rsidRDefault="653D14AE" w14:paraId="320D26C3" w14:textId="2B200EA6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model serving non comunica direttamente con il frontend ma tramite API controllate.</w:t>
      </w:r>
    </w:p>
    <w:p w:rsidR="653D14AE" w:rsidP="49408138" w:rsidRDefault="653D14AE" w14:paraId="51F33C6F" w14:textId="4E0E506A">
      <w:pPr>
        <w:jc w:val="both"/>
      </w:pPr>
    </w:p>
    <w:p w:rsidR="653D14AE" w:rsidP="49408138" w:rsidRDefault="653D14AE" w14:paraId="01BD0F15" w14:textId="77432ADF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691914759" w:id="2052821562"/>
      <w:r w:rsidRPr="49408138" w:rsidR="49408138">
        <w:rPr>
          <w:b w:val="1"/>
          <w:bCs w:val="1"/>
        </w:rPr>
        <w:t>16.6 Streaming e Integrazione Real-Time</w:t>
      </w:r>
      <w:bookmarkEnd w:id="2052821562"/>
    </w:p>
    <w:p w:rsidR="653D14AE" w:rsidP="49408138" w:rsidRDefault="653D14AE" w14:paraId="474F88D4" w14:textId="501C51AB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sistema integra flussi dati continui provenienti da:</w:t>
      </w:r>
    </w:p>
    <w:p w:rsidR="653D14AE" w:rsidP="49408138" w:rsidRDefault="653D14AE" w14:paraId="7087B91D" w14:textId="51434CDC">
      <w:pPr>
        <w:pStyle w:val="Paragrafoelenco"/>
        <w:numPr>
          <w:ilvl w:val="0"/>
          <w:numId w:val="1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reti ambientali,</w:t>
      </w:r>
    </w:p>
    <w:p w:rsidR="653D14AE" w:rsidP="49408138" w:rsidRDefault="653D14AE" w14:paraId="7CAE9960" w14:textId="65FA3B95">
      <w:pPr>
        <w:pStyle w:val="Paragrafoelenco"/>
        <w:numPr>
          <w:ilvl w:val="0"/>
          <w:numId w:val="1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sistemi di sorveglianza sanitaria,</w:t>
      </w:r>
    </w:p>
    <w:p w:rsidR="653D14AE" w:rsidP="49408138" w:rsidRDefault="653D14AE" w14:paraId="778B7181" w14:textId="509A017D">
      <w:pPr>
        <w:pStyle w:val="Paragrafoelenco"/>
        <w:numPr>
          <w:ilvl w:val="0"/>
          <w:numId w:val="16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fonti meteorologiche.</w:t>
      </w:r>
    </w:p>
    <w:p w:rsidR="653D14AE" w:rsidP="49408138" w:rsidRDefault="653D14AE" w14:paraId="6FAC42C2" w14:textId="3754C7E7">
      <w:pPr>
        <w:jc w:val="both"/>
      </w:pPr>
      <w:r w:rsidRPr="49408138" w:rsidR="49408138">
        <w:rPr>
          <w:rFonts w:ascii="Aptos Display" w:hAnsi="Aptos Display" w:eastAsia="Aptos Display" w:cs="Aptos Display"/>
        </w:rPr>
        <w:t>La pipeline streaming:</w:t>
      </w:r>
    </w:p>
    <w:p w:rsidR="653D14AE" w:rsidP="49408138" w:rsidRDefault="653D14AE" w14:paraId="2B07F087" w14:textId="1FEDE132">
      <w:pPr>
        <w:pStyle w:val="Paragrafoelenco"/>
        <w:numPr>
          <w:ilvl w:val="0"/>
          <w:numId w:val="1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valida i dati in ingresso,</w:t>
      </w:r>
    </w:p>
    <w:p w:rsidR="653D14AE" w:rsidP="49408138" w:rsidRDefault="653D14AE" w14:paraId="592E3717" w14:textId="0E29F3FF">
      <w:pPr>
        <w:pStyle w:val="Paragrafoelenco"/>
        <w:numPr>
          <w:ilvl w:val="0"/>
          <w:numId w:val="1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sincronizza timestamp,</w:t>
      </w:r>
    </w:p>
    <w:p w:rsidR="653D14AE" w:rsidP="49408138" w:rsidRDefault="653D14AE" w14:paraId="067E1F76" w14:textId="0237A5F8">
      <w:pPr>
        <w:pStyle w:val="Paragrafoelenco"/>
        <w:numPr>
          <w:ilvl w:val="0"/>
          <w:numId w:val="15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0522D0E9" w:rsidR="0522D0E9">
        <w:rPr>
          <w:rFonts w:ascii="Aptos Display" w:hAnsi="Aptos Display" w:eastAsia="Aptos Display" w:cs="Aptos Display"/>
        </w:rPr>
        <w:t>aggiorna indicatori,</w:t>
      </w:r>
    </w:p>
    <w:p w:rsidR="653D14AE" w:rsidP="49408138" w:rsidRDefault="653D14AE" w14:paraId="7E2B5AB1" w14:textId="665F693C">
      <w:pPr>
        <w:jc w:val="both"/>
      </w:pPr>
      <w:r w:rsidRPr="49408138" w:rsidR="49408138">
        <w:rPr>
          <w:rFonts w:ascii="Aptos Display" w:hAnsi="Aptos Display" w:eastAsia="Aptos Display" w:cs="Aptos Display"/>
        </w:rPr>
        <w:t>La latenza è progettata per garantire aggiornamenti coerenti con la frequenza definita nei modelli.</w:t>
      </w:r>
    </w:p>
    <w:p w:rsidR="653D14AE" w:rsidP="49408138" w:rsidRDefault="653D14AE" w14:paraId="4A7B23AC" w14:textId="724C89BC">
      <w:pPr>
        <w:jc w:val="both"/>
      </w:pPr>
    </w:p>
    <w:p w:rsidR="653D14AE" w:rsidP="49408138" w:rsidRDefault="653D14AE" w14:paraId="74D40B28" w14:textId="218CCF1C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1276611180" w:id="1311700567"/>
      <w:r w:rsidRPr="49408138" w:rsidR="49408138">
        <w:rPr>
          <w:b w:val="1"/>
          <w:bCs w:val="1"/>
        </w:rPr>
        <w:t>16.7 Integrazione End-to-End</w:t>
      </w:r>
      <w:bookmarkEnd w:id="1311700567"/>
    </w:p>
    <w:p w:rsidR="653D14AE" w:rsidP="49408138" w:rsidRDefault="653D14AE" w14:paraId="52614511" w14:textId="6EAFDACD">
      <w:pPr>
        <w:jc w:val="both"/>
      </w:pPr>
      <w:r w:rsidRPr="49408138" w:rsidR="49408138">
        <w:rPr>
          <w:rFonts w:ascii="Aptos Display" w:hAnsi="Aptos Display" w:eastAsia="Aptos Display" w:cs="Aptos Display"/>
        </w:rPr>
        <w:t>Il flusso completo può essere sintetizzato come:</w:t>
      </w:r>
    </w:p>
    <w:p w:rsidR="653D14AE" w:rsidP="49408138" w:rsidRDefault="653D14AE" w14:paraId="282CE034" w14:textId="316B7C54">
      <w:pPr>
        <w:jc w:val="both"/>
      </w:pPr>
      <w:r w:rsidRPr="49408138" w:rsidR="49408138">
        <w:rPr>
          <w:rFonts w:ascii="Aptos Display" w:hAnsi="Aptos Display" w:eastAsia="Aptos Display" w:cs="Aptos Display"/>
        </w:rPr>
        <w:t>Dati ambientali e sanitari →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Ingestion e validazione →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Calcolo modelli →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Produzione indicatori →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Generazione eventuali alert →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Rendering dashboard →</w:t>
      </w:r>
      <w:r>
        <w:br/>
      </w:r>
      <w:r w:rsidRPr="49408138" w:rsidR="49408138">
        <w:rPr>
          <w:rFonts w:ascii="Aptos Display" w:hAnsi="Aptos Display" w:eastAsia="Aptos Display" w:cs="Aptos Display"/>
        </w:rPr>
        <w:t xml:space="preserve"> Monitoraggio performance.</w:t>
      </w:r>
    </w:p>
    <w:p w:rsidR="653D14AE" w:rsidP="49408138" w:rsidRDefault="653D14AE" w14:paraId="54AF7D86" w14:textId="7B3D59F8">
      <w:pPr>
        <w:jc w:val="both"/>
      </w:pPr>
      <w:r w:rsidRPr="49408138" w:rsidR="49408138">
        <w:rPr>
          <w:rFonts w:ascii="Aptos Display" w:hAnsi="Aptos Display" w:eastAsia="Aptos Display" w:cs="Aptos Display"/>
        </w:rPr>
        <w:t>Ogni componente è modulare e scalabile.</w:t>
      </w:r>
    </w:p>
    <w:p w:rsidR="653D14AE" w:rsidP="49408138" w:rsidRDefault="653D14AE" w14:paraId="1CCBC8ED" w14:textId="640C6808">
      <w:pPr>
        <w:jc w:val="both"/>
      </w:pPr>
    </w:p>
    <w:p w:rsidR="653D14AE" w:rsidP="49408138" w:rsidRDefault="653D14AE" w14:paraId="2CD4D099" w14:textId="1EFC38F9">
      <w:pPr>
        <w:pStyle w:val="Titolo3"/>
        <w:jc w:val="both"/>
        <w:rPr>
          <w:rFonts w:ascii="Aptos Display" w:hAnsi="Aptos Display" w:eastAsia="Aptos Display" w:cs="Aptos Display"/>
          <w:b w:val="1"/>
          <w:bCs w:val="1"/>
          <w:sz w:val="36"/>
          <w:szCs w:val="36"/>
        </w:rPr>
      </w:pPr>
      <w:bookmarkStart w:name="_Toc893072867" w:id="2551099"/>
      <w:r w:rsidRPr="49408138" w:rsidR="49408138">
        <w:rPr>
          <w:b w:val="1"/>
          <w:bCs w:val="1"/>
        </w:rPr>
        <w:t>16.8 Coerenza con le Tre Regioni</w:t>
      </w:r>
      <w:bookmarkEnd w:id="2551099"/>
    </w:p>
    <w:p w:rsidR="653D14AE" w:rsidP="49408138" w:rsidRDefault="653D14AE" w14:paraId="5CF1B2B9" w14:textId="28B1E970">
      <w:pPr>
        <w:jc w:val="both"/>
      </w:pPr>
      <w:r w:rsidRPr="49408138" w:rsidR="49408138">
        <w:rPr>
          <w:rFonts w:ascii="Aptos Display" w:hAnsi="Aptos Display" w:eastAsia="Aptos Display" w:cs="Aptos Display"/>
        </w:rPr>
        <w:t>L’architettura:</w:t>
      </w:r>
    </w:p>
    <w:p w:rsidR="653D14AE" w:rsidP="49408138" w:rsidRDefault="653D14AE" w14:paraId="593E9D32" w14:textId="5E620EC9">
      <w:pPr>
        <w:pStyle w:val="Paragrafoelenco"/>
        <w:numPr>
          <w:ilvl w:val="0"/>
          <w:numId w:val="1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supporta segregazione territoriale per regione,</w:t>
      </w:r>
    </w:p>
    <w:p w:rsidR="653D14AE" w:rsidP="49408138" w:rsidRDefault="653D14AE" w14:paraId="1E3D4102" w14:textId="58424474">
      <w:pPr>
        <w:pStyle w:val="Paragrafoelenco"/>
        <w:numPr>
          <w:ilvl w:val="0"/>
          <w:numId w:val="1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consente confronto inter-regionale,</w:t>
      </w:r>
    </w:p>
    <w:p w:rsidR="653D14AE" w:rsidP="49408138" w:rsidRDefault="653D14AE" w14:paraId="66435EEA" w14:textId="20FEEA37">
      <w:pPr>
        <w:pStyle w:val="Paragrafoelenco"/>
        <w:numPr>
          <w:ilvl w:val="0"/>
          <w:numId w:val="1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mantiene configurazioni centralizzate ma parametrizzabili,</w:t>
      </w:r>
    </w:p>
    <w:p w:rsidR="653D14AE" w:rsidP="49408138" w:rsidRDefault="653D14AE" w14:paraId="4D28E0F3" w14:textId="525975D2">
      <w:pPr>
        <w:pStyle w:val="Paragrafoelenco"/>
        <w:numPr>
          <w:ilvl w:val="0"/>
          <w:numId w:val="14"/>
        </w:numPr>
        <w:spacing w:before="240" w:after="240"/>
        <w:jc w:val="both"/>
        <w:rPr>
          <w:rFonts w:ascii="Aptos Display" w:hAnsi="Aptos Display" w:eastAsia="Aptos Display" w:cs="Aptos Display"/>
        </w:rPr>
      </w:pPr>
      <w:r w:rsidRPr="49408138" w:rsidR="49408138">
        <w:rPr>
          <w:rFonts w:ascii="Aptos Display" w:hAnsi="Aptos Display" w:eastAsia="Aptos Display" w:cs="Aptos Display"/>
        </w:rPr>
        <w:t>garantisce uniformità metodologica tra territori.</w:t>
      </w:r>
    </w:p>
    <w:p w:rsidR="653D14AE" w:rsidP="49408138" w:rsidRDefault="653D14AE" w14:paraId="6A587EDD" w14:textId="50719CB4">
      <w:pPr>
        <w:jc w:val="both"/>
      </w:pPr>
      <w:r w:rsidRPr="49408138" w:rsidR="49408138">
        <w:rPr>
          <w:rFonts w:ascii="Aptos Display" w:hAnsi="Aptos Display" w:eastAsia="Aptos Display" w:cs="Aptos Display"/>
        </w:rPr>
        <w:t>Non sono previsti flussi separati per regione: l’architettura è unica, con configurazione multi-tenant territoriale.</w:t>
      </w:r>
    </w:p>
    <w:p w:rsidR="653D14AE" w:rsidP="49408138" w:rsidRDefault="653D14AE" w14:paraId="2DEF7A50" w14:textId="01A37255">
      <w:pPr>
        <w:jc w:val="both"/>
        <w:rPr>
          <w:rFonts w:ascii="Aptos Display" w:hAnsi="Aptos Display" w:eastAsia="Aptos Display" w:cs="Aptos Display"/>
        </w:rPr>
      </w:pPr>
    </w:p>
    <w:p w:rsidR="49408138" w:rsidP="49408138" w:rsidRDefault="49408138" w14:paraId="3B9EC084" w14:textId="62CEF365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Questa sezione conclusiva è fondamentale per trasmettere fiducia ai decision-maker. Dimostra che HealthTrace non è solo un prototipo di ricerca, ma una piattaforma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Enterprise-ready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capace di gestire la responsabilità di dati sanitari critici.</w:t>
      </w:r>
    </w:p>
    <w:p w:rsidR="49408138" w:rsidP="49408138" w:rsidRDefault="49408138" w14:paraId="72E574C2" w14:textId="2BDD4C5B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Ho reso il linguaggio più tecnico ma fluido, raggruppando i concetti in tre pilastri: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Sicurezza degli Accessi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,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Affidabilità Infrastrutturale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e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Scalabilità del Sistema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.</w:t>
      </w:r>
    </w:p>
    <w:p w:rsidR="49408138" w:rsidP="49408138" w:rsidRDefault="49408138" w14:paraId="65746B27" w14:textId="67DB7A6B">
      <w:pPr>
        <w:spacing w:before="0" w:beforeAutospacing="off" w:after="0" w:afterAutospacing="off"/>
        <w:jc w:val="both"/>
      </w:pPr>
    </w:p>
    <w:p w:rsidR="49408138" w:rsidP="49408138" w:rsidRDefault="49408138" w14:paraId="5FEDD110" w14:textId="06AA88FD">
      <w:pPr>
        <w:pStyle w:val="Titolo1"/>
        <w:rPr>
          <w:noProof w:val="0"/>
          <w:lang w:val="it-IT"/>
        </w:rPr>
      </w:pPr>
      <w:bookmarkStart w:name="_Toc112266378" w:id="1284281204"/>
      <w:r w:rsidRPr="49408138" w:rsidR="49408138">
        <w:rPr>
          <w:noProof w:val="0"/>
          <w:lang w:val="it-IT"/>
        </w:rPr>
        <w:t>12. Infrastruttura, Sicurezza, Scalabilità e Resilienza</w:t>
      </w:r>
      <w:bookmarkEnd w:id="1284281204"/>
    </w:p>
    <w:p w:rsidR="49408138" w:rsidP="49408138" w:rsidRDefault="49408138" w14:paraId="1C81254D" w14:textId="211D0937">
      <w:pPr>
        <w:spacing w:before="0" w:beforeAutospacing="off" w:after="24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Per un sistema che supporta decisioni sanitarie operative su scala 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multi-regionale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, la stabilità e la protezione del dato sono requisiti strutturali. L'architettura di H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ealthTrace 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è progettata per garantire la massima continuità operativa e la totale tracciabilità di ogni azione.</w:t>
      </w:r>
    </w:p>
    <w:p w:rsidR="49408138" w:rsidP="49408138" w:rsidRDefault="49408138" w14:paraId="623265D9" w14:textId="13DD6BCF">
      <w:pPr>
        <w:pStyle w:val="Titolo2"/>
        <w:rPr>
          <w:noProof w:val="0"/>
          <w:lang w:val="it-IT"/>
        </w:rPr>
      </w:pPr>
      <w:bookmarkStart w:name="_Toc1546338284" w:id="1194511215"/>
      <w:r w:rsidRPr="49408138" w:rsidR="49408138">
        <w:rPr>
          <w:noProof w:val="0"/>
          <w:lang w:val="it-IT"/>
        </w:rPr>
        <w:t>12.1 Sicurezza Applicativa e Gestione Identità</w:t>
      </w:r>
      <w:bookmarkEnd w:id="1194511215"/>
    </w:p>
    <w:p w:rsidR="49408138" w:rsidP="49408138" w:rsidRDefault="49408138" w14:paraId="31B4A5EC" w14:textId="048348FA">
      <w:pPr>
        <w:spacing w:before="0" w:beforeAutospacing="off" w:after="12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L'accesso alla piattaforma è governato da protocolli rigorosi per garantire che ogni utente operi esclusivamente nel proprio perimetro di competenza:</w:t>
      </w:r>
    </w:p>
    <w:p w:rsidR="49408138" w:rsidP="49408138" w:rsidRDefault="49408138" w14:paraId="617E7D8A" w14:textId="247BC122">
      <w:pPr>
        <w:pStyle w:val="Paragrafoelenco"/>
        <w:numPr>
          <w:ilvl w:val="0"/>
          <w:numId w:val="294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RBAC (Role-Based Access Control):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Il sistema applica una segregazione granulare dei dati. Un utente ASL visualizzerà solo i comuni del proprio distretto, mentre il livello Regionale avrà una vista aggregata. Le configurazioni critiche (soglie di alert e parametri dei modelli) sono accessibili solo a profili amministrativi certificati.</w:t>
      </w:r>
    </w:p>
    <w:p w:rsidR="49408138" w:rsidP="49408138" w:rsidRDefault="49408138" w14:paraId="1A59D537" w14:textId="11AC2D45">
      <w:pPr>
        <w:pStyle w:val="Paragrafoelenco"/>
        <w:numPr>
          <w:ilvl w:val="0"/>
          <w:numId w:val="294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Integrazione SSO e MFA: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Grazie al </w:t>
      </w: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Single Sign-On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, la gestione delle utenze è centralizzata, consentendo la revoca immediata degli accessi in caso di necessità. Per i ruoli con potere decisionale (es. coordinatori regionali), è prevista l'autenticazione a più fattori (MFA).</w:t>
      </w:r>
    </w:p>
    <w:p w:rsidR="49408138" w:rsidP="49408138" w:rsidRDefault="49408138" w14:paraId="5EF95108" w14:textId="1F5AA31F">
      <w:pPr>
        <w:pStyle w:val="Paragrafoelenco"/>
        <w:numPr>
          <w:ilvl w:val="0"/>
          <w:numId w:val="294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Logging e Audit Trail: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Ogni interazione (accesso, modifica soglie, export dati) viene registrata in un log centralizzato e immutabile. Questo garantisce la piena ricostruibilità di ogni processo decisionale per audit normativi o tecnici.</w:t>
      </w:r>
    </w:p>
    <w:p w:rsidR="49408138" w:rsidP="49408138" w:rsidRDefault="49408138" w14:paraId="63ADF608" w14:textId="2A0519EC">
      <w:pPr>
        <w:pStyle w:val="Titolo2"/>
        <w:rPr>
          <w:noProof w:val="0"/>
          <w:lang w:val="it-IT"/>
        </w:rPr>
      </w:pPr>
      <w:bookmarkStart w:name="_Toc347610316" w:id="1848325561"/>
      <w:r w:rsidRPr="49408138" w:rsidR="49408138">
        <w:rPr>
          <w:noProof w:val="0"/>
          <w:lang w:val="it-IT"/>
        </w:rPr>
        <w:t>12.2 Continuità Operativa e Alta Disponibilità</w:t>
      </w:r>
      <w:bookmarkEnd w:id="1848325561"/>
    </w:p>
    <w:p w:rsidR="49408138" w:rsidP="49408138" w:rsidRDefault="49408138" w14:paraId="62D27EF2" w14:textId="77CD7785">
      <w:pPr>
        <w:spacing w:before="0" w:beforeAutospacing="off" w:after="12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Data la natura critica del monitoraggio epidemiologico, il sistema è progettato per eliminare i "Single Point of Failure":</w:t>
      </w:r>
    </w:p>
    <w:p w:rsidR="49408138" w:rsidP="49408138" w:rsidRDefault="49408138" w14:paraId="481D0CDC" w14:textId="43C1CF1D">
      <w:pPr>
        <w:pStyle w:val="Paragrafoelenco"/>
        <w:numPr>
          <w:ilvl w:val="0"/>
          <w:numId w:val="295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Architettura Resiliente: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Il bilanciamento del carico (Load Balancing) e la replica dei database assicurano che la dashboard rimanga accessibile anche in caso di guasto a un server. I servizi di inferenza (i modelli che calcolano il rischio) sono separati dal Front-end per evitare che un picco di calcolo rallenti la navigazione degli utenti.</w:t>
      </w:r>
    </w:p>
    <w:p w:rsidR="49408138" w:rsidP="49408138" w:rsidRDefault="49408138" w14:paraId="26D90A5F" w14:textId="39543637">
      <w:pPr>
        <w:pStyle w:val="Paragrafoelenco"/>
        <w:numPr>
          <w:ilvl w:val="0"/>
          <w:numId w:val="295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Disaster Recovery: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I dati critici e le configurazioni regionali sono oggetto di backup periodici e replica geografica. In caso di evento catastrofico, le procedure di ripristino documentate permettono di rimettere online l'infrastruttura in tempi certi, preservando l'integrità dello storico dei dati.</w:t>
      </w:r>
    </w:p>
    <w:p w:rsidR="49408138" w:rsidP="49408138" w:rsidRDefault="49408138" w14:paraId="2E31271B" w14:textId="39D558AC">
      <w:pPr>
        <w:pStyle w:val="Titolo2"/>
        <w:rPr>
          <w:noProof w:val="0"/>
          <w:lang w:val="it-IT"/>
        </w:rPr>
      </w:pPr>
      <w:bookmarkStart w:name="_Toc1488559870" w:id="846482320"/>
      <w:r w:rsidRPr="49408138" w:rsidR="49408138">
        <w:rPr>
          <w:noProof w:val="0"/>
          <w:lang w:val="it-IT"/>
        </w:rPr>
        <w:t>12.3 Scalabilità Dinamica e Crescita</w:t>
      </w:r>
      <w:bookmarkEnd w:id="846482320"/>
    </w:p>
    <w:p w:rsidR="49408138" w:rsidP="49408138" w:rsidRDefault="49408138" w14:paraId="2B3F2AAB" w14:textId="54E5C21D">
      <w:pPr>
        <w:spacing w:before="0" w:beforeAutospacing="off" w:after="120" w:afterAutospacing="off"/>
        <w:jc w:val="both"/>
      </w:pP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>HealthTrace è costruito per evolvere senza richiedere riscritture del codice core:</w:t>
      </w:r>
    </w:p>
    <w:p w:rsidR="49408138" w:rsidP="49408138" w:rsidRDefault="49408138" w14:paraId="1F11C86A" w14:textId="29F4958A">
      <w:pPr>
        <w:pStyle w:val="Paragrafoelenco"/>
        <w:numPr>
          <w:ilvl w:val="0"/>
          <w:numId w:val="296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Scalabilità Orizzontale: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Durante picchi stagionali (es. picco influenzale), il sistema può aumentare automaticamente le risorse computazionali per gestire l'incremento di traffico e di richieste API.</w:t>
      </w:r>
    </w:p>
    <w:p w:rsidR="49408138" w:rsidP="49408138" w:rsidRDefault="49408138" w14:paraId="691E8630" w14:textId="6358B08B">
      <w:pPr>
        <w:pStyle w:val="Paragrafoelenco"/>
        <w:numPr>
          <w:ilvl w:val="0"/>
          <w:numId w:val="296"/>
        </w:numPr>
        <w:spacing w:before="240" w:beforeAutospacing="off" w:after="240" w:afterAutospacing="off"/>
        <w:jc w:val="both"/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</w:pPr>
      <w:r w:rsidRPr="49408138" w:rsidR="49408138">
        <w:rPr>
          <w:rFonts w:ascii="Aptos Display" w:hAnsi="Aptos Display" w:eastAsia="Aptos Display" w:cs="Aptos Display"/>
          <w:b w:val="1"/>
          <w:bCs w:val="1"/>
          <w:noProof w:val="0"/>
          <w:color w:val="1F1F1F"/>
          <w:sz w:val="22"/>
          <w:szCs w:val="22"/>
          <w:lang w:val="it-IT"/>
        </w:rPr>
        <w:t>Modularità Territoriale:</w:t>
      </w:r>
      <w:r w:rsidRPr="49408138" w:rsidR="49408138">
        <w:rPr>
          <w:rFonts w:ascii="Aptos Display" w:hAnsi="Aptos Display" w:eastAsia="Aptos Display" w:cs="Aptos Display"/>
          <w:noProof w:val="0"/>
          <w:color w:val="1F1F1F"/>
          <w:sz w:val="22"/>
          <w:szCs w:val="22"/>
          <w:lang w:val="it-IT"/>
        </w:rPr>
        <w:t xml:space="preserve"> L'infrastruttura è già predisposta per estendere il monitoraggio oltre le tre regioni attuali. L'aggiunta di nuovi comuni o nuove patologie avviene tramite configurazione di metadati, mantenendo inalterata l'efficienza del sistema.</w:t>
      </w:r>
    </w:p>
    <w:tbl>
      <w:tblPr>
        <w:tblStyle w:val="Tabellanormale"/>
        <w:bidiVisual w:val="0"/>
        <w:tblW w:w="0" w:type="auto"/>
        <w:tblLook w:val="06A0" w:firstRow="1" w:lastRow="0" w:firstColumn="1" w:lastColumn="0" w:noHBand="1" w:noVBand="1"/>
      </w:tblPr>
      <w:tblGrid>
        <w:gridCol w:w="1534"/>
        <w:gridCol w:w="2747"/>
        <w:gridCol w:w="4540"/>
      </w:tblGrid>
      <w:tr w:rsidR="49408138" w:rsidTr="49408138" w14:paraId="19C981C1">
        <w:trPr>
          <w:trHeight w:val="300"/>
        </w:trPr>
        <w:tc>
          <w:tcPr>
            <w:tcW w:w="15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738F623" w14:textId="3998A83C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Caratteristica</w:t>
            </w:r>
          </w:p>
        </w:tc>
        <w:tc>
          <w:tcPr>
            <w:tcW w:w="2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5E706A1" w14:textId="1CE9E050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Soluzione Implementata</w:t>
            </w:r>
          </w:p>
        </w:tc>
        <w:tc>
          <w:tcPr>
            <w:tcW w:w="4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shd w:val="clear" w:color="auto" w:fill="EFEFE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5149BD6" w14:textId="2FBE2498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Vantaggio Operativo</w:t>
            </w:r>
          </w:p>
        </w:tc>
      </w:tr>
      <w:tr w:rsidR="49408138" w:rsidTr="49408138" w14:paraId="2063F2CC">
        <w:trPr>
          <w:trHeight w:val="300"/>
        </w:trPr>
        <w:tc>
          <w:tcPr>
            <w:tcW w:w="15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27CB0CF" w14:textId="3568F09B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Accesso</w:t>
            </w:r>
          </w:p>
        </w:tc>
        <w:tc>
          <w:tcPr>
            <w:tcW w:w="2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FF22699" w14:textId="5F135BD8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SSO + RBAC</w:t>
            </w:r>
          </w:p>
        </w:tc>
        <w:tc>
          <w:tcPr>
            <w:tcW w:w="4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1FBD029" w14:textId="264A3043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Sicurezza dei dati e velocità di login.</w:t>
            </w:r>
          </w:p>
        </w:tc>
      </w:tr>
      <w:tr w:rsidR="49408138" w:rsidTr="49408138" w14:paraId="73060EA9">
        <w:trPr>
          <w:trHeight w:val="300"/>
        </w:trPr>
        <w:tc>
          <w:tcPr>
            <w:tcW w:w="15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981A64B" w14:textId="3CAE5DB4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Affidabilità</w:t>
            </w:r>
          </w:p>
        </w:tc>
        <w:tc>
          <w:tcPr>
            <w:tcW w:w="2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2CEFA54" w14:textId="31F0056C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Alta Disponibilità (HA)</w:t>
            </w:r>
          </w:p>
        </w:tc>
        <w:tc>
          <w:tcPr>
            <w:tcW w:w="4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08EA81FC" w14:textId="46924059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Servizio garantito &gt; 99% del tempo.</w:t>
            </w:r>
          </w:p>
        </w:tc>
      </w:tr>
      <w:tr w:rsidR="49408138" w:rsidTr="49408138" w14:paraId="21DCD097">
        <w:trPr>
          <w:trHeight w:val="300"/>
        </w:trPr>
        <w:tc>
          <w:tcPr>
            <w:tcW w:w="15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5D2A12E1" w14:textId="447B7A34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Crescita</w:t>
            </w:r>
          </w:p>
        </w:tc>
        <w:tc>
          <w:tcPr>
            <w:tcW w:w="2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2D45B5E8" w14:textId="6684905F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Architettura Modulare</w:t>
            </w:r>
          </w:p>
        </w:tc>
        <w:tc>
          <w:tcPr>
            <w:tcW w:w="4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17D90E3A" w14:textId="6E0E662A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Estensibilità a nuove regioni e malattie.</w:t>
            </w:r>
          </w:p>
        </w:tc>
      </w:tr>
      <w:tr w:rsidR="49408138" w:rsidTr="49408138" w14:paraId="2CDF78FC">
        <w:trPr>
          <w:trHeight w:val="300"/>
        </w:trPr>
        <w:tc>
          <w:tcPr>
            <w:tcW w:w="1534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792FC5B6" w14:textId="74311FA0">
            <w:pPr>
              <w:spacing w:before="0" w:beforeAutospacing="off" w:after="0" w:afterAutospacing="off"/>
            </w:pPr>
            <w:r w:rsidRPr="49408138" w:rsidR="49408138">
              <w:rPr>
                <w:b w:val="1"/>
                <w:bCs w:val="1"/>
                <w:color w:val="1F1F1F"/>
              </w:rPr>
              <w:t>Trasparenza</w:t>
            </w:r>
          </w:p>
        </w:tc>
        <w:tc>
          <w:tcPr>
            <w:tcW w:w="2747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63E4DF59" w14:textId="270C2025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Audit Logging</w:t>
            </w:r>
          </w:p>
        </w:tc>
        <w:tc>
          <w:tcPr>
            <w:tcW w:w="45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:rsidR="49408138" w:rsidP="49408138" w:rsidRDefault="49408138" w14:paraId="442ED551" w14:textId="3AD64A49">
            <w:pPr>
              <w:spacing w:before="0" w:beforeAutospacing="off" w:after="0" w:afterAutospacing="off"/>
            </w:pPr>
            <w:r w:rsidRPr="49408138" w:rsidR="49408138">
              <w:rPr>
                <w:color w:val="1F1F1F"/>
              </w:rPr>
              <w:t>Tracciabilità totale delle decisioni sanitarie.</w:t>
            </w:r>
          </w:p>
        </w:tc>
      </w:tr>
    </w:tbl>
    <w:p w:rsidR="49408138" w:rsidP="49408138" w:rsidRDefault="49408138" w14:paraId="1E327CB6" w14:textId="714585D8">
      <w:pPr>
        <w:bidi w:val="0"/>
        <w:spacing w:before="0" w:beforeAutospacing="off" w:after="0" w:afterAutospacing="off"/>
        <w:jc w:val="both"/>
      </w:pPr>
    </w:p>
    <w:p w:rsidR="653D14AE" w:rsidP="49408138" w:rsidRDefault="653D14AE" w14:paraId="1A83E05F" w14:textId="3A3ECAF8">
      <w:pPr>
        <w:jc w:val="both"/>
      </w:pPr>
    </w:p>
    <w:p w:rsidR="653D14AE" w:rsidP="49408138" w:rsidRDefault="653D14AE" w14:paraId="78FBA6D3" w14:textId="10EA547D">
      <w:pPr>
        <w:jc w:val="both"/>
      </w:pPr>
    </w:p>
    <w:p w:rsidR="653D14AE" w:rsidP="49408138" w:rsidRDefault="653D14AE" w14:paraId="0C616A99" w14:textId="05B49DC3">
      <w:pPr>
        <w:jc w:val="both"/>
      </w:pPr>
    </w:p>
    <w:p w:rsidR="653D14AE" w:rsidP="49408138" w:rsidRDefault="653D14AE" w14:paraId="6F23CD1F" w14:textId="08E599B3">
      <w:pPr>
        <w:jc w:val="both"/>
      </w:pPr>
    </w:p>
    <w:p w:rsidR="653D14AE" w:rsidP="49408138" w:rsidRDefault="653D14AE" w14:paraId="134D9717" w14:textId="038C569E">
      <w:pPr>
        <w:jc w:val="both"/>
      </w:pPr>
    </w:p>
    <w:p w:rsidR="653D14AE" w:rsidP="49408138" w:rsidRDefault="653D14AE" w14:paraId="420D1C6F" w14:textId="2E028EBC">
      <w:pPr>
        <w:jc w:val="both"/>
      </w:pPr>
    </w:p>
    <w:sectPr w:rsidR="653D14AE">
      <w:pgSz w:w="11906" w:h="16838" w:orient="portrait"/>
      <w:pgMar w:top="1417" w:right="1134" w:bottom="1134" w:left="1134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="http://schemas.openxmlformats.org/wordprocessingml/2006/main">
  <w:comment xmlns:w="http://schemas.openxmlformats.org/wordprocessingml/2006/main" w:initials="Ug" w:author="Utente guest" w:date="2026-02-26T13:13:03" w:id="1610820221">
    <w:p xmlns:w14="http://schemas.microsoft.com/office/word/2010/wordml" xmlns:w="http://schemas.openxmlformats.org/wordprocessingml/2006/main" w:rsidR="06EBB325" w:rsidRDefault="62F9F5A3" w14:paraId="7AC2520B" w14:textId="1EED08E6">
      <w:pPr>
        <w:pStyle w:val="CommentText"/>
      </w:pPr>
      <w:r>
        <w:rPr>
          <w:rStyle w:val="CommentReference"/>
        </w:rPr>
        <w:annotationRef/>
      </w:r>
      <w:r w:rsidRPr="459C03DA" w:rsidR="7DD51195">
        <w:t>Please verify with renato.... i think that some output are very complex to have (maintainance info e..g.)</w:t>
      </w:r>
    </w:p>
  </w:comment>
  <w:comment xmlns:w="http://schemas.openxmlformats.org/wordprocessingml/2006/main" w:initials="Ug" w:author="Utente guest" w:date="2026-02-26T13:23:12" w:id="159073081">
    <w:p xmlns:w14="http://schemas.microsoft.com/office/word/2010/wordml" xmlns:w="http://schemas.openxmlformats.org/wordprocessingml/2006/main" w:rsidR="193F3551" w:rsidRDefault="58890177" w14:paraId="00B29993" w14:textId="5FCCFC3D">
      <w:pPr>
        <w:pStyle w:val="CommentText"/>
      </w:pPr>
      <w:r>
        <w:rPr>
          <w:rStyle w:val="CommentReference"/>
        </w:rPr>
        <w:annotationRef/>
      </w:r>
      <w:r w:rsidRPr="51D81212" w:rsidR="65F56586">
        <w:t>I think not feasable, please check with renato</w:t>
      </w:r>
    </w:p>
  </w:comment>
  <w:comment xmlns:w="http://schemas.openxmlformats.org/wordprocessingml/2006/main" w:initials="Ug" w:author="Utente guest" w:date="2026-02-26T13:23:36" w:id="182882629">
    <w:p xmlns:w14="http://schemas.microsoft.com/office/word/2010/wordml" xmlns:w="http://schemas.openxmlformats.org/wordprocessingml/2006/main" w:rsidR="4D6735E1" w:rsidRDefault="6CD0458C" w14:paraId="57A1C67A" w14:textId="37ACD16E">
      <w:pPr>
        <w:pStyle w:val="CommentText"/>
      </w:pPr>
      <w:r>
        <w:rPr>
          <w:rStyle w:val="CommentReference"/>
        </w:rPr>
        <w:annotationRef/>
      </w:r>
      <w:r w:rsidRPr="6215D24C" w:rsidR="70D718B3">
        <w:t>I think not feasable, please verify with renato</w:t>
      </w:r>
    </w:p>
  </w:comment>
  <w:comment xmlns:w="http://schemas.openxmlformats.org/wordprocessingml/2006/main" w:initials="Ug" w:author="Utente guest" w:date="2026-02-26T13:24:42" w:id="617931746">
    <w:p xmlns:w14="http://schemas.microsoft.com/office/word/2010/wordml" xmlns:w="http://schemas.openxmlformats.org/wordprocessingml/2006/main" w:rsidR="29D0430F" w:rsidRDefault="1E981B5C" w14:paraId="11F62919" w14:textId="768565C9">
      <w:pPr>
        <w:pStyle w:val="CommentText"/>
      </w:pPr>
      <w:r>
        <w:rPr>
          <w:rStyle w:val="CommentReference"/>
        </w:rPr>
        <w:annotationRef/>
      </w:r>
      <w:r w:rsidRPr="4387B1E2" w:rsidR="700D617D">
        <w:t xml:space="preserve">Please verify coherence with the platform of Giovanni and Susto... </w:t>
      </w:r>
    </w:p>
  </w:comment>
  <w:comment xmlns:w="http://schemas.openxmlformats.org/wordprocessingml/2006/main" w:initials="Ug" w:author="Utente guest" w:date="2026-02-26T14:01:37" w:id="1344080736">
    <w:p xmlns:w14="http://schemas.microsoft.com/office/word/2010/wordml" xmlns:w="http://schemas.openxmlformats.org/wordprocessingml/2006/main" w:rsidR="3D422442" w:rsidRDefault="166FFA90" w14:paraId="49BCF3C5" w14:textId="64546A7B">
      <w:pPr>
        <w:pStyle w:val="CommentText"/>
      </w:pPr>
      <w:r>
        <w:rPr>
          <w:rStyle w:val="CommentReference"/>
        </w:rPr>
        <w:annotationRef/>
      </w:r>
      <w:r w:rsidRPr="6B198AB9" w:rsidR="3985CEEF">
        <w:t>Please Amir clarify this paragraph</w:t>
      </w:r>
    </w:p>
  </w:comment>
  <w:comment xmlns:w="http://schemas.openxmlformats.org/wordprocessingml/2006/main" w:initials="Ug" w:author="Utente guest" w:date="2026-02-26T14:09:43" w:id="1859468177">
    <w:p xmlns:w14="http://schemas.microsoft.com/office/word/2010/wordml" xmlns:w="http://schemas.openxmlformats.org/wordprocessingml/2006/main" w:rsidR="6A1044AF" w:rsidRDefault="41F2208D" w14:paraId="4EF6B721" w14:textId="38A9AE07">
      <w:pPr>
        <w:pStyle w:val="CommentText"/>
      </w:pPr>
      <w:r>
        <w:rPr>
          <w:rStyle w:val="CommentReference"/>
        </w:rPr>
        <w:annotationRef/>
      </w:r>
      <w:r w:rsidRPr="0776060C" w:rsidR="6FEE3D8F">
        <w:t>Please very the feasability with renato</w:t>
      </w:r>
    </w:p>
  </w:comment>
  <w:comment xmlns:w="http://schemas.openxmlformats.org/wordprocessingml/2006/main" w:initials="Ug" w:author="Utente guest" w:date="2026-02-26T14:15:57" w:id="1208482832">
    <w:p xmlns:w14="http://schemas.microsoft.com/office/word/2010/wordml" xmlns:w="http://schemas.openxmlformats.org/wordprocessingml/2006/main" w:rsidR="2AA09FD8" w:rsidRDefault="6570C7E0" w14:paraId="3485FE3A" w14:textId="31A32ADA">
      <w:pPr>
        <w:pStyle w:val="CommentText"/>
      </w:pPr>
      <w:r>
        <w:rPr>
          <w:rStyle w:val="CommentReference"/>
        </w:rPr>
        <w:annotationRef/>
      </w:r>
      <w:r w:rsidRPr="39088B1C" w:rsidR="2E91F66C">
        <w:t xml:space="preserve">To who? </w:t>
      </w:r>
    </w:p>
  </w:comment>
  <w:comment xmlns:w="http://schemas.openxmlformats.org/wordprocessingml/2006/main" w:initials="Ug" w:author="Utente guest" w:date="2026-02-26T14:23:22" w:id="32491770">
    <w:p xmlns:w14="http://schemas.microsoft.com/office/word/2010/wordml" xmlns:w="http://schemas.openxmlformats.org/wordprocessingml/2006/main" w:rsidR="4B2F7E3F" w:rsidRDefault="326B8E29" w14:paraId="1C5352B4" w14:textId="189812FF">
      <w:pPr>
        <w:pStyle w:val="CommentText"/>
      </w:pPr>
      <w:r>
        <w:rPr>
          <w:rStyle w:val="CommentReference"/>
        </w:rPr>
        <w:annotationRef/>
      </w:r>
      <w:r w:rsidRPr="00841BB8" w:rsidR="466F573B">
        <w:t>Are these maps feasable? Please ask Renato</w:t>
      </w:r>
    </w:p>
  </w:comment>
  <w:comment xmlns:w="http://schemas.openxmlformats.org/wordprocessingml/2006/main" w:initials="Ug" w:author="Utente guest" w:date="2026-02-26T14:28:15" w:id="1205466097">
    <w:p xmlns:w14="http://schemas.microsoft.com/office/word/2010/wordml" xmlns:w="http://schemas.openxmlformats.org/wordprocessingml/2006/main" w:rsidR="575904ED" w:rsidRDefault="74C088B9" w14:paraId="269011FD" w14:textId="2BF3E78D">
      <w:pPr>
        <w:pStyle w:val="CommentText"/>
      </w:pPr>
      <w:r>
        <w:rPr>
          <w:rStyle w:val="CommentReference"/>
        </w:rPr>
        <w:annotationRef/>
      </w:r>
      <w:r w:rsidRPr="1A9186B3" w:rsidR="243FB060">
        <w:t>Are these feasable?</w:t>
      </w:r>
    </w:p>
  </w:comment>
  <w:comment xmlns:w="http://schemas.openxmlformats.org/wordprocessingml/2006/main" w:initials="Ug" w:author="Utente guest" w:date="2026-02-26T14:33:20" w:id="625833704">
    <w:p xmlns:w14="http://schemas.microsoft.com/office/word/2010/wordml" xmlns:w="http://schemas.openxmlformats.org/wordprocessingml/2006/main" w:rsidR="507CF235" w:rsidRDefault="6E6F0866" w14:paraId="05266ECB" w14:textId="5188F363">
      <w:pPr>
        <w:pStyle w:val="CommentText"/>
      </w:pPr>
      <w:r>
        <w:rPr>
          <w:rStyle w:val="CommentReference"/>
        </w:rPr>
        <w:annotationRef/>
      </w:r>
      <w:r w:rsidRPr="67BBBF5B" w:rsidR="28933C8C">
        <w:t>Renato adn Amir pleade verify the feasability... take an appointment or a call with the Department of Public health (or simply call Arianna Scala) to have information on this workflow escalation in real life and in the Sisto platform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done="0" w15:paraId="7AC2520B"/>
  <w15:commentEx w15:done="0" w15:paraId="00B29993"/>
  <w15:commentEx w15:done="0" w15:paraId="57A1C67A"/>
  <w15:commentEx w15:done="0" w15:paraId="11F62919"/>
  <w15:commentEx w15:done="0" w15:paraId="49BCF3C5"/>
  <w15:commentEx w15:done="0" w15:paraId="4EF6B721"/>
  <w15:commentEx w15:done="0" w15:paraId="3485FE3A"/>
  <w15:commentEx w15:done="0" w15:paraId="1C5352B4"/>
  <w15:commentEx w15:done="0" w15:paraId="269011FD"/>
  <w15:commentEx w15:done="0" w15:paraId="05266ECB"/>
</w15:commentsEx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0706BD6" w16cex:dateUtc="2026-02-26T12:13:03.172Z"/>
  <w16cex:commentExtensible w16cex:durableId="23A0DD62" w16cex:dateUtc="2026-02-26T12:23:12.934Z"/>
  <w16cex:commentExtensible w16cex:durableId="1F4FAB4E" w16cex:dateUtc="2026-02-26T12:23:36.56Z"/>
  <w16cex:commentExtensible w16cex:durableId="415ED4B2" w16cex:dateUtc="2026-02-26T12:24:42.817Z"/>
  <w16cex:commentExtensible w16cex:durableId="7D66338B" w16cex:dateUtc="2026-02-26T13:01:37.736Z"/>
  <w16cex:commentExtensible w16cex:durableId="4D7D24FD" w16cex:dateUtc="2026-02-26T13:09:43.028Z"/>
  <w16cex:commentExtensible w16cex:durableId="056E4F03" w16cex:dateUtc="2026-02-26T13:15:57.446Z"/>
  <w16cex:commentExtensible w16cex:durableId="0826C4EC" w16cex:dateUtc="2026-02-26T13:23:22.398Z"/>
  <w16cex:commentExtensible w16cex:durableId="6FCFFA34" w16cex:dateUtc="2026-02-26T13:28:15.374Z"/>
  <w16cex:commentExtensible w16cex:durableId="1017284F" w16cex:dateUtc="2026-02-26T13:33:20.203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7AC2520B" w16cid:durableId="60706BD6"/>
  <w16cid:commentId w16cid:paraId="00B29993" w16cid:durableId="23A0DD62"/>
  <w16cid:commentId w16cid:paraId="57A1C67A" w16cid:durableId="1F4FAB4E"/>
  <w16cid:commentId w16cid:paraId="11F62919" w16cid:durableId="415ED4B2"/>
  <w16cid:commentId w16cid:paraId="49BCF3C5" w16cid:durableId="7D66338B"/>
  <w16cid:commentId w16cid:paraId="4EF6B721" w16cid:durableId="4D7D24FD"/>
  <w16cid:commentId w16cid:paraId="3485FE3A" w16cid:durableId="056E4F03"/>
  <w16cid:commentId w16cid:paraId="1C5352B4" w16cid:durableId="0826C4EC"/>
  <w16cid:commentId w16cid:paraId="269011FD" w16cid:durableId="6FCFFA34"/>
  <w16cid:commentId w16cid:paraId="05266ECB" w16cid:durableId="1017284F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D+ccSF3D1XlOUW" int2:id="5c44WY05">
      <int2:state int2:value="Rejected" int2:type="spell"/>
    </int2:textHash>
    <int2:textHash int2:hashCode="0A+UsoUGlvCbc0" int2:id="nOch29zJ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15">
    <w:nsid w:val="212926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4">
    <w:nsid w:val="2c95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3">
    <w:nsid w:val="878ad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2">
    <w:nsid w:val="46be97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1">
    <w:nsid w:val="2a50d2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0">
    <w:nsid w:val="5437ddb1"/>
    <w:multiLevelType xmlns:w="http://schemas.openxmlformats.org/wordprocessingml/2006/main" w:val="hybridMultilevel"/>
    <w:lvl xmlns:w="http://schemas.openxmlformats.org/wordprocessingml/2006/main" w:ilvl="0">
      <w:start w:val="9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09">
    <w:nsid w:val="4de4bc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8">
    <w:nsid w:val="6ead0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7">
    <w:nsid w:val="7aa2fc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6">
    <w:nsid w:val="4dce9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5">
    <w:nsid w:val="287b2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4">
    <w:nsid w:val="13f542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3">
    <w:nsid w:val="3eaeb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2">
    <w:nsid w:val="369583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1">
    <w:nsid w:val="4cf4171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0">
    <w:nsid w:val="4d2430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9">
    <w:nsid w:val="105d78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8">
    <w:nsid w:val="615bf2e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7">
    <w:nsid w:val="659403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6">
    <w:nsid w:val="5606f7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5">
    <w:nsid w:val="64bc1c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4">
    <w:nsid w:val="1a0c85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3">
    <w:nsid w:val="113093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2">
    <w:nsid w:val="511ea87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1">
    <w:nsid w:val="7d11fd4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90">
    <w:nsid w:val="112a9a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9">
    <w:nsid w:val="25cc365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8">
    <w:nsid w:val="7dbf62f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7">
    <w:nsid w:val="21c49bc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6">
    <w:nsid w:val="15d5b2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5">
    <w:nsid w:val="4e34963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84">
    <w:nsid w:val="152b6e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3">
    <w:nsid w:val="2bfa1c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2">
    <w:nsid w:val="3167cf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1">
    <w:nsid w:val="38a58c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0">
    <w:nsid w:val="4d0295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9">
    <w:nsid w:val="e20ae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8">
    <w:nsid w:val="7fde77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7">
    <w:nsid w:val="5828a74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6">
    <w:nsid w:val="7188ed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5">
    <w:nsid w:val="66a2b6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4">
    <w:nsid w:val="1fc97e8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73">
    <w:nsid w:val="31c2c9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2">
    <w:nsid w:val="2393fe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1">
    <w:nsid w:val="1d3e3b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0">
    <w:nsid w:val="41905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9">
    <w:nsid w:val="606ec8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8">
    <w:nsid w:val="39c298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7">
    <w:nsid w:val="1da88e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6">
    <w:nsid w:val="6dd41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5">
    <w:nsid w:val="548e6d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4">
    <w:nsid w:val="75d86a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3">
    <w:nsid w:val="686cb2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2">
    <w:nsid w:val="2640ba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1">
    <w:nsid w:val="203ee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0">
    <w:nsid w:val="1f3a1d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9">
    <w:nsid w:val="502cf4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8">
    <w:nsid w:val="41fae7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7">
    <w:nsid w:val="3fc041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6">
    <w:nsid w:val="6232c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5">
    <w:nsid w:val="33223a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4">
    <w:nsid w:val="e0d12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F2616"/>
    <w:multiLevelType w:val="hybridMultilevel"/>
    <w:tmpl w:val="FFFFFFFF"/>
    <w:lvl w:ilvl="0" w:tplc="1EBEC7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3484A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A2F4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9224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72AA4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EA8D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424A2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2030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5A9C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C12632"/>
    <w:multiLevelType w:val="multilevel"/>
    <w:tmpl w:val="2D3497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148D102"/>
    <w:multiLevelType w:val="hybridMultilevel"/>
    <w:tmpl w:val="FFFFFFFF"/>
    <w:lvl w:ilvl="0" w:tplc="3E84AF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060F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680D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B0D0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DA2AA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D65A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570E9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F84C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32D2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9D9E7F"/>
    <w:multiLevelType w:val="hybridMultilevel"/>
    <w:tmpl w:val="FFFFFFFF"/>
    <w:lvl w:ilvl="0" w:tplc="46F0D1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DE1F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04C6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9B8A8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FC6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D44B2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8EBE2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E82B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BA4EB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3D7AF55"/>
    <w:multiLevelType w:val="hybridMultilevel"/>
    <w:tmpl w:val="FFFFFFFF"/>
    <w:lvl w:ilvl="0" w:tplc="455091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38EF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2806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DE03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8C10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68A1E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F895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3E12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8A2B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3FB528A"/>
    <w:multiLevelType w:val="hybridMultilevel"/>
    <w:tmpl w:val="FFFFFFFF"/>
    <w:lvl w:ilvl="0" w:tplc="83AAB1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1FCDE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D65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A3D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3B0DF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42C7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DCBA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9658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369A8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439B5FD"/>
    <w:multiLevelType w:val="hybridMultilevel"/>
    <w:tmpl w:val="FFFFFFFF"/>
    <w:lvl w:ilvl="0" w:tplc="F258A3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B0537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FAF8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2CD2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32A9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E0C0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249E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8C8A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48C2F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048924AC"/>
    <w:multiLevelType w:val="hybridMultilevel"/>
    <w:tmpl w:val="FFFFFFFF"/>
    <w:lvl w:ilvl="0" w:tplc="1E04C1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5A8F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FAC8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496BC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E26A7D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E89F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88C2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023C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5C89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676B036"/>
    <w:multiLevelType w:val="hybridMultilevel"/>
    <w:tmpl w:val="FFFFFFFF"/>
    <w:lvl w:ilvl="0" w:tplc="8B42CF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A86CB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0C43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C3C99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78B7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AFC1F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C62F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5A9B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90B9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67CA800"/>
    <w:multiLevelType w:val="hybridMultilevel"/>
    <w:tmpl w:val="FFFFFFFF"/>
    <w:lvl w:ilvl="0" w:tplc="5F92E7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BE06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243A6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443B4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506D91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107A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2E0C7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A66CF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464F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861BD37"/>
    <w:multiLevelType w:val="hybridMultilevel"/>
    <w:tmpl w:val="FFFFFFFF"/>
    <w:lvl w:ilvl="0" w:tplc="8DCEA4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2E9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96E5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7E107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7033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027E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E5A50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0010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445E3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9856463"/>
    <w:multiLevelType w:val="hybridMultilevel"/>
    <w:tmpl w:val="FFFFFFFF"/>
    <w:lvl w:ilvl="0" w:tplc="2CB8E12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E4C4E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AA2E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44B0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BE54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3A1D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5A26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F607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ECCD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99AC2D1"/>
    <w:multiLevelType w:val="hybridMultilevel"/>
    <w:tmpl w:val="FFFFFFFF"/>
    <w:lvl w:ilvl="0" w:tplc="B6EE35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1CBB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804B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FC4A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DCF9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174C6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246D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B28B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92BE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B13A76"/>
    <w:multiLevelType w:val="hybridMultilevel"/>
    <w:tmpl w:val="FFFFFFFF"/>
    <w:lvl w:ilvl="0" w:tplc="73A4D8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FA38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8BE07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50F0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1E69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82DC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E8C7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863C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CCA41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09D5C09F"/>
    <w:multiLevelType w:val="hybridMultilevel"/>
    <w:tmpl w:val="FFFFFFFF"/>
    <w:lvl w:ilvl="0" w:tplc="1550F67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330DE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0E66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6C8E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1427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423A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A621A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6CCCE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287F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0A021493"/>
    <w:multiLevelType w:val="hybridMultilevel"/>
    <w:tmpl w:val="FFFFFFFF"/>
    <w:lvl w:ilvl="0" w:tplc="7352A5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987A1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2E37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0E4BA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CED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5189E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E226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60D9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87EF2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0ADF8C97"/>
    <w:multiLevelType w:val="hybridMultilevel"/>
    <w:tmpl w:val="FFFFFFFF"/>
    <w:lvl w:ilvl="0" w:tplc="E10409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1E8A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363E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DEF4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B008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CE93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146D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58C37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0FCB7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0C019903"/>
    <w:multiLevelType w:val="hybridMultilevel"/>
    <w:tmpl w:val="FFFFFFFF"/>
    <w:lvl w:ilvl="0" w:tplc="19C28D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4E8D6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042D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41A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B56EFB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C5678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98F0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2E64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BCF7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0C87F6B8"/>
    <w:multiLevelType w:val="hybridMultilevel"/>
    <w:tmpl w:val="FFFFFFFF"/>
    <w:lvl w:ilvl="0" w:tplc="A8DC73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32F5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64C1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D0885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87093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96EB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F8A77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DCAE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9238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0CA2B078"/>
    <w:multiLevelType w:val="hybridMultilevel"/>
    <w:tmpl w:val="FFFFFFFF"/>
    <w:lvl w:ilvl="0" w:tplc="204C8F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CA61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E697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DE96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754A3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067E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42A4C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69A79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AAC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0D0DD3E4"/>
    <w:multiLevelType w:val="hybridMultilevel"/>
    <w:tmpl w:val="FFFFFFFF"/>
    <w:lvl w:ilvl="0" w:tplc="937C85B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F4081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258AD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5C9E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38E4D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3E6D5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8ACE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3E94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BCE3E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0D1EA65C"/>
    <w:multiLevelType w:val="hybridMultilevel"/>
    <w:tmpl w:val="FFFFFFFF"/>
    <w:lvl w:ilvl="0" w:tplc="952095EC">
      <w:start w:val="1"/>
      <w:numFmt w:val="decimal"/>
      <w:lvlText w:val="%1."/>
      <w:lvlJc w:val="left"/>
      <w:pPr>
        <w:ind w:left="720" w:hanging="360"/>
      </w:pPr>
    </w:lvl>
    <w:lvl w:ilvl="1" w:tplc="EDD6AFD4">
      <w:start w:val="1"/>
      <w:numFmt w:val="lowerLetter"/>
      <w:lvlText w:val="%2."/>
      <w:lvlJc w:val="left"/>
      <w:pPr>
        <w:ind w:left="1440" w:hanging="360"/>
      </w:pPr>
    </w:lvl>
    <w:lvl w:ilvl="2" w:tplc="E270714A">
      <w:start w:val="1"/>
      <w:numFmt w:val="lowerRoman"/>
      <w:lvlText w:val="%3."/>
      <w:lvlJc w:val="right"/>
      <w:pPr>
        <w:ind w:left="2160" w:hanging="180"/>
      </w:pPr>
    </w:lvl>
    <w:lvl w:ilvl="3" w:tplc="9008EE7A">
      <w:start w:val="1"/>
      <w:numFmt w:val="decimal"/>
      <w:lvlText w:val="%4."/>
      <w:lvlJc w:val="left"/>
      <w:pPr>
        <w:ind w:left="2880" w:hanging="360"/>
      </w:pPr>
    </w:lvl>
    <w:lvl w:ilvl="4" w:tplc="65886D70">
      <w:start w:val="1"/>
      <w:numFmt w:val="lowerLetter"/>
      <w:lvlText w:val="%5."/>
      <w:lvlJc w:val="left"/>
      <w:pPr>
        <w:ind w:left="3600" w:hanging="360"/>
      </w:pPr>
    </w:lvl>
    <w:lvl w:ilvl="5" w:tplc="EA08EFF0">
      <w:start w:val="1"/>
      <w:numFmt w:val="lowerRoman"/>
      <w:lvlText w:val="%6."/>
      <w:lvlJc w:val="right"/>
      <w:pPr>
        <w:ind w:left="4320" w:hanging="180"/>
      </w:pPr>
    </w:lvl>
    <w:lvl w:ilvl="6" w:tplc="6F2092D2">
      <w:start w:val="1"/>
      <w:numFmt w:val="decimal"/>
      <w:lvlText w:val="%7."/>
      <w:lvlJc w:val="left"/>
      <w:pPr>
        <w:ind w:left="5040" w:hanging="360"/>
      </w:pPr>
    </w:lvl>
    <w:lvl w:ilvl="7" w:tplc="2D0EBD7C">
      <w:start w:val="1"/>
      <w:numFmt w:val="lowerLetter"/>
      <w:lvlText w:val="%8."/>
      <w:lvlJc w:val="left"/>
      <w:pPr>
        <w:ind w:left="5760" w:hanging="360"/>
      </w:pPr>
    </w:lvl>
    <w:lvl w:ilvl="8" w:tplc="BE9CF30A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DA9F528"/>
    <w:multiLevelType w:val="hybridMultilevel"/>
    <w:tmpl w:val="FFFFFFFF"/>
    <w:lvl w:ilvl="0" w:tplc="B27CC6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5807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C632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52EB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FE226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30C79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CA7F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F876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C4B5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0DDCB2F1"/>
    <w:multiLevelType w:val="hybridMultilevel"/>
    <w:tmpl w:val="FFFFFFFF"/>
    <w:lvl w:ilvl="0" w:tplc="FE7466A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C24AE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9AA9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90C0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9E04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8E48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EAC52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76286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DECE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0DE1FD5D"/>
    <w:multiLevelType w:val="hybridMultilevel"/>
    <w:tmpl w:val="FFFFFFFF"/>
    <w:lvl w:ilvl="0" w:tplc="34D892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5C20C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4723F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65053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9A11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A5A40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D04D14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86D7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5034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0EA88E84"/>
    <w:multiLevelType w:val="hybridMultilevel"/>
    <w:tmpl w:val="FFFFFFFF"/>
    <w:lvl w:ilvl="0" w:tplc="AE4AD4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77AD2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04C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B802C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2C437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9658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16A4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1ED3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1497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0ED226B7"/>
    <w:multiLevelType w:val="hybridMultilevel"/>
    <w:tmpl w:val="FFFFFFFF"/>
    <w:lvl w:ilvl="0" w:tplc="871A62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B472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2E43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5049D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5EF2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90E3A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D25D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BAD1D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72234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0EE0D9DC"/>
    <w:multiLevelType w:val="hybridMultilevel"/>
    <w:tmpl w:val="FFFFFFFF"/>
    <w:lvl w:ilvl="0" w:tplc="690C8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A492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BAB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2C87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66EC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D6002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EA1B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F042A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2F61A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101FE602"/>
    <w:multiLevelType w:val="hybridMultilevel"/>
    <w:tmpl w:val="FFFFFFFF"/>
    <w:lvl w:ilvl="0" w:tplc="C0749D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D78D2C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BB08F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42262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5A56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1A9E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28A95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306CC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40E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10A92534"/>
    <w:multiLevelType w:val="hybridMultilevel"/>
    <w:tmpl w:val="FFFFFFFF"/>
    <w:lvl w:ilvl="0" w:tplc="73E47F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BA3D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7221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DEE29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BBC72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824D9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39EBE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B4E19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48C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114AA395"/>
    <w:multiLevelType w:val="hybridMultilevel"/>
    <w:tmpl w:val="FFFFFFFF"/>
    <w:lvl w:ilvl="0" w:tplc="3C2498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76EF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8C20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22EF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A46A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58EA6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5481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5C875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8EB0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124A3B70"/>
    <w:multiLevelType w:val="hybridMultilevel"/>
    <w:tmpl w:val="FFFFFFFF"/>
    <w:lvl w:ilvl="0" w:tplc="F760A8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8F893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4C79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BA724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D4B3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02A1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0852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856B0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B654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12CB6AE1"/>
    <w:multiLevelType w:val="hybridMultilevel"/>
    <w:tmpl w:val="FFFFFFFF"/>
    <w:lvl w:ilvl="0" w:tplc="CF00C1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16D6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C663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E66C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D4CA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1A4B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5A37E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DA872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C9007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13C28E3B"/>
    <w:multiLevelType w:val="hybridMultilevel"/>
    <w:tmpl w:val="FFFFFFFF"/>
    <w:lvl w:ilvl="0" w:tplc="35F2D9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784F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AAA4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44C2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3C61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D814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0308A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68C57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9AE6E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13E3887B"/>
    <w:multiLevelType w:val="hybridMultilevel"/>
    <w:tmpl w:val="FFFFFFFF"/>
    <w:lvl w:ilvl="0" w:tplc="29260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202B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BA1C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F761F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3A5C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04827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8A81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5CCB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3674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148D2B9A"/>
    <w:multiLevelType w:val="hybridMultilevel"/>
    <w:tmpl w:val="FFFFFFFF"/>
    <w:lvl w:ilvl="0" w:tplc="80BC46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BAF4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8843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588A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78F62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1643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29292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EAC3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66513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14AAC7FD"/>
    <w:multiLevelType w:val="hybridMultilevel"/>
    <w:tmpl w:val="FFFFFFFF"/>
    <w:lvl w:ilvl="0" w:tplc="E68E75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EA83D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046E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CE45E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ECED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705F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2214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6FC08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27C39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1577E65B"/>
    <w:multiLevelType w:val="hybridMultilevel"/>
    <w:tmpl w:val="FFFFFFFF"/>
    <w:lvl w:ilvl="0" w:tplc="117870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F3867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6C41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662A1C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8741B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1633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0CCA6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EC6E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3A69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15966FDA"/>
    <w:multiLevelType w:val="hybridMultilevel"/>
    <w:tmpl w:val="FFFFFFFF"/>
    <w:lvl w:ilvl="0" w:tplc="DD6633C0">
      <w:start w:val="1"/>
      <w:numFmt w:val="decimal"/>
      <w:lvlText w:val="%1."/>
      <w:lvlJc w:val="left"/>
      <w:pPr>
        <w:ind w:left="720" w:hanging="360"/>
      </w:pPr>
    </w:lvl>
    <w:lvl w:ilvl="1" w:tplc="DE9EE10C">
      <w:start w:val="1"/>
      <w:numFmt w:val="lowerLetter"/>
      <w:lvlText w:val="%2."/>
      <w:lvlJc w:val="left"/>
      <w:pPr>
        <w:ind w:left="1440" w:hanging="360"/>
      </w:pPr>
    </w:lvl>
    <w:lvl w:ilvl="2" w:tplc="3A646872">
      <w:start w:val="1"/>
      <w:numFmt w:val="lowerRoman"/>
      <w:lvlText w:val="%3."/>
      <w:lvlJc w:val="right"/>
      <w:pPr>
        <w:ind w:left="2160" w:hanging="180"/>
      </w:pPr>
    </w:lvl>
    <w:lvl w:ilvl="3" w:tplc="74AEC0D2">
      <w:start w:val="1"/>
      <w:numFmt w:val="decimal"/>
      <w:lvlText w:val="%4."/>
      <w:lvlJc w:val="left"/>
      <w:pPr>
        <w:ind w:left="2880" w:hanging="360"/>
      </w:pPr>
    </w:lvl>
    <w:lvl w:ilvl="4" w:tplc="ED628C04">
      <w:start w:val="1"/>
      <w:numFmt w:val="lowerLetter"/>
      <w:lvlText w:val="%5."/>
      <w:lvlJc w:val="left"/>
      <w:pPr>
        <w:ind w:left="3600" w:hanging="360"/>
      </w:pPr>
    </w:lvl>
    <w:lvl w:ilvl="5" w:tplc="0BD6783E">
      <w:start w:val="1"/>
      <w:numFmt w:val="lowerRoman"/>
      <w:lvlText w:val="%6."/>
      <w:lvlJc w:val="right"/>
      <w:pPr>
        <w:ind w:left="4320" w:hanging="180"/>
      </w:pPr>
    </w:lvl>
    <w:lvl w:ilvl="6" w:tplc="58B46702">
      <w:start w:val="1"/>
      <w:numFmt w:val="decimal"/>
      <w:lvlText w:val="%7."/>
      <w:lvlJc w:val="left"/>
      <w:pPr>
        <w:ind w:left="5040" w:hanging="360"/>
      </w:pPr>
    </w:lvl>
    <w:lvl w:ilvl="7" w:tplc="2CC4C94E">
      <w:start w:val="1"/>
      <w:numFmt w:val="lowerLetter"/>
      <w:lvlText w:val="%8."/>
      <w:lvlJc w:val="left"/>
      <w:pPr>
        <w:ind w:left="5760" w:hanging="360"/>
      </w:pPr>
    </w:lvl>
    <w:lvl w:ilvl="8" w:tplc="7084128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162E33A9"/>
    <w:multiLevelType w:val="hybridMultilevel"/>
    <w:tmpl w:val="FFFFFFFF"/>
    <w:lvl w:ilvl="0" w:tplc="26E222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80E5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14010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94DA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C0BF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5A0C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93083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001E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22B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163D5B54"/>
    <w:multiLevelType w:val="hybridMultilevel"/>
    <w:tmpl w:val="FFFFFFFF"/>
    <w:lvl w:ilvl="0" w:tplc="144AAB66">
      <w:start w:val="1"/>
      <w:numFmt w:val="decimal"/>
      <w:lvlText w:val="%1."/>
      <w:lvlJc w:val="left"/>
      <w:pPr>
        <w:ind w:left="720" w:hanging="360"/>
      </w:pPr>
    </w:lvl>
    <w:lvl w:ilvl="1" w:tplc="F7D66CBA">
      <w:start w:val="1"/>
      <w:numFmt w:val="lowerLetter"/>
      <w:lvlText w:val="%2."/>
      <w:lvlJc w:val="left"/>
      <w:pPr>
        <w:ind w:left="1440" w:hanging="360"/>
      </w:pPr>
    </w:lvl>
    <w:lvl w:ilvl="2" w:tplc="A0BCF8F0">
      <w:start w:val="1"/>
      <w:numFmt w:val="lowerRoman"/>
      <w:lvlText w:val="%3."/>
      <w:lvlJc w:val="right"/>
      <w:pPr>
        <w:ind w:left="2160" w:hanging="180"/>
      </w:pPr>
    </w:lvl>
    <w:lvl w:ilvl="3" w:tplc="D504A1EA">
      <w:start w:val="1"/>
      <w:numFmt w:val="decimal"/>
      <w:lvlText w:val="%4."/>
      <w:lvlJc w:val="left"/>
      <w:pPr>
        <w:ind w:left="2880" w:hanging="360"/>
      </w:pPr>
    </w:lvl>
    <w:lvl w:ilvl="4" w:tplc="F80EDA6C">
      <w:start w:val="1"/>
      <w:numFmt w:val="lowerLetter"/>
      <w:lvlText w:val="%5."/>
      <w:lvlJc w:val="left"/>
      <w:pPr>
        <w:ind w:left="3600" w:hanging="360"/>
      </w:pPr>
    </w:lvl>
    <w:lvl w:ilvl="5" w:tplc="1DCC5D4A">
      <w:start w:val="1"/>
      <w:numFmt w:val="lowerRoman"/>
      <w:lvlText w:val="%6."/>
      <w:lvlJc w:val="right"/>
      <w:pPr>
        <w:ind w:left="4320" w:hanging="180"/>
      </w:pPr>
    </w:lvl>
    <w:lvl w:ilvl="6" w:tplc="4E72EAB0">
      <w:start w:val="1"/>
      <w:numFmt w:val="decimal"/>
      <w:lvlText w:val="%7."/>
      <w:lvlJc w:val="left"/>
      <w:pPr>
        <w:ind w:left="5040" w:hanging="360"/>
      </w:pPr>
    </w:lvl>
    <w:lvl w:ilvl="7" w:tplc="23F00DFE">
      <w:start w:val="1"/>
      <w:numFmt w:val="lowerLetter"/>
      <w:lvlText w:val="%8."/>
      <w:lvlJc w:val="left"/>
      <w:pPr>
        <w:ind w:left="5760" w:hanging="360"/>
      </w:pPr>
    </w:lvl>
    <w:lvl w:ilvl="8" w:tplc="315CFC7E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167F0D47"/>
    <w:multiLevelType w:val="hybridMultilevel"/>
    <w:tmpl w:val="FFFFFFFF"/>
    <w:lvl w:ilvl="0" w:tplc="2F52C2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54CCD0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3C78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D884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F6DC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CE1D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FA20F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0CE9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A3C58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1680CFB0"/>
    <w:multiLevelType w:val="hybridMultilevel"/>
    <w:tmpl w:val="FFFFFFFF"/>
    <w:lvl w:ilvl="0" w:tplc="05D4FD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E0FA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9F031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C844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E246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16C80B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305F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229B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EB27C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3" w15:restartNumberingAfterBreak="0">
    <w:nsid w:val="18464F44"/>
    <w:multiLevelType w:val="hybridMultilevel"/>
    <w:tmpl w:val="FFFFFFFF"/>
    <w:lvl w:ilvl="0" w:tplc="10E8ED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645E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266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6CC06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4AA3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BA3D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2C60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2A9C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7060B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18B61D81"/>
    <w:multiLevelType w:val="hybridMultilevel"/>
    <w:tmpl w:val="FFFFFFFF"/>
    <w:lvl w:ilvl="0" w:tplc="B89828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56B2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EB8692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FA63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FA24D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E2CD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86059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ADA9B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26F4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195DD00D"/>
    <w:multiLevelType w:val="hybridMultilevel"/>
    <w:tmpl w:val="FFFFFFFF"/>
    <w:lvl w:ilvl="0" w:tplc="F75E9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ACE4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0D271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52E3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2084CF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220FA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7A887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D8FC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B84EF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 w15:restartNumberingAfterBreak="0">
    <w:nsid w:val="1999F10F"/>
    <w:multiLevelType w:val="hybridMultilevel"/>
    <w:tmpl w:val="FFFFFFFF"/>
    <w:lvl w:ilvl="0" w:tplc="E22692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ACB5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2638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5A4E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5AEE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74CFE1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95227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944B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D0C2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19B7FECE"/>
    <w:multiLevelType w:val="hybridMultilevel"/>
    <w:tmpl w:val="FFFFFFFF"/>
    <w:lvl w:ilvl="0" w:tplc="85A6CE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2C37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E8C69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1AED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B88C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300F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E2BC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7A2BC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A643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1A3A9495"/>
    <w:multiLevelType w:val="hybridMultilevel"/>
    <w:tmpl w:val="FFFFFFFF"/>
    <w:lvl w:ilvl="0" w:tplc="CCA6784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661C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258BD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2E62D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A85F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0613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5806E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76C1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7CAF1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9" w15:restartNumberingAfterBreak="0">
    <w:nsid w:val="1A71EF04"/>
    <w:multiLevelType w:val="hybridMultilevel"/>
    <w:tmpl w:val="FFFFFFFF"/>
    <w:lvl w:ilvl="0" w:tplc="BF687B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2CDB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0AA63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6B0EA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D8AF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760D1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56B5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6C61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0229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0" w15:restartNumberingAfterBreak="0">
    <w:nsid w:val="1B1F1704"/>
    <w:multiLevelType w:val="hybridMultilevel"/>
    <w:tmpl w:val="FFFFFFFF"/>
    <w:lvl w:ilvl="0" w:tplc="CEF043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28A8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78F7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50BB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A238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224B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32D0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AB630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6A38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1" w15:restartNumberingAfterBreak="0">
    <w:nsid w:val="1B24E2D7"/>
    <w:multiLevelType w:val="hybridMultilevel"/>
    <w:tmpl w:val="FFFFFFFF"/>
    <w:lvl w:ilvl="0" w:tplc="49D018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87E10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366A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C542D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C4AA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E426C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89C8B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3EC4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D43A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2" w15:restartNumberingAfterBreak="0">
    <w:nsid w:val="1B280C86"/>
    <w:multiLevelType w:val="hybridMultilevel"/>
    <w:tmpl w:val="FFFFFFFF"/>
    <w:lvl w:ilvl="0" w:tplc="4A6099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3ADDD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3A2C3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726B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6A20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00600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2400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37A05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583A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1B3D5F5E"/>
    <w:multiLevelType w:val="hybridMultilevel"/>
    <w:tmpl w:val="FFFFFFFF"/>
    <w:lvl w:ilvl="0" w:tplc="65BEB33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4C40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5AFF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EE4B98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2CA9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CEC448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DC638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A841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525C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4" w15:restartNumberingAfterBreak="0">
    <w:nsid w:val="1B3F4403"/>
    <w:multiLevelType w:val="hybridMultilevel"/>
    <w:tmpl w:val="FFFFFFFF"/>
    <w:lvl w:ilvl="0" w:tplc="0B7CEA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105E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9083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F647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F6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CECAE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ECE4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2469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2DA2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5" w15:restartNumberingAfterBreak="0">
    <w:nsid w:val="1BB24D73"/>
    <w:multiLevelType w:val="hybridMultilevel"/>
    <w:tmpl w:val="FFFFFFFF"/>
    <w:lvl w:ilvl="0" w:tplc="46B02F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9C616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2E03E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9F655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9CF9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94B2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0BAC6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60EE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1ECE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6" w15:restartNumberingAfterBreak="0">
    <w:nsid w:val="1BFF74FD"/>
    <w:multiLevelType w:val="hybridMultilevel"/>
    <w:tmpl w:val="FFFFFFFF"/>
    <w:lvl w:ilvl="0" w:tplc="D9123E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1E8F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70AA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1A2B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DE488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72EB1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7A67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A039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EFE62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7" w15:restartNumberingAfterBreak="0">
    <w:nsid w:val="1C3FD115"/>
    <w:multiLevelType w:val="hybridMultilevel"/>
    <w:tmpl w:val="FFFFFFFF"/>
    <w:lvl w:ilvl="0" w:tplc="812E201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2ABD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C287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93AD0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245D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00E0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AEF4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0EDA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BAB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8" w15:restartNumberingAfterBreak="0">
    <w:nsid w:val="1C7B464F"/>
    <w:multiLevelType w:val="hybridMultilevel"/>
    <w:tmpl w:val="FFFFFFFF"/>
    <w:lvl w:ilvl="0" w:tplc="31760C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08ED5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8A27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928B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AC0D7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680A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4A04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6EC1B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7C2D2A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9" w15:restartNumberingAfterBreak="0">
    <w:nsid w:val="1D94EF5F"/>
    <w:multiLevelType w:val="hybridMultilevel"/>
    <w:tmpl w:val="FFFFFFFF"/>
    <w:lvl w:ilvl="0" w:tplc="59D49C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55EE1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C9EE1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F6130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9AC67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D48F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E1CD3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97CF8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4477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0" w15:restartNumberingAfterBreak="0">
    <w:nsid w:val="1E61B550"/>
    <w:multiLevelType w:val="hybridMultilevel"/>
    <w:tmpl w:val="FFFFFFFF"/>
    <w:lvl w:ilvl="0" w:tplc="CB4CBB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221B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348C4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44F7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AC74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E6C3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3072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B86A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B4856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1F73843B"/>
    <w:multiLevelType w:val="hybridMultilevel"/>
    <w:tmpl w:val="FFFFFFFF"/>
    <w:lvl w:ilvl="0" w:tplc="AC0CEE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3208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0E2C8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DA54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136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6C10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DAAB3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B8310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6ED8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2" w15:restartNumberingAfterBreak="0">
    <w:nsid w:val="1FB874F5"/>
    <w:multiLevelType w:val="hybridMultilevel"/>
    <w:tmpl w:val="FFFFFFFF"/>
    <w:lvl w:ilvl="0" w:tplc="8F58A14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9C8D1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38094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6096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9EE0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6EBB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D801B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AF6A3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E807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3" w15:restartNumberingAfterBreak="0">
    <w:nsid w:val="1FE73FB3"/>
    <w:multiLevelType w:val="hybridMultilevel"/>
    <w:tmpl w:val="FFFFFFFF"/>
    <w:lvl w:ilvl="0" w:tplc="C0728A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3CCC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44567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FC88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469E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EA69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66A2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4CA6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A24F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4" w15:restartNumberingAfterBreak="0">
    <w:nsid w:val="2080EDDA"/>
    <w:multiLevelType w:val="hybridMultilevel"/>
    <w:tmpl w:val="FFFFFFFF"/>
    <w:lvl w:ilvl="0" w:tplc="8834AE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F72FE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360FB7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8C8CA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CEF3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F3E52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42C5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DF6B9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DCAC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5" w15:restartNumberingAfterBreak="0">
    <w:nsid w:val="227E8159"/>
    <w:multiLevelType w:val="hybridMultilevel"/>
    <w:tmpl w:val="FFFFFFFF"/>
    <w:lvl w:ilvl="0" w:tplc="82043F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814E5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9012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83027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C4AA0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D430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904C5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F06E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C0A3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2289F35D"/>
    <w:multiLevelType w:val="hybridMultilevel"/>
    <w:tmpl w:val="FFFFFFFF"/>
    <w:lvl w:ilvl="0" w:tplc="C4AEC2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4E65C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CC2A6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9E83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0447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5E9C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D4223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D9E8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F9EE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23328EE2"/>
    <w:multiLevelType w:val="hybridMultilevel"/>
    <w:tmpl w:val="FFFFFFFF"/>
    <w:lvl w:ilvl="0" w:tplc="2D3001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4A694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9425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6A60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0F8921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DA3E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7CEA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6211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AEEC3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8" w15:restartNumberingAfterBreak="0">
    <w:nsid w:val="2349B5AC"/>
    <w:multiLevelType w:val="hybridMultilevel"/>
    <w:tmpl w:val="FFFFFFFF"/>
    <w:lvl w:ilvl="0" w:tplc="16C842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05EE2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C602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3E5E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041F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2A35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BCEF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664E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5EDB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9" w15:restartNumberingAfterBreak="0">
    <w:nsid w:val="236B14E2"/>
    <w:multiLevelType w:val="hybridMultilevel"/>
    <w:tmpl w:val="FFFFFFFF"/>
    <w:lvl w:ilvl="0" w:tplc="E48EB6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64A50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D626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D0ED3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F293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5AEE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8CC5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6489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9256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0" w15:restartNumberingAfterBreak="0">
    <w:nsid w:val="23E7DF13"/>
    <w:multiLevelType w:val="hybridMultilevel"/>
    <w:tmpl w:val="FFFFFFFF"/>
    <w:lvl w:ilvl="0" w:tplc="FD80E6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3AA94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70A19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4205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DCFE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7A06B0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464D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0C94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5880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1" w15:restartNumberingAfterBreak="0">
    <w:nsid w:val="24248693"/>
    <w:multiLevelType w:val="hybridMultilevel"/>
    <w:tmpl w:val="FFFFFFFF"/>
    <w:lvl w:ilvl="0" w:tplc="93ACA2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B882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54DC8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BA2C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42B8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6CD1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0ECD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170BA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D2CC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2" w15:restartNumberingAfterBreak="0">
    <w:nsid w:val="248C42A2"/>
    <w:multiLevelType w:val="hybridMultilevel"/>
    <w:tmpl w:val="FFFFFFFF"/>
    <w:lvl w:ilvl="0" w:tplc="8EBC4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B926D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8EA1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545A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48F4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D454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D493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A653F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7C810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3" w15:restartNumberingAfterBreak="0">
    <w:nsid w:val="250514EC"/>
    <w:multiLevelType w:val="hybridMultilevel"/>
    <w:tmpl w:val="FFFFFFFF"/>
    <w:lvl w:ilvl="0" w:tplc="E40AE77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F0F1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7CE46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7C95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7248C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F083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72207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73A7A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C6D7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2556AB08"/>
    <w:multiLevelType w:val="hybridMultilevel"/>
    <w:tmpl w:val="FFFFFFFF"/>
    <w:lvl w:ilvl="0" w:tplc="949CCE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D62E2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F847D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D68BF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6EDA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34D6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F285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2CF3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D8E9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5" w15:restartNumberingAfterBreak="0">
    <w:nsid w:val="25BAD7F4"/>
    <w:multiLevelType w:val="hybridMultilevel"/>
    <w:tmpl w:val="FFFFFFFF"/>
    <w:lvl w:ilvl="0" w:tplc="9334DD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0281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9AFF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A38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F62E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9217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6AFBB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C2F6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2ECC2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6" w15:restartNumberingAfterBreak="0">
    <w:nsid w:val="25F37DFF"/>
    <w:multiLevelType w:val="hybridMultilevel"/>
    <w:tmpl w:val="FFFFFFFF"/>
    <w:lvl w:ilvl="0" w:tplc="445251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2CB7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F433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36362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426E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EC6E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B650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10EA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A2415B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264F2867"/>
    <w:multiLevelType w:val="hybridMultilevel"/>
    <w:tmpl w:val="FFFFFFFF"/>
    <w:lvl w:ilvl="0" w:tplc="A4E435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6E62A0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B8E8F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4BA5E2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726D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40DC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5A3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5848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7E0E28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8" w15:restartNumberingAfterBreak="0">
    <w:nsid w:val="26843E2E"/>
    <w:multiLevelType w:val="hybridMultilevel"/>
    <w:tmpl w:val="FFFFFFFF"/>
    <w:lvl w:ilvl="0" w:tplc="664CD23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8CF3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92389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1506E6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4477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D2ABF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380E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DA99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58C8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9" w15:restartNumberingAfterBreak="0">
    <w:nsid w:val="271A2FD5"/>
    <w:multiLevelType w:val="hybridMultilevel"/>
    <w:tmpl w:val="FFFFFFFF"/>
    <w:lvl w:ilvl="0" w:tplc="F9DC0602">
      <w:start w:val="1"/>
      <w:numFmt w:val="decimal"/>
      <w:lvlText w:val="%1."/>
      <w:lvlJc w:val="left"/>
      <w:pPr>
        <w:ind w:left="720" w:hanging="360"/>
      </w:pPr>
    </w:lvl>
    <w:lvl w:ilvl="1" w:tplc="E872236E">
      <w:start w:val="1"/>
      <w:numFmt w:val="lowerLetter"/>
      <w:lvlText w:val="%2."/>
      <w:lvlJc w:val="left"/>
      <w:pPr>
        <w:ind w:left="1440" w:hanging="360"/>
      </w:pPr>
    </w:lvl>
    <w:lvl w:ilvl="2" w:tplc="B6E86668">
      <w:start w:val="1"/>
      <w:numFmt w:val="lowerRoman"/>
      <w:lvlText w:val="%3."/>
      <w:lvlJc w:val="right"/>
      <w:pPr>
        <w:ind w:left="2160" w:hanging="180"/>
      </w:pPr>
    </w:lvl>
    <w:lvl w:ilvl="3" w:tplc="3CDE7FF8">
      <w:start w:val="1"/>
      <w:numFmt w:val="decimal"/>
      <w:lvlText w:val="%4."/>
      <w:lvlJc w:val="left"/>
      <w:pPr>
        <w:ind w:left="2880" w:hanging="360"/>
      </w:pPr>
    </w:lvl>
    <w:lvl w:ilvl="4" w:tplc="CD387D88">
      <w:start w:val="1"/>
      <w:numFmt w:val="lowerLetter"/>
      <w:lvlText w:val="%5."/>
      <w:lvlJc w:val="left"/>
      <w:pPr>
        <w:ind w:left="3600" w:hanging="360"/>
      </w:pPr>
    </w:lvl>
    <w:lvl w:ilvl="5" w:tplc="5A5265D4">
      <w:start w:val="1"/>
      <w:numFmt w:val="lowerRoman"/>
      <w:lvlText w:val="%6."/>
      <w:lvlJc w:val="right"/>
      <w:pPr>
        <w:ind w:left="4320" w:hanging="180"/>
      </w:pPr>
    </w:lvl>
    <w:lvl w:ilvl="6" w:tplc="F154E0F0">
      <w:start w:val="1"/>
      <w:numFmt w:val="decimal"/>
      <w:lvlText w:val="%7."/>
      <w:lvlJc w:val="left"/>
      <w:pPr>
        <w:ind w:left="5040" w:hanging="360"/>
      </w:pPr>
    </w:lvl>
    <w:lvl w:ilvl="7" w:tplc="EB5A7DBA">
      <w:start w:val="1"/>
      <w:numFmt w:val="lowerLetter"/>
      <w:lvlText w:val="%8."/>
      <w:lvlJc w:val="left"/>
      <w:pPr>
        <w:ind w:left="5760" w:hanging="360"/>
      </w:pPr>
    </w:lvl>
    <w:lvl w:ilvl="8" w:tplc="DAD83312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27817647"/>
    <w:multiLevelType w:val="hybridMultilevel"/>
    <w:tmpl w:val="FFFFFFFF"/>
    <w:lvl w:ilvl="0" w:tplc="6B8A1EF0">
      <w:start w:val="1"/>
      <w:numFmt w:val="decimal"/>
      <w:lvlText w:val="%1."/>
      <w:lvlJc w:val="left"/>
      <w:pPr>
        <w:ind w:left="720" w:hanging="360"/>
      </w:pPr>
    </w:lvl>
    <w:lvl w:ilvl="1" w:tplc="59B4C18A">
      <w:start w:val="1"/>
      <w:numFmt w:val="lowerLetter"/>
      <w:lvlText w:val="%2."/>
      <w:lvlJc w:val="left"/>
      <w:pPr>
        <w:ind w:left="1440" w:hanging="360"/>
      </w:pPr>
    </w:lvl>
    <w:lvl w:ilvl="2" w:tplc="4B8CD0E6">
      <w:start w:val="1"/>
      <w:numFmt w:val="lowerRoman"/>
      <w:lvlText w:val="%3."/>
      <w:lvlJc w:val="right"/>
      <w:pPr>
        <w:ind w:left="2160" w:hanging="180"/>
      </w:pPr>
    </w:lvl>
    <w:lvl w:ilvl="3" w:tplc="BB706B18">
      <w:start w:val="1"/>
      <w:numFmt w:val="decimal"/>
      <w:lvlText w:val="%4."/>
      <w:lvlJc w:val="left"/>
      <w:pPr>
        <w:ind w:left="2880" w:hanging="360"/>
      </w:pPr>
    </w:lvl>
    <w:lvl w:ilvl="4" w:tplc="F26E1550">
      <w:start w:val="1"/>
      <w:numFmt w:val="lowerLetter"/>
      <w:lvlText w:val="%5."/>
      <w:lvlJc w:val="left"/>
      <w:pPr>
        <w:ind w:left="3600" w:hanging="360"/>
      </w:pPr>
    </w:lvl>
    <w:lvl w:ilvl="5" w:tplc="FFD66BFA">
      <w:start w:val="1"/>
      <w:numFmt w:val="lowerRoman"/>
      <w:lvlText w:val="%6."/>
      <w:lvlJc w:val="right"/>
      <w:pPr>
        <w:ind w:left="4320" w:hanging="180"/>
      </w:pPr>
    </w:lvl>
    <w:lvl w:ilvl="6" w:tplc="F6DC1A6C">
      <w:start w:val="1"/>
      <w:numFmt w:val="decimal"/>
      <w:lvlText w:val="%7."/>
      <w:lvlJc w:val="left"/>
      <w:pPr>
        <w:ind w:left="5040" w:hanging="360"/>
      </w:pPr>
    </w:lvl>
    <w:lvl w:ilvl="7" w:tplc="FC969768">
      <w:start w:val="1"/>
      <w:numFmt w:val="lowerLetter"/>
      <w:lvlText w:val="%8."/>
      <w:lvlJc w:val="left"/>
      <w:pPr>
        <w:ind w:left="5760" w:hanging="360"/>
      </w:pPr>
    </w:lvl>
    <w:lvl w:ilvl="8" w:tplc="F5740C6C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2796EA2E"/>
    <w:multiLevelType w:val="hybridMultilevel"/>
    <w:tmpl w:val="FFFFFFFF"/>
    <w:lvl w:ilvl="0" w:tplc="099E5B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FF4F2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018E5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BA81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A062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A0EB4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36D36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46C91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6474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2" w15:restartNumberingAfterBreak="0">
    <w:nsid w:val="2806AE76"/>
    <w:multiLevelType w:val="hybridMultilevel"/>
    <w:tmpl w:val="FFFFFFFF"/>
    <w:lvl w:ilvl="0" w:tplc="9F261E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26CB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8C1E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C0D5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7E66F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F81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FF69A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4831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DA8F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2839A2A6"/>
    <w:multiLevelType w:val="hybridMultilevel"/>
    <w:tmpl w:val="FFFFFFFF"/>
    <w:lvl w:ilvl="0" w:tplc="0BFE5D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D58C2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D8AE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ECDF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B4A4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4D2FA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485C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010688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3831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4" w15:restartNumberingAfterBreak="0">
    <w:nsid w:val="288A45ED"/>
    <w:multiLevelType w:val="hybridMultilevel"/>
    <w:tmpl w:val="FFFFFFFF"/>
    <w:lvl w:ilvl="0" w:tplc="D7B610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98F2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709E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652E0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F49E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E077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82168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D83D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E20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29227EAE"/>
    <w:multiLevelType w:val="hybridMultilevel"/>
    <w:tmpl w:val="FFFFFFFF"/>
    <w:lvl w:ilvl="0" w:tplc="FF16B3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C2A2F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66AC1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26989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B6EA0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DCBC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F0D4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9696B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64A6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6" w15:restartNumberingAfterBreak="0">
    <w:nsid w:val="298D97D2"/>
    <w:multiLevelType w:val="hybridMultilevel"/>
    <w:tmpl w:val="FFFFFFFF"/>
    <w:lvl w:ilvl="0" w:tplc="30B608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7604A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88A0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4EFA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FA938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8C9B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D6A4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684C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9082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299F2CBB"/>
    <w:multiLevelType w:val="hybridMultilevel"/>
    <w:tmpl w:val="FFFFFFFF"/>
    <w:lvl w:ilvl="0" w:tplc="466646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BA43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346C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060F8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6BAC2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96BF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ECED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A45CA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93EFF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29CF84C3"/>
    <w:multiLevelType w:val="hybridMultilevel"/>
    <w:tmpl w:val="FFFFFFFF"/>
    <w:lvl w:ilvl="0" w:tplc="A30A38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1C55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688FE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06C2A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4708B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ACFD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2C43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A6CB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9E3C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9" w15:restartNumberingAfterBreak="0">
    <w:nsid w:val="2A2B8454"/>
    <w:multiLevelType w:val="hybridMultilevel"/>
    <w:tmpl w:val="FFFFFFFF"/>
    <w:lvl w:ilvl="0" w:tplc="906CE15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AE47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DB66E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20E02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13C7E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D24F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E2BE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30F6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F8DE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0" w15:restartNumberingAfterBreak="0">
    <w:nsid w:val="2A6686A9"/>
    <w:multiLevelType w:val="hybridMultilevel"/>
    <w:tmpl w:val="FFFFFFFF"/>
    <w:lvl w:ilvl="0" w:tplc="6478A5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384D2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862C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0468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870CA7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8C46B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F4FF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360F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E8E2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1" w15:restartNumberingAfterBreak="0">
    <w:nsid w:val="2B0CB1AF"/>
    <w:multiLevelType w:val="hybridMultilevel"/>
    <w:tmpl w:val="FFFFFFFF"/>
    <w:lvl w:ilvl="0" w:tplc="D968F802">
      <w:start w:val="1"/>
      <w:numFmt w:val="decimal"/>
      <w:lvlText w:val="%1."/>
      <w:lvlJc w:val="left"/>
      <w:pPr>
        <w:ind w:left="720" w:hanging="360"/>
      </w:pPr>
    </w:lvl>
    <w:lvl w:ilvl="1" w:tplc="05144D30">
      <w:start w:val="1"/>
      <w:numFmt w:val="lowerLetter"/>
      <w:lvlText w:val="%2."/>
      <w:lvlJc w:val="left"/>
      <w:pPr>
        <w:ind w:left="1440" w:hanging="360"/>
      </w:pPr>
    </w:lvl>
    <w:lvl w:ilvl="2" w:tplc="AC00ECFE">
      <w:start w:val="1"/>
      <w:numFmt w:val="lowerRoman"/>
      <w:lvlText w:val="%3."/>
      <w:lvlJc w:val="right"/>
      <w:pPr>
        <w:ind w:left="2160" w:hanging="180"/>
      </w:pPr>
    </w:lvl>
    <w:lvl w:ilvl="3" w:tplc="7E34F8D0">
      <w:start w:val="1"/>
      <w:numFmt w:val="decimal"/>
      <w:lvlText w:val="%4."/>
      <w:lvlJc w:val="left"/>
      <w:pPr>
        <w:ind w:left="2880" w:hanging="360"/>
      </w:pPr>
    </w:lvl>
    <w:lvl w:ilvl="4" w:tplc="10889176">
      <w:start w:val="1"/>
      <w:numFmt w:val="lowerLetter"/>
      <w:lvlText w:val="%5."/>
      <w:lvlJc w:val="left"/>
      <w:pPr>
        <w:ind w:left="3600" w:hanging="360"/>
      </w:pPr>
    </w:lvl>
    <w:lvl w:ilvl="5" w:tplc="BFEC68B2">
      <w:start w:val="1"/>
      <w:numFmt w:val="lowerRoman"/>
      <w:lvlText w:val="%6."/>
      <w:lvlJc w:val="right"/>
      <w:pPr>
        <w:ind w:left="4320" w:hanging="180"/>
      </w:pPr>
    </w:lvl>
    <w:lvl w:ilvl="6" w:tplc="EDA8FEB8">
      <w:start w:val="1"/>
      <w:numFmt w:val="decimal"/>
      <w:lvlText w:val="%7."/>
      <w:lvlJc w:val="left"/>
      <w:pPr>
        <w:ind w:left="5040" w:hanging="360"/>
      </w:pPr>
    </w:lvl>
    <w:lvl w:ilvl="7" w:tplc="8806C79C">
      <w:start w:val="1"/>
      <w:numFmt w:val="lowerLetter"/>
      <w:lvlText w:val="%8."/>
      <w:lvlJc w:val="left"/>
      <w:pPr>
        <w:ind w:left="5760" w:hanging="360"/>
      </w:pPr>
    </w:lvl>
    <w:lvl w:ilvl="8" w:tplc="37EE2BE2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2BC69208"/>
    <w:multiLevelType w:val="hybridMultilevel"/>
    <w:tmpl w:val="FFFFFFFF"/>
    <w:lvl w:ilvl="0" w:tplc="36001C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9CF76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51006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AAC73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4E72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87043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045C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1A0B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7690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3" w15:restartNumberingAfterBreak="0">
    <w:nsid w:val="2D7FAD9E"/>
    <w:multiLevelType w:val="hybridMultilevel"/>
    <w:tmpl w:val="FFFFFFFF"/>
    <w:lvl w:ilvl="0" w:tplc="3552EB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B1893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C064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5E603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A2EF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8AA5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DF07AF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00A9E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EB8CF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4" w15:restartNumberingAfterBreak="0">
    <w:nsid w:val="2DC3924A"/>
    <w:multiLevelType w:val="hybridMultilevel"/>
    <w:tmpl w:val="FFFFFFFF"/>
    <w:lvl w:ilvl="0" w:tplc="FD84646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BE89DF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50A98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AFE10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7489B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A4ECF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5A6C9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DCC9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0ADC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5" w15:restartNumberingAfterBreak="0">
    <w:nsid w:val="2F0466D4"/>
    <w:multiLevelType w:val="hybridMultilevel"/>
    <w:tmpl w:val="FFFFFFFF"/>
    <w:lvl w:ilvl="0" w:tplc="D5B4F2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02BD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A9AF0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16A3B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0186E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8E1F3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E3208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4AEB5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8005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6" w15:restartNumberingAfterBreak="0">
    <w:nsid w:val="3086C742"/>
    <w:multiLevelType w:val="hybridMultilevel"/>
    <w:tmpl w:val="FFFFFFFF"/>
    <w:lvl w:ilvl="0" w:tplc="DBEED9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F3A7C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7AD5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3695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3A2969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7E09B0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02E1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8048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5C87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7" w15:restartNumberingAfterBreak="0">
    <w:nsid w:val="30A3819D"/>
    <w:multiLevelType w:val="hybridMultilevel"/>
    <w:tmpl w:val="FFFFFFFF"/>
    <w:lvl w:ilvl="0" w:tplc="81284C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14603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8CE56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7CE8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13C35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5687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7BC7C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809E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FE18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8" w15:restartNumberingAfterBreak="0">
    <w:nsid w:val="31E87516"/>
    <w:multiLevelType w:val="hybridMultilevel"/>
    <w:tmpl w:val="FFFFFFFF"/>
    <w:lvl w:ilvl="0" w:tplc="78B677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AD036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2C9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8C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4A0B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4AC9E5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D7802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F66F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7E74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9" w15:restartNumberingAfterBreak="0">
    <w:nsid w:val="320E0706"/>
    <w:multiLevelType w:val="hybridMultilevel"/>
    <w:tmpl w:val="FFFFFFFF"/>
    <w:lvl w:ilvl="0" w:tplc="F31C41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3E60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1E6B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B620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9CA1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082AF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8808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B8637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A480A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3267B3D7"/>
    <w:multiLevelType w:val="hybridMultilevel"/>
    <w:tmpl w:val="FFFFFFFF"/>
    <w:lvl w:ilvl="0" w:tplc="6CD232B0">
      <w:start w:val="1"/>
      <w:numFmt w:val="decimal"/>
      <w:lvlText w:val="%1."/>
      <w:lvlJc w:val="left"/>
      <w:pPr>
        <w:ind w:left="720" w:hanging="360"/>
      </w:pPr>
    </w:lvl>
    <w:lvl w:ilvl="1" w:tplc="F250732E">
      <w:start w:val="1"/>
      <w:numFmt w:val="lowerLetter"/>
      <w:lvlText w:val="%2."/>
      <w:lvlJc w:val="left"/>
      <w:pPr>
        <w:ind w:left="1440" w:hanging="360"/>
      </w:pPr>
    </w:lvl>
    <w:lvl w:ilvl="2" w:tplc="09F085A0">
      <w:start w:val="1"/>
      <w:numFmt w:val="lowerRoman"/>
      <w:lvlText w:val="%3."/>
      <w:lvlJc w:val="right"/>
      <w:pPr>
        <w:ind w:left="2160" w:hanging="180"/>
      </w:pPr>
    </w:lvl>
    <w:lvl w:ilvl="3" w:tplc="B824DFA8">
      <w:start w:val="1"/>
      <w:numFmt w:val="decimal"/>
      <w:lvlText w:val="%4."/>
      <w:lvlJc w:val="left"/>
      <w:pPr>
        <w:ind w:left="2880" w:hanging="360"/>
      </w:pPr>
    </w:lvl>
    <w:lvl w:ilvl="4" w:tplc="BE787580">
      <w:start w:val="1"/>
      <w:numFmt w:val="lowerLetter"/>
      <w:lvlText w:val="%5."/>
      <w:lvlJc w:val="left"/>
      <w:pPr>
        <w:ind w:left="3600" w:hanging="360"/>
      </w:pPr>
    </w:lvl>
    <w:lvl w:ilvl="5" w:tplc="3D58B880">
      <w:start w:val="1"/>
      <w:numFmt w:val="lowerRoman"/>
      <w:lvlText w:val="%6."/>
      <w:lvlJc w:val="right"/>
      <w:pPr>
        <w:ind w:left="4320" w:hanging="180"/>
      </w:pPr>
    </w:lvl>
    <w:lvl w:ilvl="6" w:tplc="81D42CB0">
      <w:start w:val="1"/>
      <w:numFmt w:val="decimal"/>
      <w:lvlText w:val="%7."/>
      <w:lvlJc w:val="left"/>
      <w:pPr>
        <w:ind w:left="5040" w:hanging="360"/>
      </w:pPr>
    </w:lvl>
    <w:lvl w:ilvl="7" w:tplc="A85A0490">
      <w:start w:val="1"/>
      <w:numFmt w:val="lowerLetter"/>
      <w:lvlText w:val="%8."/>
      <w:lvlJc w:val="left"/>
      <w:pPr>
        <w:ind w:left="5760" w:hanging="360"/>
      </w:pPr>
    </w:lvl>
    <w:lvl w:ilvl="8" w:tplc="825EBEBE">
      <w:start w:val="1"/>
      <w:numFmt w:val="lowerRoman"/>
      <w:lvlText w:val="%9."/>
      <w:lvlJc w:val="right"/>
      <w:pPr>
        <w:ind w:left="6480" w:hanging="180"/>
      </w:pPr>
    </w:lvl>
  </w:abstractNum>
  <w:abstractNum w:abstractNumId="101" w15:restartNumberingAfterBreak="0">
    <w:nsid w:val="327FA505"/>
    <w:multiLevelType w:val="hybridMultilevel"/>
    <w:tmpl w:val="FFFFFFFF"/>
    <w:lvl w:ilvl="0" w:tplc="3B4071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1875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6F4B3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EE2E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121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2A943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D866E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CE2F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7C9A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2" w15:restartNumberingAfterBreak="0">
    <w:nsid w:val="3282A42E"/>
    <w:multiLevelType w:val="hybridMultilevel"/>
    <w:tmpl w:val="FFFFFFFF"/>
    <w:lvl w:ilvl="0" w:tplc="C1DC8E5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776AD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066B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CA4D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30AE9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8EF1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AC3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842B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34C2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3" w15:restartNumberingAfterBreak="0">
    <w:nsid w:val="329A163B"/>
    <w:multiLevelType w:val="hybridMultilevel"/>
    <w:tmpl w:val="FFFFFFFF"/>
    <w:lvl w:ilvl="0" w:tplc="8C563C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828B7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543E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E676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ACBD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80275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3CE1B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805B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02823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4" w15:restartNumberingAfterBreak="0">
    <w:nsid w:val="3315A5C5"/>
    <w:multiLevelType w:val="hybridMultilevel"/>
    <w:tmpl w:val="FFFFFFFF"/>
    <w:lvl w:ilvl="0" w:tplc="1F729C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608C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C448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9C845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76B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8426B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2ACDE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234A8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721B1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5" w15:restartNumberingAfterBreak="0">
    <w:nsid w:val="33804BCA"/>
    <w:multiLevelType w:val="hybridMultilevel"/>
    <w:tmpl w:val="FFFFFFFF"/>
    <w:lvl w:ilvl="0" w:tplc="B45E15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6211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E08C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784BA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2257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32D9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0EEC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78048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7038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33D29E3C"/>
    <w:multiLevelType w:val="hybridMultilevel"/>
    <w:tmpl w:val="FFFFFFFF"/>
    <w:lvl w:ilvl="0" w:tplc="74A8F1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2EC4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54F00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E79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15CB2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47C15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0AF8C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D8A9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D2F5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7" w15:restartNumberingAfterBreak="0">
    <w:nsid w:val="34011FC1"/>
    <w:multiLevelType w:val="hybridMultilevel"/>
    <w:tmpl w:val="FFFFFFFF"/>
    <w:lvl w:ilvl="0" w:tplc="3DE60D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11EEC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B8F0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9FC83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5E82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92634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7E25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75087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4325D8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34297120"/>
    <w:multiLevelType w:val="hybridMultilevel"/>
    <w:tmpl w:val="FFFFFFFF"/>
    <w:lvl w:ilvl="0" w:tplc="585AE6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1A5F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80FF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18E6D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AC12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F10F6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1B86E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696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B8D1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9" w15:restartNumberingAfterBreak="0">
    <w:nsid w:val="34470FC9"/>
    <w:multiLevelType w:val="hybridMultilevel"/>
    <w:tmpl w:val="FFFFFFFF"/>
    <w:lvl w:ilvl="0" w:tplc="39F020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762F2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12D9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9E72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09A37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8AE4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AE34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84B8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D34D6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34F2A3D4"/>
    <w:multiLevelType w:val="hybridMultilevel"/>
    <w:tmpl w:val="FFFFFFFF"/>
    <w:lvl w:ilvl="0" w:tplc="74C8A5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48FF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9F8D5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56A7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14DA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BA24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646A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56E0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0022E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1" w15:restartNumberingAfterBreak="0">
    <w:nsid w:val="365F0AEE"/>
    <w:multiLevelType w:val="hybridMultilevel"/>
    <w:tmpl w:val="FFFFFFFF"/>
    <w:lvl w:ilvl="0" w:tplc="B2CCCF6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A6F9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EE8F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3284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B70AC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4E7F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E41D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BC7D8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2E20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2" w15:restartNumberingAfterBreak="0">
    <w:nsid w:val="373EE270"/>
    <w:multiLevelType w:val="hybridMultilevel"/>
    <w:tmpl w:val="FFFFFFFF"/>
    <w:lvl w:ilvl="0" w:tplc="00A07C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B5A66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C626D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72BE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FB017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1ECD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22C8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30E5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9B6FD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3" w15:restartNumberingAfterBreak="0">
    <w:nsid w:val="379D5084"/>
    <w:multiLevelType w:val="hybridMultilevel"/>
    <w:tmpl w:val="FFFFFFFF"/>
    <w:lvl w:ilvl="0" w:tplc="8DB843B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9AD8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D30B61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3C610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807C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06A43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04ED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0471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7659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38214528"/>
    <w:multiLevelType w:val="hybridMultilevel"/>
    <w:tmpl w:val="FFFFFFFF"/>
    <w:lvl w:ilvl="0" w:tplc="EC32DD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92821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B1032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62A2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02E0D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5C39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CAC5B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C9820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A56BF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5" w15:restartNumberingAfterBreak="0">
    <w:nsid w:val="3879C186"/>
    <w:multiLevelType w:val="hybridMultilevel"/>
    <w:tmpl w:val="FFFFFFFF"/>
    <w:lvl w:ilvl="0" w:tplc="C0BA18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0328F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7813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2F85B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A84A7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70E2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F0F1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5ECC6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9060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6" w15:restartNumberingAfterBreak="0">
    <w:nsid w:val="389D0AC3"/>
    <w:multiLevelType w:val="hybridMultilevel"/>
    <w:tmpl w:val="FFFFFFFF"/>
    <w:lvl w:ilvl="0" w:tplc="F482D6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CE0B2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71ABD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3A87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C2ACD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3767E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15A6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986E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6263F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7" w15:restartNumberingAfterBreak="0">
    <w:nsid w:val="38A2F96B"/>
    <w:multiLevelType w:val="hybridMultilevel"/>
    <w:tmpl w:val="FFFFFFFF"/>
    <w:lvl w:ilvl="0" w:tplc="1BF047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F646E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70D2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5A6F9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8AD81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59EBFB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9832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20A37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9E8A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8" w15:restartNumberingAfterBreak="0">
    <w:nsid w:val="38A97048"/>
    <w:multiLevelType w:val="hybridMultilevel"/>
    <w:tmpl w:val="FFFFFFFF"/>
    <w:lvl w:ilvl="0" w:tplc="552CDB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2A1B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21C7A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2C7D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96C8F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1C650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F0D7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2C0E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38A2E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9" w15:restartNumberingAfterBreak="0">
    <w:nsid w:val="3917EE3D"/>
    <w:multiLevelType w:val="hybridMultilevel"/>
    <w:tmpl w:val="FFFFFFFF"/>
    <w:lvl w:ilvl="0" w:tplc="1DEEA59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56584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8E98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92393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A21A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22E94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2493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3EBB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07A8E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39792FDB"/>
    <w:multiLevelType w:val="hybridMultilevel"/>
    <w:tmpl w:val="FFFFFFFF"/>
    <w:lvl w:ilvl="0" w:tplc="5F34A96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26E52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B9213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487B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7C0D5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0E072E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0004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8C843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C40A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1" w15:restartNumberingAfterBreak="0">
    <w:nsid w:val="39882E1B"/>
    <w:multiLevelType w:val="hybridMultilevel"/>
    <w:tmpl w:val="FFFFFFFF"/>
    <w:lvl w:ilvl="0" w:tplc="E58A71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9060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E2F5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FCBA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1DE62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76F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EF68C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C676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3D6D06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2" w15:restartNumberingAfterBreak="0">
    <w:nsid w:val="399E9F8B"/>
    <w:multiLevelType w:val="hybridMultilevel"/>
    <w:tmpl w:val="FFFFFFFF"/>
    <w:lvl w:ilvl="0" w:tplc="A81CAEB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BCA2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2E46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74C58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E47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C8138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B6D7D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A7A074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9E3E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3" w15:restartNumberingAfterBreak="0">
    <w:nsid w:val="39FE4319"/>
    <w:multiLevelType w:val="hybridMultilevel"/>
    <w:tmpl w:val="FFFFFFFF"/>
    <w:lvl w:ilvl="0" w:tplc="429253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527FA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ECC88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6400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830B2A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08E35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E4C65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788CA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EEB7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4" w15:restartNumberingAfterBreak="0">
    <w:nsid w:val="3A0BEC55"/>
    <w:multiLevelType w:val="hybridMultilevel"/>
    <w:tmpl w:val="FFFFFFFF"/>
    <w:lvl w:ilvl="0" w:tplc="6FC435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FE92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E6B3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1262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5B024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CC8C2B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6834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D8499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7C0BC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5" w15:restartNumberingAfterBreak="0">
    <w:nsid w:val="3A40B22D"/>
    <w:multiLevelType w:val="hybridMultilevel"/>
    <w:tmpl w:val="FFFFFFFF"/>
    <w:lvl w:ilvl="0" w:tplc="2E1AF5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0CE2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07275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EE43D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D0C6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4805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4697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AE4D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FEC3A8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6" w15:restartNumberingAfterBreak="0">
    <w:nsid w:val="3A5A5018"/>
    <w:multiLevelType w:val="hybridMultilevel"/>
    <w:tmpl w:val="FFFFFFFF"/>
    <w:lvl w:ilvl="0" w:tplc="A53445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69C71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18F4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FF0AE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CBAB2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D44FC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1A0EC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F621F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EDC48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7" w15:restartNumberingAfterBreak="0">
    <w:nsid w:val="3AD47C08"/>
    <w:multiLevelType w:val="hybridMultilevel"/>
    <w:tmpl w:val="FFFFFFFF"/>
    <w:lvl w:ilvl="0" w:tplc="69F678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CA61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ACFE9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E544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3326F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6160C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5ECA5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90B6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EE2CB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8" w15:restartNumberingAfterBreak="0">
    <w:nsid w:val="3B1F411A"/>
    <w:multiLevelType w:val="hybridMultilevel"/>
    <w:tmpl w:val="FFFFFFFF"/>
    <w:lvl w:ilvl="0" w:tplc="9D44DD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A21D7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FE06D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3606A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3D4B5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A0F1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34675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3E36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904DB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9" w15:restartNumberingAfterBreak="0">
    <w:nsid w:val="3BB48E8D"/>
    <w:multiLevelType w:val="hybridMultilevel"/>
    <w:tmpl w:val="FFFFFFFF"/>
    <w:lvl w:ilvl="0" w:tplc="8D102E0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EF87E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8A80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A839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5CB4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64AA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3A5E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32EC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E491D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0" w15:restartNumberingAfterBreak="0">
    <w:nsid w:val="3BDD8DE2"/>
    <w:multiLevelType w:val="hybridMultilevel"/>
    <w:tmpl w:val="FFFFFFFF"/>
    <w:lvl w:ilvl="0" w:tplc="60C4DA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5E79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4C868E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27848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AA71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B643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DAB5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AE4C1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3A36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1" w15:restartNumberingAfterBreak="0">
    <w:nsid w:val="3C3E4399"/>
    <w:multiLevelType w:val="hybridMultilevel"/>
    <w:tmpl w:val="FFFFFFFF"/>
    <w:lvl w:ilvl="0" w:tplc="F6D6F4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A4DF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1F20C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FC7B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6A67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4A1B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A9EB2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06B1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442A9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2" w15:restartNumberingAfterBreak="0">
    <w:nsid w:val="3CE14DAB"/>
    <w:multiLevelType w:val="hybridMultilevel"/>
    <w:tmpl w:val="FFFFFFFF"/>
    <w:lvl w:ilvl="0" w:tplc="DF3472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2074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42A79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7C83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C088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C8AF27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372DB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0A029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410083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3" w15:restartNumberingAfterBreak="0">
    <w:nsid w:val="3D3E5112"/>
    <w:multiLevelType w:val="hybridMultilevel"/>
    <w:tmpl w:val="FFFFFFFF"/>
    <w:lvl w:ilvl="0" w:tplc="C1EAB7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424E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1AC4C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920F3C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7C8E5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4E027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E81C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3E4BB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CBCFA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4" w15:restartNumberingAfterBreak="0">
    <w:nsid w:val="3DD172F0"/>
    <w:multiLevelType w:val="hybridMultilevel"/>
    <w:tmpl w:val="FFFFFFFF"/>
    <w:lvl w:ilvl="0" w:tplc="C742CB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EEEBE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CA9A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D043A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CE41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C4BB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99A4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942A5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6B82E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5" w15:restartNumberingAfterBreak="0">
    <w:nsid w:val="3DF2BEB3"/>
    <w:multiLevelType w:val="hybridMultilevel"/>
    <w:tmpl w:val="FFFFFFFF"/>
    <w:lvl w:ilvl="0" w:tplc="CCC89D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2CC6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10C23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9CB0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01451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D22A88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F28D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46230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BA45C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6" w15:restartNumberingAfterBreak="0">
    <w:nsid w:val="3E2B514F"/>
    <w:multiLevelType w:val="hybridMultilevel"/>
    <w:tmpl w:val="FFFFFFFF"/>
    <w:lvl w:ilvl="0" w:tplc="D4D694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45A74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485A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BA090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772A4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5389B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6239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DEE35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E5E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7" w15:restartNumberingAfterBreak="0">
    <w:nsid w:val="3F3FE779"/>
    <w:multiLevelType w:val="hybridMultilevel"/>
    <w:tmpl w:val="FFFFFFFF"/>
    <w:lvl w:ilvl="0" w:tplc="64DCDFA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81AC5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ECD9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004C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D5655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6A39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FCF4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32B4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2AF1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8" w15:restartNumberingAfterBreak="0">
    <w:nsid w:val="4002B883"/>
    <w:multiLevelType w:val="hybridMultilevel"/>
    <w:tmpl w:val="FFFFFFFF"/>
    <w:lvl w:ilvl="0" w:tplc="4B927F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74940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DC06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6698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F504B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B988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0A484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7E2B2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30B3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9" w15:restartNumberingAfterBreak="0">
    <w:nsid w:val="408575BA"/>
    <w:multiLevelType w:val="hybridMultilevel"/>
    <w:tmpl w:val="FFFFFFFF"/>
    <w:lvl w:ilvl="0" w:tplc="39FA76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704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726C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B651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D425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7E9B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A4553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94D2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E6FB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0" w15:restartNumberingAfterBreak="0">
    <w:nsid w:val="40CB0E0B"/>
    <w:multiLevelType w:val="hybridMultilevel"/>
    <w:tmpl w:val="FFFFFFFF"/>
    <w:lvl w:ilvl="0" w:tplc="17021E24">
      <w:start w:val="1"/>
      <w:numFmt w:val="decimal"/>
      <w:lvlText w:val="%1."/>
      <w:lvlJc w:val="left"/>
      <w:pPr>
        <w:ind w:left="720" w:hanging="360"/>
      </w:pPr>
    </w:lvl>
    <w:lvl w:ilvl="1" w:tplc="AEBAA752">
      <w:start w:val="1"/>
      <w:numFmt w:val="lowerLetter"/>
      <w:lvlText w:val="%2."/>
      <w:lvlJc w:val="left"/>
      <w:pPr>
        <w:ind w:left="1440" w:hanging="360"/>
      </w:pPr>
    </w:lvl>
    <w:lvl w:ilvl="2" w:tplc="A76EA2E2">
      <w:start w:val="1"/>
      <w:numFmt w:val="lowerRoman"/>
      <w:lvlText w:val="%3."/>
      <w:lvlJc w:val="right"/>
      <w:pPr>
        <w:ind w:left="2160" w:hanging="180"/>
      </w:pPr>
    </w:lvl>
    <w:lvl w:ilvl="3" w:tplc="53EA9C7E">
      <w:start w:val="1"/>
      <w:numFmt w:val="decimal"/>
      <w:lvlText w:val="%4."/>
      <w:lvlJc w:val="left"/>
      <w:pPr>
        <w:ind w:left="2880" w:hanging="360"/>
      </w:pPr>
    </w:lvl>
    <w:lvl w:ilvl="4" w:tplc="0DA0339C">
      <w:start w:val="1"/>
      <w:numFmt w:val="lowerLetter"/>
      <w:lvlText w:val="%5."/>
      <w:lvlJc w:val="left"/>
      <w:pPr>
        <w:ind w:left="3600" w:hanging="360"/>
      </w:pPr>
    </w:lvl>
    <w:lvl w:ilvl="5" w:tplc="3DE60B7E">
      <w:start w:val="1"/>
      <w:numFmt w:val="lowerRoman"/>
      <w:lvlText w:val="%6."/>
      <w:lvlJc w:val="right"/>
      <w:pPr>
        <w:ind w:left="4320" w:hanging="180"/>
      </w:pPr>
    </w:lvl>
    <w:lvl w:ilvl="6" w:tplc="50E862AE">
      <w:start w:val="1"/>
      <w:numFmt w:val="decimal"/>
      <w:lvlText w:val="%7."/>
      <w:lvlJc w:val="left"/>
      <w:pPr>
        <w:ind w:left="5040" w:hanging="360"/>
      </w:pPr>
    </w:lvl>
    <w:lvl w:ilvl="7" w:tplc="47AE46A2">
      <w:start w:val="1"/>
      <w:numFmt w:val="lowerLetter"/>
      <w:lvlText w:val="%8."/>
      <w:lvlJc w:val="left"/>
      <w:pPr>
        <w:ind w:left="5760" w:hanging="360"/>
      </w:pPr>
    </w:lvl>
    <w:lvl w:ilvl="8" w:tplc="24089EFC">
      <w:start w:val="1"/>
      <w:numFmt w:val="lowerRoman"/>
      <w:lvlText w:val="%9."/>
      <w:lvlJc w:val="right"/>
      <w:pPr>
        <w:ind w:left="6480" w:hanging="180"/>
      </w:pPr>
    </w:lvl>
  </w:abstractNum>
  <w:abstractNum w:abstractNumId="141" w15:restartNumberingAfterBreak="0">
    <w:nsid w:val="421D5A35"/>
    <w:multiLevelType w:val="hybridMultilevel"/>
    <w:tmpl w:val="FFFFFFFF"/>
    <w:lvl w:ilvl="0" w:tplc="B1300E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843F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70C0C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DB8AD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7F4884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32EC0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3AE98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F69A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045F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2" w15:restartNumberingAfterBreak="0">
    <w:nsid w:val="422DB22F"/>
    <w:multiLevelType w:val="hybridMultilevel"/>
    <w:tmpl w:val="FFFFFFFF"/>
    <w:lvl w:ilvl="0" w:tplc="9FFE84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A4E2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03451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3A0A7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D2BCE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44A57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5269D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BA06D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CFC5A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3" w15:restartNumberingAfterBreak="0">
    <w:nsid w:val="426D50CA"/>
    <w:multiLevelType w:val="hybridMultilevel"/>
    <w:tmpl w:val="FFFFFFFF"/>
    <w:lvl w:ilvl="0" w:tplc="8312F102">
      <w:start w:val="1"/>
      <w:numFmt w:val="decimal"/>
      <w:lvlText w:val="%1."/>
      <w:lvlJc w:val="left"/>
      <w:pPr>
        <w:ind w:left="720" w:hanging="360"/>
      </w:pPr>
    </w:lvl>
    <w:lvl w:ilvl="1" w:tplc="7DB4E324">
      <w:start w:val="1"/>
      <w:numFmt w:val="lowerLetter"/>
      <w:lvlText w:val="%2."/>
      <w:lvlJc w:val="left"/>
      <w:pPr>
        <w:ind w:left="1440" w:hanging="360"/>
      </w:pPr>
    </w:lvl>
    <w:lvl w:ilvl="2" w:tplc="580646A2">
      <w:start w:val="1"/>
      <w:numFmt w:val="lowerRoman"/>
      <w:lvlText w:val="%3."/>
      <w:lvlJc w:val="right"/>
      <w:pPr>
        <w:ind w:left="2160" w:hanging="180"/>
      </w:pPr>
    </w:lvl>
    <w:lvl w:ilvl="3" w:tplc="4798EDD4">
      <w:start w:val="1"/>
      <w:numFmt w:val="decimal"/>
      <w:lvlText w:val="%4."/>
      <w:lvlJc w:val="left"/>
      <w:pPr>
        <w:ind w:left="2880" w:hanging="360"/>
      </w:pPr>
    </w:lvl>
    <w:lvl w:ilvl="4" w:tplc="8A6016F6">
      <w:start w:val="1"/>
      <w:numFmt w:val="lowerLetter"/>
      <w:lvlText w:val="%5."/>
      <w:lvlJc w:val="left"/>
      <w:pPr>
        <w:ind w:left="3600" w:hanging="360"/>
      </w:pPr>
    </w:lvl>
    <w:lvl w:ilvl="5" w:tplc="39F0FBE0">
      <w:start w:val="1"/>
      <w:numFmt w:val="lowerRoman"/>
      <w:lvlText w:val="%6."/>
      <w:lvlJc w:val="right"/>
      <w:pPr>
        <w:ind w:left="4320" w:hanging="180"/>
      </w:pPr>
    </w:lvl>
    <w:lvl w:ilvl="6" w:tplc="6A0CB4AA">
      <w:start w:val="1"/>
      <w:numFmt w:val="decimal"/>
      <w:lvlText w:val="%7."/>
      <w:lvlJc w:val="left"/>
      <w:pPr>
        <w:ind w:left="5040" w:hanging="360"/>
      </w:pPr>
    </w:lvl>
    <w:lvl w:ilvl="7" w:tplc="4DC28818">
      <w:start w:val="1"/>
      <w:numFmt w:val="lowerLetter"/>
      <w:lvlText w:val="%8."/>
      <w:lvlJc w:val="left"/>
      <w:pPr>
        <w:ind w:left="5760" w:hanging="360"/>
      </w:pPr>
    </w:lvl>
    <w:lvl w:ilvl="8" w:tplc="9A901F04">
      <w:start w:val="1"/>
      <w:numFmt w:val="lowerRoman"/>
      <w:lvlText w:val="%9."/>
      <w:lvlJc w:val="right"/>
      <w:pPr>
        <w:ind w:left="6480" w:hanging="180"/>
      </w:pPr>
    </w:lvl>
  </w:abstractNum>
  <w:abstractNum w:abstractNumId="144" w15:restartNumberingAfterBreak="0">
    <w:nsid w:val="4343CAB7"/>
    <w:multiLevelType w:val="hybridMultilevel"/>
    <w:tmpl w:val="FFFFFFFF"/>
    <w:lvl w:ilvl="0" w:tplc="551A45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40E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50087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0C00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AF05A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F6F2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4729B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9241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0A6E1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5" w15:restartNumberingAfterBreak="0">
    <w:nsid w:val="4434EA8C"/>
    <w:multiLevelType w:val="hybridMultilevel"/>
    <w:tmpl w:val="FFFFFFFF"/>
    <w:lvl w:ilvl="0" w:tplc="B964D1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8E05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C483E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DDAFD1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17AF5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E424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06A76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AA8E7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CCB5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6" w15:restartNumberingAfterBreak="0">
    <w:nsid w:val="44CD8230"/>
    <w:multiLevelType w:val="hybridMultilevel"/>
    <w:tmpl w:val="FFFFFFFF"/>
    <w:lvl w:ilvl="0" w:tplc="5D528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FA0811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20A3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24B1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DCA44E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24287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F5891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5EA8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EC4D2E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7" w15:restartNumberingAfterBreak="0">
    <w:nsid w:val="44CE6BD9"/>
    <w:multiLevelType w:val="hybridMultilevel"/>
    <w:tmpl w:val="FFFFFFFF"/>
    <w:lvl w:ilvl="0" w:tplc="1876CF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368F6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DE88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C5E6E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FC567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7C71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2FC31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F6C1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901A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8" w15:restartNumberingAfterBreak="0">
    <w:nsid w:val="44DD3D39"/>
    <w:multiLevelType w:val="hybridMultilevel"/>
    <w:tmpl w:val="FFFFFFFF"/>
    <w:lvl w:ilvl="0" w:tplc="27EE28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404A8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C0E4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02F7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200B1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7815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902EB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AE48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31663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9" w15:restartNumberingAfterBreak="0">
    <w:nsid w:val="45288FEA"/>
    <w:multiLevelType w:val="hybridMultilevel"/>
    <w:tmpl w:val="FFFFFFFF"/>
    <w:lvl w:ilvl="0" w:tplc="ACCED6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A0FC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18FF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CCA5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5E410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28374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A9404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1C0AE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4E5D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0" w15:restartNumberingAfterBreak="0">
    <w:nsid w:val="46E1CAFD"/>
    <w:multiLevelType w:val="hybridMultilevel"/>
    <w:tmpl w:val="FFFFFFFF"/>
    <w:lvl w:ilvl="0" w:tplc="4BDEF8F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B49B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0F0F25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96E8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1E1E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9DE276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4C49D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CA4A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BEDE4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1" w15:restartNumberingAfterBreak="0">
    <w:nsid w:val="48417024"/>
    <w:multiLevelType w:val="hybridMultilevel"/>
    <w:tmpl w:val="FFFFFFFF"/>
    <w:lvl w:ilvl="0" w:tplc="A5D0891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063E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C067E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AD0EA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FE91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58ACC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CD265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8928F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9C846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2" w15:restartNumberingAfterBreak="0">
    <w:nsid w:val="48A61FEB"/>
    <w:multiLevelType w:val="hybridMultilevel"/>
    <w:tmpl w:val="FFFFFFFF"/>
    <w:lvl w:ilvl="0" w:tplc="33A8FA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5202A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F50F0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5E04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C4C52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1E69C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D23B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DAA54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9C08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3" w15:restartNumberingAfterBreak="0">
    <w:nsid w:val="48B03001"/>
    <w:multiLevelType w:val="hybridMultilevel"/>
    <w:tmpl w:val="FFFFFFFF"/>
    <w:lvl w:ilvl="0" w:tplc="BFF0DA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174404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644C8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30E1A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202EC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049A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1C366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5A0B6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2E2E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4" w15:restartNumberingAfterBreak="0">
    <w:nsid w:val="491FA5FA"/>
    <w:multiLevelType w:val="hybridMultilevel"/>
    <w:tmpl w:val="FFFFFFFF"/>
    <w:lvl w:ilvl="0" w:tplc="684A4F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5C32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A08B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0FC0F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088E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6AF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B68630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6C23C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92DFF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5" w15:restartNumberingAfterBreak="0">
    <w:nsid w:val="4991D457"/>
    <w:multiLevelType w:val="hybridMultilevel"/>
    <w:tmpl w:val="FFFFFFFF"/>
    <w:lvl w:ilvl="0" w:tplc="A6E8AA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0207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1E81FE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19EF6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5AA4C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EEC64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28087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321A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9EDC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6" w15:restartNumberingAfterBreak="0">
    <w:nsid w:val="49BE4EF4"/>
    <w:multiLevelType w:val="hybridMultilevel"/>
    <w:tmpl w:val="FFFFFFFF"/>
    <w:lvl w:ilvl="0" w:tplc="8AF433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F4055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B6A0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0CA1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AC2B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F1AC6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7EC3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10627E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7EC93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7" w15:restartNumberingAfterBreak="0">
    <w:nsid w:val="49F0F149"/>
    <w:multiLevelType w:val="hybridMultilevel"/>
    <w:tmpl w:val="FFFFFFFF"/>
    <w:lvl w:ilvl="0" w:tplc="CAD281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BC86A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F29B8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F689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CA4D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AC8E0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ACC2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A480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4A49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8" w15:restartNumberingAfterBreak="0">
    <w:nsid w:val="4C7A5FD6"/>
    <w:multiLevelType w:val="hybridMultilevel"/>
    <w:tmpl w:val="FFFFFFFF"/>
    <w:lvl w:ilvl="0" w:tplc="6116DF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B4B4F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D691C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4AC86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18B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B00C2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03A332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18E1E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42CB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9" w15:restartNumberingAfterBreak="0">
    <w:nsid w:val="4D7972A7"/>
    <w:multiLevelType w:val="hybridMultilevel"/>
    <w:tmpl w:val="FFFFFFFF"/>
    <w:lvl w:ilvl="0" w:tplc="2A4044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062ED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BC27D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084A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265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354D8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F030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0C64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EAF94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0" w15:restartNumberingAfterBreak="0">
    <w:nsid w:val="4D81CE77"/>
    <w:multiLevelType w:val="hybridMultilevel"/>
    <w:tmpl w:val="FFFFFFFF"/>
    <w:lvl w:ilvl="0" w:tplc="0A5CEC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B615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8D6D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D8868A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96815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2808AC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4600D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DED2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30BE4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1" w15:restartNumberingAfterBreak="0">
    <w:nsid w:val="4D9F135E"/>
    <w:multiLevelType w:val="multilevel"/>
    <w:tmpl w:val="510A68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2" w15:restartNumberingAfterBreak="0">
    <w:nsid w:val="4DA61298"/>
    <w:multiLevelType w:val="hybridMultilevel"/>
    <w:tmpl w:val="FFFFFFFF"/>
    <w:lvl w:ilvl="0" w:tplc="25E4E2F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AAA4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141B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4CA3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16F6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981A5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4EE3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F0883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5ACA9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3" w15:restartNumberingAfterBreak="0">
    <w:nsid w:val="4DD1D847"/>
    <w:multiLevelType w:val="hybridMultilevel"/>
    <w:tmpl w:val="FFFFFFFF"/>
    <w:lvl w:ilvl="0" w:tplc="0DE6B6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24A8A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FA8F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CBCF0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9246C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8E31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2EA4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78A8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CA243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4" w15:restartNumberingAfterBreak="0">
    <w:nsid w:val="4DFF7EDF"/>
    <w:multiLevelType w:val="hybridMultilevel"/>
    <w:tmpl w:val="FFFFFFFF"/>
    <w:lvl w:ilvl="0" w:tplc="386AB2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6ECD9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25E0B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9462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9C1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6E225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382C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BC0D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B04A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5" w15:restartNumberingAfterBreak="0">
    <w:nsid w:val="4F5A392D"/>
    <w:multiLevelType w:val="hybridMultilevel"/>
    <w:tmpl w:val="FFFFFFFF"/>
    <w:lvl w:ilvl="0" w:tplc="F8047A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CAA34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852535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8671D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C42F5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D21F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B9CA30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CCAB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0FEEE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6" w15:restartNumberingAfterBreak="0">
    <w:nsid w:val="4F8CE358"/>
    <w:multiLevelType w:val="hybridMultilevel"/>
    <w:tmpl w:val="FFFFFFFF"/>
    <w:lvl w:ilvl="0" w:tplc="3202D60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2E43CB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55258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FED0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6E27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57C7DD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6A799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7C68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0037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7" w15:restartNumberingAfterBreak="0">
    <w:nsid w:val="4FCCD81D"/>
    <w:multiLevelType w:val="hybridMultilevel"/>
    <w:tmpl w:val="FFFFFFFF"/>
    <w:lvl w:ilvl="0" w:tplc="BC4087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0B4D4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DEEDD5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6EB2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E4059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28C482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E6C3C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22C41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D48B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8" w15:restartNumberingAfterBreak="0">
    <w:nsid w:val="50248028"/>
    <w:multiLevelType w:val="hybridMultilevel"/>
    <w:tmpl w:val="FFFFFFFF"/>
    <w:lvl w:ilvl="0" w:tplc="DF42A03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F4E7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12B8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8A5C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F1445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3C49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EA15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8B8BE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AC70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9" w15:restartNumberingAfterBreak="0">
    <w:nsid w:val="50543B53"/>
    <w:multiLevelType w:val="hybridMultilevel"/>
    <w:tmpl w:val="FFFFFFFF"/>
    <w:lvl w:ilvl="0" w:tplc="B08EAB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9AC11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1A84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34F17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684B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8AA36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006F7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960FE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1BA5C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0" w15:restartNumberingAfterBreak="0">
    <w:nsid w:val="51064D8D"/>
    <w:multiLevelType w:val="hybridMultilevel"/>
    <w:tmpl w:val="FFFFFFFF"/>
    <w:lvl w:ilvl="0" w:tplc="3C2E0E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4569F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9B467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4C28B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368FA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78AB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E00D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0C6B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32AA6C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1" w15:restartNumberingAfterBreak="0">
    <w:nsid w:val="51259DD8"/>
    <w:multiLevelType w:val="hybridMultilevel"/>
    <w:tmpl w:val="FFFFFFFF"/>
    <w:lvl w:ilvl="0" w:tplc="AA8097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ABEBF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30612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58608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8AC7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00B6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40C8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3046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5E58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2" w15:restartNumberingAfterBreak="0">
    <w:nsid w:val="518C0BF2"/>
    <w:multiLevelType w:val="hybridMultilevel"/>
    <w:tmpl w:val="FFFFFFFF"/>
    <w:lvl w:ilvl="0" w:tplc="57A0169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4EBB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1CE0B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82CBCF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1809A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1D0118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BF2DE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E6A32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7EC635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3" w15:restartNumberingAfterBreak="0">
    <w:nsid w:val="51908567"/>
    <w:multiLevelType w:val="hybridMultilevel"/>
    <w:tmpl w:val="FFFFFFFF"/>
    <w:lvl w:ilvl="0" w:tplc="1E78385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7821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4B82A1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6DCC0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D84AA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CC53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02D53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C646F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C044B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4" w15:restartNumberingAfterBreak="0">
    <w:nsid w:val="51B3D925"/>
    <w:multiLevelType w:val="hybridMultilevel"/>
    <w:tmpl w:val="FFFFFFFF"/>
    <w:lvl w:ilvl="0" w:tplc="BBECC0E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C8C9A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F8E80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54473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AB0D2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5CEF81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0074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D82C7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D45F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5" w15:restartNumberingAfterBreak="0">
    <w:nsid w:val="51E782DA"/>
    <w:multiLevelType w:val="hybridMultilevel"/>
    <w:tmpl w:val="FFFFFFFF"/>
    <w:lvl w:ilvl="0" w:tplc="5814652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202342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7DE4E0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F872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0E7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A8DD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F4879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52AE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3F2AB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6" w15:restartNumberingAfterBreak="0">
    <w:nsid w:val="52E57EDD"/>
    <w:multiLevelType w:val="hybridMultilevel"/>
    <w:tmpl w:val="FFFFFFFF"/>
    <w:lvl w:ilvl="0" w:tplc="600070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F96B1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B720B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74335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EAEC5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8A60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0AA05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F4CEE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F06D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7" w15:restartNumberingAfterBreak="0">
    <w:nsid w:val="53147320"/>
    <w:multiLevelType w:val="hybridMultilevel"/>
    <w:tmpl w:val="FFFFFFFF"/>
    <w:lvl w:ilvl="0" w:tplc="D2349DB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3A82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01AD1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A349D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D00CD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0076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C127B3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8AEC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4EA15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8" w15:restartNumberingAfterBreak="0">
    <w:nsid w:val="533393B6"/>
    <w:multiLevelType w:val="hybridMultilevel"/>
    <w:tmpl w:val="FFFFFFFF"/>
    <w:lvl w:ilvl="0" w:tplc="040A62C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44CF23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812B7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DF40F6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34DD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524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E02922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F60A7D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AE3A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9" w15:restartNumberingAfterBreak="0">
    <w:nsid w:val="55E330F7"/>
    <w:multiLevelType w:val="hybridMultilevel"/>
    <w:tmpl w:val="FFFFFFFF"/>
    <w:lvl w:ilvl="0" w:tplc="5532FA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06A1D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2A786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84149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7F42B9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248B5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BD684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2A9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0E81B7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0" w15:restartNumberingAfterBreak="0">
    <w:nsid w:val="55FA5B82"/>
    <w:multiLevelType w:val="hybridMultilevel"/>
    <w:tmpl w:val="FFFFFFFF"/>
    <w:lvl w:ilvl="0" w:tplc="55FC03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AA29D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9BC8A9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9693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18CE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33C6E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698BC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E501C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B40D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1" w15:restartNumberingAfterBreak="0">
    <w:nsid w:val="5642692B"/>
    <w:multiLevelType w:val="hybridMultilevel"/>
    <w:tmpl w:val="FFFFFFFF"/>
    <w:lvl w:ilvl="0" w:tplc="69DC88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AAE46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F652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4CD26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C4E64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686A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52FE8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91061E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D6898D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2" w15:restartNumberingAfterBreak="0">
    <w:nsid w:val="566BC03A"/>
    <w:multiLevelType w:val="hybridMultilevel"/>
    <w:tmpl w:val="FFFFFFFF"/>
    <w:lvl w:ilvl="0" w:tplc="26F019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0197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24EBE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14E80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8C3C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78E906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7E60F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3CD67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627DD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3" w15:restartNumberingAfterBreak="0">
    <w:nsid w:val="56973CE1"/>
    <w:multiLevelType w:val="hybridMultilevel"/>
    <w:tmpl w:val="FFFFFFFF"/>
    <w:lvl w:ilvl="0" w:tplc="3334CAB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B3CE8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670084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0A27A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4344A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B0CF3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1C07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7272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A4050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4" w15:restartNumberingAfterBreak="0">
    <w:nsid w:val="57728B12"/>
    <w:multiLevelType w:val="hybridMultilevel"/>
    <w:tmpl w:val="FFFFFFFF"/>
    <w:lvl w:ilvl="0" w:tplc="0F92CA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5421F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1C69B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4CAA40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1CF2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0E6BC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322F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48E07A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30E2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5" w15:restartNumberingAfterBreak="0">
    <w:nsid w:val="57802919"/>
    <w:multiLevelType w:val="hybridMultilevel"/>
    <w:tmpl w:val="FFFFFFFF"/>
    <w:lvl w:ilvl="0" w:tplc="32B849D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8DA9D9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A5863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1E47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02B6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9C0B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6C2F5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1E695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F66DC6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6" w15:restartNumberingAfterBreak="0">
    <w:nsid w:val="5859EEFF"/>
    <w:multiLevelType w:val="hybridMultilevel"/>
    <w:tmpl w:val="FFFFFFFF"/>
    <w:lvl w:ilvl="0" w:tplc="349ED8A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625C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87247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D18D4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B062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968F1F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0478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A065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AC841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7" w15:restartNumberingAfterBreak="0">
    <w:nsid w:val="5986171B"/>
    <w:multiLevelType w:val="hybridMultilevel"/>
    <w:tmpl w:val="FFFFFFFF"/>
    <w:lvl w:ilvl="0" w:tplc="34F87D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A4965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AE14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D7E7E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E0EB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3AF1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E4CA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B6F1C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B32E5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8" w15:restartNumberingAfterBreak="0">
    <w:nsid w:val="5A0E2665"/>
    <w:multiLevelType w:val="hybridMultilevel"/>
    <w:tmpl w:val="FFFFFFFF"/>
    <w:lvl w:ilvl="0" w:tplc="45A4FF10">
      <w:start w:val="1"/>
      <w:numFmt w:val="decimal"/>
      <w:lvlText w:val="%1."/>
      <w:lvlJc w:val="left"/>
      <w:pPr>
        <w:ind w:left="720" w:hanging="360"/>
      </w:pPr>
    </w:lvl>
    <w:lvl w:ilvl="1" w:tplc="C92C0FE2">
      <w:start w:val="1"/>
      <w:numFmt w:val="lowerLetter"/>
      <w:lvlText w:val="%2."/>
      <w:lvlJc w:val="left"/>
      <w:pPr>
        <w:ind w:left="1440" w:hanging="360"/>
      </w:pPr>
    </w:lvl>
    <w:lvl w:ilvl="2" w:tplc="95181E38">
      <w:start w:val="1"/>
      <w:numFmt w:val="lowerRoman"/>
      <w:lvlText w:val="%3."/>
      <w:lvlJc w:val="right"/>
      <w:pPr>
        <w:ind w:left="2160" w:hanging="180"/>
      </w:pPr>
    </w:lvl>
    <w:lvl w:ilvl="3" w:tplc="9D2AD96A">
      <w:start w:val="1"/>
      <w:numFmt w:val="decimal"/>
      <w:lvlText w:val="%4."/>
      <w:lvlJc w:val="left"/>
      <w:pPr>
        <w:ind w:left="2880" w:hanging="360"/>
      </w:pPr>
    </w:lvl>
    <w:lvl w:ilvl="4" w:tplc="5CE42DD0">
      <w:start w:val="1"/>
      <w:numFmt w:val="lowerLetter"/>
      <w:lvlText w:val="%5."/>
      <w:lvlJc w:val="left"/>
      <w:pPr>
        <w:ind w:left="3600" w:hanging="360"/>
      </w:pPr>
    </w:lvl>
    <w:lvl w:ilvl="5" w:tplc="DF9C1D3E">
      <w:start w:val="1"/>
      <w:numFmt w:val="lowerRoman"/>
      <w:lvlText w:val="%6."/>
      <w:lvlJc w:val="right"/>
      <w:pPr>
        <w:ind w:left="4320" w:hanging="180"/>
      </w:pPr>
    </w:lvl>
    <w:lvl w:ilvl="6" w:tplc="5A10749C">
      <w:start w:val="1"/>
      <w:numFmt w:val="decimal"/>
      <w:lvlText w:val="%7."/>
      <w:lvlJc w:val="left"/>
      <w:pPr>
        <w:ind w:left="5040" w:hanging="360"/>
      </w:pPr>
    </w:lvl>
    <w:lvl w:ilvl="7" w:tplc="12942054">
      <w:start w:val="1"/>
      <w:numFmt w:val="lowerLetter"/>
      <w:lvlText w:val="%8."/>
      <w:lvlJc w:val="left"/>
      <w:pPr>
        <w:ind w:left="5760" w:hanging="360"/>
      </w:pPr>
    </w:lvl>
    <w:lvl w:ilvl="8" w:tplc="BA945816">
      <w:start w:val="1"/>
      <w:numFmt w:val="lowerRoman"/>
      <w:lvlText w:val="%9."/>
      <w:lvlJc w:val="right"/>
      <w:pPr>
        <w:ind w:left="6480" w:hanging="180"/>
      </w:pPr>
    </w:lvl>
  </w:abstractNum>
  <w:abstractNum w:abstractNumId="189" w15:restartNumberingAfterBreak="0">
    <w:nsid w:val="5AA034CE"/>
    <w:multiLevelType w:val="hybridMultilevel"/>
    <w:tmpl w:val="FFFFFFFF"/>
    <w:lvl w:ilvl="0" w:tplc="554EF8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C161D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BA6DC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C4F4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848D9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64DF8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C688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2447AF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1A1C6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0" w15:restartNumberingAfterBreak="0">
    <w:nsid w:val="5BD4D94B"/>
    <w:multiLevelType w:val="hybridMultilevel"/>
    <w:tmpl w:val="FFFFFFFF"/>
    <w:lvl w:ilvl="0" w:tplc="77DE222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9B2FC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B0B9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B693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7FC3E6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62A16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18DF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30095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C069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1" w15:restartNumberingAfterBreak="0">
    <w:nsid w:val="5C604510"/>
    <w:multiLevelType w:val="hybridMultilevel"/>
    <w:tmpl w:val="FFFFFFFF"/>
    <w:lvl w:ilvl="0" w:tplc="ED50C71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6122E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5452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6EAEA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9425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A50C6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28458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A0A1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0484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2" w15:restartNumberingAfterBreak="0">
    <w:nsid w:val="5C8D587F"/>
    <w:multiLevelType w:val="hybridMultilevel"/>
    <w:tmpl w:val="FFFFFFFF"/>
    <w:lvl w:ilvl="0" w:tplc="0BAC0D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2682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EC7A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F4095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90E6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62F5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F720F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FA624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2BE3B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3" w15:restartNumberingAfterBreak="0">
    <w:nsid w:val="5CA0FFE6"/>
    <w:multiLevelType w:val="hybridMultilevel"/>
    <w:tmpl w:val="FFFFFFFF"/>
    <w:lvl w:ilvl="0" w:tplc="034E3FE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10EF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964D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5633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8F29F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BA81A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E8B2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094766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C0F5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4" w15:restartNumberingAfterBreak="0">
    <w:nsid w:val="5CB0A0C6"/>
    <w:multiLevelType w:val="hybridMultilevel"/>
    <w:tmpl w:val="FFFFFFFF"/>
    <w:lvl w:ilvl="0" w:tplc="DD8273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6F486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A445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A10B4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E60C86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8E36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3901A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3E98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440F9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5" w15:restartNumberingAfterBreak="0">
    <w:nsid w:val="5D695641"/>
    <w:multiLevelType w:val="hybridMultilevel"/>
    <w:tmpl w:val="FFFFFFFF"/>
    <w:lvl w:ilvl="0" w:tplc="B9C67D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9602EA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71274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30688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0682A6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B58CAD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EE47AE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3C98B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AAA2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6" w15:restartNumberingAfterBreak="0">
    <w:nsid w:val="5E8ED0DE"/>
    <w:multiLevelType w:val="hybridMultilevel"/>
    <w:tmpl w:val="FFFFFFFF"/>
    <w:lvl w:ilvl="0" w:tplc="681EA8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81E3D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E0609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76E2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E6ECB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3CE8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85EC8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18F5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32ADA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7" w15:restartNumberingAfterBreak="0">
    <w:nsid w:val="5EFA97C8"/>
    <w:multiLevelType w:val="hybridMultilevel"/>
    <w:tmpl w:val="FFFFFFFF"/>
    <w:lvl w:ilvl="0" w:tplc="7BEEE2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DCDC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4EB9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0221E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5A642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5EFCD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8016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5B85B6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BF240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8" w15:restartNumberingAfterBreak="0">
    <w:nsid w:val="5F78EDE0"/>
    <w:multiLevelType w:val="hybridMultilevel"/>
    <w:tmpl w:val="FFFFFFFF"/>
    <w:lvl w:ilvl="0" w:tplc="A318774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661F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A9C749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120E4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9E6EFF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E441A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9A08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B6C65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A56D6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9" w15:restartNumberingAfterBreak="0">
    <w:nsid w:val="60503F24"/>
    <w:multiLevelType w:val="hybridMultilevel"/>
    <w:tmpl w:val="FFFFFFFF"/>
    <w:lvl w:ilvl="0" w:tplc="36EC82F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63AD0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D691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7414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66BCA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3EED6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93AF2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32CD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06B60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0" w15:restartNumberingAfterBreak="0">
    <w:nsid w:val="605F9693"/>
    <w:multiLevelType w:val="hybridMultilevel"/>
    <w:tmpl w:val="FFFFFFFF"/>
    <w:lvl w:ilvl="0" w:tplc="038452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1C84E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E94DE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634C3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AD671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11255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4541C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0260D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9CD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1" w15:restartNumberingAfterBreak="0">
    <w:nsid w:val="607AC285"/>
    <w:multiLevelType w:val="hybridMultilevel"/>
    <w:tmpl w:val="FFFFFFFF"/>
    <w:lvl w:ilvl="0" w:tplc="3F26FD6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616A4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0AA2D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AA7D5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2A820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1230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4A434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ED47D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6DEDA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2" w15:restartNumberingAfterBreak="0">
    <w:nsid w:val="608CEFF6"/>
    <w:multiLevelType w:val="hybridMultilevel"/>
    <w:tmpl w:val="FFFFFFFF"/>
    <w:lvl w:ilvl="0" w:tplc="7DF22D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1899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1DC74B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322F9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314AD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09E360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2E886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70280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46F6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3" w15:restartNumberingAfterBreak="0">
    <w:nsid w:val="60CED0CE"/>
    <w:multiLevelType w:val="hybridMultilevel"/>
    <w:tmpl w:val="FFFFFFFF"/>
    <w:lvl w:ilvl="0" w:tplc="AB28900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9EB22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A1466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DC8BD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165D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4CA7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56C63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204E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2C2E7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4" w15:restartNumberingAfterBreak="0">
    <w:nsid w:val="61E22386"/>
    <w:multiLevelType w:val="hybridMultilevel"/>
    <w:tmpl w:val="FFFFFFFF"/>
    <w:lvl w:ilvl="0" w:tplc="3A42510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8DC455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5AE8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BE0C9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ED0C0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30E7B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4E9C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EC1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F581CA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5" w15:restartNumberingAfterBreak="0">
    <w:nsid w:val="61F4341F"/>
    <w:multiLevelType w:val="hybridMultilevel"/>
    <w:tmpl w:val="FFFFFFFF"/>
    <w:lvl w:ilvl="0" w:tplc="07BE66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5E8EF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3E2D8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9A65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4B64D6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20CCC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4A5D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90DE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AD65B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6" w15:restartNumberingAfterBreak="0">
    <w:nsid w:val="62174749"/>
    <w:multiLevelType w:val="hybridMultilevel"/>
    <w:tmpl w:val="FFFFFFFF"/>
    <w:lvl w:ilvl="0" w:tplc="A400398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7CF08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176065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8D05E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5D884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BE79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F9E0E9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BF2118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C8EE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7" w15:restartNumberingAfterBreak="0">
    <w:nsid w:val="62638E1D"/>
    <w:multiLevelType w:val="hybridMultilevel"/>
    <w:tmpl w:val="FFFFFFFF"/>
    <w:lvl w:ilvl="0" w:tplc="797E5DB0">
      <w:start w:val="1"/>
      <w:numFmt w:val="decimal"/>
      <w:lvlText w:val="%1."/>
      <w:lvlJc w:val="left"/>
      <w:pPr>
        <w:ind w:left="720" w:hanging="360"/>
      </w:pPr>
    </w:lvl>
    <w:lvl w:ilvl="1" w:tplc="AD763CCA">
      <w:start w:val="1"/>
      <w:numFmt w:val="lowerLetter"/>
      <w:lvlText w:val="%2."/>
      <w:lvlJc w:val="left"/>
      <w:pPr>
        <w:ind w:left="1440" w:hanging="360"/>
      </w:pPr>
    </w:lvl>
    <w:lvl w:ilvl="2" w:tplc="61DE12D6">
      <w:start w:val="1"/>
      <w:numFmt w:val="lowerRoman"/>
      <w:lvlText w:val="%3."/>
      <w:lvlJc w:val="right"/>
      <w:pPr>
        <w:ind w:left="2160" w:hanging="180"/>
      </w:pPr>
    </w:lvl>
    <w:lvl w:ilvl="3" w:tplc="0B94AA90">
      <w:start w:val="1"/>
      <w:numFmt w:val="decimal"/>
      <w:lvlText w:val="%4."/>
      <w:lvlJc w:val="left"/>
      <w:pPr>
        <w:ind w:left="2880" w:hanging="360"/>
      </w:pPr>
    </w:lvl>
    <w:lvl w:ilvl="4" w:tplc="00FE5BF4">
      <w:start w:val="1"/>
      <w:numFmt w:val="lowerLetter"/>
      <w:lvlText w:val="%5."/>
      <w:lvlJc w:val="left"/>
      <w:pPr>
        <w:ind w:left="3600" w:hanging="360"/>
      </w:pPr>
    </w:lvl>
    <w:lvl w:ilvl="5" w:tplc="31D2BC04">
      <w:start w:val="1"/>
      <w:numFmt w:val="lowerRoman"/>
      <w:lvlText w:val="%6."/>
      <w:lvlJc w:val="right"/>
      <w:pPr>
        <w:ind w:left="4320" w:hanging="180"/>
      </w:pPr>
    </w:lvl>
    <w:lvl w:ilvl="6" w:tplc="54F46D54">
      <w:start w:val="1"/>
      <w:numFmt w:val="decimal"/>
      <w:lvlText w:val="%7."/>
      <w:lvlJc w:val="left"/>
      <w:pPr>
        <w:ind w:left="5040" w:hanging="360"/>
      </w:pPr>
    </w:lvl>
    <w:lvl w:ilvl="7" w:tplc="A9780840">
      <w:start w:val="1"/>
      <w:numFmt w:val="lowerLetter"/>
      <w:lvlText w:val="%8."/>
      <w:lvlJc w:val="left"/>
      <w:pPr>
        <w:ind w:left="5760" w:hanging="360"/>
      </w:pPr>
    </w:lvl>
    <w:lvl w:ilvl="8" w:tplc="CB864E9A">
      <w:start w:val="1"/>
      <w:numFmt w:val="lowerRoman"/>
      <w:lvlText w:val="%9."/>
      <w:lvlJc w:val="right"/>
      <w:pPr>
        <w:ind w:left="6480" w:hanging="180"/>
      </w:pPr>
    </w:lvl>
  </w:abstractNum>
  <w:abstractNum w:abstractNumId="208" w15:restartNumberingAfterBreak="0">
    <w:nsid w:val="62A9B2CC"/>
    <w:multiLevelType w:val="hybridMultilevel"/>
    <w:tmpl w:val="FFFFFFFF"/>
    <w:lvl w:ilvl="0" w:tplc="E5EE8D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B7287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7A45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B4AC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2E4F67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9C252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92017D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58E5B7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0F023B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9" w15:restartNumberingAfterBreak="0">
    <w:nsid w:val="6366EF26"/>
    <w:multiLevelType w:val="hybridMultilevel"/>
    <w:tmpl w:val="FFFFFFFF"/>
    <w:lvl w:ilvl="0" w:tplc="D70CA3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9086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AFCBC6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28CA81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F028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2840D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1AF1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CCAF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384CB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0" w15:restartNumberingAfterBreak="0">
    <w:nsid w:val="65303DFC"/>
    <w:multiLevelType w:val="hybridMultilevel"/>
    <w:tmpl w:val="FFFFFFFF"/>
    <w:lvl w:ilvl="0" w:tplc="1DFE0B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1CC8E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3E450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0ABA3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E4454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F2A33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660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1AE83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4CA997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1" w15:restartNumberingAfterBreak="0">
    <w:nsid w:val="65DF8BFF"/>
    <w:multiLevelType w:val="hybridMultilevel"/>
    <w:tmpl w:val="FFFFFFFF"/>
    <w:lvl w:ilvl="0" w:tplc="B13AAEA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7AC4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6CBB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FEC92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9E0753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83650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956CC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7303C5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6820F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2" w15:restartNumberingAfterBreak="0">
    <w:nsid w:val="65E0B95D"/>
    <w:multiLevelType w:val="hybridMultilevel"/>
    <w:tmpl w:val="FFFFFFFF"/>
    <w:lvl w:ilvl="0" w:tplc="F95A7E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3B2A4C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CE4E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B34067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66EF5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D6DFD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7B496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B1862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60CEA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3" w15:restartNumberingAfterBreak="0">
    <w:nsid w:val="65ED2065"/>
    <w:multiLevelType w:val="hybridMultilevel"/>
    <w:tmpl w:val="FFFFFFFF"/>
    <w:lvl w:ilvl="0" w:tplc="628299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5A2E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3D6D46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3068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7ECF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A412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6AA41F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B7085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CC444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4" w15:restartNumberingAfterBreak="0">
    <w:nsid w:val="66740FE4"/>
    <w:multiLevelType w:val="hybridMultilevel"/>
    <w:tmpl w:val="FFFFFFFF"/>
    <w:lvl w:ilvl="0" w:tplc="D0447ED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C7E7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B4A94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50A4F0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8073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D0677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58DBC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23855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79EADE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5" w15:restartNumberingAfterBreak="0">
    <w:nsid w:val="68288025"/>
    <w:multiLevelType w:val="hybridMultilevel"/>
    <w:tmpl w:val="FFFFFFFF"/>
    <w:lvl w:ilvl="0" w:tplc="D608B19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D403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F02FC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98EF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13C3B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BE51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E98D8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88D00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8E3B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6" w15:restartNumberingAfterBreak="0">
    <w:nsid w:val="6829647F"/>
    <w:multiLevelType w:val="hybridMultilevel"/>
    <w:tmpl w:val="FFFFFFFF"/>
    <w:lvl w:ilvl="0" w:tplc="04E0536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084B1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46FF8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6610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E699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D96A1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7B4F6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FA434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BE45E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7" w15:restartNumberingAfterBreak="0">
    <w:nsid w:val="683C8EDA"/>
    <w:multiLevelType w:val="hybridMultilevel"/>
    <w:tmpl w:val="FFFFFFFF"/>
    <w:lvl w:ilvl="0" w:tplc="6C7E905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5F2B0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6842D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B3657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E688D8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026364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FACF4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56048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3E25C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8" w15:restartNumberingAfterBreak="0">
    <w:nsid w:val="69BC00BC"/>
    <w:multiLevelType w:val="hybridMultilevel"/>
    <w:tmpl w:val="FFFFFFFF"/>
    <w:lvl w:ilvl="0" w:tplc="9AD20C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DBADD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7E124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CA1B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A86BC1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B01B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A5EC2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BD62B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A6CF67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9" w15:restartNumberingAfterBreak="0">
    <w:nsid w:val="69E01EF2"/>
    <w:multiLevelType w:val="hybridMultilevel"/>
    <w:tmpl w:val="FFFFFFFF"/>
    <w:lvl w:ilvl="0" w:tplc="1AD846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AB8331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2A043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13454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52810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D2817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23C7F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EA4123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6C85FB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0" w15:restartNumberingAfterBreak="0">
    <w:nsid w:val="6A12B8A0"/>
    <w:multiLevelType w:val="hybridMultilevel"/>
    <w:tmpl w:val="FFFFFFFF"/>
    <w:lvl w:ilvl="0" w:tplc="98F0B1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D5ECD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7B2498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60485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0744BC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F9841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BC20D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A0EAF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856578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1" w15:restartNumberingAfterBreak="0">
    <w:nsid w:val="6A3FDA6B"/>
    <w:multiLevelType w:val="hybridMultilevel"/>
    <w:tmpl w:val="FFFFFFFF"/>
    <w:lvl w:ilvl="0" w:tplc="CDE68A2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C445C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9434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EF8A74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0A440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7DC92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EEE03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FC466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B3CBF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2" w15:restartNumberingAfterBreak="0">
    <w:nsid w:val="6B137CD0"/>
    <w:multiLevelType w:val="hybridMultilevel"/>
    <w:tmpl w:val="FFFFFFFF"/>
    <w:lvl w:ilvl="0" w:tplc="42228A8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16F05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903C5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98422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BBA9E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6E65B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7647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85D4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3DC2A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3" w15:restartNumberingAfterBreak="0">
    <w:nsid w:val="6B65BC27"/>
    <w:multiLevelType w:val="hybridMultilevel"/>
    <w:tmpl w:val="FFFFFFFF"/>
    <w:lvl w:ilvl="0" w:tplc="05FE1E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BF0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E06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822280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0679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720A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2C73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78ECBE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00DD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4" w15:restartNumberingAfterBreak="0">
    <w:nsid w:val="6BD00AFE"/>
    <w:multiLevelType w:val="hybridMultilevel"/>
    <w:tmpl w:val="FFFFFFFF"/>
    <w:lvl w:ilvl="0" w:tplc="F6D0470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12C35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F94DE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A0AF5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6F63A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5022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861B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2F29C1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1C6C2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5" w15:restartNumberingAfterBreak="0">
    <w:nsid w:val="6C3B5D12"/>
    <w:multiLevelType w:val="hybridMultilevel"/>
    <w:tmpl w:val="FFFFFFFF"/>
    <w:lvl w:ilvl="0" w:tplc="8E745F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A040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066A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20CBF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274AB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5AC257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C7060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88D01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8C83E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6" w15:restartNumberingAfterBreak="0">
    <w:nsid w:val="6C5807F0"/>
    <w:multiLevelType w:val="hybridMultilevel"/>
    <w:tmpl w:val="FFFFFFFF"/>
    <w:lvl w:ilvl="0" w:tplc="A85C6B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BFA88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1A43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FC53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B022F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E4462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6626D7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AF086D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9203A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7" w15:restartNumberingAfterBreak="0">
    <w:nsid w:val="6C603500"/>
    <w:multiLevelType w:val="hybridMultilevel"/>
    <w:tmpl w:val="FFFFFFFF"/>
    <w:lvl w:ilvl="0" w:tplc="3900408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E7A63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BC80C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4569FB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B087A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4490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1ECF4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4B082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D8243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8" w15:restartNumberingAfterBreak="0">
    <w:nsid w:val="6C967E1D"/>
    <w:multiLevelType w:val="hybridMultilevel"/>
    <w:tmpl w:val="FFFFFFFF"/>
    <w:lvl w:ilvl="0" w:tplc="E03E56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6172ED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3889EF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A7EBE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CE898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B88819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55E39F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0BE4B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A3C15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9" w15:restartNumberingAfterBreak="0">
    <w:nsid w:val="6CE9E372"/>
    <w:multiLevelType w:val="hybridMultilevel"/>
    <w:tmpl w:val="FFFFFFFF"/>
    <w:lvl w:ilvl="0" w:tplc="1A96318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2D6D8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7A31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1C89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24EAD1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C621A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6ECB2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5F841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E2F9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0" w15:restartNumberingAfterBreak="0">
    <w:nsid w:val="6CFB285D"/>
    <w:multiLevelType w:val="hybridMultilevel"/>
    <w:tmpl w:val="FFFFFFFF"/>
    <w:lvl w:ilvl="0" w:tplc="AB2E9F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768AB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E78F7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9FAA1E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AE6F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5445B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CAAC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EF216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D2C8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1" w15:restartNumberingAfterBreak="0">
    <w:nsid w:val="6D8364C8"/>
    <w:multiLevelType w:val="hybridMultilevel"/>
    <w:tmpl w:val="FFFFFFFF"/>
    <w:lvl w:ilvl="0" w:tplc="5E509D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9404BB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68684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DEC71C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AC6C4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67043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FA06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E985D2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B6965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2" w15:restartNumberingAfterBreak="0">
    <w:nsid w:val="6DCA5D05"/>
    <w:multiLevelType w:val="hybridMultilevel"/>
    <w:tmpl w:val="FFFFFFFF"/>
    <w:lvl w:ilvl="0" w:tplc="06BCB78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74A95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FD6AC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1A75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23C2A4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8BCF7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B7CADD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9FC5A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2C806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3" w15:restartNumberingAfterBreak="0">
    <w:nsid w:val="6EAC013E"/>
    <w:multiLevelType w:val="multilevel"/>
    <w:tmpl w:val="946EB4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4" w15:restartNumberingAfterBreak="0">
    <w:nsid w:val="6F7BB1B3"/>
    <w:multiLevelType w:val="hybridMultilevel"/>
    <w:tmpl w:val="FFFFFFFF"/>
    <w:lvl w:ilvl="0" w:tplc="E736B0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854DF8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64A2B0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ECF6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380E3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7DCA6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FD002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AAC3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2C8E8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5" w15:restartNumberingAfterBreak="0">
    <w:nsid w:val="6F7E9E5C"/>
    <w:multiLevelType w:val="hybridMultilevel"/>
    <w:tmpl w:val="FFFFFFFF"/>
    <w:lvl w:ilvl="0" w:tplc="E250CF4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6E2DF1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DF8264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50265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1AC24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C811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DB86A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6E446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30E8D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6" w15:restartNumberingAfterBreak="0">
    <w:nsid w:val="70BE96B2"/>
    <w:multiLevelType w:val="hybridMultilevel"/>
    <w:tmpl w:val="FFFFFFFF"/>
    <w:lvl w:ilvl="0" w:tplc="E8EAD8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8E55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BC6AD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7440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202C2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4F2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ACC624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54827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F0061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7" w15:restartNumberingAfterBreak="0">
    <w:nsid w:val="71D76EE1"/>
    <w:multiLevelType w:val="hybridMultilevel"/>
    <w:tmpl w:val="FFFFFFFF"/>
    <w:lvl w:ilvl="0" w:tplc="CF4AE44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E2ADCC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91444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0D8BB3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289AC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048D8F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AA0E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57AB2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2CDF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8" w15:restartNumberingAfterBreak="0">
    <w:nsid w:val="724C2FCA"/>
    <w:multiLevelType w:val="hybridMultilevel"/>
    <w:tmpl w:val="FFFFFFFF"/>
    <w:lvl w:ilvl="0" w:tplc="B0D8F1A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E8A46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64A894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0CCEFD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A2EE1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D872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1160D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AD01E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2F211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9" w15:restartNumberingAfterBreak="0">
    <w:nsid w:val="743A2237"/>
    <w:multiLevelType w:val="hybridMultilevel"/>
    <w:tmpl w:val="FFFFFFFF"/>
    <w:lvl w:ilvl="0" w:tplc="2244058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6B444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08C8A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FF2A8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63875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CF678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F696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31E7D3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A8D76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0" w15:restartNumberingAfterBreak="0">
    <w:nsid w:val="748B4EB1"/>
    <w:multiLevelType w:val="hybridMultilevel"/>
    <w:tmpl w:val="FFFFFFFF"/>
    <w:lvl w:ilvl="0" w:tplc="D1706C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7C00A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1D4C6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E8214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54A33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22475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FAE794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DACFC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6C635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1" w15:restartNumberingAfterBreak="0">
    <w:nsid w:val="7510F663"/>
    <w:multiLevelType w:val="hybridMultilevel"/>
    <w:tmpl w:val="FFFFFFFF"/>
    <w:lvl w:ilvl="0" w:tplc="DEB6AA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298789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F2024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93CE8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606E4B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03ADE4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56C1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1ED5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F7EE91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2" w15:restartNumberingAfterBreak="0">
    <w:nsid w:val="755C43E3"/>
    <w:multiLevelType w:val="hybridMultilevel"/>
    <w:tmpl w:val="FFFFFFFF"/>
    <w:lvl w:ilvl="0" w:tplc="71FC65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DAEDA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4C0949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248BD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B8EB6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81215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8C01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C8672D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14DD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3" w15:restartNumberingAfterBreak="0">
    <w:nsid w:val="756EE36D"/>
    <w:multiLevelType w:val="hybridMultilevel"/>
    <w:tmpl w:val="FFFFFFFF"/>
    <w:lvl w:ilvl="0" w:tplc="EF1CA5C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FCEA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F44F6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20CF3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590D5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40BA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E26F3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6481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E5AFFF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4" w15:restartNumberingAfterBreak="0">
    <w:nsid w:val="75D0AFF7"/>
    <w:multiLevelType w:val="hybridMultilevel"/>
    <w:tmpl w:val="FFFFFFFF"/>
    <w:lvl w:ilvl="0" w:tplc="1F0A1F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98208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3E23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2C41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5AE3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7896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4C3A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11CFD3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29C05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5" w15:restartNumberingAfterBreak="0">
    <w:nsid w:val="75D7CE06"/>
    <w:multiLevelType w:val="hybridMultilevel"/>
    <w:tmpl w:val="FFFFFFFF"/>
    <w:lvl w:ilvl="0" w:tplc="D27A4E5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342C8B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5BC0B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2C6FB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101E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8DC81C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05AF8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74E69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6C6A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6" w15:restartNumberingAfterBreak="0">
    <w:nsid w:val="76BDE631"/>
    <w:multiLevelType w:val="hybridMultilevel"/>
    <w:tmpl w:val="FFFFFFFF"/>
    <w:lvl w:ilvl="0" w:tplc="CF0455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60E3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F5E75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FF60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00212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A05C3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C985C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DBC71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294CE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7" w15:restartNumberingAfterBreak="0">
    <w:nsid w:val="7947AC07"/>
    <w:multiLevelType w:val="hybridMultilevel"/>
    <w:tmpl w:val="FFFFFFFF"/>
    <w:lvl w:ilvl="0" w:tplc="0786229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54076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F0BFD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ABE7C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76631F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BA9C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6A658C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FC2D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D04C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8" w15:restartNumberingAfterBreak="0">
    <w:nsid w:val="7B706F3F"/>
    <w:multiLevelType w:val="hybridMultilevel"/>
    <w:tmpl w:val="FFFFFFFF"/>
    <w:lvl w:ilvl="0" w:tplc="4A34FDD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4CA89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8A0BA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25459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F287D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0B606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822E7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9EAAD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1E31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9" w15:restartNumberingAfterBreak="0">
    <w:nsid w:val="7BCBBFD5"/>
    <w:multiLevelType w:val="hybridMultilevel"/>
    <w:tmpl w:val="FFFFFFFF"/>
    <w:lvl w:ilvl="0" w:tplc="5D4CBD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678BB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DB476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AC4D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02C3E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3827E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020FC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5DCC3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DE48E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0" w15:restartNumberingAfterBreak="0">
    <w:nsid w:val="7C9996B6"/>
    <w:multiLevelType w:val="hybridMultilevel"/>
    <w:tmpl w:val="FFFFFFFF"/>
    <w:lvl w:ilvl="0" w:tplc="40485C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4D8F1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E042B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EBEB1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EDECA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CB0A97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A4D12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F024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0AE8F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1" w15:restartNumberingAfterBreak="0">
    <w:nsid w:val="7D057FDC"/>
    <w:multiLevelType w:val="multilevel"/>
    <w:tmpl w:val="F5A6AB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2" w15:restartNumberingAfterBreak="0">
    <w:nsid w:val="7E5C6DBD"/>
    <w:multiLevelType w:val="hybridMultilevel"/>
    <w:tmpl w:val="FFFFFFFF"/>
    <w:lvl w:ilvl="0" w:tplc="2A4AD1E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56A5A6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8CC7FA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92BE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37AAA2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9EC1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17ABAD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54A0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2C701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3" w15:restartNumberingAfterBreak="0">
    <w:nsid w:val="7F228487"/>
    <w:multiLevelType w:val="hybridMultilevel"/>
    <w:tmpl w:val="FFFFFFFF"/>
    <w:lvl w:ilvl="0" w:tplc="49ACD49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C4589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628DC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7C44B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EFCA64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EDEBCB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EAF73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EFAA61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1A289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16">
    <w:abstractNumId w:val="315"/>
  </w:num>
  <w:num w:numId="315">
    <w:abstractNumId w:val="314"/>
  </w:num>
  <w:num w:numId="314">
    <w:abstractNumId w:val="313"/>
  </w:num>
  <w:num w:numId="313">
    <w:abstractNumId w:val="312"/>
  </w:num>
  <w:num w:numId="312">
    <w:abstractNumId w:val="311"/>
  </w:num>
  <w:num w:numId="311">
    <w:abstractNumId w:val="310"/>
  </w:num>
  <w:num w:numId="310">
    <w:abstractNumId w:val="309"/>
  </w:num>
  <w:num w:numId="309">
    <w:abstractNumId w:val="308"/>
  </w:num>
  <w:num w:numId="308">
    <w:abstractNumId w:val="307"/>
  </w:num>
  <w:num w:numId="307">
    <w:abstractNumId w:val="306"/>
  </w:num>
  <w:num w:numId="306">
    <w:abstractNumId w:val="305"/>
  </w:num>
  <w:num w:numId="305">
    <w:abstractNumId w:val="304"/>
  </w:num>
  <w:num w:numId="304">
    <w:abstractNumId w:val="303"/>
  </w:num>
  <w:num w:numId="303">
    <w:abstractNumId w:val="302"/>
  </w:num>
  <w:num w:numId="302">
    <w:abstractNumId w:val="301"/>
  </w:num>
  <w:num w:numId="301">
    <w:abstractNumId w:val="300"/>
  </w:num>
  <w:num w:numId="300">
    <w:abstractNumId w:val="299"/>
  </w:num>
  <w:num w:numId="299">
    <w:abstractNumId w:val="298"/>
  </w:num>
  <w:num w:numId="298">
    <w:abstractNumId w:val="297"/>
  </w:num>
  <w:num w:numId="297">
    <w:abstractNumId w:val="296"/>
  </w:num>
  <w:num w:numId="296">
    <w:abstractNumId w:val="295"/>
  </w:num>
  <w:num w:numId="295">
    <w:abstractNumId w:val="294"/>
  </w:num>
  <w:num w:numId="294">
    <w:abstractNumId w:val="293"/>
  </w:num>
  <w:num w:numId="293">
    <w:abstractNumId w:val="292"/>
  </w:num>
  <w:num w:numId="292">
    <w:abstractNumId w:val="291"/>
  </w:num>
  <w:num w:numId="291">
    <w:abstractNumId w:val="290"/>
  </w:num>
  <w:num w:numId="290">
    <w:abstractNumId w:val="289"/>
  </w:num>
  <w:num w:numId="289">
    <w:abstractNumId w:val="288"/>
  </w:num>
  <w:num w:numId="288">
    <w:abstractNumId w:val="287"/>
  </w:num>
  <w:num w:numId="287">
    <w:abstractNumId w:val="286"/>
  </w:num>
  <w:num w:numId="286">
    <w:abstractNumId w:val="285"/>
  </w:num>
  <w:num w:numId="285">
    <w:abstractNumId w:val="284"/>
  </w:num>
  <w:num w:numId="284">
    <w:abstractNumId w:val="283"/>
  </w:num>
  <w:num w:numId="283">
    <w:abstractNumId w:val="282"/>
  </w:num>
  <w:num w:numId="282">
    <w:abstractNumId w:val="281"/>
  </w:num>
  <w:num w:numId="281">
    <w:abstractNumId w:val="280"/>
  </w:num>
  <w:num w:numId="280">
    <w:abstractNumId w:val="279"/>
  </w:num>
  <w:num w:numId="279">
    <w:abstractNumId w:val="278"/>
  </w:num>
  <w:num w:numId="278">
    <w:abstractNumId w:val="277"/>
  </w:num>
  <w:num w:numId="277">
    <w:abstractNumId w:val="276"/>
  </w:num>
  <w:num w:numId="276">
    <w:abstractNumId w:val="275"/>
  </w:num>
  <w:num w:numId="275">
    <w:abstractNumId w:val="274"/>
  </w:num>
  <w:num w:numId="274">
    <w:abstractNumId w:val="273"/>
  </w:num>
  <w:num w:numId="273">
    <w:abstractNumId w:val="272"/>
  </w:num>
  <w:num w:numId="272">
    <w:abstractNumId w:val="271"/>
  </w:num>
  <w:num w:numId="271">
    <w:abstractNumId w:val="270"/>
  </w:num>
  <w:num w:numId="270">
    <w:abstractNumId w:val="269"/>
  </w:num>
  <w:num w:numId="269">
    <w:abstractNumId w:val="268"/>
  </w:num>
  <w:num w:numId="268">
    <w:abstractNumId w:val="267"/>
  </w:num>
  <w:num w:numId="267">
    <w:abstractNumId w:val="266"/>
  </w:num>
  <w:num w:numId="266">
    <w:abstractNumId w:val="265"/>
  </w:num>
  <w:num w:numId="265">
    <w:abstractNumId w:val="264"/>
  </w:num>
  <w:num w:numId="264">
    <w:abstractNumId w:val="263"/>
  </w:num>
  <w:num w:numId="263">
    <w:abstractNumId w:val="262"/>
  </w:num>
  <w:num w:numId="262">
    <w:abstractNumId w:val="261"/>
  </w:num>
  <w:num w:numId="261">
    <w:abstractNumId w:val="260"/>
  </w:num>
  <w:num w:numId="260">
    <w:abstractNumId w:val="259"/>
  </w:num>
  <w:num w:numId="259">
    <w:abstractNumId w:val="258"/>
  </w:num>
  <w:num w:numId="258">
    <w:abstractNumId w:val="257"/>
  </w:num>
  <w:num w:numId="257">
    <w:abstractNumId w:val="256"/>
  </w:num>
  <w:num w:numId="256">
    <w:abstractNumId w:val="255"/>
  </w:num>
  <w:num w:numId="255">
    <w:abstractNumId w:val="254"/>
  </w:num>
  <w:num w:numId="1" w16cid:durableId="30423657">
    <w:abstractNumId w:val="216"/>
  </w:num>
  <w:num w:numId="2" w16cid:durableId="1430271282">
    <w:abstractNumId w:val="214"/>
  </w:num>
  <w:num w:numId="3" w16cid:durableId="1556577401">
    <w:abstractNumId w:val="11"/>
  </w:num>
  <w:num w:numId="4" w16cid:durableId="320818967">
    <w:abstractNumId w:val="226"/>
  </w:num>
  <w:num w:numId="5" w16cid:durableId="360322268">
    <w:abstractNumId w:val="231"/>
  </w:num>
  <w:num w:numId="6" w16cid:durableId="849416876">
    <w:abstractNumId w:val="121"/>
  </w:num>
  <w:num w:numId="7" w16cid:durableId="1743217965">
    <w:abstractNumId w:val="234"/>
  </w:num>
  <w:num w:numId="8" w16cid:durableId="378476593">
    <w:abstractNumId w:val="248"/>
  </w:num>
  <w:num w:numId="9" w16cid:durableId="1836458588">
    <w:abstractNumId w:val="58"/>
  </w:num>
  <w:num w:numId="10" w16cid:durableId="385035945">
    <w:abstractNumId w:val="186"/>
  </w:num>
  <w:num w:numId="11" w16cid:durableId="1324889002">
    <w:abstractNumId w:val="10"/>
  </w:num>
  <w:num w:numId="12" w16cid:durableId="57634114">
    <w:abstractNumId w:val="178"/>
  </w:num>
  <w:num w:numId="13" w16cid:durableId="1374109679">
    <w:abstractNumId w:val="70"/>
  </w:num>
  <w:num w:numId="14" w16cid:durableId="954100659">
    <w:abstractNumId w:val="139"/>
  </w:num>
  <w:num w:numId="15" w16cid:durableId="1712728075">
    <w:abstractNumId w:val="162"/>
  </w:num>
  <w:num w:numId="16" w16cid:durableId="1068499213">
    <w:abstractNumId w:val="59"/>
  </w:num>
  <w:num w:numId="17" w16cid:durableId="674845829">
    <w:abstractNumId w:val="75"/>
  </w:num>
  <w:num w:numId="18" w16cid:durableId="1695418306">
    <w:abstractNumId w:val="205"/>
  </w:num>
  <w:num w:numId="19" w16cid:durableId="1864971496">
    <w:abstractNumId w:val="179"/>
  </w:num>
  <w:num w:numId="20" w16cid:durableId="1249580850">
    <w:abstractNumId w:val="30"/>
  </w:num>
  <w:num w:numId="21" w16cid:durableId="1675303601">
    <w:abstractNumId w:val="52"/>
  </w:num>
  <w:num w:numId="22" w16cid:durableId="289484813">
    <w:abstractNumId w:val="90"/>
  </w:num>
  <w:num w:numId="23" w16cid:durableId="1290207876">
    <w:abstractNumId w:val="22"/>
  </w:num>
  <w:num w:numId="24" w16cid:durableId="1956205942">
    <w:abstractNumId w:val="235"/>
  </w:num>
  <w:num w:numId="25" w16cid:durableId="779644237">
    <w:abstractNumId w:val="57"/>
  </w:num>
  <w:num w:numId="26" w16cid:durableId="1835797605">
    <w:abstractNumId w:val="26"/>
  </w:num>
  <w:num w:numId="27" w16cid:durableId="1307324118">
    <w:abstractNumId w:val="208"/>
  </w:num>
  <w:num w:numId="28" w16cid:durableId="654335660">
    <w:abstractNumId w:val="46"/>
  </w:num>
  <w:num w:numId="29" w16cid:durableId="935134419">
    <w:abstractNumId w:val="189"/>
  </w:num>
  <w:num w:numId="30" w16cid:durableId="37635518">
    <w:abstractNumId w:val="119"/>
  </w:num>
  <w:num w:numId="31" w16cid:durableId="156769588">
    <w:abstractNumId w:val="246"/>
  </w:num>
  <w:num w:numId="32" w16cid:durableId="1659452984">
    <w:abstractNumId w:val="16"/>
  </w:num>
  <w:num w:numId="33" w16cid:durableId="1062480056">
    <w:abstractNumId w:val="109"/>
  </w:num>
  <w:num w:numId="34" w16cid:durableId="1935280286">
    <w:abstractNumId w:val="93"/>
  </w:num>
  <w:num w:numId="35" w16cid:durableId="1032729484">
    <w:abstractNumId w:val="113"/>
  </w:num>
  <w:num w:numId="36" w16cid:durableId="1004627496">
    <w:abstractNumId w:val="84"/>
  </w:num>
  <w:num w:numId="37" w16cid:durableId="1286695429">
    <w:abstractNumId w:val="165"/>
  </w:num>
  <w:num w:numId="38" w16cid:durableId="1528325052">
    <w:abstractNumId w:val="250"/>
  </w:num>
  <w:num w:numId="39" w16cid:durableId="1483307920">
    <w:abstractNumId w:val="47"/>
  </w:num>
  <w:num w:numId="40" w16cid:durableId="350953842">
    <w:abstractNumId w:val="164"/>
  </w:num>
  <w:num w:numId="41" w16cid:durableId="1170220011">
    <w:abstractNumId w:val="86"/>
  </w:num>
  <w:num w:numId="42" w16cid:durableId="972636503">
    <w:abstractNumId w:val="187"/>
  </w:num>
  <w:num w:numId="43" w16cid:durableId="2128965013">
    <w:abstractNumId w:val="14"/>
  </w:num>
  <w:num w:numId="44" w16cid:durableId="1078021462">
    <w:abstractNumId w:val="31"/>
  </w:num>
  <w:num w:numId="45" w16cid:durableId="1663855382">
    <w:abstractNumId w:val="131"/>
  </w:num>
  <w:num w:numId="46" w16cid:durableId="100154712">
    <w:abstractNumId w:val="148"/>
  </w:num>
  <w:num w:numId="47" w16cid:durableId="1069810532">
    <w:abstractNumId w:val="50"/>
  </w:num>
  <w:num w:numId="48" w16cid:durableId="2136873514">
    <w:abstractNumId w:val="223"/>
  </w:num>
  <w:num w:numId="49" w16cid:durableId="1621958527">
    <w:abstractNumId w:val="156"/>
  </w:num>
  <w:num w:numId="50" w16cid:durableId="550578483">
    <w:abstractNumId w:val="101"/>
  </w:num>
  <w:num w:numId="51" w16cid:durableId="702753281">
    <w:abstractNumId w:val="126"/>
  </w:num>
  <w:num w:numId="52" w16cid:durableId="354697568">
    <w:abstractNumId w:val="158"/>
  </w:num>
  <w:num w:numId="53" w16cid:durableId="627318722">
    <w:abstractNumId w:val="167"/>
  </w:num>
  <w:num w:numId="54" w16cid:durableId="1227298159">
    <w:abstractNumId w:val="130"/>
  </w:num>
  <w:num w:numId="55" w16cid:durableId="665280528">
    <w:abstractNumId w:val="67"/>
  </w:num>
  <w:num w:numId="56" w16cid:durableId="1191919244">
    <w:abstractNumId w:val="206"/>
  </w:num>
  <w:num w:numId="57" w16cid:durableId="1734155532">
    <w:abstractNumId w:val="115"/>
  </w:num>
  <w:num w:numId="58" w16cid:durableId="11612162">
    <w:abstractNumId w:val="39"/>
  </w:num>
  <w:num w:numId="59" w16cid:durableId="1567647229">
    <w:abstractNumId w:val="241"/>
  </w:num>
  <w:num w:numId="60" w16cid:durableId="801456745">
    <w:abstractNumId w:val="74"/>
  </w:num>
  <w:num w:numId="61" w16cid:durableId="1255480401">
    <w:abstractNumId w:val="138"/>
  </w:num>
  <w:num w:numId="62" w16cid:durableId="1726834065">
    <w:abstractNumId w:val="12"/>
  </w:num>
  <w:num w:numId="63" w16cid:durableId="324020094">
    <w:abstractNumId w:val="213"/>
  </w:num>
  <w:num w:numId="64" w16cid:durableId="1928883367">
    <w:abstractNumId w:val="72"/>
  </w:num>
  <w:num w:numId="65" w16cid:durableId="1676103806">
    <w:abstractNumId w:val="9"/>
  </w:num>
  <w:num w:numId="66" w16cid:durableId="474760211">
    <w:abstractNumId w:val="20"/>
  </w:num>
  <w:num w:numId="67" w16cid:durableId="693579242">
    <w:abstractNumId w:val="160"/>
  </w:num>
  <w:num w:numId="68" w16cid:durableId="1719894006">
    <w:abstractNumId w:val="92"/>
  </w:num>
  <w:num w:numId="69" w16cid:durableId="532765398">
    <w:abstractNumId w:val="8"/>
  </w:num>
  <w:num w:numId="70" w16cid:durableId="1220750750">
    <w:abstractNumId w:val="103"/>
  </w:num>
  <w:num w:numId="71" w16cid:durableId="472866479">
    <w:abstractNumId w:val="3"/>
  </w:num>
  <w:num w:numId="72" w16cid:durableId="700516140">
    <w:abstractNumId w:val="172"/>
  </w:num>
  <w:num w:numId="73" w16cid:durableId="260261562">
    <w:abstractNumId w:val="176"/>
  </w:num>
  <w:num w:numId="74" w16cid:durableId="1756396537">
    <w:abstractNumId w:val="154"/>
  </w:num>
  <w:num w:numId="75" w16cid:durableId="513350811">
    <w:abstractNumId w:val="151"/>
  </w:num>
  <w:num w:numId="76" w16cid:durableId="1856066445">
    <w:abstractNumId w:val="198"/>
  </w:num>
  <w:num w:numId="77" w16cid:durableId="926303843">
    <w:abstractNumId w:val="55"/>
  </w:num>
  <w:num w:numId="78" w16cid:durableId="2062559150">
    <w:abstractNumId w:val="4"/>
  </w:num>
  <w:num w:numId="79" w16cid:durableId="521553033">
    <w:abstractNumId w:val="152"/>
  </w:num>
  <w:num w:numId="80" w16cid:durableId="1343244025">
    <w:abstractNumId w:val="192"/>
  </w:num>
  <w:num w:numId="81" w16cid:durableId="528029210">
    <w:abstractNumId w:val="124"/>
  </w:num>
  <w:num w:numId="82" w16cid:durableId="1025982805">
    <w:abstractNumId w:val="77"/>
  </w:num>
  <w:num w:numId="83" w16cid:durableId="1212226635">
    <w:abstractNumId w:val="18"/>
  </w:num>
  <w:num w:numId="84" w16cid:durableId="713699600">
    <w:abstractNumId w:val="28"/>
  </w:num>
  <w:num w:numId="85" w16cid:durableId="1556506683">
    <w:abstractNumId w:val="69"/>
  </w:num>
  <w:num w:numId="86" w16cid:durableId="1960724473">
    <w:abstractNumId w:val="44"/>
  </w:num>
  <w:num w:numId="87" w16cid:durableId="954092134">
    <w:abstractNumId w:val="222"/>
  </w:num>
  <w:num w:numId="88" w16cid:durableId="2121758499">
    <w:abstractNumId w:val="123"/>
  </w:num>
  <w:num w:numId="89" w16cid:durableId="1468737821">
    <w:abstractNumId w:val="232"/>
  </w:num>
  <w:num w:numId="90" w16cid:durableId="609363413">
    <w:abstractNumId w:val="0"/>
  </w:num>
  <w:num w:numId="91" w16cid:durableId="372310566">
    <w:abstractNumId w:val="141"/>
  </w:num>
  <w:num w:numId="92" w16cid:durableId="1598127738">
    <w:abstractNumId w:val="153"/>
  </w:num>
  <w:num w:numId="93" w16cid:durableId="1852789972">
    <w:abstractNumId w:val="168"/>
  </w:num>
  <w:num w:numId="94" w16cid:durableId="1795638255">
    <w:abstractNumId w:val="163"/>
  </w:num>
  <w:num w:numId="95" w16cid:durableId="280504227">
    <w:abstractNumId w:val="204"/>
  </w:num>
  <w:num w:numId="96" w16cid:durableId="1926569358">
    <w:abstractNumId w:val="144"/>
  </w:num>
  <w:num w:numId="97" w16cid:durableId="1853640299">
    <w:abstractNumId w:val="210"/>
  </w:num>
  <w:num w:numId="98" w16cid:durableId="1951622404">
    <w:abstractNumId w:val="97"/>
  </w:num>
  <w:num w:numId="99" w16cid:durableId="336924404">
    <w:abstractNumId w:val="42"/>
  </w:num>
  <w:num w:numId="100" w16cid:durableId="943266778">
    <w:abstractNumId w:val="159"/>
  </w:num>
  <w:num w:numId="101" w16cid:durableId="1276060241">
    <w:abstractNumId w:val="173"/>
  </w:num>
  <w:num w:numId="102" w16cid:durableId="1989165735">
    <w:abstractNumId w:val="252"/>
  </w:num>
  <w:num w:numId="103" w16cid:durableId="1153061880">
    <w:abstractNumId w:val="91"/>
  </w:num>
  <w:num w:numId="104" w16cid:durableId="1376272919">
    <w:abstractNumId w:val="13"/>
  </w:num>
  <w:num w:numId="105" w16cid:durableId="1590919097">
    <w:abstractNumId w:val="33"/>
  </w:num>
  <w:num w:numId="106" w16cid:durableId="359818372">
    <w:abstractNumId w:val="108"/>
  </w:num>
  <w:num w:numId="107" w16cid:durableId="45301870">
    <w:abstractNumId w:val="21"/>
  </w:num>
  <w:num w:numId="108" w16cid:durableId="1024674417">
    <w:abstractNumId w:val="209"/>
  </w:num>
  <w:num w:numId="109" w16cid:durableId="1824154442">
    <w:abstractNumId w:val="194"/>
  </w:num>
  <w:num w:numId="110" w16cid:durableId="1527257339">
    <w:abstractNumId w:val="40"/>
  </w:num>
  <w:num w:numId="111" w16cid:durableId="1027872635">
    <w:abstractNumId w:val="51"/>
  </w:num>
  <w:num w:numId="112" w16cid:durableId="541985852">
    <w:abstractNumId w:val="82"/>
  </w:num>
  <w:num w:numId="113" w16cid:durableId="1565556556">
    <w:abstractNumId w:val="136"/>
  </w:num>
  <w:num w:numId="114" w16cid:durableId="499852291">
    <w:abstractNumId w:val="79"/>
  </w:num>
  <w:num w:numId="115" w16cid:durableId="1328024097">
    <w:abstractNumId w:val="96"/>
  </w:num>
  <w:num w:numId="116" w16cid:durableId="1191261085">
    <w:abstractNumId w:val="48"/>
  </w:num>
  <w:num w:numId="117" w16cid:durableId="1344866224">
    <w:abstractNumId w:val="83"/>
  </w:num>
  <w:num w:numId="118" w16cid:durableId="1756317019">
    <w:abstractNumId w:val="195"/>
  </w:num>
  <w:num w:numId="119" w16cid:durableId="913856775">
    <w:abstractNumId w:val="116"/>
  </w:num>
  <w:num w:numId="120" w16cid:durableId="1945067942">
    <w:abstractNumId w:val="155"/>
  </w:num>
  <w:num w:numId="121" w16cid:durableId="302278799">
    <w:abstractNumId w:val="249"/>
  </w:num>
  <w:num w:numId="122" w16cid:durableId="1954483747">
    <w:abstractNumId w:val="215"/>
  </w:num>
  <w:num w:numId="123" w16cid:durableId="109015963">
    <w:abstractNumId w:val="110"/>
  </w:num>
  <w:num w:numId="124" w16cid:durableId="1550604144">
    <w:abstractNumId w:val="35"/>
  </w:num>
  <w:num w:numId="125" w16cid:durableId="1090010187">
    <w:abstractNumId w:val="95"/>
  </w:num>
  <w:num w:numId="126" w16cid:durableId="1704868794">
    <w:abstractNumId w:val="239"/>
  </w:num>
  <w:num w:numId="127" w16cid:durableId="1115253329">
    <w:abstractNumId w:val="253"/>
  </w:num>
  <w:num w:numId="128" w16cid:durableId="1295409135">
    <w:abstractNumId w:val="6"/>
  </w:num>
  <w:num w:numId="129" w16cid:durableId="221991909">
    <w:abstractNumId w:val="99"/>
  </w:num>
  <w:num w:numId="130" w16cid:durableId="2116170816">
    <w:abstractNumId w:val="196"/>
  </w:num>
  <w:num w:numId="131" w16cid:durableId="1288463697">
    <w:abstractNumId w:val="240"/>
  </w:num>
  <w:num w:numId="132" w16cid:durableId="1886136455">
    <w:abstractNumId w:val="122"/>
  </w:num>
  <w:num w:numId="133" w16cid:durableId="2057508887">
    <w:abstractNumId w:val="169"/>
  </w:num>
  <w:num w:numId="134" w16cid:durableId="1156532838">
    <w:abstractNumId w:val="54"/>
  </w:num>
  <w:num w:numId="135" w16cid:durableId="1129779668">
    <w:abstractNumId w:val="120"/>
  </w:num>
  <w:num w:numId="136" w16cid:durableId="1957829960">
    <w:abstractNumId w:val="2"/>
  </w:num>
  <w:num w:numId="137" w16cid:durableId="1997145318">
    <w:abstractNumId w:val="135"/>
  </w:num>
  <w:num w:numId="138" w16cid:durableId="510610074">
    <w:abstractNumId w:val="127"/>
  </w:num>
  <w:num w:numId="139" w16cid:durableId="1010136506">
    <w:abstractNumId w:val="85"/>
  </w:num>
  <w:num w:numId="140" w16cid:durableId="413629416">
    <w:abstractNumId w:val="202"/>
  </w:num>
  <w:num w:numId="141" w16cid:durableId="492188720">
    <w:abstractNumId w:val="197"/>
  </w:num>
  <w:num w:numId="142" w16cid:durableId="1720083426">
    <w:abstractNumId w:val="146"/>
  </w:num>
  <w:num w:numId="143" w16cid:durableId="1438133810">
    <w:abstractNumId w:val="25"/>
  </w:num>
  <w:num w:numId="144" w16cid:durableId="274866941">
    <w:abstractNumId w:val="61"/>
  </w:num>
  <w:num w:numId="145" w16cid:durableId="1942912664">
    <w:abstractNumId w:val="112"/>
  </w:num>
  <w:num w:numId="146" w16cid:durableId="354310901">
    <w:abstractNumId w:val="236"/>
  </w:num>
  <w:num w:numId="147" w16cid:durableId="1728844619">
    <w:abstractNumId w:val="62"/>
  </w:num>
  <w:num w:numId="148" w16cid:durableId="1110592370">
    <w:abstractNumId w:val="225"/>
  </w:num>
  <w:num w:numId="149" w16cid:durableId="1400207618">
    <w:abstractNumId w:val="114"/>
  </w:num>
  <w:num w:numId="150" w16cid:durableId="2103527093">
    <w:abstractNumId w:val="71"/>
  </w:num>
  <w:num w:numId="151" w16cid:durableId="2094817667">
    <w:abstractNumId w:val="88"/>
  </w:num>
  <w:num w:numId="152" w16cid:durableId="1654984287">
    <w:abstractNumId w:val="100"/>
  </w:num>
  <w:num w:numId="153" w16cid:durableId="993608468">
    <w:abstractNumId w:val="36"/>
  </w:num>
  <w:num w:numId="154" w16cid:durableId="400760091">
    <w:abstractNumId w:val="228"/>
  </w:num>
  <w:num w:numId="155" w16cid:durableId="108470547">
    <w:abstractNumId w:val="237"/>
  </w:num>
  <w:num w:numId="156" w16cid:durableId="1656496348">
    <w:abstractNumId w:val="89"/>
  </w:num>
  <w:num w:numId="157" w16cid:durableId="1208301072">
    <w:abstractNumId w:val="184"/>
  </w:num>
  <w:num w:numId="158" w16cid:durableId="1666208279">
    <w:abstractNumId w:val="37"/>
  </w:num>
  <w:num w:numId="159" w16cid:durableId="820850115">
    <w:abstractNumId w:val="87"/>
  </w:num>
  <w:num w:numId="160" w16cid:durableId="628709522">
    <w:abstractNumId w:val="171"/>
  </w:num>
  <w:num w:numId="161" w16cid:durableId="804081409">
    <w:abstractNumId w:val="29"/>
  </w:num>
  <w:num w:numId="162" w16cid:durableId="1299073468">
    <w:abstractNumId w:val="129"/>
  </w:num>
  <w:num w:numId="163" w16cid:durableId="768081976">
    <w:abstractNumId w:val="102"/>
  </w:num>
  <w:num w:numId="164" w16cid:durableId="396393664">
    <w:abstractNumId w:val="227"/>
  </w:num>
  <w:num w:numId="165" w16cid:durableId="1870681827">
    <w:abstractNumId w:val="212"/>
  </w:num>
  <w:num w:numId="166" w16cid:durableId="1745298478">
    <w:abstractNumId w:val="199"/>
  </w:num>
  <w:num w:numId="167" w16cid:durableId="117576612">
    <w:abstractNumId w:val="242"/>
  </w:num>
  <w:num w:numId="168" w16cid:durableId="122122790">
    <w:abstractNumId w:val="56"/>
  </w:num>
  <w:num w:numId="169" w16cid:durableId="1274090421">
    <w:abstractNumId w:val="98"/>
  </w:num>
  <w:num w:numId="170" w16cid:durableId="2066030286">
    <w:abstractNumId w:val="182"/>
  </w:num>
  <w:num w:numId="171" w16cid:durableId="688679031">
    <w:abstractNumId w:val="147"/>
  </w:num>
  <w:num w:numId="172" w16cid:durableId="1549294313">
    <w:abstractNumId w:val="180"/>
  </w:num>
  <w:num w:numId="173" w16cid:durableId="1528446420">
    <w:abstractNumId w:val="111"/>
  </w:num>
  <w:num w:numId="174" w16cid:durableId="131338241">
    <w:abstractNumId w:val="60"/>
  </w:num>
  <w:num w:numId="175" w16cid:durableId="875199148">
    <w:abstractNumId w:val="229"/>
  </w:num>
  <w:num w:numId="176" w16cid:durableId="2035155551">
    <w:abstractNumId w:val="174"/>
  </w:num>
  <w:num w:numId="177" w16cid:durableId="1743942445">
    <w:abstractNumId w:val="224"/>
  </w:num>
  <w:num w:numId="178" w16cid:durableId="862984446">
    <w:abstractNumId w:val="24"/>
  </w:num>
  <w:num w:numId="179" w16cid:durableId="1161967046">
    <w:abstractNumId w:val="125"/>
  </w:num>
  <w:num w:numId="180" w16cid:durableId="314340367">
    <w:abstractNumId w:val="132"/>
  </w:num>
  <w:num w:numId="181" w16cid:durableId="1388724273">
    <w:abstractNumId w:val="19"/>
  </w:num>
  <w:num w:numId="182" w16cid:durableId="1033120297">
    <w:abstractNumId w:val="76"/>
  </w:num>
  <w:num w:numId="183" w16cid:durableId="2117867254">
    <w:abstractNumId w:val="105"/>
  </w:num>
  <w:num w:numId="184" w16cid:durableId="1305741555">
    <w:abstractNumId w:val="64"/>
  </w:num>
  <w:num w:numId="185" w16cid:durableId="730470961">
    <w:abstractNumId w:val="45"/>
  </w:num>
  <w:num w:numId="186" w16cid:durableId="686980733">
    <w:abstractNumId w:val="140"/>
  </w:num>
  <w:num w:numId="187" w16cid:durableId="217014238">
    <w:abstractNumId w:val="181"/>
  </w:num>
  <w:num w:numId="188" w16cid:durableId="824778197">
    <w:abstractNumId w:val="94"/>
  </w:num>
  <w:num w:numId="189" w16cid:durableId="1780637012">
    <w:abstractNumId w:val="170"/>
  </w:num>
  <w:num w:numId="190" w16cid:durableId="371731000">
    <w:abstractNumId w:val="106"/>
  </w:num>
  <w:num w:numId="191" w16cid:durableId="1385449054">
    <w:abstractNumId w:val="243"/>
  </w:num>
  <w:num w:numId="192" w16cid:durableId="435954096">
    <w:abstractNumId w:val="143"/>
  </w:num>
  <w:num w:numId="193" w16cid:durableId="1871339801">
    <w:abstractNumId w:val="157"/>
  </w:num>
  <w:num w:numId="194" w16cid:durableId="611598025">
    <w:abstractNumId w:val="5"/>
  </w:num>
  <w:num w:numId="195" w16cid:durableId="1640987880">
    <w:abstractNumId w:val="183"/>
  </w:num>
  <w:num w:numId="196" w16cid:durableId="907348733">
    <w:abstractNumId w:val="230"/>
  </w:num>
  <w:num w:numId="197" w16cid:durableId="1819346183">
    <w:abstractNumId w:val="23"/>
  </w:num>
  <w:num w:numId="198" w16cid:durableId="1346635629">
    <w:abstractNumId w:val="166"/>
  </w:num>
  <w:num w:numId="199" w16cid:durableId="509031523">
    <w:abstractNumId w:val="7"/>
  </w:num>
  <w:num w:numId="200" w16cid:durableId="1948653240">
    <w:abstractNumId w:val="238"/>
  </w:num>
  <w:num w:numId="201" w16cid:durableId="1970895060">
    <w:abstractNumId w:val="118"/>
  </w:num>
  <w:num w:numId="202" w16cid:durableId="1872456876">
    <w:abstractNumId w:val="200"/>
  </w:num>
  <w:num w:numId="203" w16cid:durableId="1436555243">
    <w:abstractNumId w:val="134"/>
  </w:num>
  <w:num w:numId="204" w16cid:durableId="1345668688">
    <w:abstractNumId w:val="63"/>
  </w:num>
  <w:num w:numId="205" w16cid:durableId="36246347">
    <w:abstractNumId w:val="185"/>
  </w:num>
  <w:num w:numId="206" w16cid:durableId="1987008492">
    <w:abstractNumId w:val="78"/>
  </w:num>
  <w:num w:numId="207" w16cid:durableId="863131484">
    <w:abstractNumId w:val="66"/>
  </w:num>
  <w:num w:numId="208" w16cid:durableId="81991678">
    <w:abstractNumId w:val="53"/>
  </w:num>
  <w:num w:numId="209" w16cid:durableId="1935940569">
    <w:abstractNumId w:val="137"/>
  </w:num>
  <w:num w:numId="210" w16cid:durableId="607927413">
    <w:abstractNumId w:val="117"/>
  </w:num>
  <w:num w:numId="211" w16cid:durableId="81265022">
    <w:abstractNumId w:val="201"/>
  </w:num>
  <w:num w:numId="212" w16cid:durableId="1085569882">
    <w:abstractNumId w:val="80"/>
  </w:num>
  <w:num w:numId="213" w16cid:durableId="1676497170">
    <w:abstractNumId w:val="247"/>
  </w:num>
  <w:num w:numId="214" w16cid:durableId="110901053">
    <w:abstractNumId w:val="218"/>
  </w:num>
  <w:num w:numId="215" w16cid:durableId="704603647">
    <w:abstractNumId w:val="177"/>
  </w:num>
  <w:num w:numId="216" w16cid:durableId="401755967">
    <w:abstractNumId w:val="65"/>
  </w:num>
  <w:num w:numId="217" w16cid:durableId="1876381047">
    <w:abstractNumId w:val="34"/>
  </w:num>
  <w:num w:numId="218" w16cid:durableId="523439987">
    <w:abstractNumId w:val="17"/>
  </w:num>
  <w:num w:numId="219" w16cid:durableId="1811289832">
    <w:abstractNumId w:val="49"/>
  </w:num>
  <w:num w:numId="220" w16cid:durableId="858352116">
    <w:abstractNumId w:val="43"/>
  </w:num>
  <w:num w:numId="221" w16cid:durableId="1743139975">
    <w:abstractNumId w:val="32"/>
  </w:num>
  <w:num w:numId="222" w16cid:durableId="1101686449">
    <w:abstractNumId w:val="211"/>
  </w:num>
  <w:num w:numId="223" w16cid:durableId="703755736">
    <w:abstractNumId w:val="190"/>
  </w:num>
  <w:num w:numId="224" w16cid:durableId="970482976">
    <w:abstractNumId w:val="149"/>
  </w:num>
  <w:num w:numId="225" w16cid:durableId="1699887149">
    <w:abstractNumId w:val="221"/>
  </w:num>
  <w:num w:numId="226" w16cid:durableId="1634559748">
    <w:abstractNumId w:val="207"/>
  </w:num>
  <w:num w:numId="227" w16cid:durableId="497889467">
    <w:abstractNumId w:val="191"/>
  </w:num>
  <w:num w:numId="228" w16cid:durableId="1333215379">
    <w:abstractNumId w:val="104"/>
  </w:num>
  <w:num w:numId="229" w16cid:durableId="506215611">
    <w:abstractNumId w:val="244"/>
  </w:num>
  <w:num w:numId="230" w16cid:durableId="347567013">
    <w:abstractNumId w:val="81"/>
  </w:num>
  <w:num w:numId="231" w16cid:durableId="447480162">
    <w:abstractNumId w:val="41"/>
  </w:num>
  <w:num w:numId="232" w16cid:durableId="1253901291">
    <w:abstractNumId w:val="38"/>
  </w:num>
  <w:num w:numId="233" w16cid:durableId="1248492528">
    <w:abstractNumId w:val="128"/>
  </w:num>
  <w:num w:numId="234" w16cid:durableId="2104646473">
    <w:abstractNumId w:val="68"/>
  </w:num>
  <w:num w:numId="235" w16cid:durableId="2133163615">
    <w:abstractNumId w:val="175"/>
  </w:num>
  <w:num w:numId="236" w16cid:durableId="1841848746">
    <w:abstractNumId w:val="15"/>
  </w:num>
  <w:num w:numId="237" w16cid:durableId="1183009633">
    <w:abstractNumId w:val="193"/>
  </w:num>
  <w:num w:numId="238" w16cid:durableId="946622717">
    <w:abstractNumId w:val="145"/>
  </w:num>
  <w:num w:numId="239" w16cid:durableId="1606956376">
    <w:abstractNumId w:val="217"/>
  </w:num>
  <w:num w:numId="240" w16cid:durableId="1518420923">
    <w:abstractNumId w:val="219"/>
  </w:num>
  <w:num w:numId="241" w16cid:durableId="1977029112">
    <w:abstractNumId w:val="142"/>
  </w:num>
  <w:num w:numId="242" w16cid:durableId="243956294">
    <w:abstractNumId w:val="150"/>
  </w:num>
  <w:num w:numId="243" w16cid:durableId="2146119710">
    <w:abstractNumId w:val="245"/>
  </w:num>
  <w:num w:numId="244" w16cid:durableId="1989287297">
    <w:abstractNumId w:val="133"/>
  </w:num>
  <w:num w:numId="245" w16cid:durableId="1183127741">
    <w:abstractNumId w:val="73"/>
  </w:num>
  <w:num w:numId="246" w16cid:durableId="588126485">
    <w:abstractNumId w:val="27"/>
  </w:num>
  <w:num w:numId="247" w16cid:durableId="337974650">
    <w:abstractNumId w:val="220"/>
  </w:num>
  <w:num w:numId="248" w16cid:durableId="304507633">
    <w:abstractNumId w:val="188"/>
  </w:num>
  <w:num w:numId="249" w16cid:durableId="1292592880">
    <w:abstractNumId w:val="107"/>
  </w:num>
  <w:num w:numId="250" w16cid:durableId="67533360">
    <w:abstractNumId w:val="203"/>
  </w:num>
  <w:num w:numId="251" w16cid:durableId="742415508">
    <w:abstractNumId w:val="251"/>
  </w:num>
  <w:num w:numId="252" w16cid:durableId="913780008">
    <w:abstractNumId w:val="1"/>
  </w:num>
  <w:num w:numId="253" w16cid:durableId="1860269639">
    <w:abstractNumId w:val="161"/>
  </w:num>
  <w:num w:numId="254" w16cid:durableId="840122326">
    <w:abstractNumId w:val="233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Utente guest">
    <w15:presenceInfo w15:providerId="AD" w15:userId="S::urn:spo:tenantanon#c02336f6-94de-43dd-b552-70d30fbd602d::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93A"/>
    <w:rsid w:val="001F7027"/>
    <w:rsid w:val="002F431B"/>
    <w:rsid w:val="00330317"/>
    <w:rsid w:val="005D02FD"/>
    <w:rsid w:val="00695B57"/>
    <w:rsid w:val="00825C33"/>
    <w:rsid w:val="00892A46"/>
    <w:rsid w:val="0099555B"/>
    <w:rsid w:val="00A365D4"/>
    <w:rsid w:val="00A756B9"/>
    <w:rsid w:val="00A9393A"/>
    <w:rsid w:val="00AE6268"/>
    <w:rsid w:val="0522D0E9"/>
    <w:rsid w:val="49408138"/>
    <w:rsid w:val="653D1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9A09B"/>
  <w15:chartTrackingRefBased/>
  <w15:docId w15:val="{E5D8FBB1-C480-474F-8DA1-CBC10949F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e" w:default="1">
    <w:name w:val="Normal"/>
    <w:qFormat/>
    <w:rsid w:val="00A365D4"/>
    <w:pPr>
      <w:spacing w:before="240" w:after="240" w:line="360" w:lineRule="auto"/>
      <w:jc w:val="both"/>
    </w:pPr>
    <w:rPr>
      <w:rFonts w:eastAsia="Arial" w:asciiTheme="majorHAnsi" w:hAnsiTheme="majorHAnsi" w:cstheme="majorHAnsi"/>
      <w:kern w:val="0"/>
      <w:lang w:eastAsia="it-IT"/>
      <w14:ligatures w14:val="none"/>
    </w:rPr>
  </w:style>
  <w:style w:type="paragraph" w:styleId="Titolo1">
    <w:name w:val="heading 1"/>
    <w:link w:val="Titolo1Carattere"/>
    <w:uiPriority w:val="9"/>
    <w:qFormat/>
    <w:rsid w:val="653D14AE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Titolo2">
    <w:name w:val="heading 2"/>
    <w:link w:val="Titolo2Carattere"/>
    <w:uiPriority w:val="9"/>
    <w:unhideWhenUsed/>
    <w:qFormat/>
    <w:rsid w:val="653D14AE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olo3">
    <w:name w:val="heading 3"/>
    <w:link w:val="Titolo3Carattere"/>
    <w:uiPriority w:val="9"/>
    <w:unhideWhenUsed/>
    <w:qFormat/>
    <w:rsid w:val="653D14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link w:val="Titolo4Carattere"/>
    <w:uiPriority w:val="9"/>
    <w:unhideWhenUsed/>
    <w:qFormat/>
    <w:rsid w:val="653D14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link w:val="Titolo5Carattere"/>
    <w:uiPriority w:val="9"/>
    <w:semiHidden/>
    <w:unhideWhenUsed/>
    <w:qFormat/>
    <w:rsid w:val="653D14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link w:val="Titolo6Carattere"/>
    <w:uiPriority w:val="9"/>
    <w:semiHidden/>
    <w:unhideWhenUsed/>
    <w:qFormat/>
    <w:rsid w:val="653D14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link w:val="Titolo7Carattere"/>
    <w:uiPriority w:val="9"/>
    <w:semiHidden/>
    <w:unhideWhenUsed/>
    <w:qFormat/>
    <w:rsid w:val="653D14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link w:val="Titolo8Carattere"/>
    <w:uiPriority w:val="9"/>
    <w:semiHidden/>
    <w:unhideWhenUsed/>
    <w:qFormat/>
    <w:rsid w:val="653D14AE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Titolo9">
    <w:name w:val="heading 9"/>
    <w:link w:val="Titolo9Carattere"/>
    <w:uiPriority w:val="9"/>
    <w:semiHidden/>
    <w:unhideWhenUsed/>
    <w:qFormat/>
    <w:rsid w:val="653D14AE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Carpredefinitoparagrafo" w:default="1">
    <w:name w:val="Default Paragraph Font"/>
    <w:uiPriority w:val="1"/>
    <w:semiHidden/>
    <w:unhideWhenUsed/>
  </w:style>
  <w:style w:type="table" w:styleId="Tabellanorma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essunelenco" w:default="1">
    <w:name w:val="No List"/>
    <w:uiPriority w:val="99"/>
    <w:semiHidden/>
    <w:unhideWhenUsed/>
  </w:style>
  <w:style w:type="character" w:styleId="Titolo1Carattere" w:customStyle="1">
    <w:name w:val="Titolo 1 Carattere"/>
    <w:link w:val="Titolo1"/>
    <w:uiPriority w:val="9"/>
    <w:rsid w:val="653D14A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olo2Carattere" w:customStyle="1">
    <w:name w:val="Titolo 2 Carattere"/>
    <w:link w:val="Titolo2"/>
    <w:uiPriority w:val="9"/>
    <w:rsid w:val="653D14A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olo3Carattere" w:customStyle="1">
    <w:name w:val="Titolo 3 Carattere"/>
    <w:link w:val="Titolo3"/>
    <w:uiPriority w:val="9"/>
    <w:rsid w:val="653D14A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olo4Carattere" w:customStyle="1">
    <w:name w:val="Titolo 4 Carattere"/>
    <w:link w:val="Titolo4"/>
    <w:uiPriority w:val="9"/>
    <w:semiHidden/>
    <w:rsid w:val="653D14AE"/>
    <w:rPr>
      <w:rFonts w:eastAsiaTheme="majorEastAsia" w:cstheme="majorBidi"/>
      <w:i/>
      <w:iCs/>
      <w:color w:val="0F4761" w:themeColor="accent1" w:themeShade="BF"/>
    </w:rPr>
  </w:style>
  <w:style w:type="character" w:styleId="Titolo5Carattere" w:customStyle="1">
    <w:name w:val="Titolo 5 Carattere"/>
    <w:link w:val="Titolo5"/>
    <w:uiPriority w:val="9"/>
    <w:semiHidden/>
    <w:rsid w:val="653D14AE"/>
    <w:rPr>
      <w:rFonts w:eastAsiaTheme="majorEastAsia" w:cstheme="majorBidi"/>
      <w:color w:val="0F4761" w:themeColor="accent1" w:themeShade="BF"/>
    </w:rPr>
  </w:style>
  <w:style w:type="character" w:styleId="Titolo6Carattere" w:customStyle="1">
    <w:name w:val="Titolo 6 Carattere"/>
    <w:link w:val="Titolo6"/>
    <w:uiPriority w:val="9"/>
    <w:semiHidden/>
    <w:rsid w:val="653D14AE"/>
    <w:rPr>
      <w:rFonts w:eastAsiaTheme="majorEastAsia" w:cstheme="majorBidi"/>
      <w:i/>
      <w:iCs/>
      <w:color w:val="595959" w:themeColor="text1" w:themeTint="A6"/>
    </w:rPr>
  </w:style>
  <w:style w:type="character" w:styleId="Titolo7Carattere" w:customStyle="1">
    <w:name w:val="Titolo 7 Carattere"/>
    <w:link w:val="Titolo7"/>
    <w:uiPriority w:val="9"/>
    <w:semiHidden/>
    <w:rsid w:val="653D14AE"/>
    <w:rPr>
      <w:rFonts w:eastAsiaTheme="majorEastAsia" w:cstheme="majorBidi"/>
      <w:color w:val="595959" w:themeColor="text1" w:themeTint="A6"/>
    </w:rPr>
  </w:style>
  <w:style w:type="character" w:styleId="Titolo8Carattere" w:customStyle="1">
    <w:name w:val="Titolo 8 Carattere"/>
    <w:link w:val="Titolo8"/>
    <w:uiPriority w:val="9"/>
    <w:semiHidden/>
    <w:rsid w:val="653D14AE"/>
    <w:rPr>
      <w:rFonts w:eastAsiaTheme="majorEastAsia" w:cstheme="majorBidi"/>
      <w:i/>
      <w:iCs/>
      <w:color w:val="272727"/>
    </w:rPr>
  </w:style>
  <w:style w:type="character" w:styleId="Titolo9Carattere" w:customStyle="1">
    <w:name w:val="Titolo 9 Carattere"/>
    <w:link w:val="Titolo9"/>
    <w:uiPriority w:val="9"/>
    <w:semiHidden/>
    <w:rsid w:val="653D14AE"/>
    <w:rPr>
      <w:rFonts w:eastAsiaTheme="majorEastAsia" w:cstheme="majorBidi"/>
      <w:color w:val="272727"/>
    </w:rPr>
  </w:style>
  <w:style w:type="paragraph" w:styleId="Titolo">
    <w:name w:val="Title"/>
    <w:link w:val="TitoloCarattere"/>
    <w:uiPriority w:val="10"/>
    <w:qFormat/>
    <w:rsid w:val="653D14AE"/>
    <w:pPr>
      <w:spacing w:after="80" w:line="240" w:lineRule="auto"/>
      <w:contextualSpacing/>
    </w:pPr>
    <w:rPr>
      <w:rFonts w:eastAsiaTheme="majorEastAsia" w:cstheme="majorBidi"/>
      <w:sz w:val="56"/>
      <w:szCs w:val="56"/>
    </w:rPr>
  </w:style>
  <w:style w:type="character" w:styleId="TitoloCarattere" w:customStyle="1">
    <w:name w:val="Titolo Carattere"/>
    <w:link w:val="Titolo"/>
    <w:uiPriority w:val="10"/>
    <w:rsid w:val="653D14AE"/>
    <w:rPr>
      <w:rFonts w:asciiTheme="majorHAnsi" w:hAnsiTheme="majorHAnsi" w:eastAsiaTheme="majorEastAsia" w:cstheme="majorBidi"/>
      <w:sz w:val="56"/>
      <w:szCs w:val="56"/>
    </w:rPr>
  </w:style>
  <w:style w:type="paragraph" w:styleId="Sottotitolo">
    <w:name w:val="Subtitle"/>
    <w:link w:val="SottotitoloCarattere"/>
    <w:uiPriority w:val="11"/>
    <w:qFormat/>
    <w:rsid w:val="653D14AE"/>
    <w:rPr>
      <w:rFonts w:eastAsiaTheme="majorEastAsia" w:cstheme="majorBidi"/>
      <w:color w:val="595959" w:themeColor="text1" w:themeTint="A6"/>
      <w:sz w:val="28"/>
      <w:szCs w:val="28"/>
    </w:rPr>
  </w:style>
  <w:style w:type="character" w:styleId="SottotitoloCarattere" w:customStyle="1">
    <w:name w:val="Sottotitolo Carattere"/>
    <w:link w:val="Sottotitolo"/>
    <w:uiPriority w:val="11"/>
    <w:rsid w:val="653D14AE"/>
    <w:rPr>
      <w:rFonts w:eastAsiaTheme="majorEastAsia" w:cstheme="majorBidi"/>
      <w:color w:val="595959" w:themeColor="text1" w:themeTint="A6"/>
      <w:sz w:val="28"/>
      <w:szCs w:val="28"/>
    </w:rPr>
  </w:style>
  <w:style w:type="paragraph" w:styleId="Citazione">
    <w:name w:val="Quote"/>
    <w:link w:val="CitazioneCarattere"/>
    <w:uiPriority w:val="29"/>
    <w:qFormat/>
    <w:rsid w:val="653D14AE"/>
    <w:pPr>
      <w:spacing w:before="160"/>
      <w:jc w:val="center"/>
    </w:pPr>
    <w:rPr>
      <w:i/>
      <w:iCs/>
      <w:color w:val="404040" w:themeColor="text1" w:themeTint="BF"/>
    </w:rPr>
  </w:style>
  <w:style w:type="character" w:styleId="CitazioneCarattere" w:customStyle="1">
    <w:name w:val="Citazione Carattere"/>
    <w:link w:val="Citazione"/>
    <w:uiPriority w:val="29"/>
    <w:rsid w:val="653D14AE"/>
    <w:rPr>
      <w:i/>
      <w:iCs/>
      <w:color w:val="404040" w:themeColor="text1" w:themeTint="BF"/>
    </w:rPr>
  </w:style>
  <w:style w:type="paragraph" w:styleId="Paragrafoelenco">
    <w:name w:val="List Paragraph"/>
    <w:link w:val="ParagrafoelencoCarattere"/>
    <w:uiPriority w:val="34"/>
    <w:qFormat/>
    <w:rsid w:val="653D14AE"/>
    <w:pPr>
      <w:ind w:left="720"/>
      <w:contextualSpacing/>
    </w:pPr>
  </w:style>
  <w:style w:type="character" w:styleId="Enfasiintensa">
    <w:name w:val="Intense Emphasis"/>
    <w:uiPriority w:val="21"/>
    <w:qFormat/>
    <w:rsid w:val="653D14AE"/>
    <w:rPr>
      <w:i/>
      <w:iCs/>
      <w:color w:val="0F4761" w:themeColor="accent1" w:themeShade="BF"/>
    </w:rPr>
  </w:style>
  <w:style w:type="paragraph" w:styleId="Citazioneintensa">
    <w:name w:val="Intense Quote"/>
    <w:link w:val="CitazioneintensaCarattere"/>
    <w:uiPriority w:val="30"/>
    <w:qFormat/>
    <w:rsid w:val="653D14A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zioneintensaCarattere" w:customStyle="1">
    <w:name w:val="Citazione intensa Carattere"/>
    <w:link w:val="Citazioneintensa"/>
    <w:uiPriority w:val="30"/>
    <w:rsid w:val="653D14AE"/>
    <w:rPr>
      <w:i/>
      <w:iCs/>
      <w:color w:val="0F4761" w:themeColor="accent1" w:themeShade="BF"/>
    </w:rPr>
  </w:style>
  <w:style w:type="character" w:styleId="Riferimentointenso">
    <w:name w:val="Intense Reference"/>
    <w:uiPriority w:val="32"/>
    <w:qFormat/>
    <w:rsid w:val="653D14AE"/>
    <w:rPr>
      <w:b/>
      <w:bCs/>
      <w:smallCaps/>
      <w:color w:val="0F4761" w:themeColor="accent1" w:themeShade="BF"/>
    </w:rPr>
  </w:style>
  <w:style w:type="character" w:styleId="ParagrafoelencoCarattere" w:customStyle="1">
    <w:name w:val="Paragrafo elenco Carattere"/>
    <w:link w:val="Paragrafoelenco"/>
    <w:uiPriority w:val="34"/>
    <w:rsid w:val="00A365D4"/>
  </w:style>
  <w:style w:type="character" w:styleId="Collegamentoipertestuale">
    <w:name w:val="Hyperlink"/>
    <w:uiPriority w:val="99"/>
    <w:unhideWhenUsed/>
    <w:rsid w:val="653D14AE"/>
    <w:rPr>
      <w:color w:val="467886"/>
      <w:u w:val="single"/>
    </w:rPr>
  </w:style>
  <w:style w:type="paragraph" w:styleId="Sommario1">
    <w:name w:val="toc 1"/>
    <w:uiPriority w:val="39"/>
    <w:unhideWhenUsed/>
    <w:rsid w:val="653D14AE"/>
    <w:pPr>
      <w:spacing w:after="100"/>
    </w:pPr>
  </w:style>
  <w:style w:type="paragraph" w:styleId="Sommario2">
    <w:name w:val="toc 2"/>
    <w:uiPriority w:val="39"/>
    <w:unhideWhenUsed/>
    <w:rsid w:val="653D14AE"/>
    <w:pPr>
      <w:spacing w:after="100"/>
      <w:ind w:left="220"/>
    </w:pPr>
  </w:style>
  <w:style w:type="paragraph" w:styleId="Sommario3">
    <w:name w:val="toc 3"/>
    <w:uiPriority w:val="39"/>
    <w:unhideWhenUsed/>
    <w:rsid w:val="653D14AE"/>
    <w:pPr>
      <w:spacing w:after="100"/>
      <w:ind w:left="440"/>
    </w:pPr>
  </w:style>
  <w:style w:type="paragraph" w:styleId="Sommario4">
    <w:name w:val="toc 4"/>
    <w:uiPriority w:val="39"/>
    <w:unhideWhenUsed/>
    <w:rsid w:val="653D14AE"/>
    <w:pPr>
      <w:spacing w:after="100"/>
      <w:ind w:left="660"/>
    </w:pPr>
  </w:style>
  <w:style w:type="table" w:styleId="Grigliatabella">
    <w:name w:val="Table Grid"/>
    <w:basedOn w:val="Tabellanormale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20/10/relationships/intelligence" Target="intelligence2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omments" Target="comments.xml" Id="R4a8a939e047846ca" /><Relationship Type="http://schemas.microsoft.com/office/2016/09/relationships/commentsIds" Target="commentsIds.xml" Id="R5c88942c7fc54136" /><Relationship Type="http://schemas.microsoft.com/office/2011/relationships/commentsExtended" Target="commentsExtended.xml" Id="Rc152342d405646ad" /><Relationship Type="http://schemas.microsoft.com/office/2018/08/relationships/commentsExtensible" Target="commentsExtensible.xml" Id="Rc3e9151a9b134e05" /><Relationship Type="http://schemas.microsoft.com/office/2011/relationships/people" Target="people.xml" Id="Rc6e3422354dc45a2" /></Relationships>
</file>

<file path=word/theme/theme1.xml><?xml version="1.0" encoding="utf-8"?>
<a:theme xmlns:a="http://schemas.openxmlformats.org/drawingml/2006/main" xmlns:thm15="http://schemas.microsoft.com/office/thememl/2012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Antonio Valente</dc:creator>
  <keywords/>
  <dc:description/>
  <lastModifiedBy>Guest User</lastModifiedBy>
  <revision>5</revision>
  <dcterms:created xsi:type="dcterms:W3CDTF">2026-02-26T10:49:00.0000000Z</dcterms:created>
  <dcterms:modified xsi:type="dcterms:W3CDTF">2026-03-03T10:34:40.4946485Z</dcterms:modified>
</coreProperties>
</file>