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240" w:before="120" w:after="80"/>
        <w:contextualSpacing/>
        <w:rPr/>
      </w:pPr>
      <w:r>
        <w:rPr/>
        <w:t>Functional Specifications of the "HealthTrace" Software</w:t>
      </w:r>
    </w:p>
    <w:p>
      <w:pPr>
        <w:pStyle w:val="Heading1"/>
        <w:rPr/>
      </w:pPr>
      <w:r>
        <w:rPr/>
        <w:t>1. User and Access Management Module</w:t>
      </w:r>
    </w:p>
    <w:p>
      <w:pPr>
        <w:pStyle w:val="Normal"/>
        <w:numPr>
          <w:ilvl w:val="0"/>
          <w:numId w:val="4"/>
        </w:numPr>
        <w:rPr/>
      </w:pPr>
      <w:r>
        <w:rPr>
          <w:b/>
          <w:bCs/>
        </w:rPr>
        <w:t>CU01: MMG and PLS Profile Creation</w:t>
      </w:r>
    </w:p>
    <w:p>
      <w:pPr>
        <w:pStyle w:val="Normal"/>
        <w:numPr>
          <w:ilvl w:val="1"/>
          <w:numId w:val="4"/>
        </w:numPr>
        <w:rPr/>
      </w:pPr>
      <w:r>
        <w:rPr>
          <w:b/>
          <w:bCs/>
        </w:rPr>
        <w:t>Actor:</w:t>
      </w:r>
      <w:r>
        <w:rPr/>
        <w:t xml:space="preserve"> Administrative staff.</w:t>
      </w:r>
    </w:p>
    <w:p>
      <w:pPr>
        <w:pStyle w:val="Normal"/>
        <w:numPr>
          <w:ilvl w:val="1"/>
          <w:numId w:val="4"/>
        </w:numPr>
        <w:rPr/>
      </w:pPr>
      <w:r>
        <w:rPr>
          <w:b/>
          <w:bCs/>
        </w:rPr>
        <w:t>Description:</w:t>
      </w:r>
      <w:r>
        <w:rPr/>
        <w:t xml:space="preserve"> The system must allow Administrative Staff to create accounts for </w:t>
      </w:r>
      <w:r>
        <w:rPr>
          <w:b/>
          <w:bCs/>
        </w:rPr>
        <w:t>General Practitioners (GPs)</w:t>
      </w:r>
      <w:r>
        <w:rPr/>
        <w:t xml:space="preserve"> and </w:t>
      </w:r>
      <w:r>
        <w:rPr>
          <w:b/>
          <w:bCs/>
        </w:rPr>
        <w:t>Paediatricians of Free Choice (PLS).</w:t>
      </w:r>
    </w:p>
    <w:p>
      <w:pPr>
        <w:pStyle w:val="Normal"/>
        <w:numPr>
          <w:ilvl w:val="1"/>
          <w:numId w:val="4"/>
        </w:numPr>
        <w:rPr/>
      </w:pPr>
      <w:r>
        <w:rPr>
          <w:b/>
          <w:bCs/>
        </w:rPr>
        <w:t>Requirements:</w:t>
      </w:r>
    </w:p>
    <w:p>
      <w:pPr>
        <w:pStyle w:val="Normal"/>
        <w:numPr>
          <w:ilvl w:val="2"/>
          <w:numId w:val="4"/>
        </w:numPr>
        <w:rPr/>
      </w:pPr>
      <w:r>
        <w:rPr/>
        <w:t>Assign login credentials (username and password).</w:t>
      </w:r>
    </w:p>
    <w:p>
      <w:pPr>
        <w:pStyle w:val="Normal"/>
        <w:numPr>
          <w:ilvl w:val="2"/>
          <w:numId w:val="4"/>
        </w:numPr>
        <w:rPr/>
      </w:pPr>
      <w:r>
        <w:rPr/>
        <w:t xml:space="preserve">Assign the role and permissions that allow only the </w:t>
      </w:r>
      <w:r>
        <w:rPr>
          <w:b/>
          <w:bCs/>
        </w:rPr>
        <w:t>activity of reporting infectious diseases</w:t>
      </w:r>
      <w:r>
        <w:rPr/>
        <w:t>.</w:t>
      </w:r>
    </w:p>
    <w:p>
      <w:pPr>
        <w:pStyle w:val="Normal"/>
        <w:jc w:val="center"/>
        <w:rPr/>
      </w:pPr>
      <w:r>
        <w:rPr/>
        <w:drawing>
          <wp:inline distT="0" distB="0" distL="0" distR="0">
            <wp:extent cx="3555365" cy="2519045"/>
            <wp:effectExtent l="0" t="0" r="0" b="0"/>
            <wp:docPr id="1" name="Immagine 3" descr="Image containing text, screenshot, diagram,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3" descr="Image containing text, screenshot, diagram, design&#10;&#10;AI-generated content may be incorrect."/>
                    <pic:cNvPicPr>
                      <a:picLocks noChangeAspect="1" noChangeArrowheads="1"/>
                    </pic:cNvPicPr>
                  </pic:nvPicPr>
                  <pic:blipFill>
                    <a:blip r:embed="rId2"/>
                    <a:stretch>
                      <a:fillRect/>
                    </a:stretch>
                  </pic:blipFill>
                  <pic:spPr bwMode="auto">
                    <a:xfrm>
                      <a:off x="0" y="0"/>
                      <a:ext cx="3555365" cy="2519045"/>
                    </a:xfrm>
                    <a:prstGeom prst="rect">
                      <a:avLst/>
                    </a:prstGeom>
                    <a:noFill/>
                  </pic:spPr>
                </pic:pic>
              </a:graphicData>
            </a:graphic>
          </wp:inline>
        </w:drawing>
      </w:r>
    </w:p>
    <w:p>
      <w:pPr>
        <w:pStyle w:val="Normal"/>
        <w:numPr>
          <w:ilvl w:val="0"/>
          <w:numId w:val="4"/>
        </w:numPr>
        <w:rPr/>
      </w:pPr>
      <w:r>
        <w:rPr>
          <w:b/>
          <w:bCs/>
        </w:rPr>
        <w:t>CU02: U.O.S.D. Medical Profile Creation</w:t>
      </w:r>
    </w:p>
    <w:p>
      <w:pPr>
        <w:pStyle w:val="Normal"/>
        <w:numPr>
          <w:ilvl w:val="1"/>
          <w:numId w:val="4"/>
        </w:numPr>
        <w:rPr/>
      </w:pPr>
      <w:r>
        <w:rPr>
          <w:b/>
          <w:bCs/>
        </w:rPr>
        <w:t>Actor:</w:t>
      </w:r>
      <w:r>
        <w:rPr/>
        <w:t xml:space="preserve"> Administrative staff.</w:t>
      </w:r>
    </w:p>
    <w:p>
      <w:pPr>
        <w:pStyle w:val="Normal"/>
        <w:numPr>
          <w:ilvl w:val="1"/>
          <w:numId w:val="4"/>
        </w:numPr>
        <w:rPr/>
      </w:pPr>
      <w:r>
        <w:rPr>
          <w:b/>
          <w:bCs/>
        </w:rPr>
        <w:t>Description:</w:t>
      </w:r>
      <w:r>
        <w:rPr/>
        <w:t xml:space="preserve"> The system must allow the Administrative Staff to create accounts for the </w:t>
      </w:r>
      <w:r>
        <w:rPr>
          <w:b/>
          <w:bCs/>
        </w:rPr>
        <w:t>Doctors of the U.O.S.D. (Simple Departmental Operating Unit).</w:t>
      </w:r>
    </w:p>
    <w:p>
      <w:pPr>
        <w:pStyle w:val="Normal"/>
        <w:numPr>
          <w:ilvl w:val="1"/>
          <w:numId w:val="4"/>
        </w:numPr>
        <w:rPr/>
      </w:pPr>
      <w:r>
        <w:rPr>
          <w:b/>
          <w:bCs/>
        </w:rPr>
        <w:t>Requirements:</w:t>
      </w:r>
    </w:p>
    <w:p>
      <w:pPr>
        <w:pStyle w:val="Normal"/>
        <w:numPr>
          <w:ilvl w:val="2"/>
          <w:numId w:val="4"/>
        </w:numPr>
        <w:rPr/>
      </w:pPr>
      <w:r>
        <w:rPr/>
        <w:t>Assign login credentials (username and password).</w:t>
      </w:r>
    </w:p>
    <w:p>
      <w:pPr>
        <w:pStyle w:val="Normal"/>
        <w:numPr>
          <w:ilvl w:val="2"/>
          <w:numId w:val="4"/>
        </w:numPr>
        <w:rPr/>
      </w:pPr>
      <w:r>
        <w:rPr/>
        <w:t xml:space="preserve">Assign the role and authorizations that allow the </w:t>
      </w:r>
      <w:r>
        <w:rPr>
          <w:b/>
          <w:bCs/>
        </w:rPr>
        <w:t>epidemiological investigation of infectious diseases</w:t>
      </w:r>
      <w:r>
        <w:rPr/>
        <w:t xml:space="preserve"> to be carried out.</w:t>
      </w:r>
    </w:p>
    <w:p>
      <w:pPr>
        <w:pStyle w:val="Normal"/>
        <w:jc w:val="center"/>
        <w:rPr/>
      </w:pPr>
      <w:r>
        <w:rPr/>
        <w:drawing>
          <wp:inline distT="0" distB="0" distL="0" distR="0">
            <wp:extent cx="3502660" cy="2687320"/>
            <wp:effectExtent l="0" t="0" r="0" b="0"/>
            <wp:docPr id="2" name="Immagine 4" descr="Image Containing Text, Diagram, Screenshot, Parall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4" descr="Image Containing Text, Diagram, Screenshot, Parallel&#10;&#10;AI-generated content may be incorrect."/>
                    <pic:cNvPicPr>
                      <a:picLocks noChangeAspect="1" noChangeArrowheads="1"/>
                    </pic:cNvPicPr>
                  </pic:nvPicPr>
                  <pic:blipFill>
                    <a:blip r:embed="rId3"/>
                    <a:stretch>
                      <a:fillRect/>
                    </a:stretch>
                  </pic:blipFill>
                  <pic:spPr bwMode="auto">
                    <a:xfrm>
                      <a:off x="0" y="0"/>
                      <a:ext cx="3502660" cy="2687320"/>
                    </a:xfrm>
                    <a:prstGeom prst="rect">
                      <a:avLst/>
                    </a:prstGeom>
                    <a:noFill/>
                  </pic:spPr>
                </pic:pic>
              </a:graphicData>
            </a:graphic>
          </wp:inline>
        </w:drawing>
      </w:r>
    </w:p>
    <w:p>
      <w:pPr>
        <w:pStyle w:val="Normal"/>
        <w:numPr>
          <w:ilvl w:val="0"/>
          <w:numId w:val="4"/>
        </w:numPr>
        <w:rPr/>
      </w:pPr>
      <w:r>
        <w:rPr>
          <w:b/>
          <w:bCs/>
        </w:rPr>
        <w:t>CU03: Creation of a Medical Profile for the Epidemiology and Prevention Unit</w:t>
      </w:r>
    </w:p>
    <w:p>
      <w:pPr>
        <w:pStyle w:val="Normal"/>
        <w:numPr>
          <w:ilvl w:val="1"/>
          <w:numId w:val="4"/>
        </w:numPr>
        <w:rPr/>
      </w:pPr>
      <w:r>
        <w:rPr>
          <w:b/>
          <w:bCs/>
        </w:rPr>
        <w:t>Actor:</w:t>
      </w:r>
      <w:r>
        <w:rPr/>
        <w:t xml:space="preserve"> Administrative staff.</w:t>
      </w:r>
    </w:p>
    <w:p>
      <w:pPr>
        <w:pStyle w:val="Normal"/>
        <w:numPr>
          <w:ilvl w:val="1"/>
          <w:numId w:val="4"/>
        </w:numPr>
        <w:rPr/>
      </w:pPr>
      <w:r>
        <w:rPr>
          <w:b/>
          <w:bCs/>
        </w:rPr>
        <w:t>Description:</w:t>
      </w:r>
      <w:r>
        <w:rPr/>
        <w:t xml:space="preserve"> The system must allow the Administrative Staff to create accounts for the </w:t>
      </w:r>
      <w:r>
        <w:rPr>
          <w:b/>
          <w:bCs/>
        </w:rPr>
        <w:t>Doctors of the Epidemiology and Prevention Units (Complex Operating Unit).</w:t>
      </w:r>
    </w:p>
    <w:p>
      <w:pPr>
        <w:pStyle w:val="Normal"/>
        <w:numPr>
          <w:ilvl w:val="1"/>
          <w:numId w:val="4"/>
        </w:numPr>
        <w:rPr/>
      </w:pPr>
      <w:r>
        <w:rPr>
          <w:b/>
          <w:bCs/>
        </w:rPr>
        <w:t>Requirements:</w:t>
      </w:r>
    </w:p>
    <w:p>
      <w:pPr>
        <w:pStyle w:val="Normal"/>
        <w:numPr>
          <w:ilvl w:val="2"/>
          <w:numId w:val="4"/>
        </w:numPr>
        <w:rPr/>
      </w:pPr>
      <w:r>
        <w:rPr/>
        <w:t>Assign login credentials (username and password).</w:t>
      </w:r>
    </w:p>
    <w:p>
      <w:pPr>
        <w:pStyle w:val="Normal"/>
        <w:numPr>
          <w:ilvl w:val="2"/>
          <w:numId w:val="4"/>
        </w:numPr>
        <w:rPr/>
      </w:pPr>
      <w:r>
        <w:rPr/>
        <w:t xml:space="preserve">Assign the role and authorizations that allow </w:t>
      </w:r>
      <w:r>
        <w:rPr>
          <w:b/>
          <w:bCs/>
        </w:rPr>
        <w:t>the complete monitoring</w:t>
      </w:r>
      <w:r>
        <w:rPr/>
        <w:t xml:space="preserve"> of both reports and epidemiological investigations.</w:t>
      </w:r>
    </w:p>
    <w:p>
      <w:pPr>
        <w:pStyle w:val="Normal"/>
        <w:jc w:val="center"/>
        <w:rPr/>
      </w:pPr>
      <w:r>
        <w:rPr/>
        <w:drawing>
          <wp:inline distT="0" distB="0" distL="0" distR="0">
            <wp:extent cx="3394075" cy="2787015"/>
            <wp:effectExtent l="0" t="0" r="0" b="0"/>
            <wp:docPr id="3" name="Immagine 5" descr="Image that contains text, screenshot, diagram,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5" descr="Image that contains text, screenshot, diagram, line&#10;&#10;AI-generated content may be incorrect."/>
                    <pic:cNvPicPr>
                      <a:picLocks noChangeAspect="1" noChangeArrowheads="1"/>
                    </pic:cNvPicPr>
                  </pic:nvPicPr>
                  <pic:blipFill>
                    <a:blip r:embed="rId4"/>
                    <a:stretch>
                      <a:fillRect/>
                    </a:stretch>
                  </pic:blipFill>
                  <pic:spPr bwMode="auto">
                    <a:xfrm>
                      <a:off x="0" y="0"/>
                      <a:ext cx="3394075" cy="2787015"/>
                    </a:xfrm>
                    <a:prstGeom prst="rect">
                      <a:avLst/>
                    </a:prstGeom>
                    <a:noFill/>
                  </pic:spPr>
                </pic:pic>
              </a:graphicData>
            </a:graphic>
          </wp:inline>
        </w:drawing>
      </w:r>
    </w:p>
    <w:p>
      <w:pPr>
        <w:pStyle w:val="Normal"/>
        <w:numPr>
          <w:ilvl w:val="0"/>
          <w:numId w:val="4"/>
        </w:numPr>
        <w:rPr/>
      </w:pPr>
      <w:r>
        <w:rPr>
          <w:b/>
          <w:bCs/>
        </w:rPr>
        <w:t>CU04: System Access</w:t>
      </w:r>
    </w:p>
    <w:p>
      <w:pPr>
        <w:pStyle w:val="Normal"/>
        <w:numPr>
          <w:ilvl w:val="1"/>
          <w:numId w:val="4"/>
        </w:numPr>
        <w:rPr/>
      </w:pPr>
      <w:r>
        <w:rPr>
          <w:b/>
          <w:bCs/>
        </w:rPr>
        <w:t>Actors:</w:t>
      </w:r>
      <w:r>
        <w:rPr/>
        <w:t xml:space="preserve"> GPs/PLS, U.O.S.D. Doctors, U.O.C. Epidemiology Doctors.</w:t>
      </w:r>
    </w:p>
    <w:p>
      <w:pPr>
        <w:pStyle w:val="Normal"/>
        <w:numPr>
          <w:ilvl w:val="1"/>
          <w:numId w:val="4"/>
        </w:numPr>
        <w:rPr/>
      </w:pPr>
      <w:r>
        <w:rPr>
          <w:b/>
          <w:bCs/>
        </w:rPr>
        <w:t>Description:</w:t>
      </w:r>
      <w:r>
        <w:rPr/>
        <w:t xml:space="preserve"> The system must allow authorized users to access the platform through a login interface.</w:t>
      </w:r>
    </w:p>
    <w:p>
      <w:pPr>
        <w:pStyle w:val="Normal"/>
        <w:numPr>
          <w:ilvl w:val="1"/>
          <w:numId w:val="4"/>
        </w:numPr>
        <w:rPr/>
      </w:pPr>
      <w:r>
        <w:rPr>
          <w:b/>
          <w:bCs/>
        </w:rPr>
        <w:t>Requirements:</w:t>
      </w:r>
    </w:p>
    <w:p>
      <w:pPr>
        <w:pStyle w:val="Normal"/>
        <w:numPr>
          <w:ilvl w:val="2"/>
          <w:numId w:val="4"/>
        </w:numPr>
        <w:rPr/>
      </w:pPr>
      <w:r>
        <w:rPr/>
        <w:t>The user must enter their username and password for authentication.</w:t>
      </w:r>
    </w:p>
    <w:p>
      <w:pPr>
        <w:pStyle w:val="Normal"/>
        <w:numPr>
          <w:ilvl w:val="2"/>
          <w:numId w:val="4"/>
        </w:numPr>
        <w:rPr/>
      </w:pPr>
      <w:r>
        <w:rPr/>
        <w:t>Once authenticated, the user is redirected to the home page.</w:t>
      </w:r>
    </w:p>
    <w:p>
      <w:pPr>
        <w:pStyle w:val="Normal"/>
        <w:jc w:val="center"/>
        <w:rPr/>
      </w:pPr>
      <w:r>
        <w:rPr/>
        <w:drawing>
          <wp:inline distT="0" distB="0" distL="0" distR="0">
            <wp:extent cx="3199765" cy="3546475"/>
            <wp:effectExtent l="0" t="0" r="0" b="0"/>
            <wp:docPr id="4" name="Immagine 6" descr="Image Containing Text, Screenshot, Diagram,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6" descr="Image Containing Text, Screenshot, Diagram, Rectangle&#10;&#10;AI-generated content may be incorrect."/>
                    <pic:cNvPicPr>
                      <a:picLocks noChangeAspect="1" noChangeArrowheads="1"/>
                    </pic:cNvPicPr>
                  </pic:nvPicPr>
                  <pic:blipFill>
                    <a:blip r:embed="rId5"/>
                    <a:stretch>
                      <a:fillRect/>
                    </a:stretch>
                  </pic:blipFill>
                  <pic:spPr bwMode="auto">
                    <a:xfrm>
                      <a:off x="0" y="0"/>
                      <a:ext cx="3199765" cy="3546475"/>
                    </a:xfrm>
                    <a:prstGeom prst="rect">
                      <a:avLst/>
                    </a:prstGeom>
                    <a:noFill/>
                  </pic:spPr>
                </pic:pic>
              </a:graphicData>
            </a:graphic>
          </wp:inline>
        </w:drawing>
      </w:r>
    </w:p>
    <w:p>
      <w:pPr>
        <w:pStyle w:val="Normal"/>
        <w:rPr>
          <w:b/>
          <w:bCs/>
        </w:rPr>
      </w:pPr>
      <w:r>
        <w:rPr>
          <w:b/>
          <w:bCs/>
        </w:rPr>
        <w:t>2. Reports Form</w:t>
      </w:r>
    </w:p>
    <w:p>
      <w:pPr>
        <w:pStyle w:val="Normal"/>
        <w:numPr>
          <w:ilvl w:val="0"/>
          <w:numId w:val="5"/>
        </w:numPr>
        <w:rPr/>
      </w:pPr>
      <w:r>
        <w:rPr>
          <w:b/>
          <w:bCs/>
        </w:rPr>
        <w:t>CU05: Infectious Disease Reporting</w:t>
      </w:r>
    </w:p>
    <w:p>
      <w:pPr>
        <w:pStyle w:val="Normal"/>
        <w:numPr>
          <w:ilvl w:val="1"/>
          <w:numId w:val="5"/>
        </w:numPr>
        <w:rPr/>
      </w:pPr>
      <w:r>
        <w:rPr>
          <w:b/>
          <w:bCs/>
        </w:rPr>
        <w:t>Actors:</w:t>
      </w:r>
      <w:r>
        <w:rPr/>
        <w:t xml:space="preserve"> GPs, PLS, Doctors U.O.C. Epidemiology.</w:t>
      </w:r>
    </w:p>
    <w:p>
      <w:pPr>
        <w:pStyle w:val="Normal"/>
        <w:numPr>
          <w:ilvl w:val="1"/>
          <w:numId w:val="5"/>
        </w:numPr>
        <w:rPr/>
      </w:pPr>
      <w:r>
        <w:rPr>
          <w:b/>
          <w:bCs/>
        </w:rPr>
        <w:t>Description:</w:t>
      </w:r>
      <w:r>
        <w:rPr/>
        <w:t xml:space="preserve"> The system must provide an interface for entering a new infectious disease report.</w:t>
      </w:r>
    </w:p>
    <w:p>
      <w:pPr>
        <w:pStyle w:val="Normal"/>
        <w:numPr>
          <w:ilvl w:val="1"/>
          <w:numId w:val="5"/>
        </w:numPr>
        <w:rPr/>
      </w:pPr>
      <w:r>
        <w:rPr>
          <w:b/>
          <w:bCs/>
        </w:rPr>
        <w:t>Flow:</w:t>
      </w:r>
    </w:p>
    <w:p>
      <w:pPr>
        <w:pStyle w:val="Normal"/>
        <w:numPr>
          <w:ilvl w:val="2"/>
          <w:numId w:val="5"/>
        </w:numPr>
        <w:rPr/>
      </w:pPr>
      <w:r>
        <w:rPr/>
        <w:t>The user navigates to the "Reports" section.</w:t>
      </w:r>
    </w:p>
    <w:p>
      <w:pPr>
        <w:pStyle w:val="Normal"/>
        <w:numPr>
          <w:ilvl w:val="2"/>
          <w:numId w:val="5"/>
        </w:numPr>
        <w:rPr/>
      </w:pPr>
      <w:r>
        <w:rPr/>
        <w:t>The user selects "New Report" to open the form.</w:t>
      </w:r>
    </w:p>
    <w:p>
      <w:pPr>
        <w:pStyle w:val="Normal"/>
        <w:numPr>
          <w:ilvl w:val="2"/>
          <w:numId w:val="5"/>
        </w:numPr>
        <w:rPr/>
      </w:pPr>
      <w:r>
        <w:rPr/>
        <w:t>The user fills in the fields of the form.</w:t>
      </w:r>
    </w:p>
    <w:p>
      <w:pPr>
        <w:pStyle w:val="Normal"/>
        <w:numPr>
          <w:ilvl w:val="2"/>
          <w:numId w:val="5"/>
        </w:numPr>
        <w:rPr/>
      </w:pPr>
      <w:r>
        <w:rPr/>
        <w:t>The user saves the report.</w:t>
      </w:r>
    </w:p>
    <w:p>
      <w:pPr>
        <w:pStyle w:val="Normal"/>
        <w:numPr>
          <w:ilvl w:val="1"/>
          <w:numId w:val="5"/>
        </w:numPr>
        <w:rPr/>
      </w:pPr>
      <w:r>
        <w:rPr>
          <w:b/>
          <w:bCs/>
        </w:rPr>
        <w:t>Required data:</w:t>
      </w:r>
    </w:p>
    <w:p>
      <w:pPr>
        <w:pStyle w:val="Normal"/>
        <w:numPr>
          <w:ilvl w:val="2"/>
          <w:numId w:val="18"/>
        </w:numPr>
        <w:rPr/>
      </w:pPr>
      <w:r>
        <w:rPr>
          <w:b/>
          <w:bCs/>
        </w:rPr>
        <w:t>Disease Information:</w:t>
      </w:r>
      <w:r>
        <w:rPr/>
        <w:t xml:space="preserve"> Infectious Disease, Diagnosis UOSD.</w:t>
      </w:r>
    </w:p>
    <w:p>
      <w:pPr>
        <w:pStyle w:val="Normal"/>
        <w:numPr>
          <w:ilvl w:val="2"/>
          <w:numId w:val="19"/>
        </w:numPr>
        <w:rPr/>
      </w:pPr>
      <w:r>
        <w:rPr>
          <w:b/>
          <w:bCs/>
        </w:rPr>
        <w:t>Patient Personal Data:</w:t>
      </w:r>
      <w:r>
        <w:rPr/>
        <w:t xml:space="preserve"> Tax Code/STP/ENI, Surname, Name, Sex, Date of Birth, Place of Birth (Country, Province, Municipality).</w:t>
      </w:r>
    </w:p>
    <w:p>
      <w:pPr>
        <w:pStyle w:val="Normal"/>
        <w:numPr>
          <w:ilvl w:val="2"/>
          <w:numId w:val="20"/>
        </w:numPr>
        <w:rPr/>
      </w:pPr>
      <w:r>
        <w:rPr>
          <w:b/>
          <w:bCs/>
        </w:rPr>
        <w:t>Other Data:</w:t>
      </w:r>
      <w:r>
        <w:rPr/>
        <w:t xml:space="preserve"> Profession, Residence/domicile information (address and municipality), Telephone contact.</w:t>
      </w:r>
    </w:p>
    <w:p>
      <w:pPr>
        <w:pStyle w:val="Normal"/>
        <w:numPr>
          <w:ilvl w:val="2"/>
          <w:numId w:val="21"/>
        </w:numPr>
        <w:rPr/>
      </w:pPr>
      <w:r>
        <w:rPr>
          <w:b/>
          <w:bCs/>
        </w:rPr>
        <w:t>Initial Clinical Data:</w:t>
      </w:r>
      <w:r>
        <w:rPr/>
        <w:t xml:space="preserve"> Date and Municipality of onset of symptoms, Hospitalization (Yes/No), Vaccination status (Vaccinated/Unvaccinated/Unknown), Number of doses, Date of last dose, Type of vaccine.</w:t>
      </w:r>
    </w:p>
    <w:p>
      <w:pPr>
        <w:pStyle w:val="Normal"/>
        <w:numPr>
          <w:ilvl w:val="2"/>
          <w:numId w:val="22"/>
        </w:numPr>
        <w:rPr/>
      </w:pPr>
      <w:r>
        <w:rPr>
          <w:b/>
          <w:bCs/>
        </w:rPr>
        <w:t>Reporting Data:</w:t>
      </w:r>
      <w:r>
        <w:rPr/>
        <w:t xml:space="preserve"> Name and Surname of the Reporting Doctor, Telephone Contact, Date of Reporting.</w:t>
      </w:r>
    </w:p>
    <w:p>
      <w:pPr>
        <w:pStyle w:val="Normal"/>
        <w:jc w:val="center"/>
        <w:rPr/>
      </w:pPr>
      <w:r>
        <w:rPr/>
        <w:drawing>
          <wp:inline distT="0" distB="0" distL="0" distR="0">
            <wp:extent cx="3561715" cy="2629535"/>
            <wp:effectExtent l="0" t="0" r="0" b="0"/>
            <wp:docPr id="5" name="Immagine 7" descr="Image that contains text, diagram, screenshot,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7" descr="Image that contains text, diagram, screenshot, line&#10;&#10;AI-generated content may be incorrect."/>
                    <pic:cNvPicPr>
                      <a:picLocks noChangeAspect="1" noChangeArrowheads="1"/>
                    </pic:cNvPicPr>
                  </pic:nvPicPr>
                  <pic:blipFill>
                    <a:blip r:embed="rId6"/>
                    <a:srcRect l="3643" t="0" r="0" b="0"/>
                    <a:stretch>
                      <a:fillRect/>
                    </a:stretch>
                  </pic:blipFill>
                  <pic:spPr bwMode="auto">
                    <a:xfrm>
                      <a:off x="0" y="0"/>
                      <a:ext cx="3561715" cy="2629535"/>
                    </a:xfrm>
                    <a:prstGeom prst="rect">
                      <a:avLst/>
                    </a:prstGeom>
                    <a:noFill/>
                  </pic:spPr>
                </pic:pic>
              </a:graphicData>
            </a:graphic>
          </wp:inline>
        </w:drawing>
      </w:r>
    </w:p>
    <w:p>
      <w:pPr>
        <w:pStyle w:val="Normal"/>
        <w:numPr>
          <w:ilvl w:val="0"/>
          <w:numId w:val="5"/>
        </w:numPr>
        <w:rPr/>
      </w:pPr>
      <w:r>
        <w:rPr>
          <w:b/>
          <w:bCs/>
        </w:rPr>
        <w:t>CU06: Patient Research</w:t>
      </w:r>
    </w:p>
    <w:p>
      <w:pPr>
        <w:pStyle w:val="Normal"/>
        <w:numPr>
          <w:ilvl w:val="1"/>
          <w:numId w:val="5"/>
        </w:numPr>
        <w:rPr/>
      </w:pPr>
      <w:r>
        <w:rPr>
          <w:b/>
          <w:bCs/>
        </w:rPr>
        <w:t>Actors:</w:t>
      </w:r>
      <w:r>
        <w:rPr/>
        <w:t xml:space="preserve"> GPs, PLS, Doctors U.O.C. Epidemiology.</w:t>
      </w:r>
    </w:p>
    <w:p>
      <w:pPr>
        <w:pStyle w:val="Normal"/>
        <w:numPr>
          <w:ilvl w:val="1"/>
          <w:numId w:val="5"/>
        </w:numPr>
        <w:rPr/>
      </w:pPr>
      <w:r>
        <w:rPr>
          <w:b/>
          <w:bCs/>
        </w:rPr>
        <w:t>Description:</w:t>
      </w:r>
      <w:r>
        <w:rPr/>
        <w:t xml:space="preserve"> The system must allow the search for a patient already present in the platform.</w:t>
      </w:r>
    </w:p>
    <w:p>
      <w:pPr>
        <w:pStyle w:val="Normal"/>
        <w:numPr>
          <w:ilvl w:val="1"/>
          <w:numId w:val="5"/>
        </w:numPr>
        <w:rPr/>
      </w:pPr>
      <w:r>
        <w:rPr>
          <w:b/>
          <w:bCs/>
        </w:rPr>
        <w:t>Requirements:</w:t>
      </w:r>
    </w:p>
    <w:p>
      <w:pPr>
        <w:pStyle w:val="Normal"/>
        <w:numPr>
          <w:ilvl w:val="2"/>
          <w:numId w:val="23"/>
        </w:numPr>
        <w:rPr/>
      </w:pPr>
      <w:r>
        <w:rPr/>
        <w:t xml:space="preserve">The user must be able to search by </w:t>
      </w:r>
      <w:r>
        <w:rPr>
          <w:b/>
          <w:bCs/>
        </w:rPr>
        <w:t>Name</w:t>
      </w:r>
      <w:r>
        <w:rPr/>
        <w:t xml:space="preserve">, </w:t>
      </w:r>
      <w:r>
        <w:rPr>
          <w:b/>
          <w:bCs/>
        </w:rPr>
        <w:t>Surname</w:t>
      </w:r>
      <w:r>
        <w:rPr/>
        <w:t xml:space="preserve"> and </w:t>
      </w:r>
      <w:r>
        <w:rPr>
          <w:b/>
          <w:bCs/>
        </w:rPr>
        <w:t>Tax Code</w:t>
      </w:r>
      <w:r>
        <w:rPr/>
        <w:t>.</w:t>
      </w:r>
    </w:p>
    <w:p>
      <w:pPr>
        <w:pStyle w:val="Normal"/>
        <w:numPr>
          <w:ilvl w:val="2"/>
          <w:numId w:val="24"/>
        </w:numPr>
        <w:rPr/>
      </w:pPr>
      <w:r>
        <w:rPr/>
        <w:t>The system should display search results (if any) or a "no results" message.</w:t>
      </w:r>
    </w:p>
    <w:p>
      <w:pPr>
        <w:pStyle w:val="Normal"/>
        <w:numPr>
          <w:ilvl w:val="2"/>
          <w:numId w:val="25"/>
        </w:numPr>
        <w:rPr/>
      </w:pPr>
      <w:r>
        <w:rPr/>
        <w:t>By clicking on the patient, the personal data and clinic card must be opened.</w:t>
      </w:r>
    </w:p>
    <w:p>
      <w:pPr>
        <w:pStyle w:val="Normal"/>
        <w:jc w:val="center"/>
        <w:rPr/>
      </w:pPr>
      <w:r>
        <w:rPr/>
        <w:drawing>
          <wp:inline distT="0" distB="0" distL="0" distR="0">
            <wp:extent cx="3651885" cy="1868170"/>
            <wp:effectExtent l="0" t="0" r="0" b="0"/>
            <wp:docPr id="6" name="Immagine 10" descr="Image Containing Text, Screenshot, Diagram, Parall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10" descr="Image Containing Text, Screenshot, Diagram, Parallel&#10;&#10;AI-generated content may be incorrect."/>
                    <pic:cNvPicPr>
                      <a:picLocks noChangeAspect="1" noChangeArrowheads="1"/>
                    </pic:cNvPicPr>
                  </pic:nvPicPr>
                  <pic:blipFill>
                    <a:blip r:embed="rId7"/>
                    <a:srcRect l="3395" t="3274" r="3571" b="2404"/>
                    <a:stretch>
                      <a:fillRect/>
                    </a:stretch>
                  </pic:blipFill>
                  <pic:spPr bwMode="auto">
                    <a:xfrm>
                      <a:off x="0" y="0"/>
                      <a:ext cx="3651885" cy="1868170"/>
                    </a:xfrm>
                    <a:prstGeom prst="rect">
                      <a:avLst/>
                    </a:prstGeom>
                    <a:noFill/>
                  </pic:spPr>
                </pic:pic>
              </a:graphicData>
            </a:graphic>
          </wp:inline>
        </w:drawing>
      </w:r>
    </w:p>
    <w:p>
      <w:pPr>
        <w:pStyle w:val="Normal"/>
        <w:numPr>
          <w:ilvl w:val="0"/>
          <w:numId w:val="5"/>
        </w:numPr>
        <w:rPr/>
      </w:pPr>
      <w:r>
        <w:rPr>
          <w:b/>
          <w:bCs/>
        </w:rPr>
        <w:t>CU07: View Patient</w:t>
      </w:r>
    </w:p>
    <w:p>
      <w:pPr>
        <w:pStyle w:val="Normal"/>
        <w:numPr>
          <w:ilvl w:val="1"/>
          <w:numId w:val="5"/>
        </w:numPr>
        <w:rPr/>
      </w:pPr>
      <w:r>
        <w:rPr>
          <w:b/>
          <w:bCs/>
        </w:rPr>
        <w:t>Actors:</w:t>
      </w:r>
      <w:r>
        <w:rPr/>
        <w:t xml:space="preserve"> GPs, PLS, Doctors U.O.C. Epidemiology.</w:t>
      </w:r>
    </w:p>
    <w:p>
      <w:pPr>
        <w:pStyle w:val="Normal"/>
        <w:numPr>
          <w:ilvl w:val="1"/>
          <w:numId w:val="5"/>
        </w:numPr>
        <w:rPr/>
      </w:pPr>
      <w:r>
        <w:rPr>
          <w:b/>
          <w:bCs/>
        </w:rPr>
        <w:t>Description:</w:t>
      </w:r>
      <w:r>
        <w:rPr/>
        <w:t xml:space="preserve"> The system must allow the display of a complete patient record.</w:t>
      </w:r>
    </w:p>
    <w:p>
      <w:pPr>
        <w:pStyle w:val="Normal"/>
        <w:numPr>
          <w:ilvl w:val="1"/>
          <w:numId w:val="5"/>
        </w:numPr>
        <w:rPr/>
      </w:pPr>
      <w:r>
        <w:rPr>
          <w:b/>
          <w:bCs/>
        </w:rPr>
        <w:t>Requirements:</w:t>
      </w:r>
      <w:r>
        <w:rPr/>
        <w:t xml:space="preserve"> The card must show all the personal and clinical data associated with the patient.</w:t>
      </w:r>
    </w:p>
    <w:p>
      <w:pPr>
        <w:pStyle w:val="Normal"/>
        <w:jc w:val="center"/>
        <w:rPr/>
      </w:pPr>
      <w:r>
        <w:rPr/>
        <w:drawing>
          <wp:inline distT="0" distB="0" distL="0" distR="0">
            <wp:extent cx="4308475" cy="1319530"/>
            <wp:effectExtent l="0" t="0" r="0" b="0"/>
            <wp:docPr id="7" name="Immagin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9" descr=""/>
                    <pic:cNvPicPr>
                      <a:picLocks noChangeAspect="1" noChangeArrowheads="1"/>
                    </pic:cNvPicPr>
                  </pic:nvPicPr>
                  <pic:blipFill>
                    <a:blip r:embed="rId8"/>
                    <a:srcRect l="3663" t="0" r="3019" b="0"/>
                    <a:stretch>
                      <a:fillRect/>
                    </a:stretch>
                  </pic:blipFill>
                  <pic:spPr bwMode="auto">
                    <a:xfrm>
                      <a:off x="0" y="0"/>
                      <a:ext cx="4308475" cy="1319530"/>
                    </a:xfrm>
                    <a:prstGeom prst="rect">
                      <a:avLst/>
                    </a:prstGeom>
                    <a:noFill/>
                  </pic:spPr>
                </pic:pic>
              </a:graphicData>
            </a:graphic>
          </wp:inline>
        </w:drawing>
      </w:r>
    </w:p>
    <w:p>
      <w:pPr>
        <w:pStyle w:val="Normal"/>
        <w:numPr>
          <w:ilvl w:val="0"/>
          <w:numId w:val="5"/>
        </w:numPr>
        <w:rPr/>
      </w:pPr>
      <w:r>
        <w:rPr>
          <w:b/>
          <w:bCs/>
        </w:rPr>
        <w:t>CU08: Patient Change</w:t>
      </w:r>
    </w:p>
    <w:p>
      <w:pPr>
        <w:pStyle w:val="Normal"/>
        <w:numPr>
          <w:ilvl w:val="1"/>
          <w:numId w:val="5"/>
        </w:numPr>
        <w:rPr/>
      </w:pPr>
      <w:r>
        <w:rPr>
          <w:b/>
          <w:bCs/>
        </w:rPr>
        <w:t>Actors:</w:t>
      </w:r>
      <w:r>
        <w:rPr/>
        <w:t xml:space="preserve"> GPs, PLS, Doctors U.O.C. Epidemiology.</w:t>
      </w:r>
    </w:p>
    <w:p>
      <w:pPr>
        <w:pStyle w:val="Normal"/>
        <w:numPr>
          <w:ilvl w:val="1"/>
          <w:numId w:val="5"/>
        </w:numPr>
        <w:rPr/>
      </w:pPr>
      <w:r>
        <w:rPr>
          <w:b/>
          <w:bCs/>
        </w:rPr>
        <w:t>Description:</w:t>
      </w:r>
      <w:r>
        <w:rPr/>
        <w:t xml:space="preserve"> The system must allow editing of an existing patient's reporting data.</w:t>
      </w:r>
    </w:p>
    <w:p>
      <w:pPr>
        <w:pStyle w:val="Normal"/>
        <w:numPr>
          <w:ilvl w:val="1"/>
          <w:numId w:val="5"/>
        </w:numPr>
        <w:rPr/>
      </w:pPr>
      <w:r>
        <w:rPr>
          <w:b/>
          <w:bCs/>
        </w:rPr>
        <w:t>Requirements:</w:t>
      </w:r>
    </w:p>
    <w:p>
      <w:pPr>
        <w:pStyle w:val="Normal"/>
        <w:numPr>
          <w:ilvl w:val="2"/>
          <w:numId w:val="26"/>
        </w:numPr>
        <w:rPr/>
      </w:pPr>
      <w:r>
        <w:rPr/>
        <w:t>The user can change the data entered in the report form.</w:t>
      </w:r>
    </w:p>
    <w:p>
      <w:pPr>
        <w:pStyle w:val="Normal"/>
        <w:numPr>
          <w:ilvl w:val="2"/>
          <w:numId w:val="27"/>
        </w:numPr>
        <w:rPr/>
      </w:pPr>
      <w:r>
        <w:rPr/>
        <w:t>The system must record and save the changes.</w:t>
      </w:r>
    </w:p>
    <w:p>
      <w:pPr>
        <w:pStyle w:val="Normal"/>
        <w:numPr>
          <w:ilvl w:val="2"/>
          <w:numId w:val="28"/>
        </w:numPr>
        <w:rPr/>
      </w:pPr>
      <w:r>
        <w:rPr/>
        <w:t>The user must be able to change the status of the disease:</w:t>
      </w:r>
    </w:p>
    <w:p>
      <w:pPr>
        <w:pStyle w:val="Normal"/>
        <w:numPr>
          <w:ilvl w:val="3"/>
          <w:numId w:val="29"/>
        </w:numPr>
        <w:rPr/>
      </w:pPr>
      <w:r>
        <w:rPr>
          <w:b/>
          <w:bCs/>
        </w:rPr>
        <w:t>On</w:t>
      </w:r>
      <w:r>
        <w:rPr/>
        <w:t xml:space="preserve"> (red light).</w:t>
      </w:r>
    </w:p>
    <w:p>
      <w:pPr>
        <w:pStyle w:val="Normal"/>
        <w:numPr>
          <w:ilvl w:val="3"/>
          <w:numId w:val="30"/>
        </w:numPr>
        <w:rPr/>
      </w:pPr>
      <w:r>
        <w:rPr>
          <w:b/>
          <w:bCs/>
        </w:rPr>
        <w:t>Recovered</w:t>
      </w:r>
      <w:r>
        <w:rPr/>
        <w:t xml:space="preserve"> (green light).</w:t>
      </w:r>
    </w:p>
    <w:p>
      <w:pPr>
        <w:pStyle w:val="Normal"/>
        <w:numPr>
          <w:ilvl w:val="3"/>
          <w:numId w:val="31"/>
        </w:numPr>
        <w:rPr/>
      </w:pPr>
      <w:r>
        <w:rPr>
          <w:b/>
          <w:bCs/>
        </w:rPr>
        <w:t>Death</w:t>
      </w:r>
      <w:r>
        <w:rPr/>
        <w:t xml:space="preserve"> (black light).</w:t>
      </w:r>
    </w:p>
    <w:p>
      <w:pPr>
        <w:pStyle w:val="Normal"/>
        <w:jc w:val="center"/>
        <w:rPr/>
      </w:pPr>
      <w:r>
        <w:rPr/>
        <w:drawing>
          <wp:inline distT="0" distB="0" distL="0" distR="0">
            <wp:extent cx="4342130" cy="2400935"/>
            <wp:effectExtent l="0" t="0" r="0" b="0"/>
            <wp:docPr id="8" name="Immagine 11" descr="Image that contains text, screenshot, font,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11" descr="Image that contains text, screenshot, font, number&#10;&#10;AI-generated content may be incorrect."/>
                    <pic:cNvPicPr>
                      <a:picLocks noChangeAspect="1" noChangeArrowheads="1"/>
                    </pic:cNvPicPr>
                  </pic:nvPicPr>
                  <pic:blipFill>
                    <a:blip r:embed="rId9"/>
                    <a:srcRect l="3849" t="3346" r="3479" b="3073"/>
                    <a:stretch>
                      <a:fillRect/>
                    </a:stretch>
                  </pic:blipFill>
                  <pic:spPr bwMode="auto">
                    <a:xfrm>
                      <a:off x="0" y="0"/>
                      <a:ext cx="4342130" cy="2400935"/>
                    </a:xfrm>
                    <a:prstGeom prst="rect">
                      <a:avLst/>
                    </a:prstGeom>
                    <a:noFill/>
                  </pic:spPr>
                </pic:pic>
              </a:graphicData>
            </a:graphic>
          </wp:inline>
        </w:drawing>
      </w:r>
    </w:p>
    <w:p>
      <w:pPr>
        <w:pStyle w:val="Normal"/>
        <w:numPr>
          <w:ilvl w:val="0"/>
          <w:numId w:val="5"/>
        </w:numPr>
        <w:rPr/>
      </w:pPr>
      <w:r>
        <w:rPr>
          <w:b/>
          <w:bCs/>
        </w:rPr>
        <w:t>CU09: Research by Infectious Disease</w:t>
      </w:r>
    </w:p>
    <w:p>
      <w:pPr>
        <w:pStyle w:val="Normal"/>
        <w:numPr>
          <w:ilvl w:val="1"/>
          <w:numId w:val="5"/>
        </w:numPr>
        <w:rPr/>
      </w:pPr>
      <w:r>
        <w:rPr>
          <w:b/>
          <w:bCs/>
        </w:rPr>
        <w:t>Actors:</w:t>
      </w:r>
      <w:r>
        <w:rPr/>
        <w:t xml:space="preserve"> GPs, PLS, Doctors U.O.C. Epidemiology.</w:t>
      </w:r>
    </w:p>
    <w:p>
      <w:pPr>
        <w:pStyle w:val="Normal"/>
        <w:numPr>
          <w:ilvl w:val="1"/>
          <w:numId w:val="5"/>
        </w:numPr>
        <w:rPr/>
      </w:pPr>
      <w:r>
        <w:rPr>
          <w:b/>
          <w:bCs/>
        </w:rPr>
        <w:t>Description:</w:t>
      </w:r>
      <w:r>
        <w:rPr/>
        <w:t xml:space="preserve"> The system must allow the search for patients by specific infectious disease.</w:t>
      </w:r>
    </w:p>
    <w:p>
      <w:pPr>
        <w:pStyle w:val="Normal"/>
        <w:numPr>
          <w:ilvl w:val="1"/>
          <w:numId w:val="5"/>
        </w:numPr>
        <w:rPr/>
      </w:pPr>
      <w:r>
        <w:rPr>
          <w:b/>
          <w:bCs/>
        </w:rPr>
        <w:t>Requirements:</w:t>
      </w:r>
    </w:p>
    <w:p>
      <w:pPr>
        <w:pStyle w:val="Normal"/>
        <w:numPr>
          <w:ilvl w:val="2"/>
          <w:numId w:val="32"/>
        </w:numPr>
        <w:rPr/>
      </w:pPr>
      <w:r>
        <w:rPr/>
        <w:t xml:space="preserve">The user must be able to search by </w:t>
      </w:r>
      <w:r>
        <w:rPr>
          <w:b/>
          <w:bCs/>
        </w:rPr>
        <w:t>disease name</w:t>
      </w:r>
      <w:r>
        <w:rPr/>
        <w:t>.</w:t>
      </w:r>
    </w:p>
    <w:p>
      <w:pPr>
        <w:pStyle w:val="Normal"/>
        <w:numPr>
          <w:ilvl w:val="2"/>
          <w:numId w:val="33"/>
        </w:numPr>
        <w:rPr/>
      </w:pPr>
      <w:r>
        <w:rPr/>
        <w:t>The system must show the list of patients associated with that disease or a "no result" message.</w:t>
      </w:r>
    </w:p>
    <w:p>
      <w:pPr>
        <w:pStyle w:val="Normal"/>
        <w:numPr>
          <w:ilvl w:val="2"/>
          <w:numId w:val="34"/>
        </w:numPr>
        <w:rPr/>
      </w:pPr>
      <w:r>
        <w:rPr/>
        <w:t>Clicking on a patient from the list opens their card.</w:t>
      </w:r>
    </w:p>
    <w:p>
      <w:pPr>
        <w:pStyle w:val="Normal"/>
        <w:jc w:val="center"/>
        <w:rPr/>
      </w:pPr>
      <w:r>
        <w:rPr/>
        <w:drawing>
          <wp:inline distT="0" distB="0" distL="0" distR="0">
            <wp:extent cx="3792220" cy="3305810"/>
            <wp:effectExtent l="0" t="0" r="0" b="0"/>
            <wp:docPr id="9" name="Immagine 13" descr="Image that contains text, diagram, circle, ske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 13" descr="Image that contains text, diagram, circle, sketch&#10;&#10;AI-generated content may be incorrect."/>
                    <pic:cNvPicPr>
                      <a:picLocks noChangeAspect="1" noChangeArrowheads="1"/>
                    </pic:cNvPicPr>
                  </pic:nvPicPr>
                  <pic:blipFill>
                    <a:blip r:embed="rId10"/>
                    <a:srcRect l="0" t="3875" r="0" b="3982"/>
                    <a:stretch>
                      <a:fillRect/>
                    </a:stretch>
                  </pic:blipFill>
                  <pic:spPr bwMode="auto">
                    <a:xfrm>
                      <a:off x="0" y="0"/>
                      <a:ext cx="3792220" cy="3305810"/>
                    </a:xfrm>
                    <a:prstGeom prst="rect">
                      <a:avLst/>
                    </a:prstGeom>
                    <a:noFill/>
                  </pic:spPr>
                </pic:pic>
              </a:graphicData>
            </a:graphic>
          </wp:inline>
        </w:drawing>
      </w:r>
    </w:p>
    <w:p>
      <w:pPr>
        <w:pStyle w:val="Normal"/>
        <w:rPr/>
      </w:pPr>
      <w:r>
        <w:rPr/>
      </w:r>
    </w:p>
    <w:p>
      <w:pPr>
        <w:pStyle w:val="Normal"/>
        <w:rPr>
          <w:b/>
          <w:bCs/>
        </w:rPr>
      </w:pPr>
      <w:r>
        <w:rPr>
          <w:b/>
          <w:bCs/>
        </w:rPr>
        <w:t>3. Epidemiological Investigations and Special Cases Module</w:t>
      </w:r>
    </w:p>
    <w:p>
      <w:pPr>
        <w:pStyle w:val="Normal"/>
        <w:numPr>
          <w:ilvl w:val="0"/>
          <w:numId w:val="10"/>
        </w:numPr>
        <w:rPr/>
      </w:pPr>
      <w:r>
        <w:rPr>
          <w:b/>
          <w:bCs/>
        </w:rPr>
        <w:t>CU10: Epidemiological investigation</w:t>
      </w:r>
    </w:p>
    <w:p>
      <w:pPr>
        <w:pStyle w:val="Normal"/>
        <w:numPr>
          <w:ilvl w:val="1"/>
          <w:numId w:val="10"/>
        </w:numPr>
        <w:rPr/>
      </w:pPr>
      <w:r>
        <w:rPr>
          <w:b/>
          <w:bCs/>
        </w:rPr>
        <w:t>Actors:</w:t>
      </w:r>
      <w:r>
        <w:rPr/>
        <w:t xml:space="preserve"> U.O.S.D. Doctors, U.O.C. Epidemiology Doctors.</w:t>
      </w:r>
    </w:p>
    <w:p>
      <w:pPr>
        <w:pStyle w:val="Normal"/>
        <w:numPr>
          <w:ilvl w:val="1"/>
          <w:numId w:val="10"/>
        </w:numPr>
        <w:rPr/>
      </w:pPr>
      <w:r>
        <w:rPr>
          <w:b/>
          <w:bCs/>
        </w:rPr>
        <w:t>Description:</w:t>
      </w:r>
      <w:r>
        <w:rPr/>
        <w:t xml:space="preserve"> The system must allow the recording of an epidemiological investigation for a patient.</w:t>
      </w:r>
    </w:p>
    <w:p>
      <w:pPr>
        <w:pStyle w:val="Normal"/>
        <w:numPr>
          <w:ilvl w:val="1"/>
          <w:numId w:val="10"/>
        </w:numPr>
        <w:rPr/>
      </w:pPr>
      <w:r>
        <w:rPr>
          <w:b/>
          <w:bCs/>
        </w:rPr>
        <w:t>Requirements:</w:t>
      </w:r>
    </w:p>
    <w:p>
      <w:pPr>
        <w:pStyle w:val="Normal"/>
        <w:numPr>
          <w:ilvl w:val="2"/>
          <w:numId w:val="10"/>
        </w:numPr>
        <w:rPr/>
      </w:pPr>
      <w:r>
        <w:rPr/>
        <w:t>Once the patient has been identified, the user can fill in additional clinical data, including:</w:t>
      </w:r>
    </w:p>
    <w:p>
      <w:pPr>
        <w:pStyle w:val="Normal"/>
        <w:numPr>
          <w:ilvl w:val="3"/>
          <w:numId w:val="10"/>
        </w:numPr>
        <w:rPr/>
      </w:pPr>
      <w:r>
        <w:rPr/>
        <w:t>Case type (Probable/Established).</w:t>
      </w:r>
    </w:p>
    <w:p>
      <w:pPr>
        <w:pStyle w:val="Normal"/>
        <w:numPr>
          <w:ilvl w:val="3"/>
          <w:numId w:val="10"/>
        </w:numPr>
        <w:rPr/>
      </w:pPr>
      <w:r>
        <w:rPr/>
        <w:t>Symptomatology.</w:t>
      </w:r>
    </w:p>
    <w:p>
      <w:pPr>
        <w:pStyle w:val="Normal"/>
        <w:numPr>
          <w:ilvl w:val="3"/>
          <w:numId w:val="10"/>
        </w:numPr>
        <w:rPr/>
      </w:pPr>
      <w:r>
        <w:rPr/>
        <w:t>Possible source of contagion.</w:t>
      </w:r>
    </w:p>
    <w:p>
      <w:pPr>
        <w:pStyle w:val="Normal"/>
        <w:numPr>
          <w:ilvl w:val="3"/>
          <w:numId w:val="10"/>
        </w:numPr>
        <w:rPr/>
      </w:pPr>
      <w:r>
        <w:rPr/>
        <w:t>Staying in foreign countries.</w:t>
      </w:r>
    </w:p>
    <w:p>
      <w:pPr>
        <w:pStyle w:val="Normal"/>
        <w:numPr>
          <w:ilvl w:val="3"/>
          <w:numId w:val="10"/>
        </w:numPr>
        <w:rPr/>
      </w:pPr>
      <w:r>
        <w:rPr/>
        <w:t>Diagnostic searches performed (with type, date, place and result).</w:t>
      </w:r>
    </w:p>
    <w:p>
      <w:pPr>
        <w:pStyle w:val="Normal"/>
        <w:numPr>
          <w:ilvl w:val="3"/>
          <w:numId w:val="10"/>
        </w:numPr>
        <w:rPr/>
      </w:pPr>
      <w:r>
        <w:rPr/>
        <w:t>Information on the patient's contacts (kinship, personal data, profession).</w:t>
      </w:r>
    </w:p>
    <w:p>
      <w:pPr>
        <w:pStyle w:val="Normal"/>
        <w:numPr>
          <w:ilvl w:val="3"/>
          <w:numId w:val="10"/>
        </w:numPr>
        <w:rPr/>
      </w:pPr>
      <w:r>
        <w:rPr/>
        <w:t>Information about data collection (Health care provider who filled in, contact, date).</w:t>
      </w:r>
    </w:p>
    <w:p>
      <w:pPr>
        <w:pStyle w:val="Normal"/>
        <w:jc w:val="center"/>
        <w:rPr/>
      </w:pPr>
      <w:r>
        <w:rPr/>
        <w:drawing>
          <wp:inline distT="0" distB="0" distL="0" distR="0">
            <wp:extent cx="3260090" cy="5059680"/>
            <wp:effectExtent l="0" t="0" r="0" b="0"/>
            <wp:docPr id="10" name="Immagine 14" descr="Image that contains text, diagram, screenshot,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 14" descr="Image that contains text, diagram, screenshot, rectangle&#10;&#10;AI-generated content may be incorrect."/>
                    <pic:cNvPicPr>
                      <a:picLocks noChangeAspect="1" noChangeArrowheads="1"/>
                    </pic:cNvPicPr>
                  </pic:nvPicPr>
                  <pic:blipFill>
                    <a:blip r:embed="rId11"/>
                    <a:stretch>
                      <a:fillRect/>
                    </a:stretch>
                  </pic:blipFill>
                  <pic:spPr bwMode="auto">
                    <a:xfrm>
                      <a:off x="0" y="0"/>
                      <a:ext cx="3260090" cy="5059680"/>
                    </a:xfrm>
                    <a:prstGeom prst="rect">
                      <a:avLst/>
                    </a:prstGeom>
                    <a:noFill/>
                  </pic:spPr>
                </pic:pic>
              </a:graphicData>
            </a:graphic>
          </wp:inline>
        </w:drawing>
      </w:r>
    </w:p>
    <w:p>
      <w:pPr>
        <w:pStyle w:val="Normal"/>
        <w:numPr>
          <w:ilvl w:val="0"/>
          <w:numId w:val="10"/>
        </w:numPr>
        <w:rPr/>
      </w:pPr>
      <w:r>
        <w:rPr>
          <w:b/>
          <w:bCs/>
        </w:rPr>
        <w:t>CU11 - CU17: Disease-Specific Modules</w:t>
      </w:r>
    </w:p>
    <w:p>
      <w:pPr>
        <w:pStyle w:val="Normal"/>
        <w:numPr>
          <w:ilvl w:val="1"/>
          <w:numId w:val="10"/>
        </w:numPr>
        <w:rPr/>
      </w:pPr>
      <w:r>
        <w:rPr>
          <w:b/>
          <w:bCs/>
        </w:rPr>
        <w:t>Actors:</w:t>
      </w:r>
      <w:r>
        <w:rPr/>
        <w:t xml:space="preserve"> U.O.S.D. Doctors, U.O.C. Epidemiology Doctors.</w:t>
      </w:r>
    </w:p>
    <w:p>
      <w:pPr>
        <w:pStyle w:val="Normal"/>
        <w:numPr>
          <w:ilvl w:val="1"/>
          <w:numId w:val="10"/>
        </w:numPr>
        <w:rPr/>
      </w:pPr>
      <w:r>
        <w:rPr>
          <w:b/>
          <w:bCs/>
        </w:rPr>
        <w:t>Description:</w:t>
      </w:r>
      <w:r>
        <w:rPr/>
        <w:t xml:space="preserve"> The system must provide specific survey forms, with detailed and predefined fields, for the following pathologies. Each form must be accessible from the patient's file and allow the compilation and saving of data.</w:t>
      </w:r>
    </w:p>
    <w:p>
      <w:pPr>
        <w:pStyle w:val="Normal"/>
        <w:numPr>
          <w:ilvl w:val="1"/>
          <w:numId w:val="10"/>
        </w:numPr>
        <w:rPr/>
      </w:pPr>
      <w:r>
        <w:rPr>
          <w:b/>
          <w:bCs/>
        </w:rPr>
        <w:t>Pathologies with specific forms:</w:t>
      </w:r>
    </w:p>
    <w:p>
      <w:pPr>
        <w:pStyle w:val="Normal"/>
        <w:numPr>
          <w:ilvl w:val="2"/>
          <w:numId w:val="10"/>
        </w:numPr>
        <w:rPr/>
      </w:pPr>
      <w:r>
        <w:rPr>
          <w:b/>
          <w:bCs/>
        </w:rPr>
        <w:t>CU11 - Influenza:</w:t>
      </w:r>
      <w:r>
        <w:rPr/>
        <w:t xml:space="preserve"> Data on hospitalization, antiviral therapy, presence of chronic diseases, laboratory data (A(H1N1)v, A(H1N1), A(H3N2), B), complications and follow-up (recovery/death).</w:t>
      </w:r>
    </w:p>
    <w:p>
      <w:pPr>
        <w:pStyle w:val="Normal"/>
        <w:numPr>
          <w:ilvl w:val="2"/>
          <w:numId w:val="10"/>
        </w:numPr>
        <w:rPr/>
      </w:pPr>
      <w:r>
        <w:rPr>
          <w:b/>
          <w:bCs/>
        </w:rPr>
        <w:t>CU12 - Botulism:</w:t>
      </w:r>
      <w:r>
        <w:rPr/>
        <w:t xml:space="preserve"> Data on the source of contagion (suspected food), specific clinical symptoms (e.g. diplopia, dysphagia), instrumental diagnosis, course (hospitalization, anti-botulinum serum) and laboratory investigations (search for toxins on serum, feces, food, etc.).</w:t>
      </w:r>
    </w:p>
    <w:p>
      <w:pPr>
        <w:pStyle w:val="Normal"/>
        <w:numPr>
          <w:ilvl w:val="2"/>
          <w:numId w:val="10"/>
        </w:numPr>
        <w:rPr/>
      </w:pPr>
      <w:r>
        <w:rPr>
          <w:b/>
          <w:bCs/>
        </w:rPr>
        <w:t>CU13 - Tetanus:</w:t>
      </w:r>
      <w:r>
        <w:rPr/>
        <w:t xml:space="preserve"> Data on injuries/wounds, drug use, recent surgeries, and other risk factors.</w:t>
      </w:r>
    </w:p>
    <w:p>
      <w:pPr>
        <w:pStyle w:val="Normal"/>
        <w:numPr>
          <w:ilvl w:val="2"/>
          <w:numId w:val="10"/>
        </w:numPr>
        <w:rPr/>
      </w:pPr>
      <w:r>
        <w:rPr>
          <w:b/>
          <w:bCs/>
        </w:rPr>
        <w:t>CU14 - Encephalitis, Meningitis, Meningococcal Syndrome:</w:t>
      </w:r>
      <w:r>
        <w:rPr/>
        <w:t xml:space="preserve"> Data on the type of disease, symptoms, medical history, test results (Spinal Tap, PCR, Now Test), causative agent and contact information.</w:t>
      </w:r>
    </w:p>
    <w:p>
      <w:pPr>
        <w:pStyle w:val="Normal"/>
        <w:numPr>
          <w:ilvl w:val="2"/>
          <w:numId w:val="10"/>
        </w:numPr>
        <w:rPr/>
      </w:pPr>
      <w:r>
        <w:rPr>
          <w:b/>
          <w:bCs/>
        </w:rPr>
        <w:t>CU15 - Legionnaires' disease:</w:t>
      </w:r>
      <w:r>
        <w:rPr/>
        <w:t xml:space="preserve"> Clinical data (hospitalization, specific symptoms, concomitant diseases), anamnestic investigations (therapies, stays in different places, smoking, alcohol) and laboratory diagnosis (germ isolation, serology, urinary antigen).</w:t>
      </w:r>
    </w:p>
    <w:p>
      <w:pPr>
        <w:pStyle w:val="Normal"/>
        <w:numPr>
          <w:ilvl w:val="2"/>
          <w:numId w:val="10"/>
        </w:numPr>
        <w:rPr/>
      </w:pPr>
      <w:r>
        <w:rPr>
          <w:b/>
          <w:bCs/>
        </w:rPr>
        <w:t>CU16 - Listeriosis:</w:t>
      </w:r>
      <w:r>
        <w:rPr/>
        <w:t xml:space="preserve"> Data on hospitalization, diagnostic protocol, presence of cases in the family and eating habits.</w:t>
      </w:r>
    </w:p>
    <w:p>
      <w:pPr>
        <w:pStyle w:val="Normal"/>
        <w:numPr>
          <w:ilvl w:val="2"/>
          <w:numId w:val="10"/>
        </w:numPr>
        <w:rPr/>
      </w:pPr>
      <w:r>
        <w:rPr>
          <w:b/>
          <w:bCs/>
        </w:rPr>
        <w:t>CU17 - Measles and rubella:</w:t>
      </w:r>
      <w:r>
        <w:rPr/>
        <w:t xml:space="preserve"> Data on vaccination status, belonging to specific categories (health, school), clinical symptoms and laboratory confirmation (IgM, IgG research). </w:t>
      </w:r>
    </w:p>
    <w:p>
      <w:pPr>
        <w:pStyle w:val="Normal"/>
        <w:rPr>
          <w:b/>
          <w:bCs/>
        </w:rPr>
      </w:pPr>
      <w:r>
        <w:rPr>
          <w:b/>
          <w:bCs/>
        </w:rPr>
        <w:t>4. Dashboard and Data Visualization Module</w:t>
      </w:r>
    </w:p>
    <w:p>
      <w:pPr>
        <w:pStyle w:val="Normal"/>
        <w:numPr>
          <w:ilvl w:val="0"/>
          <w:numId w:val="11"/>
        </w:numPr>
        <w:rPr/>
      </w:pPr>
      <w:r>
        <w:rPr>
          <w:b/>
          <w:bCs/>
        </w:rPr>
        <w:t>CU18: Summary and Monitoring Dashboard</w:t>
      </w:r>
    </w:p>
    <w:p>
      <w:pPr>
        <w:pStyle w:val="Normal"/>
        <w:numPr>
          <w:ilvl w:val="1"/>
          <w:numId w:val="11"/>
        </w:numPr>
        <w:rPr/>
      </w:pPr>
      <w:r>
        <w:rPr>
          <w:b/>
          <w:bCs/>
        </w:rPr>
        <w:t>Actors:</w:t>
      </w:r>
      <w:r>
        <w:rPr/>
        <w:t xml:space="preserve"> Doctors U.O.C. Epidemiology.</w:t>
      </w:r>
    </w:p>
    <w:p>
      <w:pPr>
        <w:pStyle w:val="Normal"/>
        <w:numPr>
          <w:ilvl w:val="1"/>
          <w:numId w:val="11"/>
        </w:numPr>
        <w:rPr/>
      </w:pPr>
      <w:r>
        <w:rPr>
          <w:b/>
          <w:bCs/>
        </w:rPr>
        <w:t>Description:</w:t>
      </w:r>
      <w:r>
        <w:rPr/>
        <w:t xml:space="preserve"> The system shall provide a summary dashboard to view the volume and progress of reports and investigations at the aggregate level.</w:t>
      </w:r>
    </w:p>
    <w:p>
      <w:pPr>
        <w:pStyle w:val="Normal"/>
        <w:numPr>
          <w:ilvl w:val="1"/>
          <w:numId w:val="11"/>
        </w:numPr>
        <w:rPr/>
      </w:pPr>
      <w:r>
        <w:rPr>
          <w:b/>
          <w:bCs/>
        </w:rPr>
        <w:t>Requirements:</w:t>
      </w:r>
    </w:p>
    <w:p>
      <w:pPr>
        <w:pStyle w:val="Normal"/>
        <w:numPr>
          <w:ilvl w:val="2"/>
          <w:numId w:val="11"/>
        </w:numPr>
        <w:rPr/>
      </w:pPr>
      <w:r>
        <w:rPr>
          <w:b/>
          <w:bCs/>
        </w:rPr>
        <w:t>Quantitative Graphs:</w:t>
      </w:r>
      <w:r>
        <w:rPr/>
        <w:t xml:space="preserve"> Display the total number of </w:t>
      </w:r>
      <w:r>
        <w:rPr>
          <w:b/>
          <w:bCs/>
        </w:rPr>
        <w:t>reports</w:t>
      </w:r>
      <w:r>
        <w:rPr/>
        <w:t xml:space="preserve"> and </w:t>
      </w:r>
      <w:r>
        <w:rPr>
          <w:b/>
          <w:bCs/>
        </w:rPr>
        <w:t>epidemiological investigations</w:t>
      </w:r>
      <w:r>
        <w:rPr/>
        <w:t xml:space="preserve"> on a temporal basis (daily, weekly, monthly).</w:t>
      </w:r>
    </w:p>
    <w:p>
      <w:pPr>
        <w:pStyle w:val="Normal"/>
        <w:numPr>
          <w:ilvl w:val="2"/>
          <w:numId w:val="11"/>
        </w:numPr>
        <w:rPr/>
      </w:pPr>
      <w:r>
        <w:rPr>
          <w:b/>
          <w:bCs/>
        </w:rPr>
        <w:t>Pie Charts/Bars:</w:t>
      </w:r>
      <w:r>
        <w:rPr/>
        <w:t xml:space="preserve"> Show the distribution of reports by </w:t>
      </w:r>
      <w:r>
        <w:rPr>
          <w:b/>
          <w:bCs/>
        </w:rPr>
        <w:t>pathology</w:t>
      </w:r>
      <w:r>
        <w:rPr/>
        <w:t xml:space="preserve"> and by </w:t>
      </w:r>
      <w:r>
        <w:rPr>
          <w:b/>
          <w:bCs/>
        </w:rPr>
        <w:t>U.O.S.D. of diagnosis</w:t>
      </w:r>
      <w:r>
        <w:rPr/>
        <w:t>.</w:t>
      </w:r>
    </w:p>
    <w:p>
      <w:pPr>
        <w:pStyle w:val="Normal"/>
        <w:numPr>
          <w:ilvl w:val="2"/>
          <w:numId w:val="11"/>
        </w:numPr>
        <w:rPr/>
      </w:pPr>
      <w:r>
        <w:rPr>
          <w:b/>
          <w:bCs/>
        </w:rPr>
        <w:t>Interactive Filters:</w:t>
      </w:r>
      <w:r>
        <w:rPr/>
        <w:t xml:space="preserve"> Allow the user to filter data by a specific time period or by pathology.</w:t>
      </w:r>
    </w:p>
    <w:p>
      <w:pPr>
        <w:pStyle w:val="Normal"/>
        <w:jc w:val="center"/>
        <w:rPr/>
      </w:pPr>
      <w:r>
        <w:rPr/>
        <w:drawing>
          <wp:inline distT="0" distB="0" distL="0" distR="0">
            <wp:extent cx="3391535" cy="1637030"/>
            <wp:effectExtent l="0" t="0" r="0" b="0"/>
            <wp:docPr id="11" name="Immagin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 descr=""/>
                    <pic:cNvPicPr>
                      <a:picLocks noChangeAspect="1" noChangeArrowheads="1"/>
                    </pic:cNvPicPr>
                  </pic:nvPicPr>
                  <pic:blipFill>
                    <a:blip r:embed="rId12"/>
                    <a:srcRect l="0" t="25709" r="0" b="26036"/>
                    <a:stretch>
                      <a:fillRect/>
                    </a:stretch>
                  </pic:blipFill>
                  <pic:spPr bwMode="auto">
                    <a:xfrm>
                      <a:off x="0" y="0"/>
                      <a:ext cx="3391535" cy="1637030"/>
                    </a:xfrm>
                    <a:prstGeom prst="rect">
                      <a:avLst/>
                    </a:prstGeom>
                    <a:noFill/>
                  </pic:spPr>
                </pic:pic>
              </a:graphicData>
            </a:graphic>
          </wp:inline>
        </w:drawing>
      </w:r>
    </w:p>
    <w:p>
      <w:pPr>
        <w:pStyle w:val="Normal"/>
        <w:rPr/>
      </w:pPr>
      <w:r>
        <w:rPr/>
      </w:r>
    </w:p>
    <w:p>
      <w:pPr>
        <w:pStyle w:val="Normal"/>
        <w:numPr>
          <w:ilvl w:val="0"/>
          <w:numId w:val="11"/>
        </w:numPr>
        <w:rPr/>
      </w:pPr>
      <w:r>
        <w:rPr>
          <w:b/>
          <w:bCs/>
        </w:rPr>
        <w:t>CU19: Geo-View Dashboard</w:t>
      </w:r>
    </w:p>
    <w:p>
      <w:pPr>
        <w:pStyle w:val="Normal"/>
        <w:numPr>
          <w:ilvl w:val="1"/>
          <w:numId w:val="11"/>
        </w:numPr>
        <w:rPr/>
      </w:pPr>
      <w:r>
        <w:rPr>
          <w:b/>
          <w:bCs/>
        </w:rPr>
        <w:t>Actors:</w:t>
      </w:r>
      <w:r>
        <w:rPr/>
        <w:t xml:space="preserve"> Doctors U.O.C. Epidemiology.</w:t>
      </w:r>
    </w:p>
    <w:p>
      <w:pPr>
        <w:pStyle w:val="Normal"/>
        <w:numPr>
          <w:ilvl w:val="1"/>
          <w:numId w:val="11"/>
        </w:numPr>
        <w:rPr/>
      </w:pPr>
      <w:r>
        <w:rPr>
          <w:b/>
          <w:bCs/>
        </w:rPr>
        <w:t>Description:</w:t>
      </w:r>
      <w:r>
        <w:rPr/>
        <w:t xml:space="preserve"> The system must represent georeferenced data on an interactive map.</w:t>
      </w:r>
    </w:p>
    <w:p>
      <w:pPr>
        <w:pStyle w:val="Normal"/>
        <w:numPr>
          <w:ilvl w:val="1"/>
          <w:numId w:val="11"/>
        </w:numPr>
        <w:rPr/>
      </w:pPr>
      <w:r>
        <w:rPr>
          <w:b/>
          <w:bCs/>
        </w:rPr>
        <w:t>Requirements:</w:t>
      </w:r>
    </w:p>
    <w:p>
      <w:pPr>
        <w:pStyle w:val="Normal"/>
        <w:numPr>
          <w:ilvl w:val="2"/>
          <w:numId w:val="11"/>
        </w:numPr>
        <w:rPr/>
      </w:pPr>
      <w:r>
        <w:rPr>
          <w:b/>
          <w:bCs/>
        </w:rPr>
        <w:t>Interactive map:</w:t>
      </w:r>
      <w:r>
        <w:rPr/>
        <w:t xml:space="preserve"> Visualize the distribution of cases and investigations on a geographical map (e.g. map of Italy with subdivision by region, province, municipality).</w:t>
      </w:r>
    </w:p>
    <w:p>
      <w:pPr>
        <w:pStyle w:val="Normal"/>
        <w:numPr>
          <w:ilvl w:val="2"/>
          <w:numId w:val="11"/>
        </w:numPr>
        <w:rPr/>
      </w:pPr>
      <w:r>
        <w:rPr>
          <w:b/>
          <w:bCs/>
        </w:rPr>
        <w:t>Heatmap:</w:t>
      </w:r>
      <w:r>
        <w:rPr/>
        <w:t xml:space="preserve"> Represent the density of cases in a given area to identify "clusters" of infection.</w:t>
      </w:r>
    </w:p>
    <w:p>
      <w:pPr>
        <w:pStyle w:val="Normal"/>
        <w:numPr>
          <w:ilvl w:val="2"/>
          <w:numId w:val="11"/>
        </w:numPr>
        <w:rPr/>
      </w:pPr>
      <w:r>
        <w:rPr>
          <w:b/>
          <w:bCs/>
        </w:rPr>
        <w:t>Geographic Filters:</w:t>
      </w:r>
      <w:r>
        <w:rPr/>
        <w:t xml:space="preserve"> The user must be able to zoom in on a specific geographic area and view data relevant to that territory.</w:t>
      </w:r>
    </w:p>
    <w:p>
      <w:pPr>
        <w:pStyle w:val="Normal"/>
        <w:jc w:val="center"/>
        <w:rPr/>
      </w:pPr>
      <w:r>
        <w:rPr/>
        <w:drawing>
          <wp:inline distT="0" distB="0" distL="0" distR="0">
            <wp:extent cx="3391535" cy="2099310"/>
            <wp:effectExtent l="0" t="0" r="0" b="0"/>
            <wp:docPr id="12" name="Immagin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magine 2" descr=""/>
                    <pic:cNvPicPr>
                      <a:picLocks noChangeAspect="1" noChangeArrowheads="1"/>
                    </pic:cNvPicPr>
                  </pic:nvPicPr>
                  <pic:blipFill>
                    <a:blip r:embed="rId13"/>
                    <a:srcRect l="0" t="19215" r="0" b="18877"/>
                    <a:stretch>
                      <a:fillRect/>
                    </a:stretch>
                  </pic:blipFill>
                  <pic:spPr bwMode="auto">
                    <a:xfrm>
                      <a:off x="0" y="0"/>
                      <a:ext cx="3391535" cy="2099310"/>
                    </a:xfrm>
                    <a:prstGeom prst="rect">
                      <a:avLst/>
                    </a:prstGeom>
                    <a:noFill/>
                  </pic:spPr>
                </pic:pic>
              </a:graphicData>
            </a:graphic>
          </wp:inline>
        </w:drawing>
      </w:r>
    </w:p>
    <w:p>
      <w:pPr>
        <w:pStyle w:val="Normal"/>
        <w:rPr/>
      </w:pPr>
      <w:r>
        <w:rPr/>
      </w:r>
    </w:p>
    <w:p>
      <w:pPr>
        <w:pStyle w:val="Normal"/>
        <w:numPr>
          <w:ilvl w:val="0"/>
          <w:numId w:val="11"/>
        </w:numPr>
        <w:rPr/>
      </w:pPr>
      <w:r>
        <w:rPr>
          <w:b/>
          <w:bCs/>
        </w:rPr>
        <w:t>CU20: Environmental Data Correlation Dashboard</w:t>
      </w:r>
    </w:p>
    <w:p>
      <w:pPr>
        <w:pStyle w:val="Normal"/>
        <w:numPr>
          <w:ilvl w:val="1"/>
          <w:numId w:val="11"/>
        </w:numPr>
        <w:rPr/>
      </w:pPr>
      <w:r>
        <w:rPr>
          <w:b/>
          <w:bCs/>
        </w:rPr>
        <w:t>Actors:</w:t>
      </w:r>
      <w:r>
        <w:rPr/>
        <w:t xml:space="preserve"> Doctors U.O.C. Epidemiology, Researchers.</w:t>
      </w:r>
    </w:p>
    <w:p>
      <w:pPr>
        <w:pStyle w:val="Normal"/>
        <w:numPr>
          <w:ilvl w:val="1"/>
          <w:numId w:val="11"/>
        </w:numPr>
        <w:rPr/>
      </w:pPr>
      <w:r>
        <w:rPr>
          <w:b/>
          <w:bCs/>
        </w:rPr>
        <w:t>Description:</w:t>
      </w:r>
      <w:r>
        <w:rPr/>
        <w:t xml:space="preserve"> The platform must offer a dedicated dashboard that correlates the incidence of infectious diseases with environmental data.</w:t>
      </w:r>
    </w:p>
    <w:p>
      <w:pPr>
        <w:pStyle w:val="Normal"/>
        <w:numPr>
          <w:ilvl w:val="1"/>
          <w:numId w:val="11"/>
        </w:numPr>
        <w:rPr/>
      </w:pPr>
      <w:r>
        <w:rPr>
          <w:b/>
          <w:bCs/>
        </w:rPr>
        <w:t>Requirements:</w:t>
      </w:r>
    </w:p>
    <w:p>
      <w:pPr>
        <w:pStyle w:val="Normal"/>
        <w:numPr>
          <w:ilvl w:val="2"/>
          <w:numId w:val="11"/>
        </w:numPr>
        <w:rPr/>
      </w:pPr>
      <w:r>
        <w:rPr>
          <w:b/>
          <w:bCs/>
        </w:rPr>
        <w:t>Data Integration:</w:t>
      </w:r>
      <w:r>
        <w:rPr/>
        <w:t xml:space="preserve"> The system must be able to import and display weather-related data such as </w:t>
      </w:r>
      <w:r>
        <w:rPr>
          <w:b/>
          <w:bCs/>
        </w:rPr>
        <w:t>PM2.5, PM10, Ozone, Humidity and Temperature</w:t>
      </w:r>
      <w:r>
        <w:rPr/>
        <w:t>.</w:t>
      </w:r>
    </w:p>
    <w:p>
      <w:pPr>
        <w:pStyle w:val="Normal"/>
        <w:numPr>
          <w:ilvl w:val="2"/>
          <w:numId w:val="11"/>
        </w:numPr>
        <w:rPr/>
      </w:pPr>
      <w:r>
        <w:rPr>
          <w:b/>
          <w:bCs/>
        </w:rPr>
        <w:t>Correlation graphs:</w:t>
      </w:r>
      <w:r>
        <w:rPr/>
        <w:t xml:space="preserve"> Present time-series graphs that superimpose the trend of </w:t>
      </w:r>
      <w:r>
        <w:rPr>
          <w:b/>
          <w:bCs/>
        </w:rPr>
        <w:t>reported cases</w:t>
      </w:r>
      <w:r>
        <w:rPr/>
        <w:t xml:space="preserve"> of a specific pathology (e.g. respiratory diseases) with the trend in </w:t>
      </w:r>
      <w:r>
        <w:rPr>
          <w:b/>
          <w:bCs/>
        </w:rPr>
        <w:t>air pollutant levels</w:t>
      </w:r>
      <w:r>
        <w:rPr/>
        <w:t xml:space="preserve"> for the same geographical area and period.</w:t>
      </w:r>
    </w:p>
    <w:p>
      <w:pPr>
        <w:pStyle w:val="Normal"/>
        <w:numPr>
          <w:ilvl w:val="2"/>
          <w:numId w:val="11"/>
        </w:numPr>
        <w:rPr/>
      </w:pPr>
      <w:r>
        <w:rPr>
          <w:b/>
          <w:bCs/>
        </w:rPr>
        <w:t>Data Analysis:</w:t>
      </w:r>
      <w:r>
        <w:rPr/>
        <w:t xml:space="preserve"> This feature is used to explore epidemiological hypotheses, such as the possible correlation between PM2.5 exposure and increased respiratory infections. Air pollution can in fact compromise the immune system and act as a vector for pathogens, making the body more vulnerable. The dashboard should help highlight these complex interactions.</w:t>
      </w:r>
    </w:p>
    <w:p>
      <w:pPr>
        <w:pStyle w:val="Normal"/>
        <w:rPr/>
      </w:pPr>
      <w:r>
        <w:rPr/>
      </w:r>
    </w:p>
    <w:p>
      <w:pPr>
        <w:pStyle w:val="Normal"/>
        <w:jc w:val="center"/>
        <w:rPr/>
      </w:pPr>
      <w:r>
        <w:rPr/>
        <mc:AlternateContent>
          <mc:Choice Requires="wps">
            <w:drawing>
              <wp:anchor behindDoc="0" distT="0" distB="0" distL="114300" distR="114300" simplePos="0" locked="0" layoutInCell="1" allowOverlap="1" relativeHeight="17">
                <wp:simplePos x="0" y="0"/>
                <wp:positionH relativeFrom="column">
                  <wp:posOffset>3081020</wp:posOffset>
                </wp:positionH>
                <wp:positionV relativeFrom="paragraph">
                  <wp:posOffset>286385</wp:posOffset>
                </wp:positionV>
                <wp:extent cx="367665" cy="236855"/>
                <wp:effectExtent l="0" t="0" r="0" b="0"/>
                <wp:wrapNone/>
                <wp:docPr id="13" name="Input penna 4"/>
                <a:graphic xmlns:a="http://schemas.openxmlformats.org/drawingml/2006/main">
                  <a:graphicData uri="http://schemas.openxmlformats.org/drawingml/2006/picture">
                    <pic:pic xmlns:pic="http://schemas.openxmlformats.org/drawingml/2006/picture">
                      <pic:nvPicPr>
                        <pic:cNvPr id="14" name="Input penna 4" descr=""/>
                        <pic:cNvPicPr/>
                      </pic:nvPicPr>
                      <pic:blipFill>
                        <a:blip r:embed="rId14"/>
                        <a:stretch/>
                      </pic:blipFill>
                      <pic:spPr>
                        <a:xfrm>
                          <a:off x="0" y="0"/>
                          <a:ext cx="367560" cy="23688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nput penna 4" stroked="f" o:allowincell="f" style="position:absolute;margin-left:242.6pt;margin-top:22.55pt;width:28.9pt;height:18.6pt;mso-wrap-style:none;v-text-anchor:middle" type="_x0000_t75">
                <v:imagedata r:id="rId15" o:detectmouseclick="t"/>
                <v:stroke color="#3465a4" joinstyle="round" endcap="flat"/>
                <w10:wrap type="none"/>
              </v:shape>
            </w:pict>
          </mc:Fallback>
        </mc:AlternateContent>
        <mc:AlternateContent>
          <mc:Choice Requires="wps">
            <w:drawing>
              <wp:anchor behindDoc="0" distT="0" distB="0" distL="114300" distR="114300" simplePos="0" locked="0" layoutInCell="1" allowOverlap="1" relativeHeight="18">
                <wp:simplePos x="0" y="0"/>
                <wp:positionH relativeFrom="column">
                  <wp:posOffset>3211195</wp:posOffset>
                </wp:positionH>
                <wp:positionV relativeFrom="paragraph">
                  <wp:posOffset>258445</wp:posOffset>
                </wp:positionV>
                <wp:extent cx="108585" cy="216535"/>
                <wp:effectExtent l="0" t="0" r="0" b="0"/>
                <wp:wrapNone/>
                <wp:docPr id="15" name="Input penna 5"/>
                <a:graphic xmlns:a="http://schemas.openxmlformats.org/drawingml/2006/main">
                  <a:graphicData uri="http://schemas.openxmlformats.org/drawingml/2006/picture">
                    <pic:pic xmlns:pic="http://schemas.openxmlformats.org/drawingml/2006/picture">
                      <pic:nvPicPr>
                        <pic:cNvPr id="16" name="Input penna 5" descr=""/>
                        <pic:cNvPicPr/>
                      </pic:nvPicPr>
                      <pic:blipFill>
                        <a:blip r:embed="rId16"/>
                        <a:stretch/>
                      </pic:blipFill>
                      <pic:spPr>
                        <a:xfrm>
                          <a:off x="0" y="0"/>
                          <a:ext cx="108720" cy="216360"/>
                        </a:xfrm>
                        <a:prstGeom prst="rect">
                          <a:avLst/>
                        </a:prstGeom>
                        <a:noFill/>
                        <a:ln w="0">
                          <a:noFill/>
                        </a:ln>
                      </pic:spPr>
                    </pic:pic>
                  </a:graphicData>
                </a:graphic>
              </wp:anchor>
            </w:drawing>
          </mc:Choice>
          <mc:Fallback>
            <w:pict>
              <v:shape id="shape_0" ID="Input penna 5" stroked="f" o:allowincell="f" style="position:absolute;margin-left:252.85pt;margin-top:20.35pt;width:8.5pt;height:17pt;mso-wrap-style:none;v-text-anchor:middle" type="_x0000_t75">
                <v:imagedata r:id="rId17" o:detectmouseclick="t"/>
                <v:stroke color="#3465a4" joinstyle="round" endcap="flat"/>
                <w10:wrap type="none"/>
              </v:shape>
            </w:pict>
          </mc:Fallback>
        </mc:AlternateContent>
        <mc:AlternateContent>
          <mc:Choice Requires="wps">
            <w:drawing>
              <wp:anchor behindDoc="0" distT="0" distB="0" distL="114300" distR="114300" simplePos="0" locked="0" layoutInCell="1" allowOverlap="1" relativeHeight="19">
                <wp:simplePos x="0" y="0"/>
                <wp:positionH relativeFrom="column">
                  <wp:posOffset>3238500</wp:posOffset>
                </wp:positionH>
                <wp:positionV relativeFrom="paragraph">
                  <wp:posOffset>285750</wp:posOffset>
                </wp:positionV>
                <wp:extent cx="108585" cy="216535"/>
                <wp:effectExtent l="0" t="0" r="0" b="0"/>
                <wp:wrapNone/>
                <wp:docPr id="17" name="Input penna 6"/>
                <a:graphic xmlns:a="http://schemas.openxmlformats.org/drawingml/2006/main">
                  <a:graphicData uri="http://schemas.openxmlformats.org/drawingml/2006/picture">
                    <pic:pic xmlns:pic="http://schemas.openxmlformats.org/drawingml/2006/picture">
                      <pic:nvPicPr>
                        <pic:cNvPr id="18" name="Input penna 6" descr=""/>
                        <pic:cNvPicPr/>
                      </pic:nvPicPr>
                      <pic:blipFill>
                        <a:blip r:embed="rId18"/>
                        <a:stretch/>
                      </pic:blipFill>
                      <pic:spPr>
                        <a:xfrm>
                          <a:off x="0" y="0"/>
                          <a:ext cx="108720" cy="216360"/>
                        </a:xfrm>
                        <a:prstGeom prst="rect">
                          <a:avLst/>
                        </a:prstGeom>
                        <a:noFill/>
                        <a:ln w="0">
                          <a:noFill/>
                        </a:ln>
                      </pic:spPr>
                    </pic:pic>
                  </a:graphicData>
                </a:graphic>
              </wp:anchor>
            </w:drawing>
          </mc:Choice>
          <mc:Fallback>
            <w:pict>
              <v:shape id="shape_0" ID="Input penna 6" stroked="f" o:allowincell="f" style="position:absolute;margin-left:255pt;margin-top:22.5pt;width:8.5pt;height:17pt;mso-wrap-style:none;v-text-anchor:middle" type="_x0000_t75">
                <v:imagedata r:id="rId19" o:detectmouseclick="t"/>
                <v:stroke color="#3465a4" joinstyle="round" endcap="flat"/>
                <w10:wrap type="none"/>
              </v:shape>
            </w:pict>
          </mc:Fallback>
        </mc:AlternateContent>
        <mc:AlternateContent>
          <mc:Choice Requires="wps">
            <w:drawing>
              <wp:anchor behindDoc="0" distT="0" distB="0" distL="114300" distR="114300" simplePos="0" locked="0" layoutInCell="1" allowOverlap="1" relativeHeight="20">
                <wp:simplePos x="0" y="0"/>
                <wp:positionH relativeFrom="column">
                  <wp:posOffset>3165475</wp:posOffset>
                </wp:positionH>
                <wp:positionV relativeFrom="paragraph">
                  <wp:posOffset>353695</wp:posOffset>
                </wp:positionV>
                <wp:extent cx="112395" cy="286385"/>
                <wp:effectExtent l="0" t="0" r="0" b="0"/>
                <wp:wrapNone/>
                <wp:docPr id="19" name="Input penna 7"/>
                <a:graphic xmlns:a="http://schemas.openxmlformats.org/drawingml/2006/main">
                  <a:graphicData uri="http://schemas.openxmlformats.org/drawingml/2006/picture">
                    <pic:pic xmlns:pic="http://schemas.openxmlformats.org/drawingml/2006/picture">
                      <pic:nvPicPr>
                        <pic:cNvPr id="20" name="Input penna 7" descr=""/>
                        <pic:cNvPicPr/>
                      </pic:nvPicPr>
                      <pic:blipFill>
                        <a:blip r:embed="rId20"/>
                        <a:stretch/>
                      </pic:blipFill>
                      <pic:spPr>
                        <a:xfrm>
                          <a:off x="0" y="0"/>
                          <a:ext cx="112320" cy="286560"/>
                        </a:xfrm>
                        <a:prstGeom prst="rect">
                          <a:avLst/>
                        </a:prstGeom>
                        <a:noFill/>
                        <a:ln w="0">
                          <a:noFill/>
                        </a:ln>
                      </pic:spPr>
                    </pic:pic>
                  </a:graphicData>
                </a:graphic>
              </wp:anchor>
            </w:drawing>
          </mc:Choice>
          <mc:Fallback>
            <w:pict>
              <v:shape id="shape_0" ID="Input penna 7" stroked="f" o:allowincell="f" style="position:absolute;margin-left:249.25pt;margin-top:27.85pt;width:8.8pt;height:22.5pt;mso-wrap-style:none;v-text-anchor:middle" type="_x0000_t75">
                <v:imagedata r:id="rId21" o:detectmouseclick="t"/>
                <v:stroke color="#3465a4" joinstyle="round" endcap="flat"/>
                <w10:wrap type="none"/>
              </v:shape>
            </w:pict>
          </mc:Fallback>
        </mc:AlternateContent>
        <w:drawing>
          <wp:inline distT="0" distB="0" distL="0" distR="0">
            <wp:extent cx="3342640" cy="2668270"/>
            <wp:effectExtent l="0" t="0" r="0" b="0"/>
            <wp:docPr id="21" name="Immagin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magine 16" descr=""/>
                    <pic:cNvPicPr>
                      <a:picLocks noChangeAspect="1" noChangeArrowheads="1"/>
                    </pic:cNvPicPr>
                  </pic:nvPicPr>
                  <pic:blipFill>
                    <a:blip r:embed="rId22"/>
                    <a:srcRect l="38225" t="30881" r="32928" b="16945"/>
                    <a:stretch>
                      <a:fillRect/>
                    </a:stretch>
                  </pic:blipFill>
                  <pic:spPr bwMode="auto">
                    <a:xfrm>
                      <a:off x="0" y="0"/>
                      <a:ext cx="3342640" cy="2668270"/>
                    </a:xfrm>
                    <a:prstGeom prst="rect">
                      <a:avLst/>
                    </a:prstGeom>
                    <a:noFill/>
                  </pic:spPr>
                </pic:pic>
              </a:graphicData>
            </a:graphic>
          </wp:inline>
        </w:drawing>
      </w:r>
    </w:p>
    <w:p>
      <w:pPr>
        <w:pStyle w:val="Normal"/>
        <w:rPr/>
      </w:pPr>
      <w:r>
        <w:rPr/>
      </w:r>
    </w:p>
    <w:p>
      <w:pPr>
        <w:pStyle w:val="Normal"/>
        <w:spacing w:lineRule="auto" w:line="259" w:before="0" w:after="160"/>
        <w:jc w:val="left"/>
        <w:rPr/>
      </w:pPr>
      <w:r>
        <w:rPr/>
      </w:r>
      <w:r>
        <w:br w:type="page"/>
      </w:r>
    </w:p>
    <w:p>
      <w:pPr>
        <w:pStyle w:val="Heading1"/>
        <w:spacing w:before="0" w:after="80"/>
        <w:rPr/>
      </w:pPr>
      <w:r>
        <w:rPr/>
        <w:t xml:space="preserve">Correlation Atmospheric agents </w:t>
      </w:r>
    </w:p>
    <w:p>
      <w:pPr>
        <w:pStyle w:val="Normal"/>
        <w:rPr/>
      </w:pPr>
      <w:r>
        <w:rPr/>
        <w:t>Some environmental data are reported below:</w:t>
      </w:r>
    </w:p>
    <w:p>
      <w:pPr>
        <w:pStyle w:val="ListParagraph"/>
        <w:numPr>
          <w:ilvl w:val="0"/>
          <w:numId w:val="14"/>
        </w:numPr>
        <w:rPr/>
      </w:pPr>
      <w:r>
        <w:rPr/>
        <w:t>Temperature</w:t>
      </w:r>
    </w:p>
    <w:p>
      <w:pPr>
        <w:pStyle w:val="ListParagraph"/>
        <w:numPr>
          <w:ilvl w:val="0"/>
          <w:numId w:val="14"/>
        </w:numPr>
        <w:rPr/>
      </w:pPr>
      <w:r>
        <w:rPr/>
        <w:t>PM10,</w:t>
      </w:r>
    </w:p>
    <w:p>
      <w:pPr>
        <w:pStyle w:val="ListParagraph"/>
        <w:numPr>
          <w:ilvl w:val="0"/>
          <w:numId w:val="14"/>
        </w:numPr>
        <w:rPr/>
      </w:pPr>
      <w:r>
        <w:rPr/>
        <w:t>PM2.5,</w:t>
      </w:r>
    </w:p>
    <w:p>
      <w:pPr>
        <w:pStyle w:val="ListParagraph"/>
        <w:numPr>
          <w:ilvl w:val="0"/>
          <w:numId w:val="14"/>
        </w:numPr>
        <w:rPr/>
      </w:pPr>
      <w:r>
        <w:rPr/>
        <w:t>Inland waters</w:t>
      </w:r>
    </w:p>
    <w:p>
      <w:pPr>
        <w:pStyle w:val="ListParagraph"/>
        <w:numPr>
          <w:ilvl w:val="0"/>
          <w:numId w:val="14"/>
        </w:numPr>
        <w:rPr/>
      </w:pPr>
      <w:r>
        <w:rPr/>
        <w:t>Solar radiation (UV)</w:t>
      </w:r>
    </w:p>
    <w:p>
      <w:pPr>
        <w:pStyle w:val="ListParagraph"/>
        <w:numPr>
          <w:ilvl w:val="0"/>
          <w:numId w:val="14"/>
        </w:numPr>
        <w:rPr/>
      </w:pPr>
      <w:r>
        <w:rPr/>
        <w:t>Ozone</w:t>
      </w:r>
    </w:p>
    <w:p>
      <w:pPr>
        <w:pStyle w:val="ListParagraph"/>
        <w:numPr>
          <w:ilvl w:val="0"/>
          <w:numId w:val="14"/>
        </w:numPr>
        <w:rPr/>
      </w:pPr>
      <w:r>
        <w:rPr/>
        <w:t>Nitrogen Dioxide (NO₂)</w:t>
      </w:r>
    </w:p>
    <w:p>
      <w:pPr>
        <w:pStyle w:val="ListParagraph"/>
        <w:numPr>
          <w:ilvl w:val="0"/>
          <w:numId w:val="14"/>
        </w:numPr>
        <w:rPr/>
      </w:pPr>
      <w:r>
        <w:rPr/>
        <w:t>Humidity</w:t>
      </w:r>
    </w:p>
    <w:p>
      <w:pPr>
        <w:pStyle w:val="ListParagraph"/>
        <w:numPr>
          <w:ilvl w:val="0"/>
          <w:numId w:val="14"/>
        </w:numPr>
        <w:rPr/>
      </w:pPr>
      <w:r>
        <w:rPr/>
        <w:t xml:space="preserve">Rainfall </w:t>
      </w:r>
    </w:p>
    <w:p>
      <w:pPr>
        <w:pStyle w:val="ListParagraph"/>
        <w:numPr>
          <w:ilvl w:val="0"/>
          <w:numId w:val="14"/>
        </w:numPr>
        <w:rPr/>
      </w:pPr>
      <w:r>
        <w:rPr/>
        <w:t xml:space="preserve">Atmospheric pressure </w:t>
      </w:r>
    </w:p>
    <w:p>
      <w:pPr>
        <w:pStyle w:val="ListParagraph"/>
        <w:numPr>
          <w:ilvl w:val="0"/>
          <w:numId w:val="14"/>
        </w:numPr>
        <w:rPr/>
      </w:pPr>
      <w:r>
        <w:rPr/>
        <w:t>Wind speed.</w:t>
      </w:r>
    </w:p>
    <w:p>
      <w:pPr>
        <w:pStyle w:val="Normal"/>
        <w:jc w:val="left"/>
        <w:rPr>
          <w:b/>
          <w:bCs/>
        </w:rPr>
      </w:pPr>
      <w:r>
        <w:rPr>
          <w:b/>
          <w:bCs/>
        </w:rPr>
        <w:t>API</w:t>
      </w:r>
    </w:p>
    <w:p>
      <w:pPr>
        <w:pStyle w:val="ListParagraph"/>
        <w:numPr>
          <w:ilvl w:val="0"/>
          <w:numId w:val="15"/>
        </w:numPr>
        <w:jc w:val="left"/>
        <w:rPr/>
      </w:pPr>
      <w:r>
        <w:rPr/>
        <w:t>istat/year/interval/function/pollutant/</w:t>
      </w:r>
    </w:p>
    <w:p>
      <w:pPr>
        <w:pStyle w:val="ListParagraph"/>
        <w:numPr>
          <w:ilvl w:val="1"/>
          <w:numId w:val="15"/>
        </w:numPr>
        <w:jc w:val="left"/>
        <w:rPr/>
      </w:pPr>
      <w:r>
        <w:rPr/>
        <w:t>Interval:</w:t>
      </w:r>
    </w:p>
    <w:p>
      <w:pPr>
        <w:pStyle w:val="ListParagraph"/>
        <w:numPr>
          <w:ilvl w:val="2"/>
          <w:numId w:val="15"/>
        </w:numPr>
        <w:jc w:val="left"/>
        <w:rPr/>
      </w:pPr>
      <w:r>
        <w:rPr/>
        <w:t>1 to 12, reference month</w:t>
      </w:r>
    </w:p>
    <w:p>
      <w:pPr>
        <w:pStyle w:val="ListParagraph"/>
        <w:numPr>
          <w:ilvl w:val="2"/>
          <w:numId w:val="15"/>
        </w:numPr>
        <w:jc w:val="left"/>
        <w:rPr/>
      </w:pPr>
      <w:r>
        <w:rPr/>
        <w:t>0, full year</w:t>
      </w:r>
    </w:p>
    <w:p>
      <w:pPr>
        <w:pStyle w:val="ListParagraph"/>
        <w:numPr>
          <w:ilvl w:val="1"/>
          <w:numId w:val="15"/>
        </w:numPr>
        <w:jc w:val="left"/>
        <w:rPr/>
      </w:pPr>
      <w:r>
        <w:rPr/>
        <w:t>Function:</w:t>
      </w:r>
    </w:p>
    <w:p>
      <w:pPr>
        <w:pStyle w:val="ListParagraph"/>
        <w:numPr>
          <w:ilvl w:val="2"/>
          <w:numId w:val="15"/>
        </w:numPr>
        <w:jc w:val="left"/>
        <w:rPr/>
      </w:pPr>
      <w:r>
        <w:rPr/>
        <w:t>Average Range</w:t>
      </w:r>
    </w:p>
    <w:p>
      <w:pPr>
        <w:pStyle w:val="ListParagraph"/>
        <w:numPr>
          <w:ilvl w:val="2"/>
          <w:numId w:val="15"/>
        </w:numPr>
        <w:jc w:val="left"/>
        <w:rPr/>
      </w:pPr>
      <w:r>
        <w:rPr/>
        <w:t>Maximum Range Value</w:t>
      </w:r>
    </w:p>
    <w:p>
      <w:pPr>
        <w:pStyle w:val="ListParagraph"/>
        <w:numPr>
          <w:ilvl w:val="1"/>
          <w:numId w:val="15"/>
        </w:numPr>
        <w:jc w:val="left"/>
        <w:rPr/>
      </w:pPr>
      <w:r>
        <w:rPr/>
        <w:t>Istat:</w:t>
      </w:r>
    </w:p>
    <w:p>
      <w:pPr>
        <w:pStyle w:val="ListParagraph"/>
        <w:numPr>
          <w:ilvl w:val="2"/>
          <w:numId w:val="15"/>
        </w:numPr>
        <w:jc w:val="left"/>
        <w:rPr/>
      </w:pPr>
      <w:r>
        <w:rPr/>
        <w:t>Municipality Code</w:t>
      </w:r>
    </w:p>
    <w:p>
      <w:pPr>
        <w:pStyle w:val="ListParagraph"/>
        <w:numPr>
          <w:ilvl w:val="2"/>
          <w:numId w:val="15"/>
        </w:numPr>
        <w:jc w:val="left"/>
        <w:rPr/>
      </w:pPr>
      <w:r>
        <w:rPr/>
        <w:t>Province code</w:t>
      </w:r>
    </w:p>
    <w:p>
      <w:pPr>
        <w:pStyle w:val="ListParagraph"/>
        <w:numPr>
          <w:ilvl w:val="2"/>
          <w:numId w:val="15"/>
        </w:numPr>
        <w:jc w:val="left"/>
        <w:rPr/>
      </w:pPr>
      <w:r>
        <w:rPr/>
        <w:t>Region code</w:t>
      </w:r>
    </w:p>
    <w:p>
      <w:pPr>
        <w:pStyle w:val="ListParagraph"/>
        <w:numPr>
          <w:ilvl w:val="0"/>
          <w:numId w:val="15"/>
        </w:numPr>
        <w:jc w:val="left"/>
        <w:rPr/>
      </w:pPr>
      <w:r>
        <w:rPr/>
        <w:t>/climate/istat/year/interval/measurement/function/</w:t>
      </w:r>
    </w:p>
    <w:p>
      <w:pPr>
        <w:pStyle w:val="ListParagraph"/>
        <w:numPr>
          <w:ilvl w:val="1"/>
          <w:numId w:val="15"/>
        </w:numPr>
        <w:jc w:val="left"/>
        <w:rPr/>
      </w:pPr>
      <w:r>
        <w:rPr/>
        <w:t>Function</w:t>
      </w:r>
    </w:p>
    <w:p>
      <w:pPr>
        <w:pStyle w:val="ListParagraph"/>
        <w:numPr>
          <w:ilvl w:val="2"/>
          <w:numId w:val="15"/>
        </w:numPr>
        <w:jc w:val="left"/>
        <w:rPr/>
      </w:pPr>
      <w:r>
        <w:rPr/>
        <w:t>Precipitation sum</w:t>
      </w:r>
    </w:p>
    <w:p>
      <w:pPr>
        <w:pStyle w:val="ListParagraph"/>
        <w:numPr>
          <w:ilvl w:val="2"/>
          <w:numId w:val="15"/>
        </w:numPr>
        <w:jc w:val="left"/>
        <w:rPr/>
      </w:pPr>
      <w:r>
        <w:rPr/>
        <w:t>Number of days with precipitation</w:t>
      </w:r>
    </w:p>
    <w:p>
      <w:pPr>
        <w:pStyle w:val="Normal"/>
        <w:rPr/>
      </w:pPr>
      <w:r>
        <w:rPr/>
        <w:t>Several databases for environmental data are reported:</w:t>
      </w:r>
    </w:p>
    <w:p>
      <w:pPr>
        <w:pStyle w:val="ListParagraph"/>
        <w:widowControl w:val="false"/>
        <w:numPr>
          <w:ilvl w:val="0"/>
          <w:numId w:val="13"/>
        </w:numPr>
        <w:tabs>
          <w:tab w:val="clear" w:pos="708"/>
          <w:tab w:val="left" w:pos="832" w:leader="none"/>
          <w:tab w:val="left" w:pos="833" w:leader="none"/>
        </w:tabs>
        <w:spacing w:lineRule="auto" w:line="276" w:before="10" w:after="0"/>
        <w:contextualSpacing/>
        <w:rPr/>
      </w:pPr>
      <w:hyperlink r:id="rId23">
        <w:r>
          <w:rPr>
            <w:rStyle w:val="Style"/>
          </w:rPr>
          <w:t>https://indicatoriambientali.isprambiente.it/it/temi</w:t>
        </w:r>
      </w:hyperlink>
    </w:p>
    <w:p>
      <w:pPr>
        <w:pStyle w:val="ListParagraph"/>
        <w:widowControl w:val="false"/>
        <w:numPr>
          <w:ilvl w:val="0"/>
          <w:numId w:val="13"/>
        </w:numPr>
        <w:tabs>
          <w:tab w:val="clear" w:pos="708"/>
          <w:tab w:val="left" w:pos="832" w:leader="none"/>
          <w:tab w:val="left" w:pos="833" w:leader="none"/>
        </w:tabs>
        <w:spacing w:lineRule="auto" w:line="276" w:before="10" w:after="0"/>
        <w:contextualSpacing/>
        <w:rPr/>
      </w:pPr>
      <w:hyperlink r:id="rId24">
        <w:r>
          <w:rPr>
            <w:rStyle w:val="Style"/>
          </w:rPr>
          <w:t>https://www.isprambiente.gov.it/it/banche-dati</w:t>
        </w:r>
      </w:hyperlink>
    </w:p>
    <w:p>
      <w:pPr>
        <w:pStyle w:val="ListParagraph"/>
        <w:widowControl w:val="false"/>
        <w:numPr>
          <w:ilvl w:val="0"/>
          <w:numId w:val="13"/>
        </w:numPr>
        <w:tabs>
          <w:tab w:val="clear" w:pos="708"/>
          <w:tab w:val="left" w:pos="832" w:leader="none"/>
          <w:tab w:val="left" w:pos="833" w:leader="none"/>
        </w:tabs>
        <w:spacing w:lineRule="auto" w:line="276" w:before="10" w:after="0"/>
        <w:contextualSpacing/>
        <w:rPr/>
      </w:pPr>
      <w:hyperlink r:id="rId25">
        <w:r>
          <w:rPr>
            <w:rStyle w:val="Style"/>
          </w:rPr>
          <w:t>https://www.snpambiente.it/dati/</w:t>
        </w:r>
      </w:hyperlink>
    </w:p>
    <w:p>
      <w:pPr>
        <w:pStyle w:val="ListParagraph"/>
        <w:widowControl w:val="false"/>
        <w:numPr>
          <w:ilvl w:val="0"/>
          <w:numId w:val="13"/>
        </w:numPr>
        <w:tabs>
          <w:tab w:val="clear" w:pos="708"/>
          <w:tab w:val="left" w:pos="832" w:leader="none"/>
          <w:tab w:val="left" w:pos="833" w:leader="none"/>
        </w:tabs>
        <w:spacing w:lineRule="auto" w:line="276" w:before="10" w:after="0"/>
        <w:contextualSpacing/>
        <w:rPr/>
      </w:pPr>
      <w:hyperlink r:id="rId26">
        <w:r>
          <w:rPr>
            <w:rStyle w:val="Style"/>
          </w:rPr>
          <w:t>https://dati.arpacampania.it/</w:t>
        </w:r>
      </w:hyperlink>
      <w:r>
        <w:rPr/>
        <w:t xml:space="preserve"> </w:t>
      </w:r>
    </w:p>
    <w:p>
      <w:pPr>
        <w:pStyle w:val="ListParagraph"/>
        <w:widowControl w:val="false"/>
        <w:numPr>
          <w:ilvl w:val="0"/>
          <w:numId w:val="13"/>
        </w:numPr>
        <w:tabs>
          <w:tab w:val="clear" w:pos="708"/>
          <w:tab w:val="left" w:pos="832" w:leader="none"/>
          <w:tab w:val="left" w:pos="833" w:leader="none"/>
        </w:tabs>
        <w:spacing w:lineRule="auto" w:line="276" w:before="10" w:after="0"/>
        <w:contextualSpacing/>
        <w:rPr/>
      </w:pPr>
      <w:hyperlink r:id="rId27">
        <w:r>
          <w:rPr>
            <w:rStyle w:val="Hyperlink"/>
          </w:rPr>
          <w:t>https://dati.arpacampania.it/dataset/monitoraggio-acque-superficiali-s07</w:t>
        </w:r>
      </w:hyperlink>
      <w:r>
        <w:rPr/>
        <w:t xml:space="preserve"> </w:t>
      </w:r>
    </w:p>
    <w:p>
      <w:pPr>
        <w:pStyle w:val="Normal"/>
        <w:jc w:val="left"/>
        <w:rPr/>
      </w:pPr>
      <w:r>
        <w:rPr/>
      </w:r>
    </w:p>
    <w:p>
      <w:pPr>
        <w:pStyle w:val="Normal"/>
        <w:jc w:val="left"/>
        <w:rPr>
          <w:i/>
          <w:i/>
          <w:iCs/>
        </w:rPr>
      </w:pPr>
      <w:r>
        <w:rPr>
          <w:i/>
          <w:iCs/>
        </w:rPr>
        <w:t>NB: The system must have a function to load data in real time or massively through an excel file import system.</w:t>
      </w:r>
    </w:p>
    <w:p>
      <w:pPr>
        <w:pStyle w:val="Heading2"/>
        <w:rPr/>
      </w:pPr>
      <w:r>
        <w:rPr/>
        <w:t>Block diagram</w:t>
      </w:r>
    </w:p>
    <w:p>
      <w:pPr>
        <w:pStyle w:val="Normal"/>
        <w:rPr/>
      </w:pPr>
      <w:r>
        <w:rPr/>
        <w:t xml:space="preserve">Here are some solutions </w:t>
      </w:r>
    </w:p>
    <w:p>
      <w:pPr>
        <w:pStyle w:val="Normal"/>
        <w:jc w:val="center"/>
        <w:rPr/>
      </w:pPr>
      <w:r>
        <w:rPr/>
        <w:drawing>
          <wp:inline distT="0" distB="0" distL="0" distR="0">
            <wp:extent cx="3548380" cy="991870"/>
            <wp:effectExtent l="0" t="0" r="0" b="0"/>
            <wp:docPr id="2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 descr=""/>
                    <pic:cNvPicPr>
                      <a:picLocks noChangeAspect="1" noChangeArrowheads="1"/>
                    </pic:cNvPicPr>
                  </pic:nvPicPr>
                  <pic:blipFill>
                    <a:blip r:embed="rId28"/>
                    <a:srcRect l="0" t="38178" r="0" b="33838"/>
                    <a:stretch>
                      <a:fillRect/>
                    </a:stretch>
                  </pic:blipFill>
                  <pic:spPr bwMode="auto">
                    <a:xfrm>
                      <a:off x="0" y="0"/>
                      <a:ext cx="3548380" cy="991870"/>
                    </a:xfrm>
                    <a:prstGeom prst="rect">
                      <a:avLst/>
                    </a:prstGeom>
                    <a:noFill/>
                  </pic:spPr>
                </pic:pic>
              </a:graphicData>
            </a:graphic>
          </wp:inline>
        </w:drawing>
      </w:r>
    </w:p>
    <w:p>
      <w:pPr>
        <w:pStyle w:val="Normal"/>
        <w:jc w:val="center"/>
        <w:rPr/>
      </w:pPr>
      <w:r>
        <w:rPr/>
        <w:drawing>
          <wp:inline distT="0" distB="0" distL="0" distR="0">
            <wp:extent cx="2560955" cy="3364230"/>
            <wp:effectExtent l="0" t="0" r="0" b="0"/>
            <wp:docPr id="2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 descr=""/>
                    <pic:cNvPicPr>
                      <a:picLocks noChangeAspect="1" noChangeArrowheads="1"/>
                    </pic:cNvPicPr>
                  </pic:nvPicPr>
                  <pic:blipFill>
                    <a:blip r:embed="rId29"/>
                    <a:stretch>
                      <a:fillRect/>
                    </a:stretch>
                  </pic:blipFill>
                  <pic:spPr bwMode="auto">
                    <a:xfrm>
                      <a:off x="0" y="0"/>
                      <a:ext cx="2560955" cy="336423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t>Infectious diseases</w:t>
      </w:r>
    </w:p>
    <w:p>
      <w:pPr>
        <w:pStyle w:val="Normal"/>
        <w:rPr/>
      </w:pPr>
      <w:r>
        <w:rPr/>
        <w:t>The most typical correlations are:</w:t>
      </w:r>
    </w:p>
    <w:p>
      <w:pPr>
        <w:pStyle w:val="Normal"/>
        <w:numPr>
          <w:ilvl w:val="0"/>
          <w:numId w:val="12"/>
        </w:numPr>
        <w:rPr/>
      </w:pPr>
      <w:r>
        <w:rPr>
          <w:b/>
          <w:bCs/>
        </w:rPr>
        <w:t>Respiratory Diseases (Influenza, Legionellosis):</w:t>
      </w:r>
      <w:r>
        <w:rPr/>
        <w:t xml:space="preserve"> </w:t>
      </w:r>
      <w:r>
        <w:rPr>
          <w:b/>
          <w:bCs/>
        </w:rPr>
        <w:t>Fine particulate matter (PM10, PM2.5),</w:t>
      </w:r>
      <w:r>
        <w:rPr/>
        <w:t xml:space="preserve"> </w:t>
      </w:r>
      <w:r>
        <w:rPr>
          <w:b/>
          <w:bCs/>
        </w:rPr>
        <w:t>nitrogen dioxide (NO2)</w:t>
      </w:r>
      <w:r>
        <w:rPr/>
        <w:t xml:space="preserve"> and</w:t>
      </w:r>
      <w:r>
        <w:rPr>
          <w:b/>
          <w:bCs/>
        </w:rPr>
        <w:t xml:space="preserve"> sulfur dioxide (SO2)</w:t>
      </w:r>
      <w:r>
        <w:rPr/>
        <w:t xml:space="preserve"> have a strong link with infectious diseases of the respiratory system. These particles and gases not only damage the airways, compromising local immune defenses, but can also act as vectors for viruses and bacteria, facilitating their penetration and spread in the body. </w:t>
      </w:r>
      <w:r>
        <w:rPr>
          <w:b/>
          <w:bCs/>
        </w:rPr>
        <w:t>Legionnaires' disease</w:t>
      </w:r>
      <w:r>
        <w:rPr/>
        <w:t>, although caused by a bacterium that develops in water, can be transmitted through the inhalation of contaminated aerosols, a process influenced by atmospheric conditions.</w:t>
      </w:r>
    </w:p>
    <w:p>
      <w:pPr>
        <w:pStyle w:val="Normal"/>
        <w:numPr>
          <w:ilvl w:val="0"/>
          <w:numId w:val="12"/>
        </w:numPr>
        <w:rPr/>
      </w:pPr>
      <w:r>
        <w:rPr>
          <w:b/>
          <w:bCs/>
        </w:rPr>
        <w:t>Airborne Infections (Measles, Rubella, Encephalitis, Meningitis):</w:t>
      </w:r>
      <w:r>
        <w:rPr/>
        <w:t xml:space="preserve"> These viral and bacterial diseases are spread mainly through the air. Fine particulate matter (PM10, PM2.5) can promote their transmission by acting as a "means of transport" for pathogens, contributing to greater dispersion in the environment.</w:t>
      </w:r>
    </w:p>
    <w:p>
      <w:pPr>
        <w:pStyle w:val="Normal"/>
        <w:numPr>
          <w:ilvl w:val="0"/>
          <w:numId w:val="12"/>
        </w:numPr>
        <w:rPr/>
      </w:pPr>
      <w:r>
        <w:rPr>
          <w:b/>
          <w:bCs/>
        </w:rPr>
        <w:t>Other Pathologies (Botulism, Tetanus, Listeriosis):</w:t>
      </w:r>
      <w:r>
        <w:rPr/>
        <w:t xml:space="preserve"> For pathologies such as </w:t>
      </w:r>
      <w:r>
        <w:rPr>
          <w:b/>
          <w:bCs/>
        </w:rPr>
        <w:t>Botulism</w:t>
      </w:r>
      <w:r>
        <w:rPr/>
        <w:t xml:space="preserve"> and </w:t>
      </w:r>
      <w:r>
        <w:rPr>
          <w:b/>
          <w:bCs/>
        </w:rPr>
        <w:t>Listeriosis</w:t>
      </w:r>
      <w:r>
        <w:rPr/>
        <w:t xml:space="preserve"> (typically food) and </w:t>
      </w:r>
      <w:r>
        <w:rPr>
          <w:b/>
          <w:bCs/>
        </w:rPr>
        <w:t>Tetanus</w:t>
      </w:r>
      <w:r>
        <w:rPr/>
        <w:t xml:space="preserve"> (linked to wounds), the correlation with atmospheric agents is less direct and more indirect. Exposure to pollutants such as </w:t>
      </w:r>
      <w:r>
        <w:rPr>
          <w:b/>
          <w:bCs/>
        </w:rPr>
        <w:t>benzene</w:t>
      </w:r>
      <w:r>
        <w:rPr/>
        <w:t xml:space="preserve"> and </w:t>
      </w:r>
      <w:r>
        <w:rPr>
          <w:b/>
          <w:bCs/>
        </w:rPr>
        <w:t>carbon monoxide (CO)</w:t>
      </w:r>
      <w:r>
        <w:rPr/>
        <w:t xml:space="preserve"> can weaken the immune system as a whole, making an individual more susceptible to infections of various kinds. However, there is no direct causal link between the presence of these pollutants in the air and the transmission mechanism of these specific diseases.</w:t>
      </w:r>
    </w:p>
    <w:p>
      <w:pPr>
        <w:pStyle w:val="Normal"/>
        <w:numPr>
          <w:ilvl w:val="0"/>
          <w:numId w:val="12"/>
        </w:numPr>
        <w:rPr/>
      </w:pPr>
      <w:r>
        <w:rPr>
          <w:b/>
          <w:bCs/>
        </w:rPr>
        <w:t>Vector-Borne Diseases (Malaria, Dengue, Chikungunya, Zika):</w:t>
      </w:r>
      <w:r>
        <w:rPr/>
        <w:t xml:space="preserve"> These diseases are closely linked to vectors, mainly mosquitoes. Environmental correlations include:</w:t>
      </w:r>
    </w:p>
    <w:p>
      <w:pPr>
        <w:pStyle w:val="Normal"/>
        <w:numPr>
          <w:ilvl w:val="0"/>
          <w:numId w:val="16"/>
        </w:numPr>
        <w:tabs>
          <w:tab w:val="clear" w:pos="708"/>
          <w:tab w:val="left" w:pos="720" w:leader="none"/>
        </w:tabs>
        <w:rPr/>
      </w:pPr>
      <w:r>
        <w:rPr>
          <w:b/>
          <w:bCs/>
        </w:rPr>
        <w:t>Temperature and Humidity:</w:t>
      </w:r>
      <w:r>
        <w:rPr/>
        <w:t xml:space="preserve"> Factors that affect the reproduction and survival of mosquitoes. Rising global temperatures are expanding mosquito habitat to new geographic areas.</w:t>
      </w:r>
    </w:p>
    <w:p>
      <w:pPr>
        <w:pStyle w:val="Normal"/>
        <w:numPr>
          <w:ilvl w:val="0"/>
          <w:numId w:val="16"/>
        </w:numPr>
        <w:tabs>
          <w:tab w:val="clear" w:pos="708"/>
          <w:tab w:val="left" w:pos="720" w:leader="none"/>
        </w:tabs>
        <w:rPr/>
      </w:pPr>
      <w:r>
        <w:rPr>
          <w:b/>
          <w:bCs/>
        </w:rPr>
        <w:t>Rainfall and Floods:</w:t>
      </w:r>
      <w:r>
        <w:rPr/>
        <w:t xml:space="preserve"> They create the ideal conditions (stagnant water) for mosquito eggs to be laid, causing an increase in vector populations.</w:t>
      </w:r>
    </w:p>
    <w:p>
      <w:pPr>
        <w:pStyle w:val="Normal"/>
        <w:numPr>
          <w:ilvl w:val="0"/>
          <w:numId w:val="16"/>
        </w:numPr>
        <w:tabs>
          <w:tab w:val="clear" w:pos="708"/>
          <w:tab w:val="left" w:pos="720" w:leader="none"/>
        </w:tabs>
        <w:rPr/>
      </w:pPr>
      <w:r>
        <w:rPr>
          <w:b/>
          <w:bCs/>
        </w:rPr>
        <w:t>Land Use Changes:</w:t>
      </w:r>
      <w:r>
        <w:rPr/>
        <w:t xml:space="preserve"> Deforestation or unplanned urbanization can alter natural habitats, bringing insect vectors into closer contact with human communities.</w:t>
      </w:r>
    </w:p>
    <w:p>
      <w:pPr>
        <w:pStyle w:val="Normal"/>
        <w:numPr>
          <w:ilvl w:val="0"/>
          <w:numId w:val="12"/>
        </w:numPr>
        <w:rPr>
          <w:b/>
          <w:bCs/>
        </w:rPr>
      </w:pPr>
      <w:r>
        <w:rPr>
          <w:b/>
          <w:bCs/>
        </w:rPr>
        <w:t xml:space="preserve">Waterborne diseases (cholera, typhoid, hepatitis A): </w:t>
      </w:r>
      <w:r>
        <w:rPr/>
        <w:t>The spread of these pathogens is linked to water quality. Environmental correlations include:</w:t>
      </w:r>
    </w:p>
    <w:p>
      <w:pPr>
        <w:pStyle w:val="Normal"/>
        <w:numPr>
          <w:ilvl w:val="0"/>
          <w:numId w:val="16"/>
        </w:numPr>
        <w:tabs>
          <w:tab w:val="clear" w:pos="708"/>
          <w:tab w:val="left" w:pos="720" w:leader="none"/>
        </w:tabs>
        <w:rPr/>
      </w:pPr>
      <w:r>
        <w:rPr>
          <w:b/>
          <w:bCs/>
        </w:rPr>
        <w:t>Water Pollution:</w:t>
      </w:r>
      <w:r>
        <w:rPr/>
        <w:t xml:space="preserve"> Contamination of groundwater or water sources with human or animal feces is the main route of transmission. Data such as water pH, the presence of indicator bacteria (E. coli) and residual chlorine levels are critical.</w:t>
      </w:r>
    </w:p>
    <w:p>
      <w:pPr>
        <w:pStyle w:val="Normal"/>
        <w:numPr>
          <w:ilvl w:val="0"/>
          <w:numId w:val="16"/>
        </w:numPr>
        <w:tabs>
          <w:tab w:val="clear" w:pos="708"/>
          <w:tab w:val="left" w:pos="720" w:leader="none"/>
        </w:tabs>
        <w:rPr/>
      </w:pPr>
      <w:r>
        <w:rPr>
          <w:b/>
          <w:bCs/>
        </w:rPr>
        <w:t>Extreme Weather Events:</w:t>
      </w:r>
      <w:r>
        <w:rPr/>
        <w:t xml:space="preserve"> Floods, hurricanes or torrential rains can damage water and sewage infrastructure, mixing drinking water with contaminated wastewater.</w:t>
      </w:r>
    </w:p>
    <w:p>
      <w:pPr>
        <w:pStyle w:val="ListParagraph"/>
        <w:numPr>
          <w:ilvl w:val="0"/>
          <w:numId w:val="17"/>
        </w:numPr>
        <w:rPr/>
      </w:pPr>
      <w:r>
        <w:rPr>
          <w:b/>
          <w:bCs/>
        </w:rPr>
        <w:t>Zoonotic Diseases (Plague, Lyme Disease):</w:t>
      </w:r>
      <w:r>
        <w:rPr/>
        <w:t xml:space="preserve"> These infections pass from animals to humans. Environmental correlations include:</w:t>
      </w:r>
    </w:p>
    <w:p>
      <w:pPr>
        <w:pStyle w:val="Normal"/>
        <w:numPr>
          <w:ilvl w:val="0"/>
          <w:numId w:val="16"/>
        </w:numPr>
        <w:tabs>
          <w:tab w:val="clear" w:pos="708"/>
          <w:tab w:val="left" w:pos="720" w:leader="none"/>
        </w:tabs>
        <w:rPr/>
      </w:pPr>
      <w:r>
        <w:rPr>
          <w:b/>
          <w:bCs/>
        </w:rPr>
        <w:t>Vector Density and Distribution:</w:t>
      </w:r>
      <w:r>
        <w:rPr/>
        <w:t xml:space="preserve"> The tick population (for Lyme disease) or rodent population (for plague) is the main risk factor. Climatic conditions, vegetation and soil moisture directly influence their proliferation.</w:t>
      </w:r>
    </w:p>
    <w:p>
      <w:pPr>
        <w:pStyle w:val="Normal"/>
        <w:numPr>
          <w:ilvl w:val="0"/>
          <w:numId w:val="16"/>
        </w:numPr>
        <w:tabs>
          <w:tab w:val="clear" w:pos="708"/>
          <w:tab w:val="left" w:pos="720" w:leader="none"/>
        </w:tabs>
        <w:rPr/>
      </w:pPr>
      <w:r>
        <w:rPr>
          <w:b/>
          <w:bCs/>
        </w:rPr>
        <w:t>Habitat Destruction:</w:t>
      </w:r>
      <w:r>
        <w:rPr/>
        <w:t xml:space="preserve"> Fragmentation of ecosystems forces wild animals and their pathogens to live in close proximity to inhabited areas, increasing the risk of spillover.</w:t>
      </w:r>
    </w:p>
    <w:p>
      <w:pPr>
        <w:pStyle w:val="Normal"/>
        <w:widowControl/>
        <w:bidi w:val="0"/>
        <w:spacing w:lineRule="auto" w:line="360" w:before="120" w:after="120"/>
        <w:jc w:val="both"/>
        <w:rPr/>
      </w:pPr>
      <w:r>
        <w:rPr/>
      </w:r>
    </w:p>
    <w:sectPr>
      <w:type w:val="nextPage"/>
      <w:pgSz w:w="11906" w:h="16838"/>
      <w:pgMar w:left="1134" w:right="1134"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3">
    <w:lvl w:ilvl="0">
      <w:start w:val="1"/>
      <w:numFmt w:val="bullet"/>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cs="Courier New" w:hint="default"/>
        <w:sz w:val="20"/>
      </w:rPr>
    </w:lvl>
    <w:lvl w:ilvl="2">
      <w:start w:val="1"/>
      <w:numFmt w:val="bullet"/>
      <w:lvlText w:val=""/>
      <w:lvlJc w:val="left"/>
      <w:pPr>
        <w:tabs>
          <w:tab w:val="num" w:pos="2880"/>
        </w:tabs>
        <w:ind w:left="2880" w:hanging="360"/>
      </w:pPr>
      <w:rPr>
        <w:rFonts w:ascii="Wingdings" w:hAnsi="Wingdings" w:cs="Wingdings" w:hint="default"/>
        <w:sz w:val="20"/>
      </w:rPr>
    </w:lvl>
    <w:lvl w:ilvl="3">
      <w:start w:val="1"/>
      <w:numFmt w:val="bullet"/>
      <w:lvlText w:val=""/>
      <w:lvlJc w:val="left"/>
      <w:pPr>
        <w:tabs>
          <w:tab w:val="num" w:pos="3600"/>
        </w:tabs>
        <w:ind w:left="3600" w:hanging="360"/>
      </w:pPr>
      <w:rPr>
        <w:rFonts w:ascii="Wingdings" w:hAnsi="Wingdings" w:cs="Wingdings" w:hint="default"/>
        <w:sz w:val="20"/>
      </w:rPr>
    </w:lvl>
    <w:lvl w:ilvl="4">
      <w:start w:val="1"/>
      <w:numFmt w:val="bullet"/>
      <w:lvlText w:val=""/>
      <w:lvlJc w:val="left"/>
      <w:pPr>
        <w:tabs>
          <w:tab w:val="num" w:pos="4320"/>
        </w:tabs>
        <w:ind w:left="4320" w:hanging="360"/>
      </w:pPr>
      <w:rPr>
        <w:rFonts w:ascii="Wingdings" w:hAnsi="Wingdings" w:cs="Wingdings" w:hint="default"/>
        <w:sz w:val="20"/>
      </w:rPr>
    </w:lvl>
    <w:lvl w:ilvl="5">
      <w:start w:val="1"/>
      <w:numFmt w:val="bullet"/>
      <w:lvlText w:val=""/>
      <w:lvlJc w:val="left"/>
      <w:pPr>
        <w:tabs>
          <w:tab w:val="num" w:pos="5040"/>
        </w:tabs>
        <w:ind w:left="5040" w:hanging="360"/>
      </w:pPr>
      <w:rPr>
        <w:rFonts w:ascii="Wingdings" w:hAnsi="Wingdings" w:cs="Wingdings" w:hint="default"/>
        <w:sz w:val="20"/>
      </w:rPr>
    </w:lvl>
    <w:lvl w:ilvl="6">
      <w:start w:val="1"/>
      <w:numFmt w:val="bullet"/>
      <w:lvlText w:val=""/>
      <w:lvlJc w:val="left"/>
      <w:pPr>
        <w:tabs>
          <w:tab w:val="num" w:pos="5760"/>
        </w:tabs>
        <w:ind w:left="5760" w:hanging="360"/>
      </w:pPr>
      <w:rPr>
        <w:rFonts w:ascii="Wingdings" w:hAnsi="Wingdings" w:cs="Wingdings" w:hint="default"/>
        <w:sz w:val="20"/>
      </w:rPr>
    </w:lvl>
    <w:lvl w:ilvl="7">
      <w:start w:val="1"/>
      <w:numFmt w:val="bullet"/>
      <w:lvlText w:val=""/>
      <w:lvlJc w:val="left"/>
      <w:pPr>
        <w:tabs>
          <w:tab w:val="num" w:pos="6480"/>
        </w:tabs>
        <w:ind w:left="6480" w:hanging="360"/>
      </w:pPr>
      <w:rPr>
        <w:rFonts w:ascii="Wingdings" w:hAnsi="Wingdings" w:cs="Wingdings" w:hint="default"/>
        <w:sz w:val="20"/>
      </w:rPr>
    </w:lvl>
    <w:lvl w:ilvl="8">
      <w:start w:val="1"/>
      <w:numFmt w:val="bullet"/>
      <w:lvlText w:val=""/>
      <w:lvlJc w:val="left"/>
      <w:pPr>
        <w:tabs>
          <w:tab w:val="num" w:pos="7200"/>
        </w:tabs>
        <w:ind w:left="7200" w:hanging="360"/>
      </w:pPr>
      <w:rPr>
        <w:rFonts w:ascii="Wingdings" w:hAnsi="Wingdings" w:cs="Wingdings" w:hint="default"/>
        <w:sz w:val="20"/>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5"/>
    <w:lvlOverride w:ilvl="0">
      <w:startOverride w:val="1"/>
    </w:lvlOverride>
    <w:lvlOverride w:ilvl="1">
      <w:startOverride w:val="1"/>
    </w:lvlOverride>
    <w:lvlOverride w:ilvl="2">
      <w:lvl w:ilvl="2">
        <w:start w:val="1"/>
        <w:numFmt w:val="bullet"/>
        <w:lvlText w:val=""/>
        <w:lvlJc w:val="left"/>
        <w:pPr>
          <w:tabs>
            <w:tab w:val="num" w:pos="2160"/>
          </w:tabs>
          <w:ind w:left="2160" w:hanging="360"/>
        </w:pPr>
        <w:rPr>
          <w:rFonts w:ascii="Wingdings" w:hAnsi="Wingdings" w:cs="Wingdings" w:hint="default"/>
        </w:rPr>
      </w:lvl>
    </w:lvlOverride>
  </w:num>
  <w:num w:numId="19">
    <w:abstractNumId w:val="5"/>
    <w:lvlOverride w:ilvl="0">
      <w:startOverride w:val="1"/>
    </w:lvlOverride>
    <w:lvlOverride w:ilvl="1">
      <w:startOverride w:val="1"/>
    </w:lvlOverride>
    <w:lvlOverride w:ilvl="2">
      <w:lvl w:ilvl="2">
        <w:start w:val="1"/>
        <w:numFmt w:val="bullet"/>
        <w:lvlText w:val=""/>
        <w:lvlJc w:val="left"/>
        <w:pPr>
          <w:tabs>
            <w:tab w:val="num" w:pos="2160"/>
          </w:tabs>
          <w:ind w:left="2160" w:hanging="360"/>
        </w:pPr>
        <w:rPr>
          <w:rFonts w:ascii="Wingdings" w:hAnsi="Wingdings" w:cs="Wingdings" w:hint="default"/>
        </w:rPr>
      </w:lvl>
    </w:lvlOverride>
  </w:num>
  <w:num w:numId="20">
    <w:abstractNumId w:val="5"/>
    <w:lvlOverride w:ilvl="0">
      <w:startOverride w:val="1"/>
    </w:lvlOverride>
    <w:lvlOverride w:ilvl="1">
      <w:startOverride w:val="1"/>
    </w:lvlOverride>
    <w:lvlOverride w:ilvl="2">
      <w:lvl w:ilvl="2">
        <w:start w:val="1"/>
        <w:numFmt w:val="bullet"/>
        <w:lvlText w:val=""/>
        <w:lvlJc w:val="left"/>
        <w:pPr>
          <w:tabs>
            <w:tab w:val="num" w:pos="2160"/>
          </w:tabs>
          <w:ind w:left="2160" w:hanging="360"/>
        </w:pPr>
        <w:rPr>
          <w:rFonts w:ascii="Wingdings" w:hAnsi="Wingdings" w:cs="Wingdings" w:hint="default"/>
        </w:rPr>
      </w:lvl>
    </w:lvlOverride>
  </w:num>
  <w:num w:numId="21">
    <w:abstractNumId w:val="5"/>
    <w:lvlOverride w:ilvl="0">
      <w:startOverride w:val="1"/>
    </w:lvlOverride>
    <w:lvlOverride w:ilvl="1">
      <w:startOverride w:val="1"/>
    </w:lvlOverride>
    <w:lvlOverride w:ilvl="2">
      <w:lvl w:ilvl="2">
        <w:start w:val="1"/>
        <w:numFmt w:val="bullet"/>
        <w:lvlText w:val=""/>
        <w:lvlJc w:val="left"/>
        <w:pPr>
          <w:tabs>
            <w:tab w:val="num" w:pos="2160"/>
          </w:tabs>
          <w:ind w:left="2160" w:hanging="360"/>
        </w:pPr>
        <w:rPr>
          <w:rFonts w:ascii="Wingdings" w:hAnsi="Wingdings" w:cs="Wingdings" w:hint="default"/>
        </w:rPr>
      </w:lvl>
    </w:lvlOverride>
  </w:num>
  <w:num w:numId="22">
    <w:abstractNumId w:val="5"/>
    <w:lvlOverride w:ilvl="0">
      <w:startOverride w:val="1"/>
    </w:lvlOverride>
    <w:lvlOverride w:ilvl="1">
      <w:startOverride w:val="1"/>
    </w:lvlOverride>
    <w:lvlOverride w:ilvl="2">
      <w:lvl w:ilvl="2">
        <w:start w:val="1"/>
        <w:numFmt w:val="bullet"/>
        <w:lvlText w:val=""/>
        <w:lvlJc w:val="left"/>
        <w:pPr>
          <w:tabs>
            <w:tab w:val="num" w:pos="2160"/>
          </w:tabs>
          <w:ind w:left="2160" w:hanging="360"/>
        </w:pPr>
        <w:rPr>
          <w:rFonts w:ascii="Wingdings" w:hAnsi="Wingdings" w:cs="Wingdings" w:hint="default"/>
        </w:rPr>
      </w:lvl>
    </w:lvlOverride>
  </w:num>
  <w:num w:numId="23">
    <w:abstractNumId w:val="5"/>
    <w:lvlOverride w:ilvl="0">
      <w:startOverride w:val="1"/>
    </w:lvlOverride>
    <w:lvlOverride w:ilvl="1">
      <w:startOverride w:val="1"/>
    </w:lvlOverride>
    <w:lvlOverride w:ilvl="2">
      <w:lvl w:ilvl="2">
        <w:start w:val="1"/>
        <w:numFmt w:val="bullet"/>
        <w:lvlText w:val=""/>
        <w:lvlJc w:val="left"/>
        <w:pPr>
          <w:tabs>
            <w:tab w:val="num" w:pos="2160"/>
          </w:tabs>
          <w:ind w:left="2160" w:hanging="360"/>
        </w:pPr>
        <w:rPr>
          <w:rFonts w:ascii="Wingdings" w:hAnsi="Wingdings" w:cs="Wingdings" w:hint="default"/>
        </w:rPr>
      </w:lvl>
    </w:lvlOverride>
  </w:num>
  <w:num w:numId="24">
    <w:abstractNumId w:val="5"/>
    <w:lvlOverride w:ilvl="0">
      <w:startOverride w:val="1"/>
    </w:lvlOverride>
    <w:lvlOverride w:ilvl="1">
      <w:startOverride w:val="1"/>
    </w:lvlOverride>
    <w:lvlOverride w:ilvl="2">
      <w:lvl w:ilvl="2">
        <w:start w:val="1"/>
        <w:numFmt w:val="bullet"/>
        <w:lvlText w:val=""/>
        <w:lvlJc w:val="left"/>
        <w:pPr>
          <w:tabs>
            <w:tab w:val="num" w:pos="2160"/>
          </w:tabs>
          <w:ind w:left="2160" w:hanging="360"/>
        </w:pPr>
        <w:rPr>
          <w:rFonts w:ascii="Wingdings" w:hAnsi="Wingdings" w:cs="Wingdings" w:hint="default"/>
        </w:rPr>
      </w:lvl>
    </w:lvlOverride>
  </w:num>
  <w:num w:numId="25">
    <w:abstractNumId w:val="5"/>
    <w:lvlOverride w:ilvl="0">
      <w:startOverride w:val="1"/>
    </w:lvlOverride>
    <w:lvlOverride w:ilvl="1">
      <w:startOverride w:val="1"/>
    </w:lvlOverride>
    <w:lvlOverride w:ilvl="2">
      <w:lvl w:ilvl="2">
        <w:start w:val="1"/>
        <w:numFmt w:val="bullet"/>
        <w:lvlText w:val=""/>
        <w:lvlJc w:val="left"/>
        <w:pPr>
          <w:tabs>
            <w:tab w:val="num" w:pos="2160"/>
          </w:tabs>
          <w:ind w:left="2160" w:hanging="360"/>
        </w:pPr>
        <w:rPr>
          <w:rFonts w:ascii="Wingdings" w:hAnsi="Wingdings" w:cs="Wingdings" w:hint="default"/>
        </w:rPr>
      </w:lvl>
    </w:lvlOverride>
  </w:num>
  <w:num w:numId="26">
    <w:abstractNumId w:val="5"/>
    <w:lvlOverride w:ilvl="0">
      <w:startOverride w:val="1"/>
    </w:lvlOverride>
    <w:lvlOverride w:ilvl="1">
      <w:startOverride w:val="1"/>
    </w:lvlOverride>
    <w:lvlOverride w:ilvl="2">
      <w:lvl w:ilvl="2">
        <w:start w:val="1"/>
        <w:numFmt w:val="bullet"/>
        <w:lvlText w:val=""/>
        <w:lvlJc w:val="left"/>
        <w:pPr>
          <w:tabs>
            <w:tab w:val="num" w:pos="2160"/>
          </w:tabs>
          <w:ind w:left="2160" w:hanging="360"/>
        </w:pPr>
        <w:rPr>
          <w:rFonts w:ascii="Wingdings" w:hAnsi="Wingdings" w:cs="Wingdings" w:hint="default"/>
        </w:rPr>
      </w:lvl>
    </w:lvlOverride>
  </w:num>
  <w:num w:numId="27">
    <w:abstractNumId w:val="5"/>
    <w:lvlOverride w:ilvl="0">
      <w:startOverride w:val="1"/>
    </w:lvlOverride>
    <w:lvlOverride w:ilvl="1">
      <w:startOverride w:val="1"/>
    </w:lvlOverride>
    <w:lvlOverride w:ilvl="2">
      <w:lvl w:ilvl="2">
        <w:start w:val="1"/>
        <w:numFmt w:val="bullet"/>
        <w:lvlText w:val=""/>
        <w:lvlJc w:val="left"/>
        <w:pPr>
          <w:tabs>
            <w:tab w:val="num" w:pos="2160"/>
          </w:tabs>
          <w:ind w:left="2160" w:hanging="360"/>
        </w:pPr>
        <w:rPr>
          <w:rFonts w:ascii="Wingdings" w:hAnsi="Wingdings" w:cs="Wingdings" w:hint="default"/>
        </w:rPr>
      </w:lvl>
    </w:lvlOverride>
  </w:num>
  <w:num w:numId="28">
    <w:abstractNumId w:val="5"/>
    <w:lvlOverride w:ilvl="0">
      <w:startOverride w:val="1"/>
    </w:lvlOverride>
    <w:lvlOverride w:ilvl="1">
      <w:startOverride w:val="1"/>
    </w:lvlOverride>
    <w:lvlOverride w:ilvl="2">
      <w:lvl w:ilvl="2">
        <w:start w:val="1"/>
        <w:numFmt w:val="bullet"/>
        <w:lvlText w:val=""/>
        <w:lvlJc w:val="left"/>
        <w:pPr>
          <w:tabs>
            <w:tab w:val="num" w:pos="2160"/>
          </w:tabs>
          <w:ind w:left="2160" w:hanging="360"/>
        </w:pPr>
        <w:rPr>
          <w:rFonts w:ascii="Wingdings" w:hAnsi="Wingdings" w:cs="Wingdings" w:hint="default"/>
        </w:rPr>
      </w:lvl>
    </w:lvlOverride>
  </w:num>
  <w:num w:numId="29">
    <w:abstractNumId w:val="5"/>
    <w:lvlOverride w:ilvl="0">
      <w:startOverride w:val="1"/>
    </w:lvlOverride>
    <w:lvlOverride w:ilvl="1">
      <w:startOverride w:val="1"/>
    </w:lvlOverride>
    <w:lvlOverride w:ilvl="2">
      <w:lvl w:ilvl="2">
        <w:start w:val="1"/>
        <w:numFmt w:val="bullet"/>
        <w:lvlText w:val=""/>
        <w:lvlJc w:val="left"/>
        <w:pPr>
          <w:tabs>
            <w:tab w:val="num" w:pos="2160"/>
          </w:tabs>
          <w:ind w:left="2160" w:hanging="360"/>
        </w:pPr>
        <w:rPr>
          <w:rFonts w:ascii="Wingdings" w:hAnsi="Wingdings" w:cs="Wingdings" w:hint="default"/>
        </w:rPr>
      </w:lvl>
    </w:lvlOverride>
  </w:num>
  <w:num w:numId="30">
    <w:abstractNumId w:val="5"/>
    <w:lvlOverride w:ilvl="0">
      <w:startOverride w:val="1"/>
    </w:lvlOverride>
    <w:lvlOverride w:ilvl="1">
      <w:startOverride w:val="1"/>
    </w:lvlOverride>
    <w:lvlOverride w:ilvl="2">
      <w:lvl w:ilvl="2">
        <w:start w:val="1"/>
        <w:numFmt w:val="bullet"/>
        <w:lvlText w:val=""/>
        <w:lvlJc w:val="left"/>
        <w:pPr>
          <w:tabs>
            <w:tab w:val="num" w:pos="2160"/>
          </w:tabs>
          <w:ind w:left="2160" w:hanging="360"/>
        </w:pPr>
        <w:rPr>
          <w:rFonts w:ascii="Wingdings" w:hAnsi="Wingdings" w:cs="Wingdings" w:hint="default"/>
        </w:rPr>
      </w:lvl>
    </w:lvlOverride>
  </w:num>
  <w:num w:numId="31">
    <w:abstractNumId w:val="5"/>
    <w:lvlOverride w:ilvl="0">
      <w:startOverride w:val="1"/>
    </w:lvlOverride>
    <w:lvlOverride w:ilvl="1">
      <w:startOverride w:val="1"/>
    </w:lvlOverride>
    <w:lvlOverride w:ilvl="2">
      <w:lvl w:ilvl="2">
        <w:start w:val="1"/>
        <w:numFmt w:val="bullet"/>
        <w:lvlText w:val=""/>
        <w:lvlJc w:val="left"/>
        <w:pPr>
          <w:tabs>
            <w:tab w:val="num" w:pos="2160"/>
          </w:tabs>
          <w:ind w:left="2160" w:hanging="360"/>
        </w:pPr>
        <w:rPr>
          <w:rFonts w:ascii="Wingdings" w:hAnsi="Wingdings" w:cs="Wingdings" w:hint="default"/>
        </w:rPr>
      </w:lvl>
    </w:lvlOverride>
  </w:num>
  <w:num w:numId="32">
    <w:abstractNumId w:val="5"/>
    <w:lvlOverride w:ilvl="0">
      <w:startOverride w:val="1"/>
    </w:lvlOverride>
    <w:lvlOverride w:ilvl="1">
      <w:startOverride w:val="1"/>
    </w:lvlOverride>
    <w:lvlOverride w:ilvl="2">
      <w:lvl w:ilvl="2">
        <w:start w:val="1"/>
        <w:numFmt w:val="bullet"/>
        <w:lvlText w:val=""/>
        <w:lvlJc w:val="left"/>
        <w:pPr>
          <w:tabs>
            <w:tab w:val="num" w:pos="2160"/>
          </w:tabs>
          <w:ind w:left="2160" w:hanging="360"/>
        </w:pPr>
        <w:rPr>
          <w:rFonts w:ascii="Wingdings" w:hAnsi="Wingdings" w:cs="Wingdings" w:hint="default"/>
        </w:rPr>
      </w:lvl>
    </w:lvlOverride>
  </w:num>
  <w:num w:numId="33">
    <w:abstractNumId w:val="5"/>
    <w:lvlOverride w:ilvl="0">
      <w:startOverride w:val="1"/>
    </w:lvlOverride>
    <w:lvlOverride w:ilvl="1">
      <w:startOverride w:val="1"/>
    </w:lvlOverride>
    <w:lvlOverride w:ilvl="2">
      <w:lvl w:ilvl="2">
        <w:start w:val="1"/>
        <w:numFmt w:val="bullet"/>
        <w:lvlText w:val=""/>
        <w:lvlJc w:val="left"/>
        <w:pPr>
          <w:tabs>
            <w:tab w:val="num" w:pos="2160"/>
          </w:tabs>
          <w:ind w:left="2160" w:hanging="360"/>
        </w:pPr>
        <w:rPr>
          <w:rFonts w:ascii="Wingdings" w:hAnsi="Wingdings" w:cs="Wingdings" w:hint="default"/>
        </w:rPr>
      </w:lvl>
    </w:lvlOverride>
  </w:num>
  <w:num w:numId="34">
    <w:abstractNumId w:val="5"/>
    <w:lvlOverride w:ilvl="0">
      <w:startOverride w:val="1"/>
    </w:lvlOverride>
    <w:lvlOverride w:ilvl="1">
      <w:startOverride w:val="1"/>
    </w:lvlOverride>
    <w:lvlOverride w:ilvl="2">
      <w:lvl w:ilvl="2">
        <w:start w:val="1"/>
        <w:numFmt w:val="bullet"/>
        <w:lvlText w:val=""/>
        <w:lvlJc w:val="left"/>
        <w:pPr>
          <w:tabs>
            <w:tab w:val="num" w:pos="2160"/>
          </w:tabs>
          <w:ind w:left="2160" w:hanging="360"/>
        </w:pPr>
        <w:rPr>
          <w:rFonts w:ascii="Wingdings" w:hAnsi="Wingdings" w:cs="Wingdings" w:hint="default"/>
        </w:rPr>
      </w:lvl>
    </w:lvlOverride>
  </w:num>
</w:numbering>
</file>

<file path=word/settings.xml><?xml version="1.0" encoding="utf-8"?>
<w:settings xmlns:w="http://schemas.openxmlformats.org/wordprocessingml/2006/main">
  <w:zoom w:percent="14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it-IT"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3335f"/>
    <w:pPr>
      <w:widowControl/>
      <w:bidi w:val="0"/>
      <w:spacing w:lineRule="auto" w:line="360" w:before="120" w:after="120"/>
      <w:jc w:val="both"/>
    </w:pPr>
    <w:rPr>
      <w:rFonts w:ascii="Calibri" w:hAnsi="Calibri" w:eastAsia="Calibri" w:cs="Calibri"/>
      <w:color w:val="auto"/>
      <w:kern w:val="0"/>
      <w:sz w:val="22"/>
      <w:szCs w:val="22"/>
      <w:lang w:eastAsia="it-IT" w:val="it-IT" w:bidi="ar-SA"/>
      <w14:ligatures w14:val="none"/>
    </w:rPr>
  </w:style>
  <w:style w:type="paragraph" w:styleId="Heading1">
    <w:name w:val="heading 1"/>
    <w:basedOn w:val="Normal"/>
    <w:next w:val="Normal"/>
    <w:link w:val="Titolo1Carattere"/>
    <w:uiPriority w:val="9"/>
    <w:qFormat/>
    <w:rsid w:val="0073335f"/>
    <w:pPr>
      <w:keepNext w:val="true"/>
      <w:keepLines/>
      <w:numPr>
        <w:ilvl w:val="0"/>
        <w:numId w:val="1"/>
      </w:numPr>
      <w:spacing w:before="360" w:after="80"/>
      <w:outlineLvl w:val="0"/>
    </w:pPr>
    <w:rPr>
      <w:rFonts w:ascii="Calibri" w:hAnsi="Calibri" w:eastAsia="" w:cs="Calibri" w:asciiTheme="minorHAnsi" w:cstheme="minorHAnsi" w:eastAsiaTheme="majorEastAsia" w:hAnsiTheme="minorHAnsi"/>
      <w:b/>
      <w:bCs/>
      <w:color w:themeColor="text1" w:val="000000"/>
      <w:sz w:val="32"/>
      <w:szCs w:val="32"/>
    </w:rPr>
  </w:style>
  <w:style w:type="paragraph" w:styleId="Heading2">
    <w:name w:val="heading 2"/>
    <w:basedOn w:val="Normal"/>
    <w:next w:val="Normal"/>
    <w:link w:val="Titolo2Carattere"/>
    <w:uiPriority w:val="9"/>
    <w:unhideWhenUsed/>
    <w:qFormat/>
    <w:rsid w:val="006d3118"/>
    <w:pPr>
      <w:keepNext w:val="true"/>
      <w:keepLines/>
      <w:numPr>
        <w:ilvl w:val="1"/>
        <w:numId w:val="1"/>
      </w:numPr>
      <w:spacing w:before="160" w:after="80"/>
      <w:outlineLvl w:val="1"/>
    </w:pPr>
    <w:rPr>
      <w:rFonts w:ascii="Calibri" w:hAnsi="Calibri" w:eastAsia="" w:cs="Calibri" w:asciiTheme="minorHAnsi" w:cstheme="minorHAnsi" w:eastAsiaTheme="majorEastAsia" w:hAnsiTheme="minorHAnsi"/>
      <w:b/>
      <w:bCs/>
      <w:color w:themeColor="text1" w:val="000000"/>
      <w:sz w:val="32"/>
      <w:szCs w:val="32"/>
    </w:rPr>
  </w:style>
  <w:style w:type="paragraph" w:styleId="Heading3">
    <w:name w:val="heading 3"/>
    <w:basedOn w:val="Normal"/>
    <w:next w:val="Normal"/>
    <w:link w:val="Titolo3Carattere"/>
    <w:uiPriority w:val="9"/>
    <w:unhideWhenUsed/>
    <w:qFormat/>
    <w:rsid w:val="0073335f"/>
    <w:pPr>
      <w:keepNext w:val="true"/>
      <w:keepLines/>
      <w:numPr>
        <w:ilvl w:val="2"/>
        <w:numId w:val="1"/>
      </w:numPr>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itolo4Carattere"/>
    <w:uiPriority w:val="9"/>
    <w:semiHidden/>
    <w:unhideWhenUsed/>
    <w:qFormat/>
    <w:rsid w:val="0073335f"/>
    <w:pPr>
      <w:keepNext w:val="true"/>
      <w:keepLines/>
      <w:numPr>
        <w:ilvl w:val="3"/>
        <w:numId w:val="1"/>
      </w:numPr>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itolo5Carattere"/>
    <w:uiPriority w:val="9"/>
    <w:semiHidden/>
    <w:unhideWhenUsed/>
    <w:qFormat/>
    <w:rsid w:val="0073335f"/>
    <w:pPr>
      <w:keepNext w:val="true"/>
      <w:keepLines/>
      <w:numPr>
        <w:ilvl w:val="4"/>
        <w:numId w:val="1"/>
      </w:numPr>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itolo6Carattere"/>
    <w:uiPriority w:val="9"/>
    <w:semiHidden/>
    <w:unhideWhenUsed/>
    <w:qFormat/>
    <w:rsid w:val="0073335f"/>
    <w:pPr>
      <w:keepNext w:val="true"/>
      <w:keepLines/>
      <w:numPr>
        <w:ilvl w:val="5"/>
        <w:numId w:val="1"/>
      </w:numPr>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olo7Carattere"/>
    <w:uiPriority w:val="9"/>
    <w:semiHidden/>
    <w:unhideWhenUsed/>
    <w:qFormat/>
    <w:rsid w:val="0073335f"/>
    <w:pPr>
      <w:keepNext w:val="true"/>
      <w:keepLines/>
      <w:numPr>
        <w:ilvl w:val="6"/>
        <w:numId w:val="1"/>
      </w:numPr>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olo8Carattere"/>
    <w:uiPriority w:val="9"/>
    <w:semiHidden/>
    <w:unhideWhenUsed/>
    <w:qFormat/>
    <w:rsid w:val="0073335f"/>
    <w:pPr>
      <w:keepNext w:val="true"/>
      <w:keepLines/>
      <w:numPr>
        <w:ilvl w:val="7"/>
        <w:numId w:val="1"/>
      </w:numPr>
      <w:spacing w:before="12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olo9Carattere"/>
    <w:uiPriority w:val="9"/>
    <w:semiHidden/>
    <w:unhideWhenUsed/>
    <w:qFormat/>
    <w:rsid w:val="0073335f"/>
    <w:pPr>
      <w:keepNext w:val="true"/>
      <w:keepLines/>
      <w:numPr>
        <w:ilvl w:val="8"/>
        <w:numId w:val="1"/>
      </w:numPr>
      <w:spacing w:before="12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link w:val="Heading1"/>
    <w:uiPriority w:val="9"/>
    <w:qFormat/>
    <w:rsid w:val="0073335f"/>
    <w:rPr>
      <w:rFonts w:eastAsia="" w:cs="Calibri" w:cstheme="minorHAnsi" w:eastAsiaTheme="majorEastAsia"/>
      <w:b/>
      <w:bCs/>
      <w:color w:themeColor="text1" w:val="000000"/>
      <w:kern w:val="0"/>
      <w:sz w:val="32"/>
      <w:szCs w:val="32"/>
      <w:lang w:eastAsia="it-IT"/>
      <w14:ligatures w14:val="none"/>
    </w:rPr>
  </w:style>
  <w:style w:type="character" w:styleId="Titolo2Carattere" w:customStyle="1">
    <w:name w:val="Titolo 2 Carattere"/>
    <w:basedOn w:val="DefaultParagraphFont"/>
    <w:link w:val="Heading2"/>
    <w:uiPriority w:val="9"/>
    <w:qFormat/>
    <w:rsid w:val="006d3118"/>
    <w:rPr>
      <w:rFonts w:eastAsia="" w:cs="Calibri" w:cstheme="minorHAnsi" w:eastAsiaTheme="majorEastAsia"/>
      <w:b/>
      <w:bCs/>
      <w:color w:themeColor="text1" w:val="000000"/>
      <w:kern w:val="0"/>
      <w:sz w:val="32"/>
      <w:szCs w:val="32"/>
      <w:lang w:eastAsia="it-IT"/>
      <w14:ligatures w14:val="none"/>
    </w:rPr>
  </w:style>
  <w:style w:type="character" w:styleId="Titolo3Carattere" w:customStyle="1">
    <w:name w:val="Titolo 3 Carattere"/>
    <w:basedOn w:val="DefaultParagraphFont"/>
    <w:link w:val="Heading3"/>
    <w:uiPriority w:val="9"/>
    <w:qFormat/>
    <w:rsid w:val="0073335f"/>
    <w:rPr>
      <w:rFonts w:ascii="Calibri" w:hAnsi="Calibri" w:eastAsia="" w:cs="" w:cstheme="majorBidi" w:eastAsiaTheme="majorEastAsia"/>
      <w:color w:themeColor="accent1" w:themeShade="bf" w:val="2F5496"/>
      <w:kern w:val="0"/>
      <w:sz w:val="28"/>
      <w:szCs w:val="28"/>
      <w:lang w:eastAsia="it-IT"/>
      <w14:ligatures w14:val="none"/>
    </w:rPr>
  </w:style>
  <w:style w:type="character" w:styleId="Titolo4Carattere" w:customStyle="1">
    <w:name w:val="Titolo 4 Carattere"/>
    <w:basedOn w:val="DefaultParagraphFont"/>
    <w:link w:val="Heading4"/>
    <w:uiPriority w:val="9"/>
    <w:semiHidden/>
    <w:qFormat/>
    <w:rsid w:val="0073335f"/>
    <w:rPr>
      <w:rFonts w:ascii="Calibri" w:hAnsi="Calibri" w:eastAsia="" w:cs="" w:cstheme="majorBidi" w:eastAsiaTheme="majorEastAsia"/>
      <w:i/>
      <w:iCs/>
      <w:color w:themeColor="accent1" w:themeShade="bf" w:val="2F5496"/>
      <w:kern w:val="0"/>
      <w:lang w:eastAsia="it-IT"/>
      <w14:ligatures w14:val="none"/>
    </w:rPr>
  </w:style>
  <w:style w:type="character" w:styleId="Titolo5Carattere" w:customStyle="1">
    <w:name w:val="Titolo 5 Carattere"/>
    <w:basedOn w:val="DefaultParagraphFont"/>
    <w:link w:val="Heading5"/>
    <w:uiPriority w:val="9"/>
    <w:semiHidden/>
    <w:qFormat/>
    <w:rsid w:val="0073335f"/>
    <w:rPr>
      <w:rFonts w:ascii="Calibri" w:hAnsi="Calibri" w:eastAsia="" w:cs="" w:cstheme="majorBidi" w:eastAsiaTheme="majorEastAsia"/>
      <w:color w:themeColor="accent1" w:themeShade="bf" w:val="2F5496"/>
      <w:kern w:val="0"/>
      <w:lang w:eastAsia="it-IT"/>
      <w14:ligatures w14:val="none"/>
    </w:rPr>
  </w:style>
  <w:style w:type="character" w:styleId="Titolo6Carattere" w:customStyle="1">
    <w:name w:val="Titolo 6 Carattere"/>
    <w:basedOn w:val="DefaultParagraphFont"/>
    <w:link w:val="Heading6"/>
    <w:uiPriority w:val="9"/>
    <w:semiHidden/>
    <w:qFormat/>
    <w:rsid w:val="0073335f"/>
    <w:rPr>
      <w:rFonts w:ascii="Calibri" w:hAnsi="Calibri" w:eastAsia="" w:cs="" w:cstheme="majorBidi" w:eastAsiaTheme="majorEastAsia"/>
      <w:i/>
      <w:iCs/>
      <w:color w:themeColor="text1" w:themeTint="a6" w:val="595959"/>
      <w:kern w:val="0"/>
      <w:lang w:eastAsia="it-IT"/>
      <w14:ligatures w14:val="none"/>
    </w:rPr>
  </w:style>
  <w:style w:type="character" w:styleId="Titolo7Carattere" w:customStyle="1">
    <w:name w:val="Titolo 7 Carattere"/>
    <w:basedOn w:val="DefaultParagraphFont"/>
    <w:link w:val="Heading7"/>
    <w:uiPriority w:val="9"/>
    <w:semiHidden/>
    <w:qFormat/>
    <w:rsid w:val="0073335f"/>
    <w:rPr>
      <w:rFonts w:ascii="Calibri" w:hAnsi="Calibri" w:eastAsia="" w:cs="" w:cstheme="majorBidi" w:eastAsiaTheme="majorEastAsia"/>
      <w:color w:themeColor="text1" w:themeTint="a6" w:val="595959"/>
      <w:kern w:val="0"/>
      <w:lang w:eastAsia="it-IT"/>
      <w14:ligatures w14:val="none"/>
    </w:rPr>
  </w:style>
  <w:style w:type="character" w:styleId="Titolo8Carattere" w:customStyle="1">
    <w:name w:val="Titolo 8 Carattere"/>
    <w:basedOn w:val="DefaultParagraphFont"/>
    <w:link w:val="Heading8"/>
    <w:uiPriority w:val="9"/>
    <w:semiHidden/>
    <w:qFormat/>
    <w:rsid w:val="0073335f"/>
    <w:rPr>
      <w:rFonts w:ascii="Calibri" w:hAnsi="Calibri" w:eastAsia="" w:cs="" w:cstheme="majorBidi" w:eastAsiaTheme="majorEastAsia"/>
      <w:i/>
      <w:iCs/>
      <w:color w:themeColor="text1" w:themeTint="d8" w:val="272727"/>
      <w:kern w:val="0"/>
      <w:lang w:eastAsia="it-IT"/>
      <w14:ligatures w14:val="none"/>
    </w:rPr>
  </w:style>
  <w:style w:type="character" w:styleId="Titolo9Carattere" w:customStyle="1">
    <w:name w:val="Titolo 9 Carattere"/>
    <w:basedOn w:val="DefaultParagraphFont"/>
    <w:link w:val="Heading9"/>
    <w:uiPriority w:val="9"/>
    <w:semiHidden/>
    <w:qFormat/>
    <w:rsid w:val="0073335f"/>
    <w:rPr>
      <w:rFonts w:ascii="Calibri" w:hAnsi="Calibri" w:eastAsia="" w:cs="" w:cstheme="majorBidi" w:eastAsiaTheme="majorEastAsia"/>
      <w:color w:themeColor="text1" w:themeTint="d8" w:val="272727"/>
      <w:kern w:val="0"/>
      <w:lang w:eastAsia="it-IT"/>
      <w14:ligatures w14:val="none"/>
    </w:rPr>
  </w:style>
  <w:style w:type="character" w:styleId="TitoloCarattere" w:customStyle="1">
    <w:name w:val="Titolo Carattere"/>
    <w:basedOn w:val="DefaultParagraphFont"/>
    <w:link w:val="Title"/>
    <w:uiPriority w:val="10"/>
    <w:qFormat/>
    <w:rsid w:val="0073335f"/>
    <w:rPr>
      <w:rFonts w:eastAsia="" w:cs="Calibri" w:cstheme="minorHAnsi" w:eastAsiaTheme="majorEastAsia"/>
      <w:b/>
      <w:bCs/>
      <w:color w:themeColor="text1" w:val="000000"/>
      <w:spacing w:val="-10"/>
      <w:kern w:val="2"/>
      <w:sz w:val="32"/>
      <w:szCs w:val="32"/>
      <w:lang w:eastAsia="it-IT"/>
      <w14:ligatures w14:val="none"/>
    </w:rPr>
  </w:style>
  <w:style w:type="character" w:styleId="SottotitoloCarattere" w:customStyle="1">
    <w:name w:val="Sottotitolo Carattere"/>
    <w:basedOn w:val="DefaultParagraphFont"/>
    <w:link w:val="Subtitle"/>
    <w:uiPriority w:val="11"/>
    <w:qFormat/>
    <w:rsid w:val="0073335f"/>
    <w:rPr>
      <w:rFonts w:eastAsia="" w:cs="" w:cstheme="majorBidi" w:eastAsiaTheme="majorEastAsia"/>
      <w:color w:themeColor="text1" w:themeTint="a6" w:val="595959"/>
      <w:spacing w:val="15"/>
      <w:sz w:val="28"/>
      <w:szCs w:val="28"/>
    </w:rPr>
  </w:style>
  <w:style w:type="character" w:styleId="CitazioneCarattere" w:customStyle="1">
    <w:name w:val="Citazione Carattere"/>
    <w:basedOn w:val="DefaultParagraphFont"/>
    <w:link w:val="Quote"/>
    <w:uiPriority w:val="29"/>
    <w:qFormat/>
    <w:rsid w:val="0073335f"/>
    <w:rPr>
      <w:i/>
      <w:iCs/>
      <w:color w:themeColor="text1" w:themeTint="bf" w:val="404040"/>
    </w:rPr>
  </w:style>
  <w:style w:type="character" w:styleId="IntenseEmphasis">
    <w:name w:val="Intense Emphasis"/>
    <w:basedOn w:val="DefaultParagraphFont"/>
    <w:uiPriority w:val="21"/>
    <w:qFormat/>
    <w:rsid w:val="0073335f"/>
    <w:rPr>
      <w:i/>
      <w:iCs/>
      <w:color w:themeColor="accent1" w:themeShade="bf" w:val="2F5496"/>
    </w:rPr>
  </w:style>
  <w:style w:type="character" w:styleId="CitazioneintensaCarattere" w:customStyle="1">
    <w:name w:val="Citazione intensa Carattere"/>
    <w:basedOn w:val="DefaultParagraphFont"/>
    <w:link w:val="IntenseQuote"/>
    <w:uiPriority w:val="30"/>
    <w:qFormat/>
    <w:rsid w:val="0073335f"/>
    <w:rPr>
      <w:i/>
      <w:iCs/>
      <w:color w:themeColor="accent1" w:themeShade="bf" w:val="2F5496"/>
    </w:rPr>
  </w:style>
  <w:style w:type="character" w:styleId="IntenseReference">
    <w:name w:val="Intense Reference"/>
    <w:basedOn w:val="DefaultParagraphFont"/>
    <w:uiPriority w:val="32"/>
    <w:qFormat/>
    <w:rsid w:val="0073335f"/>
    <w:rPr>
      <w:b/>
      <w:bCs/>
      <w:smallCaps/>
      <w:color w:themeColor="accent1" w:themeShade="bf" w:val="2F5496"/>
      <w:spacing w:val="5"/>
    </w:rPr>
  </w:style>
  <w:style w:type="character" w:styleId="IntestazioneCarattere" w:customStyle="1">
    <w:name w:val="Intestazione Carattere"/>
    <w:basedOn w:val="DefaultParagraphFont"/>
    <w:link w:val="Header"/>
    <w:uiPriority w:val="99"/>
    <w:qFormat/>
    <w:rsid w:val="0073335f"/>
    <w:rPr>
      <w:kern w:val="0"/>
      <w14:ligatures w14:val="none"/>
    </w:rPr>
  </w:style>
  <w:style w:type="character" w:styleId="PidipaginaCarattere" w:customStyle="1">
    <w:name w:val="Piè di pagina Carattere"/>
    <w:basedOn w:val="DefaultParagraphFont"/>
    <w:link w:val="Footer"/>
    <w:uiPriority w:val="99"/>
    <w:qFormat/>
    <w:rsid w:val="0073335f"/>
    <w:rPr>
      <w:kern w:val="0"/>
      <w14:ligatures w14:val="none"/>
    </w:rPr>
  </w:style>
  <w:style w:type="character" w:styleId="scritteFrontespizioRossoCarattere" w:customStyle="1">
    <w:name w:val="scritteFrontespizioRosso Carattere"/>
    <w:link w:val="scritteFrontespizioRosso"/>
    <w:qFormat/>
    <w:rsid w:val="0073335f"/>
    <w:rPr>
      <w:rFonts w:ascii="Calibri" w:hAnsi="Calibri" w:eastAsia="Calibri" w:cs="Calibri"/>
      <w:b/>
      <w:i/>
      <w:kern w:val="0"/>
      <w:lang w:eastAsia="it-IT"/>
      <w14:ligatures w14:val="none"/>
    </w:rPr>
  </w:style>
  <w:style w:type="character" w:styleId="scritteFrontespizioRosseCarattere" w:customStyle="1">
    <w:name w:val="scritteFrontespizioRosse Carattere"/>
    <w:link w:val="scritteFrontespizioRosse"/>
    <w:qFormat/>
    <w:rsid w:val="0073335f"/>
    <w:rPr>
      <w:rFonts w:ascii="Calibri" w:hAnsi="Calibri" w:eastAsia="Calibri" w:cs="Calibri"/>
      <w:b/>
      <w:i/>
      <w:color w:val="C00000"/>
      <w:kern w:val="0"/>
      <w:lang w:eastAsia="it-IT"/>
      <w14:ligatures w14:val="none"/>
    </w:rPr>
  </w:style>
  <w:style w:type="character" w:styleId="Emphasis">
    <w:name w:val="Emphasis"/>
    <w:basedOn w:val="DefaultParagraphFont"/>
    <w:uiPriority w:val="20"/>
    <w:qFormat/>
    <w:rsid w:val="0073335f"/>
    <w:rPr>
      <w:i/>
      <w:iCs/>
    </w:rPr>
  </w:style>
  <w:style w:type="character" w:styleId="TitoliPreliminariFinaliCarattere" w:customStyle="1">
    <w:name w:val="TitoliPreliminariFinali Carattere"/>
    <w:link w:val="TitoliPreliminariFinali"/>
    <w:qFormat/>
    <w:rsid w:val="0073335f"/>
    <w:rPr>
      <w:rFonts w:ascii="Calibri" w:hAnsi="Calibri" w:eastAsia="Times New Roman" w:cs="Times New Roman"/>
      <w:bCs/>
      <w:kern w:val="0"/>
      <w:sz w:val="32"/>
      <w:szCs w:val="32"/>
      <w:lang w:eastAsia="it-IT" w:bidi="en-US"/>
      <w14:ligatures w14:val="none"/>
    </w:rPr>
  </w:style>
  <w:style w:type="character" w:styleId="Hyperlink">
    <w:name w:val="Hyperlink"/>
    <w:basedOn w:val="DefaultParagraphFont"/>
    <w:uiPriority w:val="99"/>
    <w:unhideWhenUsed/>
    <w:rsid w:val="0073335f"/>
    <w:rPr>
      <w:color w:themeColor="hyperlink" w:val="0563C1"/>
      <w:u w:val="single"/>
    </w:rPr>
  </w:style>
  <w:style w:type="character" w:styleId="UnresolvedMention">
    <w:name w:val="Unresolved Mention"/>
    <w:basedOn w:val="DefaultParagraphFont"/>
    <w:uiPriority w:val="99"/>
    <w:semiHidden/>
    <w:unhideWhenUsed/>
    <w:qFormat/>
    <w:rsid w:val="0073335f"/>
    <w:rPr>
      <w:color w:val="605E5C"/>
      <w:shd w:fill="E1DFDD" w:val="clear"/>
    </w:rPr>
  </w:style>
  <w:style w:type="character" w:styleId="ParagrafoelencoCarattere" w:customStyle="1">
    <w:name w:val="Paragrafo elenco Carattere"/>
    <w:basedOn w:val="DefaultParagraphFont"/>
    <w:link w:val="ListParagraph"/>
    <w:uiPriority w:val="34"/>
    <w:qFormat/>
    <w:locked/>
    <w:rsid w:val="0073335f"/>
    <w:rPr/>
  </w:style>
  <w:style w:type="character" w:styleId="NessunaspaziaturaCarattere" w:customStyle="1">
    <w:name w:val="Nessuna spaziatura Carattere"/>
    <w:link w:val="NoSpacing"/>
    <w:uiPriority w:val="1"/>
    <w:qFormat/>
    <w:rsid w:val="0073335f"/>
    <w:rPr>
      <w:rFonts w:eastAsia="" w:eastAsiaTheme="minorEastAsia"/>
      <w:kern w:val="0"/>
      <w14:ligatures w14:val="none"/>
    </w:rPr>
  </w:style>
  <w:style w:type="character" w:styleId="FollowedHyperlink">
    <w:name w:val="FollowedHyperlink"/>
    <w:basedOn w:val="DefaultParagraphFont"/>
    <w:uiPriority w:val="99"/>
    <w:semiHidden/>
    <w:unhideWhenUsed/>
    <w:rsid w:val="0073335f"/>
    <w:rPr>
      <w:color w:themeColor="followedHyperlink" w:val="954F72"/>
      <w:u w:val="single"/>
    </w:rPr>
  </w:style>
  <w:style w:type="character" w:styleId="PlaceholderText">
    <w:name w:val="Placeholder Text"/>
    <w:basedOn w:val="DefaultParagraphFont"/>
    <w:uiPriority w:val="99"/>
    <w:semiHidden/>
    <w:qFormat/>
    <w:rsid w:val="00f20ade"/>
    <w:rPr>
      <w:color w:val="66666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73335f"/>
    <w:pPr>
      <w:spacing w:lineRule="auto" w:line="240" w:before="0" w:after="200"/>
    </w:pPr>
    <w:rPr>
      <w:i/>
      <w:iCs/>
      <w:color w:themeColor="text2" w:val="44546A"/>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TitoloCarattere"/>
    <w:uiPriority w:val="10"/>
    <w:qFormat/>
    <w:rsid w:val="0073335f"/>
    <w:pPr>
      <w:spacing w:lineRule="auto" w:line="240" w:before="120" w:after="80"/>
      <w:contextualSpacing/>
    </w:pPr>
    <w:rPr>
      <w:rFonts w:ascii="Calibri" w:hAnsi="Calibri" w:eastAsia="" w:cs="Calibri" w:asciiTheme="minorHAnsi" w:cstheme="minorHAnsi" w:eastAsiaTheme="majorEastAsia" w:hAnsiTheme="minorHAnsi"/>
      <w:b/>
      <w:bCs/>
      <w:color w:themeColor="text1" w:val="000000"/>
      <w:spacing w:val="-10"/>
      <w:kern w:val="2"/>
      <w:sz w:val="32"/>
      <w:szCs w:val="32"/>
    </w:rPr>
  </w:style>
  <w:style w:type="paragraph" w:styleId="Subtitle">
    <w:name w:val="Subtitle"/>
    <w:basedOn w:val="Normal"/>
    <w:next w:val="Normal"/>
    <w:link w:val="SottotitoloCarattere"/>
    <w:uiPriority w:val="11"/>
    <w:qFormat/>
    <w:rsid w:val="0073335f"/>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zioneCarattere"/>
    <w:uiPriority w:val="29"/>
    <w:qFormat/>
    <w:rsid w:val="0073335f"/>
    <w:pPr>
      <w:spacing w:before="160" w:after="120"/>
      <w:jc w:val="center"/>
    </w:pPr>
    <w:rPr>
      <w:i/>
      <w:iCs/>
      <w:color w:themeColor="text1" w:themeTint="bf" w:val="404040"/>
    </w:rPr>
  </w:style>
  <w:style w:type="paragraph" w:styleId="ListParagraph">
    <w:name w:val="List Paragraph"/>
    <w:basedOn w:val="Normal"/>
    <w:link w:val="ParagrafoelencoCarattere"/>
    <w:uiPriority w:val="34"/>
    <w:qFormat/>
    <w:rsid w:val="0073335f"/>
    <w:pPr>
      <w:spacing w:before="120" w:after="120"/>
      <w:ind w:left="720"/>
      <w:contextualSpacing/>
    </w:pPr>
    <w:rPr/>
  </w:style>
  <w:style w:type="paragraph" w:styleId="IntenseQuote">
    <w:name w:val="Intense Quote"/>
    <w:basedOn w:val="Normal"/>
    <w:next w:val="Normal"/>
    <w:link w:val="CitazioneintensaCarattere"/>
    <w:uiPriority w:val="30"/>
    <w:qFormat/>
    <w:rsid w:val="0073335f"/>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HeaderandFooter">
    <w:name w:val="Header and Footer"/>
    <w:basedOn w:val="Normal"/>
    <w:qFormat/>
    <w:pPr/>
    <w:rPr/>
  </w:style>
  <w:style w:type="paragraph" w:styleId="Header">
    <w:name w:val="header"/>
    <w:basedOn w:val="Normal"/>
    <w:link w:val="IntestazioneCarattere"/>
    <w:uiPriority w:val="99"/>
    <w:unhideWhenUsed/>
    <w:rsid w:val="0073335f"/>
    <w:pPr>
      <w:tabs>
        <w:tab w:val="clear" w:pos="708"/>
        <w:tab w:val="center" w:pos="4819" w:leader="none"/>
        <w:tab w:val="right" w:pos="9638" w:leader="none"/>
      </w:tabs>
      <w:spacing w:lineRule="auto" w:line="240" w:before="0" w:after="0"/>
      <w:jc w:val="left"/>
    </w:pPr>
    <w:rPr>
      <w:rFonts w:ascii="Calibri" w:hAnsi="Calibri" w:eastAsia="Calibri" w:cs="" w:asciiTheme="minorHAnsi" w:cstheme="minorBidi" w:eastAsiaTheme="minorHAnsi" w:hAnsiTheme="minorHAnsi"/>
      <w:lang w:eastAsia="en-US"/>
    </w:rPr>
  </w:style>
  <w:style w:type="paragraph" w:styleId="Footer">
    <w:name w:val="footer"/>
    <w:basedOn w:val="Normal"/>
    <w:link w:val="PidipaginaCarattere"/>
    <w:uiPriority w:val="99"/>
    <w:unhideWhenUsed/>
    <w:rsid w:val="0073335f"/>
    <w:pPr>
      <w:tabs>
        <w:tab w:val="clear" w:pos="708"/>
        <w:tab w:val="center" w:pos="4819" w:leader="none"/>
        <w:tab w:val="right" w:pos="9638" w:leader="none"/>
      </w:tabs>
      <w:spacing w:lineRule="auto" w:line="240" w:before="0" w:after="0"/>
      <w:jc w:val="left"/>
    </w:pPr>
    <w:rPr>
      <w:rFonts w:ascii="Calibri" w:hAnsi="Calibri" w:eastAsia="Calibri" w:cs="" w:asciiTheme="minorHAnsi" w:cstheme="minorBidi" w:eastAsiaTheme="minorHAnsi" w:hAnsiTheme="minorHAnsi"/>
      <w:lang w:eastAsia="en-US"/>
    </w:rPr>
  </w:style>
  <w:style w:type="paragraph" w:styleId="scritteFrontespizioRosso" w:customStyle="1">
    <w:name w:val="scritteFrontespizioRosso"/>
    <w:basedOn w:val="Normal"/>
    <w:link w:val="scritteFrontespizioRossoCarattere"/>
    <w:qFormat/>
    <w:rsid w:val="0073335f"/>
    <w:pPr>
      <w:jc w:val="center"/>
    </w:pPr>
    <w:rPr>
      <w:b/>
      <w:i/>
    </w:rPr>
  </w:style>
  <w:style w:type="paragraph" w:styleId="TOC1">
    <w:name w:val="toc 1"/>
    <w:basedOn w:val="Normal"/>
    <w:next w:val="Normal"/>
    <w:autoRedefine/>
    <w:uiPriority w:val="39"/>
    <w:unhideWhenUsed/>
    <w:rsid w:val="0073335f"/>
    <w:pPr>
      <w:tabs>
        <w:tab w:val="clear" w:pos="708"/>
        <w:tab w:val="right" w:pos="9628" w:leader="dot"/>
      </w:tabs>
      <w:jc w:val="left"/>
    </w:pPr>
    <w:rPr>
      <w:b/>
      <w:bCs/>
      <w:caps/>
      <w:sz w:val="20"/>
      <w:szCs w:val="20"/>
    </w:rPr>
  </w:style>
  <w:style w:type="paragraph" w:styleId="scritteFrontespizioRosse" w:customStyle="1">
    <w:name w:val="scritteFrontespizioRosse"/>
    <w:basedOn w:val="scritteFrontespizioRosso"/>
    <w:link w:val="scritteFrontespizioRosseCarattere"/>
    <w:qFormat/>
    <w:rsid w:val="0073335f"/>
    <w:pPr/>
    <w:rPr>
      <w:color w:val="C00000"/>
    </w:rPr>
  </w:style>
  <w:style w:type="paragraph" w:styleId="TitoliPreliminariFinali" w:customStyle="1">
    <w:name w:val="TitoliPreliminariFinali"/>
    <w:basedOn w:val="Heading1"/>
    <w:link w:val="TitoliPreliminariFinaliCarattere"/>
    <w:qFormat/>
    <w:rsid w:val="0073335f"/>
    <w:pPr>
      <w:keepNext w:val="false"/>
      <w:keepLines w:val="false"/>
      <w:numPr>
        <w:ilvl w:val="0"/>
        <w:numId w:val="1"/>
      </w:numPr>
      <w:spacing w:before="0" w:after="0"/>
    </w:pPr>
    <w:rPr>
      <w:rFonts w:ascii="Calibri" w:hAnsi="Calibri" w:eastAsia="Times New Roman" w:cs="Times New Roman"/>
      <w:b w:val="false"/>
      <w:color w:themeColor="text1" w:val="auto"/>
      <w:lang w:bidi="en-US"/>
    </w:rPr>
  </w:style>
  <w:style w:type="paragraph" w:styleId="Titolo11" w:customStyle="1">
    <w:name w:val="Titolo 11"/>
    <w:basedOn w:val="Normal"/>
    <w:qFormat/>
    <w:rsid w:val="0073335f"/>
    <w:pPr>
      <w:numPr>
        <w:ilvl w:val="0"/>
        <w:numId w:val="2"/>
      </w:numPr>
    </w:pPr>
    <w:rPr/>
  </w:style>
  <w:style w:type="paragraph" w:styleId="Titolo21" w:customStyle="1">
    <w:name w:val="Titolo 21"/>
    <w:basedOn w:val="Normal"/>
    <w:qFormat/>
    <w:rsid w:val="0073335f"/>
    <w:pPr>
      <w:numPr>
        <w:ilvl w:val="1"/>
        <w:numId w:val="2"/>
      </w:numPr>
    </w:pPr>
    <w:rPr/>
  </w:style>
  <w:style w:type="paragraph" w:styleId="Titolo31" w:customStyle="1">
    <w:name w:val="Titolo 31"/>
    <w:basedOn w:val="Normal"/>
    <w:qFormat/>
    <w:rsid w:val="0073335f"/>
    <w:pPr>
      <w:numPr>
        <w:ilvl w:val="2"/>
        <w:numId w:val="2"/>
      </w:numPr>
    </w:pPr>
    <w:rPr/>
  </w:style>
  <w:style w:type="paragraph" w:styleId="Titolo41" w:customStyle="1">
    <w:name w:val="Titolo 41"/>
    <w:basedOn w:val="Normal"/>
    <w:qFormat/>
    <w:rsid w:val="0073335f"/>
    <w:pPr>
      <w:numPr>
        <w:ilvl w:val="3"/>
        <w:numId w:val="2"/>
      </w:numPr>
    </w:pPr>
    <w:rPr/>
  </w:style>
  <w:style w:type="paragraph" w:styleId="Titolo51" w:customStyle="1">
    <w:name w:val="Titolo 51"/>
    <w:basedOn w:val="Normal"/>
    <w:qFormat/>
    <w:rsid w:val="0073335f"/>
    <w:pPr>
      <w:numPr>
        <w:ilvl w:val="4"/>
        <w:numId w:val="2"/>
      </w:numPr>
    </w:pPr>
    <w:rPr/>
  </w:style>
  <w:style w:type="paragraph" w:styleId="Titolo61" w:customStyle="1">
    <w:name w:val="Titolo 61"/>
    <w:basedOn w:val="Normal"/>
    <w:qFormat/>
    <w:rsid w:val="0073335f"/>
    <w:pPr>
      <w:numPr>
        <w:ilvl w:val="5"/>
        <w:numId w:val="2"/>
      </w:numPr>
    </w:pPr>
    <w:rPr/>
  </w:style>
  <w:style w:type="paragraph" w:styleId="Titolo71" w:customStyle="1">
    <w:name w:val="Titolo 71"/>
    <w:basedOn w:val="Normal"/>
    <w:qFormat/>
    <w:rsid w:val="0073335f"/>
    <w:pPr>
      <w:numPr>
        <w:ilvl w:val="6"/>
        <w:numId w:val="2"/>
      </w:numPr>
    </w:pPr>
    <w:rPr/>
  </w:style>
  <w:style w:type="paragraph" w:styleId="Titolo81" w:customStyle="1">
    <w:name w:val="Titolo 81"/>
    <w:basedOn w:val="Normal"/>
    <w:qFormat/>
    <w:rsid w:val="0073335f"/>
    <w:pPr>
      <w:numPr>
        <w:ilvl w:val="7"/>
        <w:numId w:val="2"/>
      </w:numPr>
    </w:pPr>
    <w:rPr/>
  </w:style>
  <w:style w:type="paragraph" w:styleId="Titolo91" w:customStyle="1">
    <w:name w:val="Titolo 91"/>
    <w:basedOn w:val="Normal"/>
    <w:qFormat/>
    <w:rsid w:val="0073335f"/>
    <w:pPr>
      <w:numPr>
        <w:ilvl w:val="8"/>
        <w:numId w:val="2"/>
      </w:numPr>
    </w:pPr>
    <w:rPr/>
  </w:style>
  <w:style w:type="paragraph" w:styleId="NoSpacing">
    <w:name w:val="No Spacing"/>
    <w:link w:val="NessunaspaziaturaCarattere"/>
    <w:uiPriority w:val="1"/>
    <w:qFormat/>
    <w:rsid w:val="0073335f"/>
    <w:pPr>
      <w:widowControl/>
      <w:bidi w:val="0"/>
      <w:spacing w:lineRule="auto" w:line="240" w:before="0" w:after="0"/>
      <w:jc w:val="left"/>
    </w:pPr>
    <w:rPr>
      <w:rFonts w:eastAsia="" w:eastAsiaTheme="minorEastAsia" w:ascii="Calibri" w:hAnsi="Calibri" w:cs=""/>
      <w:color w:val="auto"/>
      <w:kern w:val="0"/>
      <w:sz w:val="22"/>
      <w:szCs w:val="22"/>
      <w:lang w:val="it-IT" w:eastAsia="en-US" w:bidi="ar-SA"/>
      <w14:ligatures w14:val="none"/>
    </w:rPr>
  </w:style>
  <w:style w:type="paragraph" w:styleId="TOC2">
    <w:name w:val="toc 2"/>
    <w:basedOn w:val="Normal"/>
    <w:next w:val="Normal"/>
    <w:autoRedefine/>
    <w:uiPriority w:val="39"/>
    <w:unhideWhenUsed/>
    <w:rsid w:val="0073335f"/>
    <w:pPr>
      <w:spacing w:before="120" w:after="100"/>
      <w:ind w:left="220"/>
    </w:pPr>
    <w:rPr/>
  </w:style>
  <w:style w:type="paragraph" w:styleId="TOC3">
    <w:name w:val="toc 3"/>
    <w:basedOn w:val="Normal"/>
    <w:next w:val="Normal"/>
    <w:autoRedefine/>
    <w:uiPriority w:val="39"/>
    <w:unhideWhenUsed/>
    <w:rsid w:val="0073335f"/>
    <w:pPr>
      <w:spacing w:before="120" w:after="100"/>
      <w:ind w:left="440"/>
    </w:pPr>
    <w:rPr/>
  </w:style>
  <w:style w:type="paragraph" w:styleId="ENGElenco" w:customStyle="1">
    <w:name w:val="ENG Elenco"/>
    <w:basedOn w:val="Normal"/>
    <w:semiHidden/>
    <w:qFormat/>
    <w:rsid w:val="0073335f"/>
    <w:pPr>
      <w:numPr>
        <w:ilvl w:val="0"/>
        <w:numId w:val="3"/>
      </w:numPr>
      <w:tabs>
        <w:tab w:val="clear" w:pos="708"/>
        <w:tab w:val="left" w:pos="357" w:leader="none"/>
        <w:tab w:val="left" w:pos="1440" w:leader="none"/>
      </w:tabs>
      <w:spacing w:before="0" w:after="120"/>
      <w:ind w:hanging="357" w:left="1440"/>
    </w:pPr>
    <w:rPr>
      <w:rFonts w:ascii="Arial" w:hAnsi="Arial" w:eastAsia="Times New Roman" w:cs="Times New Roman"/>
      <w:spacing w:val="-4"/>
      <w:sz w:val="20"/>
      <w:szCs w:val="24"/>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styleId="Grigliatabella">
    <w:name w:val="Table Grid"/>
    <w:basedOn w:val="Tabellanormale"/>
    <w:rsid w:val="0073335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4.png"/><Relationship Id="rId18" Type="http://schemas.openxmlformats.org/officeDocument/2006/relationships/image" Target="media/image14.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hyperlink" Target="https://indicatoriambientali.isprambiente.it/it/temi" TargetMode="External"/><Relationship Id="rId24" Type="http://schemas.openxmlformats.org/officeDocument/2006/relationships/hyperlink" Target="https://www.isprambiente.gov.it/it/banche-dati" TargetMode="External"/><Relationship Id="rId25" Type="http://schemas.openxmlformats.org/officeDocument/2006/relationships/hyperlink" Target="https://www.snpambiente.it/dati/" TargetMode="External"/><Relationship Id="rId26" Type="http://schemas.openxmlformats.org/officeDocument/2006/relationships/hyperlink" Target="https://dati.arpacampania.it/" TargetMode="External"/><Relationship Id="rId27" Type="http://schemas.openxmlformats.org/officeDocument/2006/relationships/hyperlink" Target="https://dati.arpacampania.it/dataset/monitoraggio-acque-superficiali-s07" TargetMode="External"/><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1724</TotalTime>
  <Application>LibreOffice/25.2.6.2$Linux_X86_64 LibreOffice_project/520$Build-2</Application>
  <AppVersion>15.0000</AppVersion>
  <Pages>11</Pages>
  <Words>1882</Words>
  <Characters>11089</Characters>
  <CharactersWithSpaces>12650</CharactersWithSpaces>
  <Paragraphs>183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2025-08-19T09:59:00Z</dcterms:created>
  <dc:creator>Renato Grassia</dc:creator>
  <dc:description/>
  <dc:language>en-US</dc:language>
  <cp:lastModifiedBy>Renato Grassia</cp:lastModifiedBy>
  <dcterms:modified xsi:type="dcterms:W3CDTF">2025-09-12T13:31:00Z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