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E730" w14:textId="77777777" w:rsidR="00E43A2E" w:rsidRDefault="00E43A2E">
      <w:pPr>
        <w:pStyle w:val="Standard"/>
        <w:rPr>
          <w:rFonts w:ascii="Times New Roman" w:eastAsia="Times New Roman" w:hAnsi="Times New Roman" w:cs="Times New Roman"/>
        </w:rPr>
      </w:pPr>
    </w:p>
    <w:tbl>
      <w:tblPr>
        <w:tblW w:w="10421" w:type="dxa"/>
        <w:tblInd w:w="-426" w:type="dxa"/>
        <w:tblLayout w:type="fixed"/>
        <w:tblLook w:val="0000" w:firstRow="0" w:lastRow="0" w:firstColumn="0" w:lastColumn="0" w:noHBand="0" w:noVBand="0"/>
      </w:tblPr>
      <w:tblGrid>
        <w:gridCol w:w="10421"/>
      </w:tblGrid>
      <w:tr w:rsidR="00E43A2E" w14:paraId="5F5D8CB8" w14:textId="77777777">
        <w:tc>
          <w:tcPr>
            <w:tcW w:w="10421" w:type="dxa"/>
            <w:vAlign w:val="center"/>
          </w:tcPr>
          <w:p w14:paraId="4530F9E0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5"/>
                <w:kern w:val="0"/>
              </w:rPr>
              <w:t>МИНИСТЕРСТВО НАУКИ И ВЫСШЕГО ОБРАЗОВАНИЯ РОССИЙСКОЙ ФЕДЕРАЦИ</w:t>
            </w:r>
            <w:r>
              <w:rPr>
                <w:rFonts w:ascii="Times New Roman" w:eastAsia="Times New Roman" w:hAnsi="Times New Roman" w:cs="Times New Roman"/>
                <w:spacing w:val="32"/>
                <w:kern w:val="0"/>
              </w:rPr>
              <w:t>И</w:t>
            </w:r>
          </w:p>
          <w:p w14:paraId="02EECD43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aps/>
                <w:spacing w:val="23"/>
                <w:kern w:val="0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>
              <w:rPr>
                <w:rFonts w:ascii="Times New Roman" w:eastAsia="Times New Roman" w:hAnsi="Times New Roman" w:cs="Times New Roman"/>
                <w:caps/>
                <w:spacing w:val="37"/>
                <w:kern w:val="0"/>
                <w:sz w:val="15"/>
                <w:szCs w:val="15"/>
              </w:rPr>
              <w:t>я</w:t>
            </w:r>
          </w:p>
          <w:p w14:paraId="1E453060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56"/>
                <w:kern w:val="0"/>
                <w:sz w:val="24"/>
              </w:rPr>
              <w:t>«Национальный исследовательский ядерный университет «МИФИ</w:t>
            </w:r>
            <w:r>
              <w:rPr>
                <w:rFonts w:ascii="Times New Roman" w:eastAsia="Times New Roman" w:hAnsi="Times New Roman" w:cs="Times New Roman"/>
                <w:spacing w:val="9"/>
                <w:kern w:val="0"/>
                <w:sz w:val="24"/>
              </w:rPr>
              <w:t>»</w:t>
            </w:r>
          </w:p>
        </w:tc>
      </w:tr>
      <w:tr w:rsidR="00E43A2E" w14:paraId="2CE8E4CA" w14:textId="77777777">
        <w:tc>
          <w:tcPr>
            <w:tcW w:w="10421" w:type="dxa"/>
          </w:tcPr>
          <w:p w14:paraId="22EC6861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Cs w:val="28"/>
              </w:rPr>
              <w:t>Технологический институт</w:t>
            </w:r>
            <w:r>
              <w:rPr>
                <w:rFonts w:ascii="Times New Roman" w:eastAsia="Times New Roman" w:hAnsi="Times New Roman" w:cs="Times New Roman"/>
                <w:b/>
                <w:kern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kern w:val="0"/>
                <w:szCs w:val="28"/>
              </w:rPr>
              <w:t>–</w:t>
            </w:r>
          </w:p>
          <w:p w14:paraId="626D1C8A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0EECC908" w14:textId="77777777" w:rsidR="00E43A2E" w:rsidRDefault="00000000">
            <w:pPr>
              <w:pStyle w:val="Standard"/>
              <w:spacing w:line="24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</w:rPr>
              <w:t>(ТИ НИЯУ МИФИ)</w:t>
            </w:r>
            <w:bookmarkStart w:id="0" w:name="_Hlk168900236"/>
            <w:bookmarkEnd w:id="0"/>
          </w:p>
        </w:tc>
      </w:tr>
    </w:tbl>
    <w:p w14:paraId="7D9DEBA7" w14:textId="77777777" w:rsidR="00E43A2E" w:rsidRDefault="00E43A2E">
      <w:pPr>
        <w:pStyle w:val="Standard"/>
        <w:rPr>
          <w:rFonts w:ascii="Times New Roman" w:eastAsia="Times New Roman" w:hAnsi="Times New Roman" w:cs="Times New Roman"/>
          <w:i/>
        </w:rPr>
      </w:pPr>
    </w:p>
    <w:p w14:paraId="2E665071" w14:textId="77777777" w:rsidR="00E43A2E" w:rsidRDefault="00000000">
      <w:pPr>
        <w:pStyle w:val="Standard"/>
        <w:rPr>
          <w:rFonts w:ascii="Times New Roman" w:hAnsi="Times New Roman" w:cs="Times New Roman"/>
        </w:rPr>
      </w:pPr>
      <w:bookmarkStart w:id="1" w:name="_Toc213576634"/>
      <w:r>
        <w:rPr>
          <w:rFonts w:ascii="Times New Roman" w:eastAsia="Times New Roman" w:hAnsi="Times New Roman" w:cs="Times New Roman"/>
          <w:b/>
          <w:szCs w:val="28"/>
        </w:rPr>
        <w:t xml:space="preserve">Кафедра </w:t>
      </w:r>
      <w:bookmarkEnd w:id="1"/>
      <w:r>
        <w:rPr>
          <w:rFonts w:ascii="Times New Roman" w:eastAsia="Times New Roman" w:hAnsi="Times New Roman" w:cs="Times New Roman"/>
          <w:b/>
          <w:szCs w:val="28"/>
        </w:rPr>
        <w:t>информационных технологий и прикладной математики</w:t>
      </w:r>
    </w:p>
    <w:p w14:paraId="2628D2BF" w14:textId="77777777" w:rsidR="00E43A2E" w:rsidRDefault="00E43A2E">
      <w:pPr>
        <w:pStyle w:val="Standard"/>
        <w:rPr>
          <w:rFonts w:ascii="Times New Roman" w:eastAsia="Times New Roman" w:hAnsi="Times New Roman" w:cs="Times New Roman"/>
          <w:sz w:val="24"/>
        </w:rPr>
      </w:pPr>
    </w:p>
    <w:p w14:paraId="0729BF1C" w14:textId="77777777" w:rsidR="00E43A2E" w:rsidRDefault="00000000">
      <w:pPr>
        <w:pStyle w:val="Standard"/>
        <w:keepNext/>
        <w:keepLines/>
        <w:spacing w:before="200"/>
        <w:outlineLvl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Cs/>
          <w:spacing w:val="100"/>
          <w:sz w:val="36"/>
          <w:szCs w:val="36"/>
        </w:rPr>
        <w:t>ВЫПУСКНАЯ КВАЛИФИКАЦИОННАЯ РАБОТА БАКАЛАВРА</w:t>
      </w:r>
    </w:p>
    <w:p w14:paraId="679540DA" w14:textId="77777777" w:rsidR="00E43A2E" w:rsidRDefault="00000000">
      <w:pPr>
        <w:pStyle w:val="Standard"/>
        <w:spacing w:before="2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8"/>
        </w:rPr>
        <w:t>направление подготовки 09.03.01 «Информатика и вычислительная техника»</w:t>
      </w:r>
    </w:p>
    <w:p w14:paraId="63E5E76D" w14:textId="77777777" w:rsidR="00E43A2E" w:rsidRDefault="00E43A2E">
      <w:pPr>
        <w:pStyle w:val="Standard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5EC2096" w14:textId="77777777" w:rsidR="00E43A2E" w:rsidRDefault="00000000">
      <w:pPr>
        <w:pStyle w:val="Standard"/>
        <w:spacing w:before="480" w:after="2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tbl>
      <w:tblPr>
        <w:tblW w:w="9600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958"/>
        <w:gridCol w:w="1554"/>
        <w:gridCol w:w="723"/>
        <w:gridCol w:w="2309"/>
        <w:gridCol w:w="1587"/>
        <w:gridCol w:w="2469"/>
      </w:tblGrid>
      <w:tr w:rsidR="00E43A2E" w14:paraId="0132F06B" w14:textId="77777777">
        <w:trPr>
          <w:cantSplit/>
        </w:trPr>
        <w:tc>
          <w:tcPr>
            <w:tcW w:w="958" w:type="dxa"/>
            <w:vAlign w:val="bottom"/>
          </w:tcPr>
          <w:p w14:paraId="4EAAC1C1" w14:textId="77777777" w:rsidR="00E43A2E" w:rsidRDefault="00000000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Тема:</w:t>
            </w:r>
          </w:p>
        </w:tc>
        <w:tc>
          <w:tcPr>
            <w:tcW w:w="8642" w:type="dxa"/>
            <w:gridSpan w:val="5"/>
          </w:tcPr>
          <w:p w14:paraId="07D7E9D9" w14:textId="77777777" w:rsidR="00E43A2E" w:rsidRDefault="00000000">
            <w:pPr>
              <w:pStyle w:val="Standard"/>
              <w:ind w:right="34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программного модуля для сопровождения переноса</w:t>
            </w:r>
          </w:p>
        </w:tc>
      </w:tr>
      <w:tr w:rsidR="00E43A2E" w14:paraId="67358879" w14:textId="77777777">
        <w:trPr>
          <w:trHeight w:val="407"/>
        </w:trPr>
        <w:tc>
          <w:tcPr>
            <w:tcW w:w="958" w:type="dxa"/>
          </w:tcPr>
          <w:p w14:paraId="1A3DF065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7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53C1D05" w14:textId="77777777" w:rsidR="00E43A2E" w:rsidRDefault="00000000">
            <w:pPr>
              <w:pStyle w:val="Standard"/>
              <w:ind w:left="-57" w:firstLine="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затрат между сопроводительными паспортами в ИС МКАДД</w:t>
            </w:r>
          </w:p>
        </w:tc>
        <w:tc>
          <w:tcPr>
            <w:tcW w:w="2469" w:type="dxa"/>
            <w:tcBorders>
              <w:top w:val="single" w:sz="4" w:space="0" w:color="000000"/>
              <w:bottom w:val="single" w:sz="4" w:space="0" w:color="000000"/>
            </w:tcBorders>
          </w:tcPr>
          <w:p w14:paraId="7E323559" w14:textId="77777777" w:rsidR="00E43A2E" w:rsidRDefault="00E43A2E">
            <w:pPr>
              <w:pStyle w:val="Standard"/>
              <w:jc w:val="both"/>
              <w:rPr>
                <w:rFonts w:ascii="Times New Roman" w:hAnsi="Times New Roman" w:cs="Times New Roman"/>
              </w:rPr>
            </w:pPr>
          </w:p>
        </w:tc>
      </w:tr>
      <w:tr w:rsidR="00E43A2E" w14:paraId="52FCABC8" w14:textId="77777777">
        <w:trPr>
          <w:cantSplit/>
        </w:trPr>
        <w:tc>
          <w:tcPr>
            <w:tcW w:w="2512" w:type="dxa"/>
            <w:gridSpan w:val="2"/>
          </w:tcPr>
          <w:p w14:paraId="0BC16E97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619" w:type="dxa"/>
            <w:gridSpan w:val="3"/>
          </w:tcPr>
          <w:p w14:paraId="16BC4829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</w:tcPr>
          <w:p w14:paraId="5029144D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43A2E" w14:paraId="496A9611" w14:textId="77777777">
        <w:trPr>
          <w:cantSplit/>
        </w:trPr>
        <w:tc>
          <w:tcPr>
            <w:tcW w:w="2512" w:type="dxa"/>
            <w:gridSpan w:val="2"/>
          </w:tcPr>
          <w:p w14:paraId="42570161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Руководитель</w:t>
            </w:r>
          </w:p>
        </w:tc>
        <w:tc>
          <w:tcPr>
            <w:tcW w:w="4619" w:type="dxa"/>
            <w:gridSpan w:val="3"/>
          </w:tcPr>
          <w:p w14:paraId="1EDCCB65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</w:tcPr>
          <w:p w14:paraId="17739D69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43A2E" w14:paraId="3FC1EA6E" w14:textId="77777777">
        <w:trPr>
          <w:cantSplit/>
        </w:trPr>
        <w:tc>
          <w:tcPr>
            <w:tcW w:w="2512" w:type="dxa"/>
            <w:gridSpan w:val="2"/>
          </w:tcPr>
          <w:p w14:paraId="190BEA9C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Инженер-программист 2 категории</w:t>
            </w:r>
          </w:p>
        </w:tc>
        <w:tc>
          <w:tcPr>
            <w:tcW w:w="723" w:type="dxa"/>
          </w:tcPr>
          <w:p w14:paraId="793433BE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9" w:type="dxa"/>
          </w:tcPr>
          <w:p w14:paraId="62B1EE64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587" w:type="dxa"/>
          </w:tcPr>
          <w:p w14:paraId="5F136198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</w:tcPr>
          <w:p w14:paraId="0593FA4F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  <w:p w14:paraId="18F6665E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С.А.Коненков</w:t>
            </w:r>
            <w:proofErr w:type="spellEnd"/>
          </w:p>
        </w:tc>
      </w:tr>
      <w:tr w:rsidR="00E43A2E" w14:paraId="18713D75" w14:textId="77777777">
        <w:trPr>
          <w:cantSplit/>
        </w:trPr>
        <w:tc>
          <w:tcPr>
            <w:tcW w:w="2512" w:type="dxa"/>
            <w:gridSpan w:val="2"/>
            <w:tcBorders>
              <w:top w:val="single" w:sz="4" w:space="0" w:color="000000"/>
            </w:tcBorders>
          </w:tcPr>
          <w:p w14:paraId="0D4B6657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(должность)</w:t>
            </w:r>
          </w:p>
        </w:tc>
        <w:tc>
          <w:tcPr>
            <w:tcW w:w="723" w:type="dxa"/>
          </w:tcPr>
          <w:p w14:paraId="20A1CC0F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9" w:type="dxa"/>
            <w:tcBorders>
              <w:top w:val="single" w:sz="4" w:space="0" w:color="000000"/>
            </w:tcBorders>
          </w:tcPr>
          <w:p w14:paraId="7A1E149E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(подпись)</w:t>
            </w:r>
          </w:p>
        </w:tc>
        <w:tc>
          <w:tcPr>
            <w:tcW w:w="1587" w:type="dxa"/>
          </w:tcPr>
          <w:p w14:paraId="6F09E1F0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  <w:tcBorders>
              <w:top w:val="single" w:sz="4" w:space="0" w:color="000000"/>
            </w:tcBorders>
          </w:tcPr>
          <w:p w14:paraId="692DADCB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(И.О. Фамилия)</w:t>
            </w:r>
          </w:p>
        </w:tc>
      </w:tr>
      <w:tr w:rsidR="00E43A2E" w14:paraId="790C24AD" w14:textId="77777777">
        <w:trPr>
          <w:cantSplit/>
          <w:trHeight w:val="500"/>
        </w:trPr>
        <w:tc>
          <w:tcPr>
            <w:tcW w:w="2512" w:type="dxa"/>
            <w:gridSpan w:val="2"/>
            <w:vAlign w:val="bottom"/>
          </w:tcPr>
          <w:p w14:paraId="4B4F7CE2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Студент</w:t>
            </w:r>
          </w:p>
        </w:tc>
        <w:tc>
          <w:tcPr>
            <w:tcW w:w="723" w:type="dxa"/>
          </w:tcPr>
          <w:p w14:paraId="4376B99A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9" w:type="dxa"/>
          </w:tcPr>
          <w:p w14:paraId="3CBB1812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7" w:type="dxa"/>
          </w:tcPr>
          <w:p w14:paraId="70973D2F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</w:tcPr>
          <w:p w14:paraId="75131B53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43A2E" w14:paraId="05F20B6D" w14:textId="77777777">
        <w:trPr>
          <w:cantSplit/>
        </w:trPr>
        <w:tc>
          <w:tcPr>
            <w:tcW w:w="2512" w:type="dxa"/>
            <w:gridSpan w:val="2"/>
            <w:tcBorders>
              <w:bottom w:val="single" w:sz="4" w:space="0" w:color="000000"/>
            </w:tcBorders>
          </w:tcPr>
          <w:p w14:paraId="61E805D8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ИВТ-41Д</w:t>
            </w:r>
          </w:p>
        </w:tc>
        <w:tc>
          <w:tcPr>
            <w:tcW w:w="723" w:type="dxa"/>
          </w:tcPr>
          <w:p w14:paraId="1D351932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9" w:type="dxa"/>
            <w:tcBorders>
              <w:bottom w:val="single" w:sz="4" w:space="0" w:color="000000"/>
            </w:tcBorders>
          </w:tcPr>
          <w:p w14:paraId="191451F5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7" w:type="dxa"/>
          </w:tcPr>
          <w:p w14:paraId="3B98DFB9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  <w:tcBorders>
              <w:bottom w:val="single" w:sz="4" w:space="0" w:color="000000"/>
            </w:tcBorders>
          </w:tcPr>
          <w:p w14:paraId="72CB8D20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П.А.Пустовалов</w:t>
            </w:r>
            <w:proofErr w:type="spellEnd"/>
          </w:p>
        </w:tc>
      </w:tr>
      <w:tr w:rsidR="00E43A2E" w14:paraId="6E0E2870" w14:textId="77777777">
        <w:trPr>
          <w:cantSplit/>
        </w:trPr>
        <w:tc>
          <w:tcPr>
            <w:tcW w:w="2512" w:type="dxa"/>
            <w:gridSpan w:val="2"/>
          </w:tcPr>
          <w:p w14:paraId="31ACFF62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(группа)</w:t>
            </w:r>
          </w:p>
        </w:tc>
        <w:tc>
          <w:tcPr>
            <w:tcW w:w="723" w:type="dxa"/>
          </w:tcPr>
          <w:p w14:paraId="54CE2193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9" w:type="dxa"/>
          </w:tcPr>
          <w:p w14:paraId="02EAEF7B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(подпись)</w:t>
            </w:r>
          </w:p>
        </w:tc>
        <w:tc>
          <w:tcPr>
            <w:tcW w:w="1587" w:type="dxa"/>
          </w:tcPr>
          <w:p w14:paraId="09F1E474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</w:tcPr>
          <w:p w14:paraId="1FD5F469" w14:textId="77777777" w:rsidR="00E43A2E" w:rsidRDefault="000000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(И.О. Фамилия)</w:t>
            </w:r>
          </w:p>
        </w:tc>
      </w:tr>
      <w:tr w:rsidR="00E43A2E" w14:paraId="4CE620FB" w14:textId="77777777">
        <w:trPr>
          <w:cantSplit/>
        </w:trPr>
        <w:tc>
          <w:tcPr>
            <w:tcW w:w="2512" w:type="dxa"/>
            <w:gridSpan w:val="2"/>
          </w:tcPr>
          <w:p w14:paraId="30324C82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723" w:type="dxa"/>
          </w:tcPr>
          <w:p w14:paraId="14ADE42E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9" w:type="dxa"/>
          </w:tcPr>
          <w:p w14:paraId="6E178117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7" w:type="dxa"/>
          </w:tcPr>
          <w:p w14:paraId="16C03B08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</w:tcPr>
          <w:p w14:paraId="67A55621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  <w:tr w:rsidR="00E43A2E" w14:paraId="31762DC1" w14:textId="77777777">
        <w:trPr>
          <w:cantSplit/>
        </w:trPr>
        <w:tc>
          <w:tcPr>
            <w:tcW w:w="2512" w:type="dxa"/>
            <w:gridSpan w:val="2"/>
          </w:tcPr>
          <w:p w14:paraId="338C13BA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  <w:sz w:val="18"/>
              </w:rPr>
            </w:pPr>
          </w:p>
        </w:tc>
        <w:tc>
          <w:tcPr>
            <w:tcW w:w="723" w:type="dxa"/>
          </w:tcPr>
          <w:p w14:paraId="1FDD988B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09" w:type="dxa"/>
          </w:tcPr>
          <w:p w14:paraId="1331DB66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7" w:type="dxa"/>
          </w:tcPr>
          <w:p w14:paraId="7ABA95CB" w14:textId="77777777" w:rsidR="00E43A2E" w:rsidRDefault="00E43A2E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9" w:type="dxa"/>
          </w:tcPr>
          <w:p w14:paraId="6311805C" w14:textId="77777777" w:rsidR="00E43A2E" w:rsidRDefault="00E43A2E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C600E9" w14:textId="77777777" w:rsidR="00E43A2E" w:rsidRDefault="00E43A2E">
      <w:pPr>
        <w:pStyle w:val="Standard"/>
        <w:rPr>
          <w:rFonts w:ascii="Times New Roman" w:eastAsia="Times New Roman" w:hAnsi="Times New Roman" w:cs="Times New Roman"/>
          <w:szCs w:val="28"/>
        </w:rPr>
      </w:pPr>
    </w:p>
    <w:p w14:paraId="501D9C2C" w14:textId="77777777" w:rsidR="00E43A2E" w:rsidRDefault="00000000">
      <w:pPr>
        <w:pStyle w:val="Standard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ВКР допущена к защите в ГЭК</w:t>
      </w:r>
    </w:p>
    <w:p w14:paraId="1AFD204C" w14:textId="77777777" w:rsidR="00E43A2E" w:rsidRDefault="00000000">
      <w:pPr>
        <w:pStyle w:val="Standard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Заведующий кафедрой</w:t>
      </w:r>
      <w:r>
        <w:rPr>
          <w:rFonts w:ascii="Times New Roman" w:eastAsia="Times New Roman" w:hAnsi="Times New Roman" w:cs="Times New Roman"/>
          <w:b/>
          <w:szCs w:val="28"/>
        </w:rPr>
        <w:t xml:space="preserve">     </w:t>
      </w:r>
      <w:r>
        <w:rPr>
          <w:rFonts w:ascii="Times New Roman" w:eastAsia="Times New Roman" w:hAnsi="Times New Roman" w:cs="Times New Roman"/>
          <w:szCs w:val="28"/>
        </w:rPr>
        <w:t>________________________________ Н.В. Чупракова</w:t>
      </w:r>
    </w:p>
    <w:p w14:paraId="7BCCD50E" w14:textId="77777777" w:rsidR="00E43A2E" w:rsidRDefault="00000000">
      <w:pPr>
        <w:pStyle w:val="Standard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  <w:t xml:space="preserve">    </w:t>
      </w:r>
      <w:proofErr w:type="gramStart"/>
      <w:r>
        <w:rPr>
          <w:rFonts w:ascii="Times New Roman" w:eastAsia="Times New Roman" w:hAnsi="Times New Roman" w:cs="Times New Roman"/>
          <w:szCs w:val="28"/>
        </w:rPr>
        <w:t>«  »</w:t>
      </w:r>
      <w:proofErr w:type="gramEnd"/>
      <w:r>
        <w:rPr>
          <w:rFonts w:ascii="Times New Roman" w:eastAsia="Times New Roman" w:hAnsi="Times New Roman" w:cs="Times New Roman"/>
          <w:szCs w:val="28"/>
        </w:rPr>
        <w:t xml:space="preserve"> июня 2025 г.</w:t>
      </w:r>
    </w:p>
    <w:p w14:paraId="7C1664EE" w14:textId="77777777" w:rsidR="00E43A2E" w:rsidRDefault="00000000">
      <w:pPr>
        <w:pStyle w:val="Standard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ВКР защищена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» июня 2025 г.</w:t>
      </w:r>
    </w:p>
    <w:p w14:paraId="022AFF91" w14:textId="77777777" w:rsidR="00E43A2E" w:rsidRDefault="00000000">
      <w:pPr>
        <w:pStyle w:val="Standard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</w:rPr>
        <w:t>Протокол ГЭК №_____ на оценку «____________________»</w:t>
      </w:r>
    </w:p>
    <w:p w14:paraId="469B0FF4" w14:textId="77777777" w:rsidR="00E43A2E" w:rsidRDefault="00000000">
      <w:pPr>
        <w:pStyle w:val="Standard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Секретарь ГЭК_________________ /Ю.А.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Порохина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/</w:t>
      </w:r>
    </w:p>
    <w:p w14:paraId="45BFD8E9" w14:textId="77777777" w:rsidR="00E43A2E" w:rsidRDefault="00E43A2E">
      <w:pPr>
        <w:pStyle w:val="Standard"/>
        <w:rPr>
          <w:rFonts w:ascii="Times New Roman" w:eastAsia="Times New Roman" w:hAnsi="Times New Roman" w:cs="Times New Roman"/>
          <w:szCs w:val="28"/>
        </w:rPr>
      </w:pPr>
    </w:p>
    <w:p w14:paraId="6BF1483F" w14:textId="77777777" w:rsidR="00E43A2E" w:rsidRDefault="00000000">
      <w:pPr>
        <w:pStyle w:val="Standard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г. Лесной – 2025 г.</w:t>
      </w:r>
    </w:p>
    <w:sdt>
      <w:sdtPr>
        <w:rPr>
          <w:rFonts w:ascii="Liberation Serif" w:eastAsia="Source Han Sans CN Regular" w:hAnsi="Liberation Serif" w:cs="Lohit Devanagari"/>
          <w:color w:val="auto"/>
          <w:kern w:val="2"/>
          <w:sz w:val="24"/>
          <w:szCs w:val="24"/>
        </w:rPr>
        <w:id w:val="1503625538"/>
        <w:docPartObj>
          <w:docPartGallery w:val="Table of Contents"/>
          <w:docPartUnique/>
        </w:docPartObj>
      </w:sdtPr>
      <w:sdtContent>
        <w:p w14:paraId="226D7E6B" w14:textId="77777777" w:rsidR="00E43A2E" w:rsidRDefault="00000000">
          <w:pPr>
            <w:pStyle w:val="afffe"/>
          </w:pPr>
          <w:r>
            <w:t>СОДЕРЖАНИЕ</w:t>
          </w:r>
          <w:r>
            <w:br/>
          </w:r>
        </w:p>
        <w:p w14:paraId="5D978724" w14:textId="77777777" w:rsidR="00E43A2E" w:rsidRDefault="00000000">
          <w:pPr>
            <w:pStyle w:val="1e"/>
            <w:tabs>
              <w:tab w:val="clear" w:pos="9345"/>
              <w:tab w:val="right" w:leader="dot" w:pos="10205"/>
            </w:tabs>
          </w:pPr>
          <w:r>
            <w:fldChar w:fldCharType="begin"/>
          </w:r>
          <w:r>
            <w:rPr>
              <w:rStyle w:val="ab"/>
              <w:webHidden/>
            </w:rPr>
            <w:instrText xml:space="preserve"> TOC \z \o "1-3" \u \h</w:instrText>
          </w:r>
          <w:r>
            <w:rPr>
              <w:rStyle w:val="ab"/>
            </w:rPr>
            <w:fldChar w:fldCharType="separate"/>
          </w:r>
          <w:hyperlink w:anchor="__RefHeading___Toc8883_462899921">
            <w:r w:rsidR="00E43A2E">
              <w:rPr>
                <w:rStyle w:val="ab"/>
                <w:webHidden/>
              </w:rPr>
              <w:t>ВВЕДЕНИЕ</w:t>
            </w:r>
            <w:r w:rsidR="00E43A2E">
              <w:rPr>
                <w:rStyle w:val="ab"/>
                <w:webHidden/>
              </w:rPr>
              <w:tab/>
              <w:t>3</w:t>
            </w:r>
          </w:hyperlink>
        </w:p>
        <w:p w14:paraId="192859BB" w14:textId="77777777" w:rsidR="00E43A2E" w:rsidRDefault="00E43A2E">
          <w:pPr>
            <w:pStyle w:val="1e"/>
            <w:tabs>
              <w:tab w:val="clear" w:pos="9345"/>
              <w:tab w:val="right" w:leader="dot" w:pos="10205"/>
            </w:tabs>
          </w:pPr>
          <w:hyperlink w:anchor="__RefHeading___Toc8855_462899921">
            <w:r>
              <w:rPr>
                <w:rStyle w:val="ab"/>
                <w:webHidden/>
              </w:rPr>
              <w:t>ГЛАВА 1 ПРЕДПРОЕКТНОЕ ИССЛЕДОВАНИЕ</w:t>
            </w:r>
            <w:r>
              <w:rPr>
                <w:rStyle w:val="ab"/>
                <w:webHidden/>
              </w:rPr>
              <w:tab/>
              <w:t>6</w:t>
            </w:r>
          </w:hyperlink>
        </w:p>
        <w:p w14:paraId="3C0712C1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57_462899921">
            <w:r>
              <w:rPr>
                <w:rStyle w:val="ab"/>
                <w:webHidden/>
              </w:rPr>
              <w:t>1.1 Анализ предметной области</w:t>
            </w:r>
            <w:r>
              <w:rPr>
                <w:rStyle w:val="ab"/>
                <w:webHidden/>
              </w:rPr>
              <w:tab/>
              <w:t>6</w:t>
            </w:r>
          </w:hyperlink>
        </w:p>
        <w:p w14:paraId="76675C50" w14:textId="77777777" w:rsidR="00E43A2E" w:rsidRDefault="00E43A2E">
          <w:pPr>
            <w:pStyle w:val="38"/>
            <w:tabs>
              <w:tab w:val="right" w:leader="dot" w:pos="10205"/>
            </w:tabs>
          </w:pPr>
          <w:hyperlink w:anchor="__RefHeading___Toc8859_462899921">
            <w:r>
              <w:rPr>
                <w:rStyle w:val="ab"/>
                <w:webHidden/>
              </w:rPr>
              <w:t>1.1.1 БД и технологии.</w:t>
            </w:r>
            <w:r>
              <w:rPr>
                <w:rStyle w:val="ab"/>
                <w:webHidden/>
              </w:rPr>
              <w:tab/>
              <w:t>9</w:t>
            </w:r>
          </w:hyperlink>
        </w:p>
        <w:p w14:paraId="764D5FF9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61_462899921">
            <w:r>
              <w:rPr>
                <w:rStyle w:val="ab"/>
                <w:webHidden/>
              </w:rPr>
              <w:t>1.2 Описание бизнес-процесса перенос фактических затрат с одного сопроводительного паспорта на другой</w:t>
            </w:r>
            <w:r>
              <w:rPr>
                <w:rStyle w:val="ab"/>
                <w:webHidden/>
              </w:rPr>
              <w:tab/>
              <w:t>11</w:t>
            </w:r>
          </w:hyperlink>
        </w:p>
        <w:p w14:paraId="1167B77D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63_462899921">
            <w:r>
              <w:rPr>
                <w:rStyle w:val="ab"/>
                <w:webHidden/>
              </w:rPr>
              <w:t>1.3 Средства разработки программного обеспечения</w:t>
            </w:r>
            <w:r>
              <w:rPr>
                <w:rStyle w:val="ab"/>
                <w:webHidden/>
              </w:rPr>
              <w:tab/>
              <w:t>15</w:t>
            </w:r>
          </w:hyperlink>
        </w:p>
        <w:p w14:paraId="52F6FCC4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65_462899921">
            <w:r>
              <w:rPr>
                <w:rStyle w:val="ab"/>
                <w:webHidden/>
              </w:rPr>
              <w:t>1.4 Сценарии выполнения основных действий</w:t>
            </w:r>
            <w:r>
              <w:rPr>
                <w:rStyle w:val="ab"/>
                <w:webHidden/>
              </w:rPr>
              <w:tab/>
              <w:t>19</w:t>
            </w:r>
          </w:hyperlink>
        </w:p>
        <w:p w14:paraId="684BDA8B" w14:textId="77777777" w:rsidR="00E43A2E" w:rsidRDefault="00E43A2E">
          <w:pPr>
            <w:pStyle w:val="1e"/>
            <w:tabs>
              <w:tab w:val="clear" w:pos="9345"/>
              <w:tab w:val="right" w:leader="dot" w:pos="10205"/>
            </w:tabs>
          </w:pPr>
          <w:hyperlink w:anchor="__RefHeading___Toc8867_462899921">
            <w:r>
              <w:rPr>
                <w:rStyle w:val="ab"/>
                <w:webHidden/>
              </w:rPr>
              <w:t>ГЛАВА 2 РАЗРАБОТКА ПРИЛОЖЕНИЯ</w:t>
            </w:r>
            <w:r>
              <w:rPr>
                <w:rStyle w:val="ab"/>
                <w:webHidden/>
              </w:rPr>
              <w:tab/>
              <w:t>24</w:t>
            </w:r>
          </w:hyperlink>
        </w:p>
        <w:p w14:paraId="410C038D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69_462899921">
            <w:r>
              <w:rPr>
                <w:rStyle w:val="ab"/>
                <w:webHidden/>
              </w:rPr>
              <w:t>2.1 Исследование базы данных</w:t>
            </w:r>
            <w:r>
              <w:rPr>
                <w:rStyle w:val="ab"/>
                <w:webHidden/>
              </w:rPr>
              <w:tab/>
              <w:t>24</w:t>
            </w:r>
          </w:hyperlink>
        </w:p>
        <w:p w14:paraId="04F11823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71_462899921">
            <w:r>
              <w:rPr>
                <w:rStyle w:val="ab"/>
                <w:webHidden/>
              </w:rPr>
              <w:t>2.2 Разработка серверной части приложение</w:t>
            </w:r>
            <w:r>
              <w:rPr>
                <w:rStyle w:val="ab"/>
                <w:webHidden/>
              </w:rPr>
              <w:tab/>
              <w:t>36</w:t>
            </w:r>
          </w:hyperlink>
        </w:p>
        <w:p w14:paraId="30379703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73_462899921">
            <w:r>
              <w:rPr>
                <w:rStyle w:val="ab"/>
                <w:webHidden/>
              </w:rPr>
              <w:t>2.3 Проектирование клиентской части</w:t>
            </w:r>
            <w:r>
              <w:rPr>
                <w:rStyle w:val="ab"/>
                <w:webHidden/>
              </w:rPr>
              <w:tab/>
              <w:t>43</w:t>
            </w:r>
          </w:hyperlink>
        </w:p>
        <w:p w14:paraId="5FA90C94" w14:textId="77777777" w:rsidR="00E43A2E" w:rsidRDefault="00E43A2E">
          <w:pPr>
            <w:pStyle w:val="1e"/>
            <w:tabs>
              <w:tab w:val="clear" w:pos="9345"/>
              <w:tab w:val="right" w:leader="dot" w:pos="10205"/>
            </w:tabs>
          </w:pPr>
          <w:hyperlink w:anchor="__RefHeading___Toc8875_462899921">
            <w:r>
              <w:rPr>
                <w:rStyle w:val="ab"/>
                <w:webHidden/>
              </w:rPr>
              <w:t>ГЛАВА 3 ИСПОЛЬЗОВАНИЕ ПРИЛОЖЕНИЯ</w:t>
            </w:r>
            <w:r>
              <w:rPr>
                <w:rStyle w:val="ab"/>
                <w:webHidden/>
              </w:rPr>
              <w:tab/>
              <w:t>46</w:t>
            </w:r>
          </w:hyperlink>
        </w:p>
        <w:p w14:paraId="73547655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77_462899921">
            <w:r>
              <w:rPr>
                <w:rStyle w:val="ab"/>
                <w:webHidden/>
              </w:rPr>
              <w:t>3.1 Руководство пользователя. Тестирование приложения.</w:t>
            </w:r>
            <w:r>
              <w:rPr>
                <w:rStyle w:val="ab"/>
                <w:webHidden/>
              </w:rPr>
              <w:tab/>
              <w:t>46</w:t>
            </w:r>
          </w:hyperlink>
        </w:p>
        <w:p w14:paraId="0A4CA2A7" w14:textId="77777777" w:rsidR="00E43A2E" w:rsidRDefault="00E43A2E">
          <w:pPr>
            <w:pStyle w:val="28"/>
            <w:tabs>
              <w:tab w:val="right" w:leader="dot" w:pos="10205"/>
            </w:tabs>
          </w:pPr>
          <w:hyperlink w:anchor="__RefHeading___Toc8879_462899921">
            <w:r>
              <w:rPr>
                <w:rStyle w:val="ab"/>
                <w:webHidden/>
              </w:rPr>
              <w:t xml:space="preserve"> </w:t>
            </w:r>
            <w:r>
              <w:rPr>
                <w:rStyle w:val="ab"/>
              </w:rPr>
              <w:t>3.2 Планируемый эффект от внедрения</w:t>
            </w:r>
            <w:r>
              <w:rPr>
                <w:rStyle w:val="ab"/>
              </w:rPr>
              <w:tab/>
              <w:t>46</w:t>
            </w:r>
          </w:hyperlink>
        </w:p>
        <w:p w14:paraId="3908993D" w14:textId="77777777" w:rsidR="00E43A2E" w:rsidRDefault="00E43A2E">
          <w:pPr>
            <w:pStyle w:val="1e"/>
            <w:tabs>
              <w:tab w:val="clear" w:pos="9345"/>
              <w:tab w:val="right" w:leader="dot" w:pos="10205"/>
            </w:tabs>
          </w:pPr>
          <w:hyperlink w:anchor="__RefHeading___Toc8881_462899921">
            <w:r>
              <w:rPr>
                <w:rStyle w:val="ab"/>
                <w:webHidden/>
              </w:rPr>
              <w:t>Обозначения и сокращения</w:t>
            </w:r>
            <w:r>
              <w:rPr>
                <w:rStyle w:val="ab"/>
                <w:webHidden/>
              </w:rPr>
              <w:tab/>
              <w:t>47</w:t>
            </w:r>
          </w:hyperlink>
          <w:r w:rsidR="00000000">
            <w:rPr>
              <w:rStyle w:val="ab"/>
            </w:rPr>
            <w:fldChar w:fldCharType="end"/>
          </w:r>
        </w:p>
        <w:p w14:paraId="19EB9852" w14:textId="77777777" w:rsidR="00E43A2E" w:rsidRPr="004F03EA" w:rsidRDefault="00000000">
          <w:pPr>
            <w:rPr>
              <w:lang w:val="en-US"/>
            </w:rPr>
            <w:sectPr w:rsidR="00E43A2E" w:rsidRPr="004F03EA">
              <w:pgSz w:w="11906" w:h="16838"/>
              <w:pgMar w:top="1134" w:right="567" w:bottom="1134" w:left="1134" w:header="0" w:footer="0" w:gutter="0"/>
              <w:cols w:space="720"/>
              <w:formProt w:val="0"/>
              <w:docGrid w:linePitch="100"/>
            </w:sectPr>
          </w:pPr>
        </w:p>
      </w:sdtContent>
    </w:sdt>
    <w:p w14:paraId="5DD9561C" w14:textId="4CB357D2" w:rsidR="00E43A2E" w:rsidRPr="004F03EA" w:rsidRDefault="00000000">
      <w:pPr>
        <w:rPr>
          <w:lang w:val="en-US"/>
        </w:rPr>
        <w:sectPr w:rsidR="00E43A2E" w:rsidRPr="004F03EA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100"/>
        </w:sectPr>
      </w:pPr>
      <w:r>
        <w:lastRenderedPageBreak/>
        <w:fldChar w:fldCharType="begin"/>
      </w:r>
      <w:bookmarkStart w:id="2" w:name="__RefHeading___Toc8853_462899921"/>
      <w:bookmarkStart w:id="3" w:name="_Toc169557613"/>
      <w:bookmarkStart w:id="4" w:name="_Toc191653029"/>
      <w:bookmarkStart w:id="5" w:name="_Toc169778655"/>
      <w:bookmarkEnd w:id="2"/>
      <w:r>
        <w:fldChar w:fldCharType="begin"/>
      </w:r>
      <w:r>
        <w:instrText>HYPERLINK \l "_Toc169778655" \h</w:instrText>
      </w:r>
      <w:r>
        <w:fldChar w:fldCharType="separate"/>
      </w:r>
      <w:r>
        <w:rPr>
          <w:rStyle w:val="afa"/>
        </w:rPr>
        <w:fldChar w:fldCharType="begin"/>
      </w:r>
      <w:r>
        <w:fldChar w:fldCharType="begin"/>
      </w:r>
      <w:r>
        <w:rPr>
          <w:webHidden/>
        </w:rPr>
        <w:instrText>PAGEREF _Toc169778655 \h</w:instrText>
      </w:r>
      <w:r>
        <w:fldChar w:fldCharType="separate"/>
      </w:r>
      <w:r>
        <w:rPr>
          <w:vanish/>
          <w:webHidden/>
        </w:rPr>
        <w:fldChar w:fldCharType="begin"/>
      </w:r>
      <w:r>
        <w:rPr>
          <w:webHidden/>
        </w:rPr>
        <w:fldChar w:fldCharType="end"/>
      </w:r>
      <w:r>
        <w:rPr>
          <w:vanish/>
        </w:rPr>
        <w:instrText xml:space="preserve"> PAGEREF _Toc169778655 \h 3</w:instrText>
      </w:r>
      <w:r>
        <w:rPr>
          <w:vanish/>
        </w:rPr>
        <w:fldChar w:fldCharType="end"/>
      </w:r>
      <w:r>
        <w:rPr>
          <w:vanish/>
        </w:rPr>
        <w:instrText xml:space="preserve"> PAGEREF _Toc169778655 \h </w:instrText>
      </w:r>
      <w:r>
        <w:rPr>
          <w:vanish/>
        </w:rPr>
        <w:fldChar w:fldCharType="separate"/>
      </w:r>
      <w:r>
        <w:rPr>
          <w:vanish/>
        </w:rPr>
        <w:instrText>3</w:instrText>
      </w:r>
      <w:r>
        <w:rPr>
          <w:vanish/>
        </w:rPr>
        <w:fldChar w:fldCharType="end"/>
      </w:r>
      <w:r>
        <w:fldChar w:fldCharType="end"/>
      </w:r>
      <w:r>
        <w:rPr>
          <w:vanish/>
        </w:rPr>
        <w:fldChar w:fldCharType="separate"/>
      </w:r>
      <w:r>
        <w:rPr>
          <w:vanish/>
        </w:rPr>
        <w:fldChar w:fldCharType="end"/>
      </w:r>
      <w:bookmarkEnd w:id="3"/>
      <w:bookmarkEnd w:id="4"/>
      <w:bookmarkEnd w:id="5"/>
    </w:p>
    <w:p w14:paraId="75C958FE" w14:textId="77777777" w:rsidR="00E43A2E" w:rsidRDefault="00000000" w:rsidP="004F03EA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_RefHeading___Toc8883_462899921"/>
      <w:bookmarkEnd w:id="6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5E7A877" w14:textId="77777777" w:rsidR="004F03EA" w:rsidRDefault="004F03EA" w:rsidP="004F03EA">
      <w:pPr>
        <w:pStyle w:val="Firstlineindent"/>
      </w:pPr>
    </w:p>
    <w:p w14:paraId="4FAEF480" w14:textId="0D268E88" w:rsidR="004F03EA" w:rsidRPr="00FB5BCB" w:rsidRDefault="004F03EA" w:rsidP="00FB5BCB">
      <w:pPr>
        <w:pStyle w:val="affff1"/>
      </w:pPr>
      <w:r w:rsidRPr="00FB5BCB">
        <w:t>Цифровизация и автоматизация бизнес-процессов стали ключевым драйвером развития экономики в условиях глобальной технологической трансформации. Внедрение информационных технологий не только повышает операционную эффективность и сокращает издержки, но и снижает риски, связанные с человеческим фактором. Растущая сложность производственных циклов и рост объёмо</w:t>
      </w:r>
      <w:r w:rsidRPr="00FB5BCB">
        <w:t>в хранимых</w:t>
      </w:r>
      <w:r w:rsidRPr="00FB5BCB">
        <w:t xml:space="preserve"> данных делают критически важным переход предприятий на кроссплатформенные решения, способные работать в любой программной среде, а также на импортонезависимые системы, минимизирующие зависимость от внешних </w:t>
      </w:r>
      <w:r w:rsidRPr="00FB5BCB">
        <w:t>источников</w:t>
      </w:r>
      <w:r w:rsidRPr="00FB5BCB">
        <w:t>.</w:t>
      </w:r>
    </w:p>
    <w:p w14:paraId="05E6C1FF" w14:textId="769F6AD0" w:rsidR="004F03EA" w:rsidRPr="00FB5BCB" w:rsidRDefault="004F03EA" w:rsidP="00FB5BCB">
      <w:pPr>
        <w:pStyle w:val="affff1"/>
      </w:pPr>
      <w:r w:rsidRPr="00FB5BCB">
        <w:t>Одной из центральных задач цифро</w:t>
      </w:r>
      <w:r w:rsidRPr="00FB5BCB">
        <w:t xml:space="preserve">визации </w:t>
      </w:r>
      <w:r w:rsidRPr="00FB5BCB">
        <w:t>является внедрение гибких и адаптивных информационных систем. Вместо устаревших закрытых платформ компании всё чаще выбирают открытые технологии, которые оптимизируют процессы и усиливают защиту данных. Такой подход особенно важен для противодействия киберугрозам и предотвращения сбоев, характерных для узкоспециализированного ПО, привязанного к конкретным операционным системам.</w:t>
      </w:r>
    </w:p>
    <w:p w14:paraId="00AD11E8" w14:textId="6B13C3A0" w:rsidR="004F03EA" w:rsidRPr="00FB5BCB" w:rsidRDefault="004F03EA" w:rsidP="00FB5BCB">
      <w:pPr>
        <w:pStyle w:val="affff1"/>
      </w:pPr>
      <w:r w:rsidRPr="00FB5BCB">
        <w:t xml:space="preserve">Особое внимание уделяется миграции на открытые </w:t>
      </w:r>
      <w:r w:rsidRPr="00FB5BCB">
        <w:t>операционные системы</w:t>
      </w:r>
      <w:r w:rsidRPr="00FB5BCB">
        <w:t>, такие как Linux. Программное обеспечение, созданное исключительно для Windows, часто некорректно функционирует в других средах</w:t>
      </w:r>
      <w:r w:rsidRPr="00FB5BCB">
        <w:t>, включая Linux,</w:t>
      </w:r>
      <w:r w:rsidRPr="00FB5BCB">
        <w:t xml:space="preserve"> из-за отсутствия кроссплатформенности</w:t>
      </w:r>
      <w:r w:rsidRPr="00FB5BCB">
        <w:t xml:space="preserve">. </w:t>
      </w:r>
      <w:r w:rsidRPr="00FB5BCB">
        <w:t>Это ускоряет переход на веб-технологии, которые гарантируют платформенную независимость и повышают отказоустойчивость систем.</w:t>
      </w:r>
    </w:p>
    <w:p w14:paraId="0A94A296" w14:textId="77777777" w:rsidR="004F03EA" w:rsidRPr="00FB5BCB" w:rsidRDefault="004F03EA" w:rsidP="00FB5BCB">
      <w:pPr>
        <w:pStyle w:val="affff1"/>
      </w:pPr>
      <w:r w:rsidRPr="00FB5BCB">
        <w:t xml:space="preserve">Отдел «Управление информационных технологий и связи» ФГУП «Комбинат «Электрохимприбор» разрабатывает ПО для автоматизации бизнес-процессов предприятия. В условиях ужесточения требований к информационной безопасности и надёжности управления критической инфраструктурой акцент смещается на импортонезависимые компоненты — решения, не зависящие от зарубежных технологий. Это позволяет исключить </w:t>
      </w:r>
      <w:r w:rsidRPr="00FB5BCB">
        <w:lastRenderedPageBreak/>
        <w:t>риски, связанные с использованием закрытых платформ.</w:t>
      </w:r>
    </w:p>
    <w:p w14:paraId="032E1BE7" w14:textId="1FAEABA0" w:rsidR="004F03EA" w:rsidRPr="00FB5BCB" w:rsidRDefault="00FB5BCB" w:rsidP="00FB5BCB">
      <w:pPr>
        <w:pStyle w:val="affff1"/>
      </w:pPr>
      <w:r>
        <w:rPr>
          <w:rFonts w:cs="Times New Roman"/>
          <w:szCs w:val="28"/>
        </w:rPr>
        <w:t xml:space="preserve">Целью данной работы является разработка программного модуля для сопровождения переноса затрат между сопроводительными паспортами. Данный модуль представляет собой часть ИС МКАДД, которое автоматизирует учёт и контроль переноса затрат между сопроводительными паспортами, обеспечивая простоту эксплуатации, высокую точность данных и возможность анализа информации. </w:t>
      </w:r>
      <w:r w:rsidR="004F03EA" w:rsidRPr="00FB5BCB">
        <w:t>Его создание — этап масштабной миграции на веб-технологии, направленной на повышение прозрачности и гибкости системы.</w:t>
      </w:r>
    </w:p>
    <w:p w14:paraId="1AF12FDE" w14:textId="77777777" w:rsidR="004F03EA" w:rsidRPr="00FB5BCB" w:rsidRDefault="004F03EA" w:rsidP="00FB5BCB">
      <w:pPr>
        <w:pStyle w:val="affff1"/>
      </w:pPr>
      <w:r w:rsidRPr="00FB5BCB">
        <w:t>Техническое задание включает:</w:t>
      </w:r>
    </w:p>
    <w:p w14:paraId="31C629A9" w14:textId="77777777" w:rsidR="004F03EA" w:rsidRPr="00FB5BCB" w:rsidRDefault="004F03EA" w:rsidP="00FB5BCB">
      <w:pPr>
        <w:pStyle w:val="affff1"/>
        <w:numPr>
          <w:ilvl w:val="0"/>
          <w:numId w:val="44"/>
        </w:numPr>
      </w:pPr>
      <w:r w:rsidRPr="00FB5BCB">
        <w:t xml:space="preserve">Серверную часть на Python с фреймворками </w:t>
      </w:r>
      <w:proofErr w:type="spellStart"/>
      <w:r w:rsidRPr="00FB5BCB">
        <w:t>Django</w:t>
      </w:r>
      <w:proofErr w:type="spellEnd"/>
      <w:r w:rsidRPr="00FB5BCB">
        <w:t xml:space="preserve"> и </w:t>
      </w:r>
      <w:proofErr w:type="spellStart"/>
      <w:r w:rsidRPr="00FB5BCB">
        <w:t>Django</w:t>
      </w:r>
      <w:proofErr w:type="spellEnd"/>
      <w:r w:rsidRPr="00FB5BCB">
        <w:t xml:space="preserve"> REST Framework;</w:t>
      </w:r>
    </w:p>
    <w:p w14:paraId="430DF215" w14:textId="77777777" w:rsidR="00FB5BCB" w:rsidRPr="00FB5BCB" w:rsidRDefault="004F03EA" w:rsidP="00FB5BCB">
      <w:pPr>
        <w:pStyle w:val="affff1"/>
        <w:numPr>
          <w:ilvl w:val="0"/>
          <w:numId w:val="44"/>
        </w:numPr>
        <w:jc w:val="left"/>
      </w:pPr>
      <w:r w:rsidRPr="00FB5BCB">
        <w:t>Клиентскую часть на HTML, CSS, JavaScript с использованием библиотеки</w:t>
      </w:r>
      <w:r w:rsidR="00FB5BCB" w:rsidRPr="00FB5BCB">
        <w:t xml:space="preserve"> </w:t>
      </w:r>
      <w:proofErr w:type="spellStart"/>
      <w:r w:rsidRPr="00FB5BCB">
        <w:t>Bootstra</w:t>
      </w:r>
      <w:proofErr w:type="spellEnd"/>
      <w:r w:rsidR="00FB5BCB">
        <w:rPr>
          <w:lang w:val="en-US"/>
        </w:rPr>
        <w:t>p</w:t>
      </w:r>
      <w:r w:rsidR="00FB5BCB" w:rsidRPr="00FB5BCB">
        <w:t xml:space="preserve"> </w:t>
      </w:r>
      <w:r w:rsidRPr="00FB5BCB">
        <w:t>5.</w:t>
      </w:r>
    </w:p>
    <w:p w14:paraId="19F1EFBE" w14:textId="77777777" w:rsidR="004F03EA" w:rsidRPr="00FB5BCB" w:rsidRDefault="004F03EA" w:rsidP="00FB5BCB">
      <w:pPr>
        <w:pStyle w:val="affff1"/>
      </w:pPr>
      <w:r w:rsidRPr="00FB5BCB">
        <w:t>Задачи работы:</w:t>
      </w:r>
    </w:p>
    <w:p w14:paraId="71871A49" w14:textId="7777777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Анализ предметной области и системных требований.</w:t>
      </w:r>
    </w:p>
    <w:p w14:paraId="670844F0" w14:textId="7777777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Исследование существующей ИС предприятия для интеграции модуля и разработка модели бизнес-процесса.</w:t>
      </w:r>
    </w:p>
    <w:p w14:paraId="43498853" w14:textId="7777777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Проектирование структуры базы данных.</w:t>
      </w:r>
    </w:p>
    <w:p w14:paraId="76FFA985" w14:textId="7777777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Создание клиентского интерфейса.</w:t>
      </w:r>
    </w:p>
    <w:p w14:paraId="49175D8F" w14:textId="7777777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Реализация веб-сервиса.</w:t>
      </w:r>
    </w:p>
    <w:p w14:paraId="206D15BC" w14:textId="24854F4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Тестирование функциональности модуля.</w:t>
      </w:r>
    </w:p>
    <w:p w14:paraId="13E79E86" w14:textId="7777777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Разработка пользовательской инструкции.</w:t>
      </w:r>
    </w:p>
    <w:p w14:paraId="3A6A2559" w14:textId="77777777" w:rsidR="004F03EA" w:rsidRPr="00FB5BCB" w:rsidRDefault="004F03EA" w:rsidP="00FB5BCB">
      <w:pPr>
        <w:pStyle w:val="affff1"/>
        <w:numPr>
          <w:ilvl w:val="0"/>
          <w:numId w:val="45"/>
        </w:numPr>
      </w:pPr>
      <w:r w:rsidRPr="00FB5BCB">
        <w:t>Оценка экономической и операционной эффективности внедрения.</w:t>
      </w:r>
    </w:p>
    <w:p w14:paraId="7DFC6FFE" w14:textId="517D61D1" w:rsidR="00FB5BCB" w:rsidRPr="003B7065" w:rsidRDefault="00FB5BCB" w:rsidP="00FB5BCB">
      <w:pPr>
        <w:widowControl/>
        <w:textAlignment w:val="auto"/>
        <w:rPr>
          <w:rFonts w:ascii="Times New Roman" w:eastAsia="PT Astra Serif" w:hAnsi="Times New Roman" w:cs="PT Astra Serif"/>
          <w:sz w:val="28"/>
        </w:rPr>
      </w:pPr>
      <w:r w:rsidRPr="003B7065">
        <w:br w:type="page"/>
      </w:r>
    </w:p>
    <w:p w14:paraId="2A840348" w14:textId="77777777" w:rsidR="00E43A2E" w:rsidRDefault="00000000">
      <w:pPr>
        <w:pStyle w:val="1"/>
        <w:spacing w:after="160" w:line="360" w:lineRule="auto"/>
        <w:rPr>
          <w:rFonts w:ascii="Times New Roman" w:hAnsi="Times New Roman" w:cs="Times New Roman"/>
        </w:rPr>
      </w:pPr>
      <w:bookmarkStart w:id="7" w:name="__RefHeading___Toc8855_462899921"/>
      <w:bookmarkStart w:id="8" w:name="_Toc169778656"/>
      <w:bookmarkStart w:id="9" w:name="_Toc169557614"/>
      <w:bookmarkStart w:id="10" w:name="_Toc191653030"/>
      <w:bookmarkEnd w:id="7"/>
      <w:r>
        <w:rPr>
          <w:rFonts w:ascii="Times New Roman" w:hAnsi="Times New Roman" w:cs="Times New Roman"/>
          <w:bCs/>
          <w:sz w:val="28"/>
          <w:szCs w:val="28"/>
        </w:rPr>
        <w:lastRenderedPageBreak/>
        <w:t>ГЛАВА 1 ПРЕДПРОЕКТНОЕ ИССЛЕДОВАНИЕ</w:t>
      </w:r>
      <w:bookmarkEnd w:id="8"/>
      <w:bookmarkEnd w:id="9"/>
      <w:bookmarkEnd w:id="10"/>
    </w:p>
    <w:p w14:paraId="257EA6C4" w14:textId="77777777" w:rsidR="00E43A2E" w:rsidRDefault="00000000">
      <w:pPr>
        <w:pStyle w:val="2"/>
        <w:spacing w:after="360" w:line="360" w:lineRule="auto"/>
        <w:ind w:left="709"/>
        <w:jc w:val="both"/>
        <w:rPr>
          <w:rFonts w:ascii="Times New Roman" w:eastAsia="Calibri" w:hAnsi="Times New Roman" w:cs="Times New Roman"/>
          <w:bCs/>
          <w:sz w:val="28"/>
          <w:szCs w:val="28"/>
          <w:lang w:eastAsia="en-US"/>
        </w:rPr>
      </w:pPr>
      <w:bookmarkStart w:id="11" w:name="__RefHeading___Toc8857_462899921"/>
      <w:bookmarkStart w:id="12" w:name="_Toc191653031"/>
      <w:bookmarkStart w:id="13" w:name="_Toc169557615"/>
      <w:bookmarkStart w:id="14" w:name="_Toc169778657"/>
      <w:bookmarkEnd w:id="11"/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1.1 Анализ предметной области</w:t>
      </w:r>
      <w:bookmarkEnd w:id="12"/>
      <w:bookmarkEnd w:id="13"/>
      <w:bookmarkEnd w:id="14"/>
    </w:p>
    <w:p w14:paraId="43425055" w14:textId="77777777" w:rsidR="00E0064F" w:rsidRPr="00E0064F" w:rsidRDefault="00E0064F" w:rsidP="00E0064F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szCs w:val="28"/>
        </w:rPr>
      </w:pPr>
      <w:bookmarkStart w:id="15" w:name="_Toc169778658"/>
      <w:bookmarkStart w:id="16" w:name="_Toc169557616"/>
      <w:r w:rsidRPr="00E0064F">
        <w:rPr>
          <w:rFonts w:ascii="Times New Roman" w:hAnsi="Times New Roman"/>
          <w:b/>
          <w:bCs/>
          <w:szCs w:val="28"/>
        </w:rPr>
        <w:t>Введение</w:t>
      </w:r>
    </w:p>
    <w:p w14:paraId="62109A34" w14:textId="77777777" w:rsidR="00E0064F" w:rsidRPr="00E0064F" w:rsidRDefault="00E0064F" w:rsidP="00E0064F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ФГУП «Комбинат “Электрохимприбор”» — предприятие атомной промышленности, специализирующееся на производстве наукоёмкой продукции для энергетического и оборонного комплексов. Деятельность комбината регулируется строгими требованиями к безопасности, точности учёта и контролю производственных процессов. Отдел «Управление информационных технологий и связи» (</w:t>
      </w:r>
      <w:proofErr w:type="spellStart"/>
      <w:r w:rsidRPr="00E0064F">
        <w:rPr>
          <w:rFonts w:ascii="Times New Roman" w:hAnsi="Times New Roman"/>
          <w:szCs w:val="28"/>
        </w:rPr>
        <w:t>УИТиС</w:t>
      </w:r>
      <w:proofErr w:type="spellEnd"/>
      <w:r w:rsidRPr="00E0064F">
        <w:rPr>
          <w:rFonts w:ascii="Times New Roman" w:hAnsi="Times New Roman"/>
          <w:szCs w:val="28"/>
        </w:rPr>
        <w:t>, ранее 79 отдел) обеспечивает цифровизацию бизнес-процессов, включая разработку и внедрение информационных систем для автоматизации управления.</w:t>
      </w:r>
    </w:p>
    <w:p w14:paraId="7D048C9E" w14:textId="3D3F5380" w:rsidR="00E0064F" w:rsidRPr="00E0064F" w:rsidRDefault="00E0064F" w:rsidP="00E0064F">
      <w:pPr>
        <w:pStyle w:val="Standard"/>
        <w:spacing w:line="360" w:lineRule="auto"/>
        <w:ind w:firstLine="709"/>
        <w:jc w:val="both"/>
        <w:rPr>
          <w:rFonts w:ascii="Times New Roman" w:hAnsi="Times New Roman"/>
          <w:b/>
          <w:bCs/>
          <w:szCs w:val="28"/>
        </w:rPr>
      </w:pPr>
      <w:r w:rsidRPr="00E0064F">
        <w:rPr>
          <w:rFonts w:ascii="Times New Roman" w:hAnsi="Times New Roman"/>
          <w:b/>
          <w:bCs/>
          <w:szCs w:val="28"/>
        </w:rPr>
        <w:t>Основные объекты и параметры предметной области</w:t>
      </w:r>
    </w:p>
    <w:p w14:paraId="5FD97613" w14:textId="07C562B9" w:rsidR="00286BB1" w:rsidRDefault="00286BB1" w:rsidP="00286BB1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Сопроводительный</w:t>
      </w:r>
      <w:r>
        <w:rPr>
          <w:rFonts w:ascii="Times New Roman" w:hAnsi="Times New Roman"/>
          <w:szCs w:val="28"/>
        </w:rPr>
        <w:t> </w:t>
      </w:r>
      <w:r w:rsidRPr="00286BB1">
        <w:rPr>
          <w:rFonts w:ascii="Times New Roman" w:hAnsi="Times New Roman"/>
          <w:szCs w:val="28"/>
        </w:rPr>
        <w:t>паспорт</w:t>
      </w:r>
      <w:r w:rsidR="00E0064F">
        <w:rPr>
          <w:rFonts w:ascii="Times New Roman" w:hAnsi="Times New Roman"/>
          <w:szCs w:val="28"/>
        </w:rPr>
        <w:t>.</w:t>
      </w:r>
    </w:p>
    <w:p w14:paraId="767A75B2" w14:textId="6178D12A" w:rsidR="00286BB1" w:rsidRDefault="00286BB1" w:rsidP="00286BB1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</w:t>
      </w:r>
      <w:r>
        <w:rPr>
          <w:rFonts w:ascii="Times New Roman" w:hAnsi="Times New Roman"/>
          <w:szCs w:val="28"/>
        </w:rPr>
        <w:t>ой</w:t>
      </w:r>
      <w:r>
        <w:rPr>
          <w:rFonts w:ascii="Times New Roman" w:hAnsi="Times New Roman"/>
          <w:szCs w:val="28"/>
        </w:rPr>
        <w:t xml:space="preserve"> документ, обеспечивающи</w:t>
      </w:r>
      <w:r>
        <w:rPr>
          <w:rFonts w:ascii="Times New Roman" w:hAnsi="Times New Roman"/>
          <w:szCs w:val="28"/>
        </w:rPr>
        <w:t>й</w:t>
      </w:r>
      <w:r>
        <w:rPr>
          <w:rFonts w:ascii="Times New Roman" w:hAnsi="Times New Roman"/>
          <w:szCs w:val="28"/>
        </w:rPr>
        <w:t xml:space="preserve"> организацию и контроль</w:t>
      </w:r>
      <w:r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последовательности выполнения операций по маршруту, установленному ТП, является СП, который сопровождает партию изделий в течение всего жизненного цикла на комбинате.</w:t>
      </w:r>
      <w:r w:rsidRPr="00286BB1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Главной характеристикой СП является информация об изделии, которая описывается</w:t>
      </w:r>
      <w:r>
        <w:rPr>
          <w:rFonts w:ascii="Times New Roman" w:hAnsi="Times New Roman"/>
          <w:szCs w:val="28"/>
        </w:rPr>
        <w:t> </w:t>
      </w:r>
      <w:r>
        <w:rPr>
          <w:rFonts w:ascii="Times New Roman" w:hAnsi="Times New Roman"/>
          <w:szCs w:val="28"/>
        </w:rPr>
        <w:t>через</w:t>
      </w:r>
      <w:r>
        <w:rPr>
          <w:rFonts w:ascii="Times New Roman" w:hAnsi="Times New Roman"/>
          <w:szCs w:val="28"/>
        </w:rPr>
        <w:t> </w:t>
      </w:r>
      <w:r>
        <w:rPr>
          <w:rFonts w:ascii="Times New Roman" w:hAnsi="Times New Roman"/>
          <w:szCs w:val="28"/>
        </w:rPr>
        <w:t>его</w:t>
      </w:r>
      <w:r>
        <w:t> </w:t>
      </w:r>
      <w:r>
        <w:rPr>
          <w:rFonts w:ascii="Times New Roman" w:hAnsi="Times New Roman"/>
          <w:szCs w:val="28"/>
        </w:rPr>
        <w:t>номенклатуру.</w:t>
      </w:r>
    </w:p>
    <w:p w14:paraId="1F3719C3" w14:textId="772408B5" w:rsidR="00286BB1" w:rsidRPr="00286BB1" w:rsidRDefault="00E0064F" w:rsidP="00286BB1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Свойства</w:t>
      </w:r>
      <w:r w:rsidR="00286BB1" w:rsidRPr="00286BB1">
        <w:rPr>
          <w:rFonts w:ascii="Times New Roman" w:hAnsi="Times New Roman"/>
          <w:szCs w:val="28"/>
        </w:rPr>
        <w:t>:</w:t>
      </w:r>
    </w:p>
    <w:p w14:paraId="1FE4188C" w14:textId="77777777" w:rsidR="00286BB1" w:rsidRPr="00286BB1" w:rsidRDefault="00286BB1" w:rsidP="00286BB1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Номер паспорта, год, цех, номер заказа;</w:t>
      </w:r>
    </w:p>
    <w:p w14:paraId="0C8E6A03" w14:textId="77777777" w:rsidR="00286BB1" w:rsidRPr="00286BB1" w:rsidRDefault="00286BB1" w:rsidP="00286BB1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Количество деталей сборочных единиц (ДСЕ) в партии;</w:t>
      </w:r>
    </w:p>
    <w:p w14:paraId="4E859C94" w14:textId="77777777" w:rsidR="00286BB1" w:rsidRPr="00286BB1" w:rsidRDefault="00286BB1" w:rsidP="00286BB1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Материалы, особые замечания;</w:t>
      </w:r>
    </w:p>
    <w:p w14:paraId="5497E304" w14:textId="77777777" w:rsidR="00286BB1" w:rsidRDefault="00286BB1" w:rsidP="00286BB1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Объекты «Номенклатура» и «Маршрут».</w:t>
      </w:r>
    </w:p>
    <w:p w14:paraId="433C4913" w14:textId="77777777" w:rsidR="00E0064F" w:rsidRDefault="00E0064F" w:rsidP="00E0064F">
      <w:pPr>
        <w:pStyle w:val="Standard"/>
        <w:spacing w:line="360" w:lineRule="auto"/>
        <w:ind w:left="1429"/>
        <w:jc w:val="both"/>
        <w:rPr>
          <w:rFonts w:ascii="Times New Roman" w:hAnsi="Times New Roman"/>
          <w:szCs w:val="28"/>
        </w:rPr>
      </w:pPr>
    </w:p>
    <w:p w14:paraId="1F75E2F7" w14:textId="3A691A9D" w:rsidR="00286BB1" w:rsidRDefault="00286BB1" w:rsidP="00286BB1">
      <w:pPr>
        <w:pStyle w:val="Standard"/>
        <w:spacing w:line="360" w:lineRule="auto"/>
        <w:ind w:left="709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Номенклатура</w:t>
      </w:r>
      <w:r w:rsidR="00E0064F">
        <w:rPr>
          <w:rFonts w:ascii="Times New Roman" w:hAnsi="Times New Roman"/>
          <w:szCs w:val="28"/>
        </w:rPr>
        <w:t>.</w:t>
      </w:r>
      <w:r w:rsidRPr="00286BB1">
        <w:rPr>
          <w:rFonts w:ascii="Times New Roman" w:hAnsi="Times New Roman"/>
          <w:szCs w:val="28"/>
        </w:rPr>
        <w:br/>
      </w:r>
      <w:r w:rsidR="00E0064F">
        <w:rPr>
          <w:rFonts w:ascii="Times New Roman" w:hAnsi="Times New Roman"/>
          <w:szCs w:val="28"/>
        </w:rPr>
        <w:t>Определяет основные свойства изделия, включая его идентификационные и технические характеристики.</w:t>
      </w:r>
    </w:p>
    <w:p w14:paraId="6E3C5BA9" w14:textId="0890E61D" w:rsidR="00286BB1" w:rsidRPr="00286BB1" w:rsidRDefault="00286BB1" w:rsidP="00286BB1">
      <w:pPr>
        <w:pStyle w:val="Standard"/>
        <w:spacing w:line="360" w:lineRule="auto"/>
        <w:ind w:left="360" w:firstLine="349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Параметры:</w:t>
      </w:r>
    </w:p>
    <w:p w14:paraId="1C95423B" w14:textId="77777777" w:rsidR="00286BB1" w:rsidRPr="00286BB1" w:rsidRDefault="00286BB1" w:rsidP="00286BB1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Название, обозначение ДСЕ;</w:t>
      </w:r>
    </w:p>
    <w:p w14:paraId="251A9133" w14:textId="77777777" w:rsidR="00286BB1" w:rsidRPr="00286BB1" w:rsidRDefault="00286BB1" w:rsidP="00286BB1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lastRenderedPageBreak/>
        <w:t>Размерные параметры;</w:t>
      </w:r>
    </w:p>
    <w:p w14:paraId="2B7DB77C" w14:textId="2A171CD6" w:rsidR="00286BB1" w:rsidRDefault="00286BB1" w:rsidP="00286BB1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286BB1">
        <w:rPr>
          <w:rFonts w:ascii="Times New Roman" w:hAnsi="Times New Roman"/>
          <w:szCs w:val="28"/>
        </w:rPr>
        <w:t>15-значный код.</w:t>
      </w:r>
    </w:p>
    <w:p w14:paraId="46618BFB" w14:textId="77777777" w:rsidR="0007647E" w:rsidRPr="00286BB1" w:rsidRDefault="0007647E" w:rsidP="0007647E">
      <w:pPr>
        <w:pStyle w:val="Standard"/>
        <w:spacing w:line="360" w:lineRule="auto"/>
        <w:ind w:left="1069"/>
        <w:jc w:val="both"/>
        <w:rPr>
          <w:rFonts w:ascii="Times New Roman" w:hAnsi="Times New Roman"/>
          <w:szCs w:val="28"/>
        </w:rPr>
      </w:pPr>
    </w:p>
    <w:p w14:paraId="66F37723" w14:textId="77777777" w:rsidR="0007647E" w:rsidRDefault="0007647E" w:rsidP="0007647E">
      <w:pPr>
        <w:pStyle w:val="Standard"/>
        <w:suppressAutoHyphens w:val="0"/>
        <w:spacing w:line="360" w:lineRule="auto"/>
        <w:ind w:left="709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Учётная точка.</w:t>
      </w:r>
    </w:p>
    <w:p w14:paraId="252E6910" w14:textId="77777777" w:rsidR="0007647E" w:rsidRDefault="0007647E" w:rsidP="0007647E">
      <w:pPr>
        <w:pStyle w:val="Standard"/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Фиксация этапов выполнения операций в конкретных производственных зонах.</w:t>
      </w:r>
    </w:p>
    <w:p w14:paraId="00815226" w14:textId="77777777" w:rsidR="0007647E" w:rsidRPr="0007647E" w:rsidRDefault="0007647E" w:rsidP="0007647E">
      <w:pPr>
        <w:pStyle w:val="Standard"/>
        <w:suppressAutoHyphens w:val="0"/>
        <w:spacing w:line="360" w:lineRule="auto"/>
        <w:ind w:left="709"/>
        <w:jc w:val="both"/>
        <w:textAlignment w:val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Свойства учётной точки</w:t>
      </w:r>
      <w:r w:rsidRPr="0007647E">
        <w:rPr>
          <w:rFonts w:ascii="Times New Roman" w:hAnsi="Times New Roman"/>
        </w:rPr>
        <w:t>:</w:t>
      </w:r>
    </w:p>
    <w:p w14:paraId="7C392C48" w14:textId="77777777" w:rsidR="0007647E" w:rsidRPr="0007647E" w:rsidRDefault="0007647E" w:rsidP="0007647E">
      <w:pPr>
        <w:pStyle w:val="Standard"/>
        <w:numPr>
          <w:ilvl w:val="0"/>
          <w:numId w:val="48"/>
        </w:numPr>
        <w:suppressAutoHyphens w:val="0"/>
        <w:spacing w:line="360" w:lineRule="auto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Номера цеха, участка,</w:t>
      </w:r>
      <w:r w:rsidRPr="000764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здания</w:t>
      </w:r>
      <w:r w:rsidRPr="0007647E">
        <w:rPr>
          <w:rFonts w:ascii="Times New Roman" w:hAnsi="Times New Roman"/>
        </w:rPr>
        <w:t>;</w:t>
      </w:r>
    </w:p>
    <w:p w14:paraId="3864B401" w14:textId="77777777" w:rsidR="0007647E" w:rsidRPr="0007647E" w:rsidRDefault="0007647E" w:rsidP="0007647E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Номер учётной точки.</w:t>
      </w:r>
      <w:r w:rsidRPr="0007647E">
        <w:rPr>
          <w:rFonts w:ascii="Times New Roman" w:hAnsi="Times New Roman"/>
          <w:szCs w:val="28"/>
        </w:rPr>
        <w:t xml:space="preserve"> </w:t>
      </w:r>
    </w:p>
    <w:p w14:paraId="19EF327E" w14:textId="77777777" w:rsidR="00286BB1" w:rsidRDefault="00286BB1">
      <w:pPr>
        <w:pStyle w:val="Standard"/>
        <w:widowControl/>
        <w:spacing w:line="360" w:lineRule="auto"/>
        <w:ind w:left="709" w:firstLine="709"/>
        <w:jc w:val="both"/>
        <w:rPr>
          <w:rFonts w:ascii="Times New Roman" w:hAnsi="Times New Roman"/>
          <w:szCs w:val="28"/>
        </w:rPr>
      </w:pPr>
    </w:p>
    <w:p w14:paraId="28062295" w14:textId="77777777" w:rsidR="0007647E" w:rsidRPr="00E0064F" w:rsidRDefault="0007647E" w:rsidP="0007647E">
      <w:pPr>
        <w:pStyle w:val="Standard"/>
        <w:spacing w:line="360" w:lineRule="auto"/>
        <w:ind w:left="709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Операция</w:t>
      </w:r>
      <w:r>
        <w:rPr>
          <w:rFonts w:ascii="Times New Roman" w:hAnsi="Times New Roman"/>
          <w:szCs w:val="28"/>
        </w:rPr>
        <w:t>.</w:t>
      </w:r>
    </w:p>
    <w:p w14:paraId="0E697DA2" w14:textId="77777777" w:rsidR="0007647E" w:rsidRPr="00E0064F" w:rsidRDefault="0007647E" w:rsidP="0007647E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Отдельное производственное действие, направленное на обработку или сборку ДС</w:t>
      </w:r>
      <w:r>
        <w:rPr>
          <w:rFonts w:ascii="Times New Roman" w:hAnsi="Times New Roman"/>
          <w:szCs w:val="28"/>
        </w:rPr>
        <w:t>Е</w:t>
      </w:r>
      <w:r w:rsidRPr="00E0064F">
        <w:rPr>
          <w:rFonts w:ascii="Times New Roman" w:hAnsi="Times New Roman"/>
          <w:szCs w:val="28"/>
        </w:rPr>
        <w:t xml:space="preserve">. </w:t>
      </w:r>
      <w:r>
        <w:rPr>
          <w:rFonts w:ascii="Times New Roman" w:hAnsi="Times New Roman"/>
          <w:szCs w:val="28"/>
        </w:rPr>
        <w:t>Для выполнения производственной задачи может понадобиться целый набор операций, которые должны быть выполнены в строгой последовательности.</w:t>
      </w:r>
    </w:p>
    <w:p w14:paraId="0005589E" w14:textId="77777777" w:rsidR="0007647E" w:rsidRPr="00E0064F" w:rsidRDefault="0007647E" w:rsidP="0007647E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Свойства операции:</w:t>
      </w:r>
    </w:p>
    <w:p w14:paraId="682551AE" w14:textId="77777777" w:rsidR="0007647E" w:rsidRPr="00E0064F" w:rsidRDefault="0007647E" w:rsidP="0007647E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Порядковый номер в маршруте;</w:t>
      </w:r>
    </w:p>
    <w:p w14:paraId="7ABB6776" w14:textId="77777777" w:rsidR="0007647E" w:rsidRPr="00E0064F" w:rsidRDefault="0007647E" w:rsidP="0007647E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Название и код операции;</w:t>
      </w:r>
    </w:p>
    <w:p w14:paraId="027D0D1C" w14:textId="77777777" w:rsidR="0007647E" w:rsidRDefault="0007647E" w:rsidP="0007647E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E0064F">
        <w:rPr>
          <w:rFonts w:ascii="Times New Roman" w:hAnsi="Times New Roman"/>
          <w:szCs w:val="28"/>
        </w:rPr>
        <w:t>Участок выполнения (цех, зона).</w:t>
      </w:r>
    </w:p>
    <w:p w14:paraId="2B9C58C4" w14:textId="77777777" w:rsidR="0007647E" w:rsidRDefault="0007647E" w:rsidP="0007647E">
      <w:pPr>
        <w:pStyle w:val="Standard"/>
        <w:widowControl/>
        <w:spacing w:line="360" w:lineRule="auto"/>
        <w:jc w:val="both"/>
        <w:rPr>
          <w:rFonts w:ascii="Times New Roman" w:hAnsi="Times New Roman"/>
          <w:szCs w:val="28"/>
        </w:rPr>
      </w:pPr>
    </w:p>
    <w:p w14:paraId="303424AE" w14:textId="72FF003A" w:rsidR="0007647E" w:rsidRPr="0007647E" w:rsidRDefault="0007647E" w:rsidP="0007647E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07647E">
        <w:rPr>
          <w:rFonts w:ascii="Times New Roman" w:hAnsi="Times New Roman"/>
          <w:szCs w:val="28"/>
        </w:rPr>
        <w:t>Маршрут</w:t>
      </w:r>
    </w:p>
    <w:p w14:paraId="2302FD8B" w14:textId="16D96271" w:rsidR="0007647E" w:rsidRPr="0007647E" w:rsidRDefault="0007647E" w:rsidP="0007647E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07647E">
        <w:rPr>
          <w:rFonts w:ascii="Times New Roman" w:hAnsi="Times New Roman"/>
          <w:szCs w:val="28"/>
        </w:rPr>
        <w:t>Последовательность цехозаходов, определяющая движение ДСЕ между цехам</w:t>
      </w:r>
      <w:r w:rsidRPr="0007647E">
        <w:rPr>
          <w:rFonts w:ascii="Times New Roman" w:hAnsi="Times New Roman"/>
          <w:szCs w:val="28"/>
        </w:rPr>
        <w:t>и</w:t>
      </w:r>
      <w:r w:rsidRPr="0007647E">
        <w:rPr>
          <w:rFonts w:ascii="Times New Roman" w:hAnsi="Times New Roman"/>
          <w:szCs w:val="28"/>
        </w:rPr>
        <w:t>.</w:t>
      </w:r>
    </w:p>
    <w:p w14:paraId="44C57FA8" w14:textId="77777777" w:rsidR="0007647E" w:rsidRPr="0007647E" w:rsidRDefault="0007647E" w:rsidP="0007647E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07647E">
        <w:rPr>
          <w:rFonts w:ascii="Times New Roman" w:hAnsi="Times New Roman"/>
          <w:szCs w:val="28"/>
        </w:rPr>
        <w:t>Параметры маршрута:</w:t>
      </w:r>
    </w:p>
    <w:p w14:paraId="027C9A40" w14:textId="1C281615" w:rsidR="0007647E" w:rsidRPr="0007647E" w:rsidRDefault="0007647E" w:rsidP="0007647E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07647E">
        <w:rPr>
          <w:rFonts w:ascii="Times New Roman" w:hAnsi="Times New Roman"/>
          <w:szCs w:val="28"/>
        </w:rPr>
        <w:t>Перечень цехозаходов (объекты типа «Цехозаход»).</w:t>
      </w:r>
    </w:p>
    <w:p w14:paraId="18826039" w14:textId="77777777" w:rsidR="0007647E" w:rsidRDefault="0007647E">
      <w:pPr>
        <w:pStyle w:val="Standard"/>
        <w:widowControl/>
        <w:spacing w:line="360" w:lineRule="auto"/>
        <w:ind w:left="709" w:firstLine="709"/>
        <w:jc w:val="both"/>
        <w:rPr>
          <w:rFonts w:ascii="Times New Roman" w:hAnsi="Times New Roman"/>
          <w:szCs w:val="28"/>
        </w:rPr>
      </w:pPr>
    </w:p>
    <w:p w14:paraId="020C763F" w14:textId="2AC6BDB0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Цехозаход</w:t>
      </w:r>
      <w:r>
        <w:rPr>
          <w:rFonts w:ascii="Times New Roman" w:hAnsi="Times New Roman"/>
          <w:szCs w:val="28"/>
        </w:rPr>
        <w:t>.</w:t>
      </w:r>
    </w:p>
    <w:p w14:paraId="4239AA83" w14:textId="1547E442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Этап маршрута, фиксирующий переход ДСЕ в конкретный цех и порядок выполнения операций.</w:t>
      </w:r>
    </w:p>
    <w:p w14:paraId="394F2C32" w14:textId="77777777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 xml:space="preserve">Свойства </w:t>
      </w:r>
      <w:proofErr w:type="spellStart"/>
      <w:r w:rsidRPr="00DD43B2">
        <w:rPr>
          <w:rFonts w:ascii="Times New Roman" w:hAnsi="Times New Roman"/>
          <w:szCs w:val="28"/>
        </w:rPr>
        <w:t>цехозахода</w:t>
      </w:r>
      <w:proofErr w:type="spellEnd"/>
      <w:r w:rsidRPr="00DD43B2">
        <w:rPr>
          <w:rFonts w:ascii="Times New Roman" w:hAnsi="Times New Roman"/>
          <w:szCs w:val="28"/>
        </w:rPr>
        <w:t>:</w:t>
      </w:r>
    </w:p>
    <w:p w14:paraId="2D5F5461" w14:textId="77777777" w:rsidR="00DD43B2" w:rsidRPr="00DD43B2" w:rsidRDefault="00DD43B2" w:rsidP="00DD43B2">
      <w:pPr>
        <w:pStyle w:val="Standard"/>
        <w:numPr>
          <w:ilvl w:val="0"/>
          <w:numId w:val="5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lastRenderedPageBreak/>
        <w:t>Номер цеха;</w:t>
      </w:r>
    </w:p>
    <w:p w14:paraId="3D34DB64" w14:textId="77777777" w:rsidR="00DD43B2" w:rsidRPr="00DD43B2" w:rsidRDefault="00DD43B2" w:rsidP="00DD43B2">
      <w:pPr>
        <w:pStyle w:val="Standard"/>
        <w:numPr>
          <w:ilvl w:val="0"/>
          <w:numId w:val="5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Порядковый номер в маршруте;</w:t>
      </w:r>
    </w:p>
    <w:p w14:paraId="2FD1501D" w14:textId="77777777" w:rsidR="00DD43B2" w:rsidRPr="00DD43B2" w:rsidRDefault="00DD43B2" w:rsidP="00DD43B2">
      <w:pPr>
        <w:pStyle w:val="Standard"/>
        <w:numPr>
          <w:ilvl w:val="0"/>
          <w:numId w:val="5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Список операций (объекты типа «Операция»).</w:t>
      </w:r>
    </w:p>
    <w:p w14:paraId="6A07CC3B" w14:textId="77777777" w:rsidR="00DD43B2" w:rsidRDefault="00DD43B2">
      <w:pPr>
        <w:pStyle w:val="Standard"/>
        <w:widowControl/>
        <w:spacing w:line="360" w:lineRule="auto"/>
        <w:ind w:left="709" w:firstLine="709"/>
        <w:jc w:val="both"/>
        <w:rPr>
          <w:rFonts w:ascii="Times New Roman" w:hAnsi="Times New Roman"/>
          <w:szCs w:val="28"/>
        </w:rPr>
      </w:pPr>
    </w:p>
    <w:p w14:paraId="44247E66" w14:textId="31552705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Накладная</w:t>
      </w:r>
      <w:r>
        <w:rPr>
          <w:rFonts w:ascii="Times New Roman" w:hAnsi="Times New Roman"/>
          <w:szCs w:val="28"/>
        </w:rPr>
        <w:t>.</w:t>
      </w:r>
    </w:p>
    <w:p w14:paraId="6BBF3C73" w14:textId="2FDFA1F6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 xml:space="preserve">Документ для учёта перемещения ДСЕ </w:t>
      </w:r>
      <w:r>
        <w:rPr>
          <w:rFonts w:ascii="Times New Roman" w:hAnsi="Times New Roman"/>
          <w:szCs w:val="28"/>
        </w:rPr>
        <w:t>между цехами или другими подразделениями, содержа в себе информацию об передаваемом ДСЕ.</w:t>
      </w:r>
    </w:p>
    <w:p w14:paraId="227EFB9E" w14:textId="77777777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Параметры накладной:</w:t>
      </w:r>
    </w:p>
    <w:p w14:paraId="7C87AF57" w14:textId="1E70CF2D" w:rsidR="00DD43B2" w:rsidRPr="00DD43B2" w:rsidRDefault="00DD43B2" w:rsidP="00DD43B2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Номер накладной</w:t>
      </w:r>
      <w:r>
        <w:rPr>
          <w:rFonts w:ascii="Times New Roman" w:hAnsi="Times New Roman"/>
          <w:szCs w:val="28"/>
        </w:rPr>
        <w:t>, наименование ДСЕ</w:t>
      </w:r>
      <w:r w:rsidRPr="00DD43B2">
        <w:rPr>
          <w:rFonts w:ascii="Times New Roman" w:hAnsi="Times New Roman"/>
          <w:szCs w:val="28"/>
        </w:rPr>
        <w:t>;</w:t>
      </w:r>
    </w:p>
    <w:p w14:paraId="7C5E9FBA" w14:textId="77777777" w:rsidR="00DD43B2" w:rsidRPr="00DD43B2" w:rsidRDefault="00DD43B2" w:rsidP="00DD43B2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Количество полученных, отправленных и забракованных ДСЕ;</w:t>
      </w:r>
    </w:p>
    <w:p w14:paraId="55229DFA" w14:textId="7A0AA7E6" w:rsidR="00DD43B2" w:rsidRPr="00DD43B2" w:rsidRDefault="00DD43B2" w:rsidP="00DD43B2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Даты отправки и приёма</w:t>
      </w:r>
      <w:r>
        <w:rPr>
          <w:rFonts w:ascii="Times New Roman" w:hAnsi="Times New Roman"/>
          <w:szCs w:val="28"/>
        </w:rPr>
        <w:t>, номер цеха</w:t>
      </w:r>
      <w:r w:rsidRPr="00DD43B2">
        <w:rPr>
          <w:rFonts w:ascii="Times New Roman" w:hAnsi="Times New Roman"/>
          <w:szCs w:val="28"/>
        </w:rPr>
        <w:t>;</w:t>
      </w:r>
    </w:p>
    <w:p w14:paraId="2C135FF4" w14:textId="4E5B8E00" w:rsidR="00DD43B2" w:rsidRDefault="00DD43B2" w:rsidP="00DD43B2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Ответственные за отправку и получение (объекты типа</w:t>
      </w:r>
      <w:r>
        <w:rPr>
          <w:rFonts w:ascii="Times New Roman" w:hAnsi="Times New Roman"/>
          <w:szCs w:val="28"/>
        </w:rPr>
        <w:t xml:space="preserve"> </w:t>
      </w:r>
      <w:r w:rsidRPr="00DD43B2">
        <w:rPr>
          <w:rFonts w:ascii="Times New Roman" w:hAnsi="Times New Roman"/>
          <w:szCs w:val="28"/>
        </w:rPr>
        <w:t>«Пользователь»).</w:t>
      </w:r>
    </w:p>
    <w:p w14:paraId="1850FA74" w14:textId="77777777" w:rsidR="00DD43B2" w:rsidRPr="00DD43B2" w:rsidRDefault="00DD43B2" w:rsidP="00DD43B2">
      <w:pPr>
        <w:pStyle w:val="Standard"/>
        <w:spacing w:line="360" w:lineRule="auto"/>
        <w:ind w:left="1069"/>
        <w:jc w:val="both"/>
        <w:rPr>
          <w:rFonts w:ascii="Times New Roman" w:hAnsi="Times New Roman"/>
          <w:szCs w:val="28"/>
        </w:rPr>
      </w:pPr>
    </w:p>
    <w:p w14:paraId="6C22857A" w14:textId="036798B4" w:rsid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Сменное</w:t>
      </w:r>
      <w:r w:rsidRPr="00DD43B2">
        <w:rPr>
          <w:rFonts w:ascii="Times New Roman" w:hAnsi="Times New Roman"/>
          <w:szCs w:val="28"/>
        </w:rPr>
        <w:t> </w:t>
      </w:r>
      <w:r w:rsidRPr="00DD43B2">
        <w:rPr>
          <w:rFonts w:ascii="Times New Roman" w:hAnsi="Times New Roman"/>
          <w:szCs w:val="28"/>
        </w:rPr>
        <w:t>задание</w:t>
      </w:r>
      <w:r w:rsidRPr="00DD43B2">
        <w:rPr>
          <w:rFonts w:ascii="Times New Roman" w:hAnsi="Times New Roman"/>
          <w:szCs w:val="28"/>
        </w:rPr>
        <w:t>.</w:t>
      </w:r>
    </w:p>
    <w:p w14:paraId="74AFD215" w14:textId="7D096B80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Документ, формируемый мастером для рабочего с указанием конкретной производственной задачи</w:t>
      </w:r>
      <w:r>
        <w:rPr>
          <w:rFonts w:ascii="Times New Roman" w:hAnsi="Times New Roman"/>
          <w:szCs w:val="28"/>
        </w:rPr>
        <w:t xml:space="preserve"> </w:t>
      </w:r>
      <w:r w:rsidRPr="00DD43B2">
        <w:rPr>
          <w:rFonts w:ascii="Times New Roman" w:hAnsi="Times New Roman"/>
          <w:szCs w:val="28"/>
        </w:rPr>
        <w:t>по обработке или сборке ДСЕ</w:t>
      </w:r>
      <w:r>
        <w:rPr>
          <w:rFonts w:ascii="Times New Roman" w:hAnsi="Times New Roman"/>
          <w:szCs w:val="28"/>
        </w:rPr>
        <w:t>.</w:t>
      </w:r>
    </w:p>
    <w:p w14:paraId="181B5E27" w14:textId="0CE6D48E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 xml:space="preserve">Свойства </w:t>
      </w:r>
      <w:r>
        <w:rPr>
          <w:rFonts w:ascii="Times New Roman" w:hAnsi="Times New Roman"/>
          <w:szCs w:val="28"/>
        </w:rPr>
        <w:t>сменного задания</w:t>
      </w:r>
      <w:r w:rsidRPr="00DD43B2">
        <w:rPr>
          <w:rFonts w:ascii="Times New Roman" w:hAnsi="Times New Roman"/>
          <w:szCs w:val="28"/>
        </w:rPr>
        <w:t>:</w:t>
      </w:r>
    </w:p>
    <w:p w14:paraId="6CF7AEA5" w14:textId="230AF960" w:rsidR="00DD43B2" w:rsidRPr="00DD43B2" w:rsidRDefault="00DD43B2" w:rsidP="00DD43B2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Номер задания, дата выдачи и планового</w:t>
      </w:r>
      <w:r>
        <w:rPr>
          <w:rFonts w:ascii="Times New Roman" w:hAnsi="Times New Roman"/>
          <w:szCs w:val="28"/>
        </w:rPr>
        <w:t xml:space="preserve"> окончания</w:t>
      </w:r>
      <w:r w:rsidRPr="00DD43B2">
        <w:rPr>
          <w:rFonts w:ascii="Times New Roman" w:hAnsi="Times New Roman"/>
          <w:szCs w:val="28"/>
        </w:rPr>
        <w:t>;</w:t>
      </w:r>
    </w:p>
    <w:p w14:paraId="74F3DDC9" w14:textId="347EFDE4" w:rsidR="00DD43B2" w:rsidRPr="00DD43B2" w:rsidRDefault="00DD43B2" w:rsidP="00DD43B2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Список операций (объект типа </w:t>
      </w:r>
      <w:r w:rsidRPr="00DD43B2">
        <w:rPr>
          <w:rFonts w:ascii="Times New Roman" w:hAnsi="Times New Roman"/>
          <w:szCs w:val="28"/>
        </w:rPr>
        <w:t>«</w:t>
      </w:r>
      <w:r>
        <w:rPr>
          <w:rFonts w:ascii="Times New Roman" w:hAnsi="Times New Roman"/>
          <w:szCs w:val="28"/>
        </w:rPr>
        <w:t>Операция</w:t>
      </w:r>
      <w:r w:rsidRPr="00DD43B2">
        <w:rPr>
          <w:rFonts w:ascii="Times New Roman" w:hAnsi="Times New Roman"/>
          <w:szCs w:val="28"/>
        </w:rPr>
        <w:t>»</w:t>
      </w:r>
      <w:r>
        <w:rPr>
          <w:rFonts w:ascii="Times New Roman" w:hAnsi="Times New Roman"/>
          <w:szCs w:val="28"/>
        </w:rPr>
        <w:t>)</w:t>
      </w:r>
      <w:r w:rsidRPr="00DD43B2">
        <w:rPr>
          <w:rFonts w:ascii="Times New Roman" w:hAnsi="Times New Roman"/>
          <w:szCs w:val="28"/>
        </w:rPr>
        <w:t>;</w:t>
      </w:r>
    </w:p>
    <w:p w14:paraId="31EFDFD4" w14:textId="2F2B837F" w:rsidR="0007647E" w:rsidRPr="00DD43B2" w:rsidRDefault="00DD43B2" w:rsidP="00DD43B2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Мастер и рабочий (объекты типа «Пользователь»)</w:t>
      </w:r>
      <w:r w:rsidRPr="00DD43B2">
        <w:rPr>
          <w:rFonts w:ascii="Times New Roman" w:hAnsi="Times New Roman"/>
          <w:szCs w:val="28"/>
        </w:rPr>
        <w:t>;</w:t>
      </w:r>
    </w:p>
    <w:p w14:paraId="1436A137" w14:textId="1D42570E" w:rsidR="00DD43B2" w:rsidRPr="00E0064F" w:rsidRDefault="00DD43B2" w:rsidP="00DD43B2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Учётная точка (объект типа </w:t>
      </w:r>
      <w:r w:rsidRPr="00DD43B2">
        <w:rPr>
          <w:rFonts w:ascii="Times New Roman" w:hAnsi="Times New Roman"/>
          <w:szCs w:val="28"/>
        </w:rPr>
        <w:t>«</w:t>
      </w:r>
      <w:r>
        <w:rPr>
          <w:rFonts w:ascii="Times New Roman" w:hAnsi="Times New Roman"/>
          <w:szCs w:val="28"/>
        </w:rPr>
        <w:t>Учётная точка</w:t>
      </w:r>
      <w:r w:rsidRPr="00DD43B2">
        <w:rPr>
          <w:rFonts w:ascii="Times New Roman" w:hAnsi="Times New Roman"/>
          <w:szCs w:val="28"/>
        </w:rPr>
        <w:t>»</w:t>
      </w:r>
      <w:r>
        <w:rPr>
          <w:rFonts w:ascii="Times New Roman" w:hAnsi="Times New Roman"/>
          <w:szCs w:val="28"/>
        </w:rPr>
        <w:t>)</w:t>
      </w:r>
      <w:r w:rsidRPr="00DD43B2">
        <w:rPr>
          <w:rFonts w:ascii="Times New Roman" w:hAnsi="Times New Roman"/>
          <w:szCs w:val="28"/>
        </w:rPr>
        <w:t>;</w:t>
      </w:r>
    </w:p>
    <w:p w14:paraId="113915FA" w14:textId="77777777" w:rsidR="00DD43B2" w:rsidRDefault="00DD43B2">
      <w:pPr>
        <w:pStyle w:val="Standard"/>
        <w:widowControl/>
        <w:spacing w:line="360" w:lineRule="auto"/>
        <w:ind w:left="709" w:firstLine="709"/>
        <w:jc w:val="both"/>
        <w:rPr>
          <w:rFonts w:ascii="Times New Roman" w:hAnsi="Times New Roman"/>
          <w:szCs w:val="28"/>
        </w:rPr>
      </w:pPr>
    </w:p>
    <w:p w14:paraId="4D44BCE5" w14:textId="7CE9E77C" w:rsidR="00DD43B2" w:rsidRPr="00DD43B2" w:rsidRDefault="00DD43B2" w:rsidP="00DD43B2">
      <w:pPr>
        <w:pStyle w:val="Standard"/>
        <w:spacing w:line="360" w:lineRule="auto"/>
        <w:ind w:left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Перенос</w:t>
      </w:r>
      <w:r w:rsidRPr="00DD43B2">
        <w:rPr>
          <w:rFonts w:ascii="Times New Roman" w:hAnsi="Times New Roman"/>
          <w:szCs w:val="28"/>
        </w:rPr>
        <w:t> </w:t>
      </w:r>
      <w:r w:rsidRPr="00DD43B2">
        <w:rPr>
          <w:rFonts w:ascii="Times New Roman" w:hAnsi="Times New Roman"/>
          <w:szCs w:val="28"/>
        </w:rPr>
        <w:t>затрат</w:t>
      </w:r>
      <w:r w:rsidRPr="00DD43B2">
        <w:rPr>
          <w:rFonts w:ascii="Times New Roman" w:hAnsi="Times New Roman"/>
          <w:szCs w:val="28"/>
        </w:rPr>
        <w:t>.</w:t>
      </w:r>
      <w:r w:rsidRPr="00DD43B2">
        <w:rPr>
          <w:rFonts w:ascii="Times New Roman" w:hAnsi="Times New Roman"/>
          <w:szCs w:val="28"/>
        </w:rPr>
        <w:br/>
        <w:t>Документ,</w:t>
      </w:r>
      <w:r>
        <w:rPr>
          <w:rFonts w:ascii="Times New Roman" w:hAnsi="Times New Roman"/>
          <w:szCs w:val="28"/>
        </w:rPr>
        <w:t> </w:t>
      </w:r>
      <w:r w:rsidRPr="00DD43B2">
        <w:rPr>
          <w:rFonts w:ascii="Times New Roman" w:hAnsi="Times New Roman"/>
          <w:szCs w:val="28"/>
        </w:rPr>
        <w:t>фиксирующий</w:t>
      </w:r>
      <w:r>
        <w:rPr>
          <w:rFonts w:ascii="Times New Roman" w:hAnsi="Times New Roman"/>
          <w:szCs w:val="28"/>
        </w:rPr>
        <w:t> </w:t>
      </w:r>
      <w:r w:rsidRPr="00DD43B2">
        <w:rPr>
          <w:rFonts w:ascii="Times New Roman" w:hAnsi="Times New Roman"/>
          <w:szCs w:val="28"/>
        </w:rPr>
        <w:t>перераспределение</w:t>
      </w:r>
      <w:r>
        <w:rPr>
          <w:rFonts w:ascii="Times New Roman" w:hAnsi="Times New Roman"/>
          <w:szCs w:val="28"/>
        </w:rPr>
        <w:t> </w:t>
      </w:r>
      <w:r w:rsidRPr="00DD43B2">
        <w:rPr>
          <w:rFonts w:ascii="Times New Roman" w:hAnsi="Times New Roman"/>
          <w:szCs w:val="28"/>
        </w:rPr>
        <w:t>затрат</w:t>
      </w:r>
      <w:r>
        <w:rPr>
          <w:rFonts w:ascii="Times New Roman" w:hAnsi="Times New Roman"/>
          <w:szCs w:val="28"/>
        </w:rPr>
        <w:t> </w:t>
      </w:r>
      <w:r w:rsidRPr="00DD43B2">
        <w:rPr>
          <w:rFonts w:ascii="Times New Roman" w:hAnsi="Times New Roman"/>
          <w:szCs w:val="28"/>
        </w:rPr>
        <w:t>между сопроводительными паспортами.</w:t>
      </w:r>
    </w:p>
    <w:p w14:paraId="610F7288" w14:textId="77777777" w:rsidR="00DD43B2" w:rsidRPr="00DD43B2" w:rsidRDefault="00DD43B2" w:rsidP="00DD43B2">
      <w:pPr>
        <w:pStyle w:val="Standard"/>
        <w:spacing w:line="360" w:lineRule="auto"/>
        <w:ind w:left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Параметры переноса:</w:t>
      </w:r>
    </w:p>
    <w:p w14:paraId="28A9C757" w14:textId="77777777" w:rsidR="00DD43B2" w:rsidRPr="00DD43B2" w:rsidRDefault="00DD43B2" w:rsidP="00DD43B2">
      <w:pPr>
        <w:pStyle w:val="Standard"/>
        <w:numPr>
          <w:ilvl w:val="0"/>
          <w:numId w:val="55"/>
        </w:numPr>
        <w:tabs>
          <w:tab w:val="clear" w:pos="720"/>
          <w:tab w:val="num" w:pos="1429"/>
        </w:tabs>
        <w:spacing w:line="360" w:lineRule="auto"/>
        <w:ind w:left="142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Количество переносимых затрат;</w:t>
      </w:r>
    </w:p>
    <w:p w14:paraId="145118B8" w14:textId="1109BA51" w:rsidR="00DD43B2" w:rsidRPr="00DD43B2" w:rsidRDefault="00DD43B2" w:rsidP="00DD43B2">
      <w:pPr>
        <w:pStyle w:val="Standard"/>
        <w:numPr>
          <w:ilvl w:val="0"/>
          <w:numId w:val="55"/>
        </w:numPr>
        <w:tabs>
          <w:tab w:val="clear" w:pos="720"/>
          <w:tab w:val="num" w:pos="1429"/>
        </w:tabs>
        <w:spacing w:line="360" w:lineRule="auto"/>
        <w:ind w:left="142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 xml:space="preserve">Даты </w:t>
      </w:r>
      <w:r w:rsidR="00806399">
        <w:rPr>
          <w:rFonts w:ascii="Times New Roman" w:hAnsi="Times New Roman"/>
          <w:szCs w:val="28"/>
        </w:rPr>
        <w:t>добавления</w:t>
      </w:r>
      <w:r w:rsidRPr="00DD43B2">
        <w:rPr>
          <w:rFonts w:ascii="Times New Roman" w:hAnsi="Times New Roman"/>
          <w:szCs w:val="28"/>
        </w:rPr>
        <w:t xml:space="preserve"> и подтверждения</w:t>
      </w:r>
      <w:r w:rsidR="00806399">
        <w:rPr>
          <w:rFonts w:ascii="Times New Roman" w:hAnsi="Times New Roman"/>
          <w:szCs w:val="28"/>
        </w:rPr>
        <w:t xml:space="preserve"> заявки на перенос </w:t>
      </w:r>
      <w:proofErr w:type="spellStart"/>
      <w:r w:rsidR="00806399">
        <w:rPr>
          <w:rFonts w:ascii="Times New Roman" w:hAnsi="Times New Roman"/>
          <w:szCs w:val="28"/>
        </w:rPr>
        <w:t>затрта</w:t>
      </w:r>
      <w:proofErr w:type="spellEnd"/>
      <w:r w:rsidRPr="00DD43B2">
        <w:rPr>
          <w:rFonts w:ascii="Times New Roman" w:hAnsi="Times New Roman"/>
          <w:szCs w:val="28"/>
        </w:rPr>
        <w:t>;</w:t>
      </w:r>
    </w:p>
    <w:p w14:paraId="062E0298" w14:textId="691464D5" w:rsidR="00DD43B2" w:rsidRPr="00DD43B2" w:rsidRDefault="00806399" w:rsidP="00DD43B2">
      <w:pPr>
        <w:pStyle w:val="Standard"/>
        <w:numPr>
          <w:ilvl w:val="0"/>
          <w:numId w:val="55"/>
        </w:numPr>
        <w:tabs>
          <w:tab w:val="clear" w:pos="720"/>
          <w:tab w:val="num" w:pos="1429"/>
        </w:tabs>
        <w:spacing w:line="360" w:lineRule="auto"/>
        <w:ind w:left="142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Паспорта о</w:t>
      </w:r>
      <w:r w:rsidR="00DD43B2" w:rsidRPr="00DD43B2">
        <w:rPr>
          <w:rFonts w:ascii="Times New Roman" w:hAnsi="Times New Roman"/>
          <w:szCs w:val="28"/>
        </w:rPr>
        <w:t xml:space="preserve">сновной и </w:t>
      </w:r>
      <w:r>
        <w:rPr>
          <w:rFonts w:ascii="Times New Roman" w:hAnsi="Times New Roman"/>
          <w:szCs w:val="28"/>
        </w:rPr>
        <w:t>источник</w:t>
      </w:r>
      <w:r w:rsidR="00DD43B2" w:rsidRPr="00DD43B2">
        <w:rPr>
          <w:rFonts w:ascii="Times New Roman" w:hAnsi="Times New Roman"/>
          <w:szCs w:val="28"/>
        </w:rPr>
        <w:t xml:space="preserve"> (объекты типа </w:t>
      </w:r>
      <w:r w:rsidR="00DD43B2" w:rsidRPr="00DD43B2">
        <w:rPr>
          <w:rFonts w:ascii="Times New Roman" w:hAnsi="Times New Roman"/>
          <w:szCs w:val="28"/>
        </w:rPr>
        <w:lastRenderedPageBreak/>
        <w:t>«</w:t>
      </w:r>
      <w:r>
        <w:rPr>
          <w:rFonts w:ascii="Times New Roman" w:hAnsi="Times New Roman"/>
          <w:szCs w:val="28"/>
        </w:rPr>
        <w:t>Сопроводительный паспорт</w:t>
      </w:r>
      <w:r w:rsidR="00DD43B2" w:rsidRPr="00DD43B2">
        <w:rPr>
          <w:rFonts w:ascii="Times New Roman" w:hAnsi="Times New Roman"/>
          <w:szCs w:val="28"/>
        </w:rPr>
        <w:t>»);</w:t>
      </w:r>
    </w:p>
    <w:p w14:paraId="2E263A17" w14:textId="77777777" w:rsidR="00DD43B2" w:rsidRPr="00DD43B2" w:rsidRDefault="00DD43B2" w:rsidP="00DD43B2">
      <w:pPr>
        <w:pStyle w:val="Standard"/>
        <w:numPr>
          <w:ilvl w:val="0"/>
          <w:numId w:val="55"/>
        </w:numPr>
        <w:tabs>
          <w:tab w:val="clear" w:pos="720"/>
          <w:tab w:val="num" w:pos="1429"/>
        </w:tabs>
        <w:spacing w:line="360" w:lineRule="auto"/>
        <w:ind w:left="142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ДСЕ (объект типа «Номенклатура»).</w:t>
      </w:r>
    </w:p>
    <w:p w14:paraId="1AEA0F08" w14:textId="77777777" w:rsidR="00DD43B2" w:rsidRDefault="00DD43B2" w:rsidP="00DD43B2">
      <w:pPr>
        <w:pStyle w:val="Standard"/>
        <w:widowControl/>
        <w:spacing w:line="360" w:lineRule="auto"/>
        <w:jc w:val="both"/>
        <w:rPr>
          <w:rFonts w:ascii="Times New Roman" w:hAnsi="Times New Roman"/>
          <w:szCs w:val="28"/>
        </w:rPr>
      </w:pPr>
    </w:p>
    <w:p w14:paraId="1EB79B31" w14:textId="77777777" w:rsidR="00DD43B2" w:rsidRDefault="00DD43B2">
      <w:pPr>
        <w:pStyle w:val="Standard"/>
        <w:widowControl/>
        <w:spacing w:line="360" w:lineRule="auto"/>
        <w:ind w:left="709" w:firstLine="709"/>
        <w:jc w:val="both"/>
        <w:rPr>
          <w:rFonts w:ascii="Times New Roman" w:hAnsi="Times New Roman"/>
          <w:szCs w:val="28"/>
        </w:rPr>
      </w:pPr>
    </w:p>
    <w:p w14:paraId="74DB497F" w14:textId="1B9F8EC4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Пользователь</w:t>
      </w:r>
    </w:p>
    <w:p w14:paraId="4C102F5E" w14:textId="2C77393B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Сотрудник предприятия, участвующий в производственном процессе и имеющий доступ к ИС.</w:t>
      </w:r>
    </w:p>
    <w:p w14:paraId="23F6175F" w14:textId="5334B1F8" w:rsidR="00DD43B2" w:rsidRPr="00DD43B2" w:rsidRDefault="00DD43B2" w:rsidP="00DD43B2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Свойства пользователя:</w:t>
      </w:r>
    </w:p>
    <w:p w14:paraId="32EB5268" w14:textId="77777777" w:rsidR="00DD43B2" w:rsidRPr="00DD43B2" w:rsidRDefault="00DD43B2" w:rsidP="00DD43B2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Табельный номер;</w:t>
      </w:r>
    </w:p>
    <w:p w14:paraId="08C530C8" w14:textId="77777777" w:rsidR="00DD43B2" w:rsidRPr="00DD43B2" w:rsidRDefault="00DD43B2" w:rsidP="00DD43B2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Фамилия, имя, отчество;</w:t>
      </w:r>
    </w:p>
    <w:p w14:paraId="0FED29B3" w14:textId="77777777" w:rsidR="00DD43B2" w:rsidRPr="00DD43B2" w:rsidRDefault="00DD43B2" w:rsidP="00DD43B2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DD43B2">
        <w:rPr>
          <w:rFonts w:ascii="Times New Roman" w:hAnsi="Times New Roman"/>
          <w:szCs w:val="28"/>
        </w:rPr>
        <w:t>Логин в системе.</w:t>
      </w:r>
    </w:p>
    <w:p w14:paraId="67A07A68" w14:textId="77777777" w:rsidR="00806399" w:rsidRDefault="00806399" w:rsidP="00806399">
      <w:pPr>
        <w:pStyle w:val="Standard"/>
        <w:spacing w:line="360" w:lineRule="auto"/>
        <w:ind w:left="709" w:firstLine="709"/>
        <w:jc w:val="both"/>
        <w:rPr>
          <w:rFonts w:ascii="Times New Roman" w:hAnsi="Times New Roman"/>
          <w:b/>
          <w:bCs/>
          <w:szCs w:val="28"/>
        </w:rPr>
      </w:pPr>
    </w:p>
    <w:p w14:paraId="16A6BBC3" w14:textId="77777777" w:rsidR="00806399" w:rsidRDefault="00806399" w:rsidP="00806399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806399">
        <w:rPr>
          <w:rFonts w:ascii="Times New Roman" w:hAnsi="Times New Roman"/>
          <w:szCs w:val="28"/>
        </w:rPr>
        <w:t>Полномочия пользователя</w:t>
      </w:r>
      <w:r>
        <w:rPr>
          <w:rFonts w:ascii="Times New Roman" w:hAnsi="Times New Roman"/>
          <w:szCs w:val="28"/>
        </w:rPr>
        <w:t>.</w:t>
      </w:r>
    </w:p>
    <w:p w14:paraId="4204FF63" w14:textId="7C04629F" w:rsidR="00806399" w:rsidRPr="00806399" w:rsidRDefault="00806399" w:rsidP="00806399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Перечень прав пользователя определяющий</w:t>
      </w:r>
      <w:r>
        <w:rPr>
          <w:rFonts w:ascii="Times New Roman" w:hAnsi="Times New Roman"/>
          <w:szCs w:val="28"/>
        </w:rPr>
        <w:t>, какие действия пользователь может совершать в ИС.</w:t>
      </w:r>
    </w:p>
    <w:p w14:paraId="788619DF" w14:textId="5984B8D3" w:rsidR="00806399" w:rsidRPr="00806399" w:rsidRDefault="00806399" w:rsidP="00806399">
      <w:pPr>
        <w:pStyle w:val="Standard"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806399">
        <w:rPr>
          <w:rFonts w:ascii="Times New Roman" w:hAnsi="Times New Roman"/>
          <w:szCs w:val="28"/>
        </w:rPr>
        <w:t>Параметры полномочий:</w:t>
      </w:r>
    </w:p>
    <w:p w14:paraId="4B9B7F3D" w14:textId="1CD44420" w:rsidR="00806399" w:rsidRPr="00806399" w:rsidRDefault="00806399" w:rsidP="00806399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Перечень полномочий для работы с системой, установленных для пользователя</w:t>
      </w:r>
      <w:r w:rsidRPr="00806399">
        <w:rPr>
          <w:rFonts w:ascii="Times New Roman" w:hAnsi="Times New Roman"/>
          <w:szCs w:val="28"/>
        </w:rPr>
        <w:t>;</w:t>
      </w:r>
    </w:p>
    <w:p w14:paraId="276D317C" w14:textId="054436F8" w:rsidR="00806399" w:rsidRPr="00806399" w:rsidRDefault="00806399" w:rsidP="00806399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Пользователь </w:t>
      </w:r>
      <w:r w:rsidRPr="00806399">
        <w:rPr>
          <w:rFonts w:ascii="Times New Roman" w:hAnsi="Times New Roman"/>
          <w:szCs w:val="28"/>
        </w:rPr>
        <w:t>(</w:t>
      </w:r>
      <w:r>
        <w:rPr>
          <w:rFonts w:ascii="Times New Roman" w:hAnsi="Times New Roman"/>
          <w:szCs w:val="28"/>
        </w:rPr>
        <w:t xml:space="preserve">объект тип </w:t>
      </w:r>
      <w:r w:rsidRPr="00806399">
        <w:rPr>
          <w:rFonts w:ascii="Times New Roman" w:hAnsi="Times New Roman"/>
          <w:szCs w:val="28"/>
        </w:rPr>
        <w:t>«Пользователь»</w:t>
      </w:r>
      <w:r>
        <w:rPr>
          <w:rFonts w:ascii="Times New Roman" w:hAnsi="Times New Roman"/>
          <w:szCs w:val="28"/>
        </w:rPr>
        <w:t>)</w:t>
      </w:r>
    </w:p>
    <w:p w14:paraId="4363BB42" w14:textId="77777777" w:rsidR="00806399" w:rsidRPr="00286BB1" w:rsidRDefault="00806399" w:rsidP="00806399">
      <w:pPr>
        <w:pStyle w:val="Standard"/>
        <w:widowControl/>
        <w:spacing w:line="360" w:lineRule="auto"/>
        <w:jc w:val="both"/>
        <w:rPr>
          <w:rFonts w:ascii="Times New Roman" w:hAnsi="Times New Roman"/>
          <w:szCs w:val="28"/>
        </w:rPr>
      </w:pPr>
    </w:p>
    <w:p w14:paraId="68F9E808" w14:textId="5C5C68A6" w:rsidR="005A1F9C" w:rsidRPr="005A1F9C" w:rsidRDefault="00000000">
      <w:pPr>
        <w:pStyle w:val="Standard"/>
        <w:widowControl/>
        <w:spacing w:line="360" w:lineRule="auto"/>
        <w:ind w:firstLine="709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 xml:space="preserve">Необходимость автоматизированной системы переноса фактических затрат между сопроводительными паспортами в ИС МКАДД внутри одного заказа основного производства, объясняется тем, что при запросе материала на склад, необходимого материала для изготовления ДСЕ может не быть, но на складах может хранится продукция, снятая с производства. В случаях острой производственной необходимости, в которых допускается использование заготовок или полуфабрикатов одной позиции для производства другой, </w:t>
      </w:r>
      <w:r w:rsidR="005A1F9C">
        <w:rPr>
          <w:rFonts w:ascii="Times New Roman" w:hAnsi="Times New Roman"/>
          <w:szCs w:val="28"/>
        </w:rPr>
        <w:t>есть возможность</w:t>
      </w:r>
      <w:r>
        <w:rPr>
          <w:rFonts w:ascii="Times New Roman" w:hAnsi="Times New Roman"/>
          <w:szCs w:val="28"/>
        </w:rPr>
        <w:t xml:space="preserve"> произвести перенос затрат между сопроводительными паспортами</w:t>
      </w:r>
      <w:r w:rsidR="005A1F9C">
        <w:rPr>
          <w:rFonts w:ascii="Times New Roman" w:hAnsi="Times New Roman"/>
          <w:szCs w:val="28"/>
        </w:rPr>
        <w:t>. Перенос затрат включает в себя</w:t>
      </w:r>
      <w:r w:rsidR="005A1F9C">
        <w:rPr>
          <w:rFonts w:ascii="Times New Roman" w:hAnsi="Times New Roman"/>
          <w:szCs w:val="28"/>
          <w:lang w:val="en-US"/>
        </w:rPr>
        <w:t>:</w:t>
      </w:r>
    </w:p>
    <w:p w14:paraId="05667602" w14:textId="6DDC95EA" w:rsidR="005A1F9C" w:rsidRDefault="005A1F9C" w:rsidP="005A1F9C">
      <w:pPr>
        <w:pStyle w:val="Standard"/>
        <w:widowControl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Получи</w:t>
      </w:r>
      <w:r w:rsidR="00000000">
        <w:rPr>
          <w:rFonts w:ascii="Times New Roman" w:hAnsi="Times New Roman"/>
          <w:szCs w:val="28"/>
        </w:rPr>
        <w:t xml:space="preserve"> подтверждение, что затраты можно перенести от начальника ПДУ</w:t>
      </w:r>
      <w:r>
        <w:rPr>
          <w:rFonts w:ascii="Times New Roman" w:hAnsi="Times New Roman"/>
          <w:szCs w:val="28"/>
        </w:rPr>
        <w:t>.</w:t>
      </w:r>
    </w:p>
    <w:p w14:paraId="7C5E8985" w14:textId="73C16CEC" w:rsidR="005A1F9C" w:rsidRDefault="005A1F9C" w:rsidP="005A1F9C">
      <w:pPr>
        <w:pStyle w:val="Standard"/>
        <w:widowControl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Получение </w:t>
      </w:r>
      <w:r w:rsidR="00000000">
        <w:rPr>
          <w:rFonts w:ascii="Times New Roman" w:hAnsi="Times New Roman"/>
          <w:szCs w:val="28"/>
        </w:rPr>
        <w:t>разрешение у технолога на замену</w:t>
      </w:r>
      <w:r>
        <w:rPr>
          <w:rFonts w:ascii="Times New Roman" w:hAnsi="Times New Roman"/>
          <w:szCs w:val="28"/>
        </w:rPr>
        <w:t>.</w:t>
      </w:r>
    </w:p>
    <w:p w14:paraId="0B7F7070" w14:textId="7DFE62C5" w:rsidR="005A1F9C" w:rsidRDefault="005A1F9C" w:rsidP="005A1F9C">
      <w:pPr>
        <w:pStyle w:val="Standard"/>
        <w:widowControl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Выпуск технологом</w:t>
      </w:r>
      <w:r w:rsidR="00000000">
        <w:rPr>
          <w:rFonts w:ascii="Times New Roman" w:hAnsi="Times New Roman"/>
          <w:szCs w:val="28"/>
        </w:rPr>
        <w:t xml:space="preserve"> ПИ на доработку или/и изменения маршрута ТД.</w:t>
      </w:r>
    </w:p>
    <w:p w14:paraId="1E00583C" w14:textId="1C38ABA4" w:rsidR="005A1F9C" w:rsidRDefault="005A1F9C" w:rsidP="005A1F9C">
      <w:pPr>
        <w:pStyle w:val="Standard"/>
        <w:widowControl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000000">
        <w:rPr>
          <w:rFonts w:ascii="Times New Roman" w:hAnsi="Times New Roman"/>
          <w:szCs w:val="28"/>
        </w:rPr>
        <w:t>ыпуск нов</w:t>
      </w:r>
      <w:r>
        <w:rPr>
          <w:rFonts w:ascii="Times New Roman" w:hAnsi="Times New Roman"/>
          <w:szCs w:val="28"/>
        </w:rPr>
        <w:t>ого</w:t>
      </w:r>
      <w:r w:rsidR="00000000">
        <w:rPr>
          <w:rFonts w:ascii="Times New Roman" w:hAnsi="Times New Roman"/>
          <w:szCs w:val="28"/>
        </w:rPr>
        <w:t xml:space="preserve"> СП,</w:t>
      </w:r>
      <w:r>
        <w:rPr>
          <w:rFonts w:ascii="Times New Roman" w:hAnsi="Times New Roman"/>
          <w:szCs w:val="28"/>
        </w:rPr>
        <w:t xml:space="preserve"> л</w:t>
      </w:r>
      <w:r>
        <w:rPr>
          <w:rFonts w:ascii="Times New Roman" w:hAnsi="Times New Roman"/>
          <w:szCs w:val="28"/>
        </w:rPr>
        <w:t>ицо</w:t>
      </w:r>
      <w:r>
        <w:rPr>
          <w:rFonts w:ascii="Times New Roman" w:hAnsi="Times New Roman"/>
          <w:szCs w:val="28"/>
        </w:rPr>
        <w:t>м</w:t>
      </w:r>
      <w:r>
        <w:rPr>
          <w:rFonts w:ascii="Times New Roman" w:hAnsi="Times New Roman"/>
          <w:szCs w:val="28"/>
        </w:rPr>
        <w:t>, ответственн</w:t>
      </w:r>
      <w:r>
        <w:rPr>
          <w:rFonts w:ascii="Times New Roman" w:hAnsi="Times New Roman"/>
          <w:szCs w:val="28"/>
        </w:rPr>
        <w:t>ым</w:t>
      </w:r>
      <w:r>
        <w:rPr>
          <w:rFonts w:ascii="Times New Roman" w:hAnsi="Times New Roman"/>
          <w:szCs w:val="28"/>
        </w:rPr>
        <w:t xml:space="preserve"> за оформление СП, на основание ПИ</w:t>
      </w:r>
      <w:r w:rsidR="003B7065">
        <w:rPr>
          <w:rFonts w:ascii="Times New Roman" w:hAnsi="Times New Roman"/>
          <w:szCs w:val="28"/>
        </w:rPr>
        <w:t>,</w:t>
      </w:r>
      <w:r w:rsidR="00000000">
        <w:rPr>
          <w:rFonts w:ascii="Times New Roman" w:hAnsi="Times New Roman"/>
          <w:szCs w:val="28"/>
        </w:rPr>
        <w:t xml:space="preserve"> после чего </w:t>
      </w:r>
      <w:r w:rsidR="003B7065">
        <w:rPr>
          <w:rFonts w:ascii="Times New Roman" w:hAnsi="Times New Roman"/>
          <w:szCs w:val="28"/>
        </w:rPr>
        <w:t>созданием им</w:t>
      </w:r>
      <w:r w:rsidR="00000000">
        <w:rPr>
          <w:rFonts w:ascii="Times New Roman" w:hAnsi="Times New Roman"/>
          <w:szCs w:val="28"/>
        </w:rPr>
        <w:t xml:space="preserve"> заявк</w:t>
      </w:r>
      <w:r w:rsidR="003B7065">
        <w:rPr>
          <w:rFonts w:ascii="Times New Roman" w:hAnsi="Times New Roman"/>
          <w:szCs w:val="28"/>
        </w:rPr>
        <w:t>и на перенос затрат</w:t>
      </w:r>
      <w:r w:rsidR="00000000">
        <w:rPr>
          <w:rFonts w:ascii="Times New Roman" w:hAnsi="Times New Roman"/>
          <w:szCs w:val="28"/>
        </w:rPr>
        <w:t xml:space="preserve"> в ИС</w:t>
      </w:r>
      <w:r>
        <w:rPr>
          <w:rFonts w:ascii="Times New Roman" w:hAnsi="Times New Roman"/>
          <w:szCs w:val="28"/>
        </w:rPr>
        <w:t xml:space="preserve">. </w:t>
      </w:r>
    </w:p>
    <w:p w14:paraId="0DF19EEE" w14:textId="14DAFDB7" w:rsidR="00E43A2E" w:rsidRDefault="003B7065" w:rsidP="005A1F9C">
      <w:pPr>
        <w:pStyle w:val="Standard"/>
        <w:widowControl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Заверение достоверности внесённой информации к</w:t>
      </w:r>
      <w:r w:rsidR="00000000">
        <w:rPr>
          <w:rFonts w:ascii="Times New Roman" w:hAnsi="Times New Roman"/>
          <w:szCs w:val="28"/>
        </w:rPr>
        <w:t>онтролёр</w:t>
      </w:r>
      <w:r>
        <w:rPr>
          <w:rFonts w:ascii="Times New Roman" w:hAnsi="Times New Roman"/>
          <w:szCs w:val="28"/>
        </w:rPr>
        <w:t>ом</w:t>
      </w:r>
      <w:r w:rsidR="00000000">
        <w:rPr>
          <w:rFonts w:ascii="Times New Roman" w:hAnsi="Times New Roman"/>
          <w:szCs w:val="28"/>
        </w:rPr>
        <w:t xml:space="preserve"> УТК </w:t>
      </w:r>
      <w:r>
        <w:rPr>
          <w:rFonts w:ascii="Times New Roman" w:hAnsi="Times New Roman"/>
          <w:szCs w:val="28"/>
        </w:rPr>
        <w:t xml:space="preserve">и </w:t>
      </w:r>
      <w:r w:rsidR="00000000">
        <w:rPr>
          <w:rFonts w:ascii="Times New Roman" w:hAnsi="Times New Roman"/>
          <w:szCs w:val="28"/>
        </w:rPr>
        <w:t>сохран</w:t>
      </w:r>
      <w:r>
        <w:rPr>
          <w:rFonts w:ascii="Times New Roman" w:hAnsi="Times New Roman"/>
          <w:szCs w:val="28"/>
        </w:rPr>
        <w:t>ением</w:t>
      </w:r>
      <w:r w:rsidR="00000000">
        <w:rPr>
          <w:rFonts w:ascii="Times New Roman" w:hAnsi="Times New Roman"/>
          <w:szCs w:val="28"/>
        </w:rPr>
        <w:t xml:space="preserve"> отметк</w:t>
      </w:r>
      <w:r>
        <w:rPr>
          <w:rFonts w:ascii="Times New Roman" w:hAnsi="Times New Roman"/>
          <w:szCs w:val="28"/>
        </w:rPr>
        <w:t>и</w:t>
      </w:r>
      <w:r w:rsidR="0000000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об</w:t>
      </w:r>
      <w:r w:rsidR="00000000">
        <w:rPr>
          <w:rFonts w:ascii="Times New Roman" w:hAnsi="Times New Roman"/>
          <w:szCs w:val="28"/>
        </w:rPr>
        <w:t xml:space="preserve"> подтверждения</w:t>
      </w:r>
      <w:r>
        <w:rPr>
          <w:rFonts w:ascii="Times New Roman" w:hAnsi="Times New Roman"/>
          <w:szCs w:val="28"/>
        </w:rPr>
        <w:t xml:space="preserve"> переноса затрат</w:t>
      </w:r>
      <w:r w:rsidR="00000000">
        <w:rPr>
          <w:rFonts w:ascii="Times New Roman" w:hAnsi="Times New Roman"/>
          <w:szCs w:val="28"/>
        </w:rPr>
        <w:t xml:space="preserve"> в ИС.</w:t>
      </w:r>
    </w:p>
    <w:p w14:paraId="3E15654C" w14:textId="77777777" w:rsidR="003B7065" w:rsidRDefault="003B7065" w:rsidP="003B7065">
      <w:pPr>
        <w:pStyle w:val="Standard"/>
        <w:widowControl/>
        <w:spacing w:line="360" w:lineRule="auto"/>
        <w:ind w:left="1069"/>
        <w:jc w:val="both"/>
        <w:rPr>
          <w:rFonts w:ascii="Times New Roman" w:hAnsi="Times New Roman"/>
          <w:szCs w:val="28"/>
        </w:rPr>
      </w:pPr>
    </w:p>
    <w:p w14:paraId="096AC2AB" w14:textId="77777777" w:rsidR="00E43A2E" w:rsidRDefault="00000000">
      <w:pPr>
        <w:pStyle w:val="Standard"/>
        <w:widowControl/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Автоматизация системы переноса затрат в ИС МКАДД является неотъемлемой частью обеспечения непрерывной работы предприятия, данная система должна обеспечить простоту использованию, точность данных и возможность анализа данных, а также решить следующие задачи:</w:t>
      </w:r>
    </w:p>
    <w:p w14:paraId="5FBAC20E" w14:textId="77777777" w:rsidR="00E43A2E" w:rsidRDefault="00000000">
      <w:pPr>
        <w:pStyle w:val="af9"/>
        <w:widowControl/>
        <w:numPr>
          <w:ilvl w:val="0"/>
          <w:numId w:val="8"/>
        </w:numPr>
        <w:tabs>
          <w:tab w:val="left" w:pos="349"/>
        </w:tabs>
        <w:suppressAutoHyphens w:val="0"/>
        <w:ind w:left="1069" w:firstLine="709"/>
        <w:textAlignment w:val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Просмотр списка паспортов с переносом затрат;</w:t>
      </w:r>
    </w:p>
    <w:p w14:paraId="1AB38C2C" w14:textId="77777777" w:rsidR="00E43A2E" w:rsidRDefault="00000000">
      <w:pPr>
        <w:pStyle w:val="af9"/>
        <w:widowControl/>
        <w:numPr>
          <w:ilvl w:val="0"/>
          <w:numId w:val="9"/>
        </w:numPr>
        <w:suppressAutoHyphens w:val="0"/>
        <w:ind w:left="1069" w:firstLine="709"/>
        <w:textAlignment w:val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Создание записи для переноса затрат;</w:t>
      </w:r>
    </w:p>
    <w:p w14:paraId="75153BD6" w14:textId="77777777" w:rsidR="00E43A2E" w:rsidRDefault="00000000">
      <w:pPr>
        <w:pStyle w:val="af9"/>
        <w:widowControl/>
        <w:numPr>
          <w:ilvl w:val="0"/>
          <w:numId w:val="10"/>
        </w:numPr>
        <w:suppressAutoHyphens w:val="0"/>
        <w:ind w:left="1069" w:firstLine="709"/>
        <w:textAlignment w:val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Подтверждение переноса затрат и сам перенос затрат;</w:t>
      </w:r>
    </w:p>
    <w:p w14:paraId="4AA5885D" w14:textId="77777777" w:rsidR="00E43A2E" w:rsidRDefault="00000000">
      <w:pPr>
        <w:pStyle w:val="af9"/>
        <w:widowControl/>
        <w:numPr>
          <w:ilvl w:val="0"/>
          <w:numId w:val="11"/>
        </w:numPr>
        <w:suppressAutoHyphens w:val="0"/>
        <w:ind w:left="1069" w:firstLine="709"/>
        <w:textAlignment w:val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Аналитика: Диаграмма % паспортов с перенесенными затратами внутри одного заказа по отношению к общему количеству паспортов по заказу за период (месяц, год</w:t>
      </w:r>
      <w:bookmarkStart w:id="17" w:name="__DdeLink__69986_684075566"/>
      <w:bookmarkEnd w:id="17"/>
      <w:r>
        <w:rPr>
          <w:rFonts w:ascii="Times New Roman" w:hAnsi="Times New Roman"/>
          <w:szCs w:val="28"/>
        </w:rPr>
        <w:t>).</w:t>
      </w:r>
    </w:p>
    <w:p w14:paraId="6EAB623A" w14:textId="77777777" w:rsidR="003B7065" w:rsidRPr="003B7065" w:rsidRDefault="003B7065" w:rsidP="003B7065">
      <w:pPr>
        <w:widowControl/>
        <w:suppressAutoHyphens w:val="0"/>
        <w:ind w:left="1069"/>
        <w:textAlignment w:val="auto"/>
        <w:rPr>
          <w:rFonts w:ascii="Times New Roman" w:hAnsi="Times New Roman"/>
          <w:szCs w:val="28"/>
        </w:rPr>
      </w:pPr>
    </w:p>
    <w:p w14:paraId="4B6D28EF" w14:textId="77811486" w:rsidR="00E43A2E" w:rsidRDefault="00000000">
      <w:pPr>
        <w:pStyle w:val="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_RefHeading___Toc8859_462899921"/>
      <w:bookmarkStart w:id="19" w:name="_Toc191653032"/>
      <w:bookmarkEnd w:id="18"/>
      <w:r>
        <w:rPr>
          <w:rFonts w:ascii="Times New Roman" w:hAnsi="Times New Roman" w:cs="Times New Roman"/>
          <w:sz w:val="28"/>
          <w:szCs w:val="28"/>
        </w:rPr>
        <w:t>1.1.1 Б</w:t>
      </w:r>
      <w:r w:rsidR="003B7065">
        <w:rPr>
          <w:rFonts w:ascii="Times New Roman" w:hAnsi="Times New Roman" w:cs="Times New Roman"/>
          <w:sz w:val="28"/>
          <w:szCs w:val="28"/>
        </w:rPr>
        <w:t>аза данных</w:t>
      </w:r>
      <w:r>
        <w:rPr>
          <w:rFonts w:ascii="Times New Roman" w:hAnsi="Times New Roman" w:cs="Times New Roman"/>
          <w:sz w:val="28"/>
          <w:szCs w:val="28"/>
        </w:rPr>
        <w:t xml:space="preserve"> и технологии.</w:t>
      </w:r>
      <w:bookmarkEnd w:id="19"/>
    </w:p>
    <w:p w14:paraId="58B8DEC3" w14:textId="77777777" w:rsidR="003B7065" w:rsidRDefault="003B7065">
      <w:pPr>
        <w:spacing w:line="360" w:lineRule="auto"/>
        <w:ind w:firstLine="709"/>
        <w:contextualSpacing/>
        <w:jc w:val="both"/>
        <w:rPr>
          <w:rFonts w:ascii="Times New Roman" w:eastAsia="PT Astra Serif" w:hAnsi="Times New Roman" w:cs="PT Astra Serif"/>
          <w:sz w:val="28"/>
          <w:szCs w:val="28"/>
        </w:rPr>
      </w:pPr>
      <w:r w:rsidRPr="003B7065">
        <w:rPr>
          <w:rFonts w:ascii="Times New Roman" w:eastAsia="PT Astra Serif" w:hAnsi="Times New Roman" w:cs="PT Astra Serif"/>
          <w:sz w:val="28"/>
          <w:szCs w:val="28"/>
        </w:rPr>
        <w:t xml:space="preserve">Для хранения данных в приложении была выбрана база данных PostgreSQL Pro Enterprise — расширенная коммерческая версия объектно-реляционной СУБД с открытым ядром. Работа с базой осуществлялась через PgAdmin4 — мощный инструмент для администрирования и разработки, обеспечивающий удобный интерфейс для управления схемами, запросами и мониторинга. PostgreSQL Pro Enterprise сочетает преимущества открытого исходного кода с корпоративными функциями, такими как расширенная техническая поддержка, дополнительные модули безопасности и </w:t>
      </w:r>
      <w:r w:rsidRPr="003B7065">
        <w:rPr>
          <w:rFonts w:ascii="Times New Roman" w:eastAsia="PT Astra Serif" w:hAnsi="Times New Roman" w:cs="PT Astra Serif"/>
          <w:sz w:val="28"/>
          <w:szCs w:val="28"/>
        </w:rPr>
        <w:lastRenderedPageBreak/>
        <w:t>инструменты для масштабируемых решений, что делает её оптимальным выбором для государственных и промышленных систем.</w:t>
      </w:r>
    </w:p>
    <w:p w14:paraId="5AABA82E" w14:textId="7C36ADDD" w:rsidR="00E43A2E" w:rsidRDefault="0000000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характеристики PostgreSQL Pro:</w:t>
      </w:r>
    </w:p>
    <w:p w14:paraId="065FDC35" w14:textId="77777777" w:rsidR="00E43A2E" w:rsidRDefault="00000000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Открытый исходный код: PostgreSQL Pro является проектом с открытым исходным кодом, доступным для использования, модификации и распространения.</w:t>
      </w:r>
    </w:p>
    <w:p w14:paraId="268F9B85" w14:textId="77777777" w:rsidR="00E43A2E" w:rsidRDefault="00000000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Соответствие стандартам SQL: СУБД поддерживает полный набор функций стандарта SQL, включая сложные запросы, транзакции и обработку больших объёмов данных.</w:t>
      </w:r>
    </w:p>
    <w:p w14:paraId="6E4E14FB" w14:textId="77777777" w:rsidR="00E43A2E" w:rsidRDefault="00000000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Расширяемость: PostgreSQL Pro позволяет пользователям добавлять собственные функции, типы данных и операторы, что делает её гибкой для решения широкого спектра задач.</w:t>
      </w:r>
    </w:p>
    <w:p w14:paraId="4487CEF4" w14:textId="77777777" w:rsidR="00E43A2E" w:rsidRDefault="00000000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Надёжность и согласованность: Поддержка транзакций на основе ACID гарантирует целостность данных и надёжную обработку запросов.</w:t>
      </w:r>
    </w:p>
    <w:p w14:paraId="291B4487" w14:textId="77777777" w:rsidR="00E43A2E" w:rsidRDefault="00000000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Высокая производительность: СУБД демонстрирует отличные результаты при обработке больших объёмов данных и выполнении сложных запросов. В тестах, таких как TPC-H, PostgreSQL Pro часто сравнима или превосходит другие СУБД, достигая свыше 1 000 000 операций чтения в секунду.</w:t>
      </w:r>
    </w:p>
    <w:p w14:paraId="1620B960" w14:textId="77777777" w:rsidR="00E43A2E" w:rsidRDefault="00000000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Масштабируемость: PostgreSQL Pro поддерживает репликацию для горизонтального масштабирования, что обеспечивает высокую доступность, эффективное распределение нагрузки и географическую децентрализацию данных. Однако репликация требует тщательной настройки для обеспечения согласованности и упрощения управления.</w:t>
      </w:r>
    </w:p>
    <w:p w14:paraId="0074528C" w14:textId="77777777" w:rsidR="00E43A2E" w:rsidRDefault="00000000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Сертификация ФСТЭК: Наличие сертификата ФСТЭК является важным преимуществом PostgreSQL Pro, гарантируя соответствие высоким стандартам безопасности и требованиям государственных заказчиков.</w:t>
      </w:r>
    </w:p>
    <w:p w14:paraId="6152DE0A" w14:textId="057F5162" w:rsidR="00E43A2E" w:rsidRPr="003B7065" w:rsidRDefault="00000000" w:rsidP="003B7065">
      <w:pPr>
        <w:pStyle w:val="af9"/>
        <w:widowControl/>
        <w:numPr>
          <w:ilvl w:val="0"/>
          <w:numId w:val="12"/>
        </w:numPr>
        <w:tabs>
          <w:tab w:val="clear" w:pos="709"/>
          <w:tab w:val="left" w:pos="489"/>
        </w:tabs>
        <w:suppressAutoHyphens w:val="0"/>
        <w:ind w:left="0" w:firstLine="709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Таким образом, PostgreSQL Pro была выбрана для реализации проекта благодаря своей надёжности, производительности и безопасности, что особенно важно для работы с большими данными в критически важных системах.</w:t>
      </w:r>
    </w:p>
    <w:p w14:paraId="431D2353" w14:textId="77777777" w:rsidR="00E43A2E" w:rsidRDefault="00000000">
      <w:pPr>
        <w:pStyle w:val="2"/>
        <w:rPr>
          <w:rFonts w:ascii="Times New Roman" w:hAnsi="Times New Roman" w:cs="Times New Roman"/>
          <w:lang w:eastAsia="en-US"/>
        </w:rPr>
      </w:pPr>
      <w:bookmarkStart w:id="20" w:name="__RefHeading___Toc8861_462899921"/>
      <w:bookmarkStart w:id="21" w:name="_Toc191653033"/>
      <w:bookmarkEnd w:id="20"/>
      <w:r>
        <w:rPr>
          <w:rFonts w:ascii="Times New Roman" w:hAnsi="Times New Roman" w:cs="Times New Roman"/>
          <w:sz w:val="28"/>
          <w:lang w:eastAsia="en-US"/>
        </w:rPr>
        <w:lastRenderedPageBreak/>
        <w:t xml:space="preserve">1.2 </w:t>
      </w:r>
      <w:r>
        <w:rPr>
          <w:rFonts w:ascii="Times New Roman" w:hAnsi="Times New Roman" w:cs="Times New Roman"/>
          <w:sz w:val="28"/>
          <w:szCs w:val="28"/>
          <w:lang w:eastAsia="en-US"/>
        </w:rPr>
        <w:t>Описание бизнес-процесса</w:t>
      </w:r>
      <w:bookmarkEnd w:id="15"/>
      <w:bookmarkEnd w:id="16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перенос фактических затрат с одного сопроводительного паспорта на другой</w:t>
      </w:r>
      <w:bookmarkEnd w:id="21"/>
    </w:p>
    <w:p w14:paraId="4FE108B5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Бизнес-процесс — последовательность взаимосвязанных операций, которые выполняются на предприятии для достижения определенной цели или результата. Бизнес-процесс включает различные этапы и задачи, которые должны быть выполнены в определенном порядке и с определенными ресурсами.</w:t>
      </w:r>
    </w:p>
    <w:p w14:paraId="0717F4A1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Основанием выписки СП является план-график, выданный ПДО. На основе позиции плана ПДГ формирует СП, СП сохраняется в ИС, после чего ПДГ печатает СП.</w:t>
      </w:r>
    </w:p>
    <w:p w14:paraId="3D10750B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основании СП мастер создаёт заявку на получение материала. На основание СП (заявки) кладовщик склада материалов выдаёт материал мастеру.</w:t>
      </w:r>
      <w:r>
        <w:rPr>
          <w:rFonts w:ascii="Times New Roman" w:hAnsi="Times New Roman" w:cs="Times New Roman"/>
          <w:szCs w:val="28"/>
        </w:rPr>
        <w:tab/>
        <w:t>После получения материала, мастер создаёт СЗ и вместе с материалом передаёт его рабочему.</w:t>
      </w:r>
    </w:p>
    <w:p w14:paraId="3B66F572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Рабочий от мастера получает СЗ, материалы и начинает выполнять операции по СЗ. После выполнения СЗ, мастер проверяет выполнение задания и в случае необходимости передаёт контролеру.</w:t>
      </w:r>
    </w:p>
    <w:p w14:paraId="77E2F712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ДСЕ готово и выполнена последняя операции маршрута паспорта, мастер передаёт ДСЕ контролёру. Контролёр проводит контрольные мероприятия, если контроль пройден, устанавливает признак готовности ДСЕ и сохраняет запись об этом в ИС. Отметка о выполнении позиции плана отправляется в плановую систему, после чего ДСЕ передаётся на склад ДСЕ.</w:t>
      </w:r>
    </w:p>
    <w:p w14:paraId="592D5384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контроль не пройдён, то ДСЕ переводится на работу с несоответствиями.</w:t>
      </w:r>
    </w:p>
    <w:p w14:paraId="3AE9D109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ДСЕ не готово и если следующая операция в текущем цехе, то мастер формирует новое задание и передает его рабочему.</w:t>
      </w:r>
    </w:p>
    <w:p w14:paraId="37051731" w14:textId="77777777" w:rsidR="00E43A2E" w:rsidRDefault="000000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следующая операция не в текущем цехе, то мастер отправляет ДСЕ на склад ДСЕ для передачи, кладовщик в свою очередь отправляет в следующий цех, для продолжения выполнения операций по СП.</w:t>
      </w:r>
    </w:p>
    <w:p w14:paraId="5957933B" w14:textId="77777777" w:rsidR="00E43A2E" w:rsidRDefault="00000000">
      <w:pPr>
        <w:pStyle w:val="Standard"/>
        <w:keepNext/>
        <w:spacing w:line="360" w:lineRule="auto"/>
        <w:ind w:firstLine="709"/>
        <w:jc w:val="both"/>
      </w:pPr>
      <w:r>
        <w:rPr>
          <w:rFonts w:ascii="Times New Roman" w:hAnsi="Times New Roman" w:cs="Times New Roman"/>
          <w:szCs w:val="28"/>
        </w:rPr>
        <w:t xml:space="preserve">В некоторых случаях на складах может хранится продукция, снятая с производства. В случаях острой производственной необходимости, в которых </w:t>
      </w:r>
      <w:r>
        <w:rPr>
          <w:rFonts w:ascii="Times New Roman" w:hAnsi="Times New Roman" w:cs="Times New Roman"/>
          <w:szCs w:val="28"/>
        </w:rPr>
        <w:lastRenderedPageBreak/>
        <w:t>допускается использование заготовок или полуфабрикатов одной позиции для производства другой. Начальник ПДУ подтверждает, что затраты можно перенести и предаёт информацию о позициях и необходимом количестве технологу. Технолог в свою очередь выпускает ПИ на доработку и/или изменения маршрута ТД. На основании ПИ лицо, ответственное за оформление СП, выпускает новый СП и создаёт заявку на перенос СП в ИС. Контролёр УТК заверяет достоверность внесённой информации и подтверждает заявку о переносе затрат в ИС.</w:t>
      </w:r>
      <w:r>
        <w:br w:type="page"/>
      </w:r>
    </w:p>
    <w:p w14:paraId="0FB835DF" w14:textId="77777777" w:rsidR="00E43A2E" w:rsidRDefault="00000000" w:rsidP="00E40B43">
      <w:pPr>
        <w:keepNext/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5FC6A3B" wp14:editId="4EC80D2A">
            <wp:simplePos x="0" y="0"/>
            <wp:positionH relativeFrom="column">
              <wp:posOffset>21562</wp:posOffset>
            </wp:positionH>
            <wp:positionV relativeFrom="paragraph">
              <wp:posOffset>1989124</wp:posOffset>
            </wp:positionV>
            <wp:extent cx="8677275" cy="4705350"/>
            <wp:effectExtent l="0" t="1981200" r="0" b="1962150"/>
            <wp:wrapTight wrapText="bothSides">
              <wp:wrapPolygon edited="0">
                <wp:start x="12" y="21622"/>
                <wp:lineTo x="21541" y="21622"/>
                <wp:lineTo x="21541" y="109"/>
                <wp:lineTo x="12" y="109"/>
                <wp:lineTo x="12" y="21622"/>
              </wp:wrapPolygon>
            </wp:wrapTight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 rot="5400000">
                      <a:off x="0" y="0"/>
                      <a:ext cx="8677275" cy="47053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10C725A2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06510C3A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5D35186E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18214B6D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EAB9BA1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7CFB8DC6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5B0B5738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5CD4153D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561FBC0B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67A57B0A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67414256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45BBB7CA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FA67094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13347345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7931063B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04543FAC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45B09339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6059A67C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5476CD3E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56B66F7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9334BC3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75054EC7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4F3C08AE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41B2AB24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9972604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16C7ABEC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7F09D9CE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64B01BEB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56509D43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446DEF83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7D7F5D2A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FB85DF6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6602D40D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002D2BF5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6374A050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4AAA215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7E116828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2D1F6F89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5B99B561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7A7171FB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05CFFF5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37D04E6C" w14:textId="77777777" w:rsidR="00E40B43" w:rsidRDefault="00E40B43">
      <w:pPr>
        <w:pStyle w:val="caption1"/>
        <w:rPr>
          <w:rFonts w:ascii="Times New Roman" w:hAnsi="Times New Roman" w:cs="Times New Roman"/>
        </w:rPr>
      </w:pPr>
    </w:p>
    <w:p w14:paraId="28F77405" w14:textId="7AD4265A" w:rsidR="00E43A2E" w:rsidRDefault="00000000">
      <w:pPr>
        <w:pStyle w:val="caption1"/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Рисунок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.1 Описание бизнес-процесс производства детали</w:t>
      </w:r>
      <w:r>
        <w:br w:type="page"/>
      </w:r>
    </w:p>
    <w:p w14:paraId="382AACA6" w14:textId="77777777" w:rsidR="00E43A2E" w:rsidRDefault="00000000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7041EE" wp14:editId="371F05C8">
            <wp:simplePos x="0" y="0"/>
            <wp:positionH relativeFrom="column">
              <wp:posOffset>17752</wp:posOffset>
            </wp:positionH>
            <wp:positionV relativeFrom="paragraph">
              <wp:posOffset>1779574</wp:posOffset>
            </wp:positionV>
            <wp:extent cx="8849995" cy="5297805"/>
            <wp:effectExtent l="0" t="1771650" r="0" b="1750695"/>
            <wp:wrapTight wrapText="bothSides">
              <wp:wrapPolygon edited="0">
                <wp:start x="11" y="21618"/>
                <wp:lineTo x="21538" y="21618"/>
                <wp:lineTo x="21538" y="104"/>
                <wp:lineTo x="11" y="104"/>
                <wp:lineTo x="11" y="21618"/>
              </wp:wrapPolygon>
            </wp:wrapTight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 rot="5400000">
                      <a:off x="0" y="0"/>
                      <a:ext cx="8849995" cy="529780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582E250F" w14:textId="77777777" w:rsidR="00E43A2E" w:rsidRDefault="00000000">
      <w:pPr>
        <w:pStyle w:val="caption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1.2 Описание бизнес-процесса переноса затрат между паспортами</w:t>
      </w:r>
      <w:bookmarkStart w:id="22" w:name="_Toc169557617"/>
      <w:bookmarkStart w:id="23" w:name="_Toc169778659"/>
      <w:bookmarkStart w:id="24" w:name="__DdeLink__32206_4143809137"/>
      <w:r>
        <w:br w:type="page"/>
      </w:r>
    </w:p>
    <w:p w14:paraId="7D509899" w14:textId="77777777" w:rsidR="00E43A2E" w:rsidRDefault="00000000">
      <w:pPr>
        <w:pStyle w:val="2"/>
        <w:spacing w:after="360" w:line="360" w:lineRule="auto"/>
        <w:ind w:firstLine="708"/>
        <w:jc w:val="both"/>
        <w:rPr>
          <w:rFonts w:ascii="Times New Roman" w:hAnsi="Times New Roman" w:cs="Times New Roman"/>
        </w:rPr>
      </w:pPr>
      <w:bookmarkStart w:id="25" w:name="__RefHeading___Toc8863_462899921"/>
      <w:bookmarkStart w:id="26" w:name="_Toc191653034"/>
      <w:bookmarkEnd w:id="25"/>
      <w:r>
        <w:rPr>
          <w:rFonts w:ascii="Times New Roman" w:hAnsi="Times New Roman" w:cs="Times New Roman"/>
          <w:bCs/>
          <w:sz w:val="28"/>
          <w:szCs w:val="28"/>
        </w:rPr>
        <w:lastRenderedPageBreak/>
        <w:t>1.3 Средства разработки программного обеспечения</w:t>
      </w:r>
      <w:bookmarkEnd w:id="22"/>
      <w:bookmarkEnd w:id="23"/>
      <w:bookmarkEnd w:id="24"/>
      <w:bookmarkEnd w:id="26"/>
    </w:p>
    <w:p w14:paraId="38C836E3" w14:textId="77777777" w:rsidR="0092560C" w:rsidRPr="0092560C" w:rsidRDefault="0092560C" w:rsidP="0092560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 xml:space="preserve">В соответствии с техническим заданием для разработки веб-приложения использован </w:t>
      </w:r>
      <w:proofErr w:type="spellStart"/>
      <w:r w:rsidRPr="0092560C">
        <w:rPr>
          <w:rFonts w:ascii="Times New Roman" w:hAnsi="Times New Roman" w:cs="Times New Roman"/>
          <w:szCs w:val="28"/>
        </w:rPr>
        <w:t>импортонезависимый</w:t>
      </w:r>
      <w:proofErr w:type="spellEnd"/>
      <w:r w:rsidRPr="0092560C">
        <w:rPr>
          <w:rFonts w:ascii="Times New Roman" w:hAnsi="Times New Roman" w:cs="Times New Roman"/>
          <w:szCs w:val="28"/>
        </w:rPr>
        <w:t xml:space="preserve"> технологический стек, включающий HTML, CSS, JavaScript и Python. Выбор инструментов обусловлен их соответствием требованиям безопасности, гибкостью и поддержкой отечественным IT-сообществом.</w:t>
      </w:r>
    </w:p>
    <w:p w14:paraId="73EE63A6" w14:textId="77777777" w:rsidR="0092560C" w:rsidRPr="0092560C" w:rsidRDefault="0092560C" w:rsidP="0092560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Серверная часть:</w:t>
      </w:r>
    </w:p>
    <w:p w14:paraId="4A4E8840" w14:textId="0DDAD0D0" w:rsidR="0092560C" w:rsidRDefault="0092560C" w:rsidP="0092560C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Python </w:t>
      </w:r>
      <w:r w:rsidRPr="0092560C">
        <w:rPr>
          <w:rFonts w:ascii="Times New Roman" w:hAnsi="Times New Roman" w:cs="Times New Roman"/>
          <w:szCs w:val="28"/>
        </w:rPr>
        <w:t>—</w:t>
      </w:r>
      <w:r w:rsidRPr="0092560C">
        <w:rPr>
          <w:rFonts w:ascii="Times New Roman" w:hAnsi="Times New Roman" w:cs="Times New Roman"/>
          <w:szCs w:val="28"/>
        </w:rPr>
        <w:t xml:space="preserve"> </w:t>
      </w:r>
      <w:r w:rsidRPr="0092560C">
        <w:rPr>
          <w:rFonts w:ascii="Times New Roman" w:hAnsi="Times New Roman" w:cs="Times New Roman"/>
          <w:szCs w:val="28"/>
        </w:rPr>
        <w:t>высокоуровневый интерпретируемый язык программирования, выбранный за читаемость кода, поддержку множества парадигм (процедурное, ООП, функциональное программирование) и активное развитие в России.</w:t>
      </w:r>
    </w:p>
    <w:p w14:paraId="798DA629" w14:textId="79ABAE66" w:rsidR="0092560C" w:rsidRPr="0092560C" w:rsidRDefault="0092560C" w:rsidP="0092560C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92560C">
        <w:rPr>
          <w:rFonts w:ascii="Times New Roman" w:hAnsi="Times New Roman" w:cs="Times New Roman"/>
          <w:szCs w:val="28"/>
        </w:rPr>
        <w:t>Django</w:t>
      </w:r>
      <w:proofErr w:type="spellEnd"/>
      <w:r w:rsidRPr="0092560C">
        <w:rPr>
          <w:rFonts w:ascii="Times New Roman" w:hAnsi="Times New Roman" w:cs="Times New Roman"/>
          <w:szCs w:val="28"/>
        </w:rPr>
        <w:t> — открытый веб-фреймворк, реализующий паттерн MVT (Model-View-</w:t>
      </w:r>
      <w:proofErr w:type="spellStart"/>
      <w:r w:rsidRPr="0092560C">
        <w:rPr>
          <w:rFonts w:ascii="Times New Roman" w:hAnsi="Times New Roman" w:cs="Times New Roman"/>
          <w:szCs w:val="28"/>
        </w:rPr>
        <w:t>Template</w:t>
      </w:r>
      <w:proofErr w:type="spellEnd"/>
      <w:r w:rsidRPr="0092560C">
        <w:rPr>
          <w:rFonts w:ascii="Times New Roman" w:hAnsi="Times New Roman" w:cs="Times New Roman"/>
          <w:szCs w:val="28"/>
        </w:rPr>
        <w:t>):</w:t>
      </w:r>
    </w:p>
    <w:p w14:paraId="4A2C6649" w14:textId="74DD36FC" w:rsidR="0092560C" w:rsidRPr="0092560C" w:rsidRDefault="0092560C" w:rsidP="0092560C">
      <w:pPr>
        <w:pStyle w:val="Standard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Model</w:t>
      </w:r>
      <w:r w:rsidRPr="0092560C">
        <w:rPr>
          <w:rFonts w:ascii="Times New Roman" w:hAnsi="Times New Roman" w:cs="Times New Roman"/>
          <w:szCs w:val="28"/>
        </w:rPr>
        <w:t>: определяет</w:t>
      </w:r>
      <w:r w:rsidRPr="0092560C">
        <w:rPr>
          <w:rFonts w:ascii="Times New Roman" w:hAnsi="Times New Roman" w:cs="Times New Roman"/>
          <w:szCs w:val="28"/>
        </w:rPr>
        <w:t xml:space="preserve"> структуру данных через ORM, обеспечивая взаимодействие с БД.</w:t>
      </w:r>
    </w:p>
    <w:p w14:paraId="245CCDDF" w14:textId="60CC637F" w:rsidR="0092560C" w:rsidRPr="0092560C" w:rsidRDefault="0092560C" w:rsidP="0092560C">
      <w:pPr>
        <w:pStyle w:val="Standard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View</w:t>
      </w:r>
      <w:r w:rsidRPr="0092560C">
        <w:rPr>
          <w:rFonts w:ascii="Times New Roman" w:hAnsi="Times New Roman" w:cs="Times New Roman"/>
          <w:szCs w:val="28"/>
        </w:rPr>
        <w:t>: обрабатывает</w:t>
      </w:r>
      <w:r w:rsidRPr="0092560C">
        <w:rPr>
          <w:rFonts w:ascii="Times New Roman" w:hAnsi="Times New Roman" w:cs="Times New Roman"/>
          <w:szCs w:val="28"/>
        </w:rPr>
        <w:t xml:space="preserve"> HTTP-запросы, извлекает данные из моделей и возвращает ответы.</w:t>
      </w:r>
    </w:p>
    <w:p w14:paraId="1752A534" w14:textId="775E36B8" w:rsidR="0092560C" w:rsidRPr="0092560C" w:rsidRDefault="0092560C" w:rsidP="0092560C">
      <w:pPr>
        <w:pStyle w:val="Standard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92560C">
        <w:rPr>
          <w:rFonts w:ascii="Times New Roman" w:hAnsi="Times New Roman" w:cs="Times New Roman"/>
          <w:szCs w:val="28"/>
        </w:rPr>
        <w:t>Template</w:t>
      </w:r>
      <w:proofErr w:type="spellEnd"/>
      <w:r w:rsidRPr="0092560C">
        <w:rPr>
          <w:rFonts w:ascii="Times New Roman" w:hAnsi="Times New Roman" w:cs="Times New Roman"/>
          <w:szCs w:val="28"/>
        </w:rPr>
        <w:t>: формирует</w:t>
      </w:r>
      <w:r w:rsidRPr="0092560C">
        <w:rPr>
          <w:rFonts w:ascii="Times New Roman" w:hAnsi="Times New Roman" w:cs="Times New Roman"/>
          <w:szCs w:val="28"/>
        </w:rPr>
        <w:t xml:space="preserve"> HTML-представление на основе данных от View.</w:t>
      </w:r>
      <w:r w:rsidRPr="0092560C">
        <w:rPr>
          <w:rFonts w:ascii="Times New Roman" w:hAnsi="Times New Roman" w:cs="Times New Roman"/>
          <w:szCs w:val="28"/>
        </w:rPr>
        <w:br/>
        <w:t xml:space="preserve">Роль контроллера в архитектуре MVC выполняют механизмы маршрутизации URL и </w:t>
      </w:r>
      <w:proofErr w:type="spellStart"/>
      <w:r w:rsidRPr="0092560C">
        <w:rPr>
          <w:rFonts w:ascii="Times New Roman" w:hAnsi="Times New Roman" w:cs="Times New Roman"/>
          <w:szCs w:val="28"/>
        </w:rPr>
        <w:t>middleware</w:t>
      </w:r>
      <w:proofErr w:type="spellEnd"/>
      <w:r w:rsidRPr="0092560C">
        <w:rPr>
          <w:rFonts w:ascii="Times New Roman" w:hAnsi="Times New Roman" w:cs="Times New Roman"/>
          <w:szCs w:val="28"/>
        </w:rPr>
        <w:t>, управляющие потоком запросов.</w:t>
      </w:r>
    </w:p>
    <w:p w14:paraId="5898706A" w14:textId="77777777" w:rsidR="0092560C" w:rsidRPr="0092560C" w:rsidRDefault="0092560C" w:rsidP="0092560C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92560C">
        <w:rPr>
          <w:rFonts w:ascii="Times New Roman" w:hAnsi="Times New Roman" w:cs="Times New Roman"/>
          <w:szCs w:val="28"/>
        </w:rPr>
        <w:t>Django</w:t>
      </w:r>
      <w:proofErr w:type="spellEnd"/>
      <w:r w:rsidRPr="0092560C">
        <w:rPr>
          <w:rFonts w:ascii="Times New Roman" w:hAnsi="Times New Roman" w:cs="Times New Roman"/>
          <w:szCs w:val="28"/>
        </w:rPr>
        <w:t xml:space="preserve"> REST Framework (DRF) — расширение </w:t>
      </w:r>
      <w:proofErr w:type="spellStart"/>
      <w:r w:rsidRPr="0092560C">
        <w:rPr>
          <w:rFonts w:ascii="Times New Roman" w:hAnsi="Times New Roman" w:cs="Times New Roman"/>
          <w:szCs w:val="28"/>
        </w:rPr>
        <w:t>Django</w:t>
      </w:r>
      <w:proofErr w:type="spellEnd"/>
      <w:r w:rsidRPr="0092560C">
        <w:rPr>
          <w:rFonts w:ascii="Times New Roman" w:hAnsi="Times New Roman" w:cs="Times New Roman"/>
          <w:szCs w:val="28"/>
        </w:rPr>
        <w:t xml:space="preserve"> для создания REST API, предоставляющее:</w:t>
      </w:r>
    </w:p>
    <w:p w14:paraId="6B1D7902" w14:textId="77777777" w:rsidR="0092560C" w:rsidRPr="0092560C" w:rsidRDefault="0092560C" w:rsidP="0092560C">
      <w:pPr>
        <w:pStyle w:val="Standard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92560C">
        <w:rPr>
          <w:rFonts w:ascii="Times New Roman" w:hAnsi="Times New Roman" w:cs="Times New Roman"/>
          <w:szCs w:val="28"/>
        </w:rPr>
        <w:t>Сериализаторы</w:t>
      </w:r>
      <w:proofErr w:type="spellEnd"/>
      <w:r w:rsidRPr="0092560C">
        <w:rPr>
          <w:rFonts w:ascii="Times New Roman" w:hAnsi="Times New Roman" w:cs="Times New Roman"/>
          <w:szCs w:val="28"/>
        </w:rPr>
        <w:t> — валидацию и преобразование данных между JSON/XML и моделями БД;</w:t>
      </w:r>
    </w:p>
    <w:p w14:paraId="64B82E25" w14:textId="77777777" w:rsidR="0092560C" w:rsidRPr="0092560C" w:rsidRDefault="0092560C" w:rsidP="0092560C">
      <w:pPr>
        <w:pStyle w:val="Standard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92560C">
        <w:rPr>
          <w:rFonts w:ascii="Times New Roman" w:hAnsi="Times New Roman" w:cs="Times New Roman"/>
          <w:szCs w:val="28"/>
        </w:rPr>
        <w:t>Viewsets</w:t>
      </w:r>
      <w:proofErr w:type="spellEnd"/>
      <w:r w:rsidRPr="0092560C">
        <w:rPr>
          <w:rFonts w:ascii="Times New Roman" w:hAnsi="Times New Roman" w:cs="Times New Roman"/>
          <w:szCs w:val="28"/>
        </w:rPr>
        <w:t> — обработку CRUD-операций с минимальным кодом;</w:t>
      </w:r>
    </w:p>
    <w:p w14:paraId="08CF3B5A" w14:textId="77777777" w:rsidR="0092560C" w:rsidRPr="0092560C" w:rsidRDefault="0092560C" w:rsidP="0092560C">
      <w:pPr>
        <w:pStyle w:val="Standard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Аутентификацию через JWT-токены и OAuth2;</w:t>
      </w:r>
    </w:p>
    <w:p w14:paraId="1124B37B" w14:textId="77777777" w:rsidR="0092560C" w:rsidRPr="0092560C" w:rsidRDefault="0092560C" w:rsidP="0092560C">
      <w:pPr>
        <w:pStyle w:val="Standard"/>
        <w:numPr>
          <w:ilvl w:val="1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 xml:space="preserve">Документирование API с использованием </w:t>
      </w:r>
      <w:proofErr w:type="spellStart"/>
      <w:r w:rsidRPr="0092560C">
        <w:rPr>
          <w:rFonts w:ascii="Times New Roman" w:hAnsi="Times New Roman" w:cs="Times New Roman"/>
          <w:szCs w:val="28"/>
        </w:rPr>
        <w:t>Swagger</w:t>
      </w:r>
      <w:proofErr w:type="spellEnd"/>
      <w:r w:rsidRPr="0092560C">
        <w:rPr>
          <w:rFonts w:ascii="Times New Roman" w:hAnsi="Times New Roman" w:cs="Times New Roman"/>
          <w:szCs w:val="28"/>
        </w:rPr>
        <w:t>/</w:t>
      </w:r>
      <w:proofErr w:type="spellStart"/>
      <w:r w:rsidRPr="0092560C">
        <w:rPr>
          <w:rFonts w:ascii="Times New Roman" w:hAnsi="Times New Roman" w:cs="Times New Roman"/>
          <w:szCs w:val="28"/>
        </w:rPr>
        <w:t>OpenAPI</w:t>
      </w:r>
      <w:proofErr w:type="spellEnd"/>
      <w:r w:rsidRPr="0092560C">
        <w:rPr>
          <w:rFonts w:ascii="Times New Roman" w:hAnsi="Times New Roman" w:cs="Times New Roman"/>
          <w:szCs w:val="28"/>
        </w:rPr>
        <w:t>.</w:t>
      </w:r>
    </w:p>
    <w:p w14:paraId="4806299C" w14:textId="77777777" w:rsidR="0092560C" w:rsidRPr="0092560C" w:rsidRDefault="0092560C" w:rsidP="0092560C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lastRenderedPageBreak/>
        <w:t>PostgreSQL Pro Enterprise — сертифицированная ФСТЭК СУБД с расширенными функциями безопасности (TDE-шифрование, аудит действий) и поддержкой горизонтального масштабирования через репликацию.</w:t>
      </w:r>
    </w:p>
    <w:p w14:paraId="2F771ACB" w14:textId="77777777" w:rsidR="0092560C" w:rsidRPr="0092560C" w:rsidRDefault="0092560C" w:rsidP="0092560C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HTTP/HTTPS — протоколы передачи данных с шифрованием TLS для защиты конфиденциальной информации.</w:t>
      </w:r>
    </w:p>
    <w:p w14:paraId="0B60F9FB" w14:textId="77777777" w:rsidR="0092560C" w:rsidRPr="0092560C" w:rsidRDefault="0092560C" w:rsidP="0092560C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szCs w:val="28"/>
        </w:rPr>
      </w:pPr>
    </w:p>
    <w:p w14:paraId="074B9E6A" w14:textId="77777777" w:rsidR="0092560C" w:rsidRPr="0092560C" w:rsidRDefault="0092560C" w:rsidP="0092560C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Клиентская часть:</w:t>
      </w:r>
    </w:p>
    <w:p w14:paraId="7B08F29D" w14:textId="77777777" w:rsidR="0092560C" w:rsidRPr="0092560C" w:rsidRDefault="0092560C" w:rsidP="0092560C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HTML5 — стандарт для структурирования веб-страниц, совместимый со всеми современными браузерами.</w:t>
      </w:r>
    </w:p>
    <w:p w14:paraId="21507463" w14:textId="77777777" w:rsidR="0092560C" w:rsidRPr="0092560C" w:rsidRDefault="0092560C" w:rsidP="0092560C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CSS3 — язык стилей, обеспечивающий адаптивный дизайн под разные устройства.</w:t>
      </w:r>
    </w:p>
    <w:p w14:paraId="268DBD7A" w14:textId="77777777" w:rsidR="0092560C" w:rsidRPr="0092560C" w:rsidRDefault="0092560C" w:rsidP="0092560C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JavaScript — язык для реализации интерактивных элементов (динамические формы, валидация данных).</w:t>
      </w:r>
    </w:p>
    <w:p w14:paraId="26AABE0C" w14:textId="77777777" w:rsidR="0092560C" w:rsidRPr="0092560C" w:rsidRDefault="0092560C" w:rsidP="0092560C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92560C">
        <w:rPr>
          <w:rFonts w:ascii="Times New Roman" w:hAnsi="Times New Roman" w:cs="Times New Roman"/>
          <w:szCs w:val="28"/>
        </w:rPr>
        <w:t>Bootstrap</w:t>
      </w:r>
      <w:proofErr w:type="spellEnd"/>
      <w:r w:rsidRPr="0092560C">
        <w:rPr>
          <w:rFonts w:ascii="Times New Roman" w:hAnsi="Times New Roman" w:cs="Times New Roman"/>
          <w:szCs w:val="28"/>
        </w:rPr>
        <w:t xml:space="preserve"> 5 — фреймворк с открытым исходным кодом для быстрого создания интерфейсов на основе готовых компонентов.</w:t>
      </w:r>
    </w:p>
    <w:p w14:paraId="298C78E2" w14:textId="77777777" w:rsidR="0092560C" w:rsidRPr="0092560C" w:rsidRDefault="0092560C" w:rsidP="0092560C">
      <w:pPr>
        <w:pStyle w:val="Standard"/>
        <w:spacing w:line="360" w:lineRule="auto"/>
        <w:ind w:left="720"/>
        <w:jc w:val="both"/>
        <w:rPr>
          <w:rFonts w:ascii="Times New Roman" w:hAnsi="Times New Roman" w:cs="Times New Roman"/>
          <w:szCs w:val="28"/>
        </w:rPr>
      </w:pPr>
    </w:p>
    <w:p w14:paraId="41EE737F" w14:textId="77777777" w:rsidR="0092560C" w:rsidRDefault="0000000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 xml:space="preserve">Для работы с данным технологическим стеком выбран редактор исходного кода Visual Studio Code. Он обеспечивает удобное редактирование на различных языках, поддерживает подсветку синтаксиса и автоматическую корректировку ошибок, что существенно ускоряет процесс создания проекта. </w:t>
      </w:r>
    </w:p>
    <w:p w14:paraId="385A283F" w14:textId="77777777" w:rsidR="0092560C" w:rsidRPr="0092560C" w:rsidRDefault="0092560C" w:rsidP="0092560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Инструменты разработки:</w:t>
      </w:r>
    </w:p>
    <w:p w14:paraId="75C6C5C3" w14:textId="57CD09E1" w:rsidR="0092560C" w:rsidRPr="0092560C" w:rsidRDefault="0092560C" w:rsidP="0092560C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Visual Studio Code</w:t>
      </w:r>
      <w:r w:rsidRPr="0092560C">
        <w:rPr>
          <w:rFonts w:ascii="Times New Roman" w:hAnsi="Times New Roman" w:cs="Times New Roman"/>
          <w:szCs w:val="28"/>
        </w:rPr>
        <w:t xml:space="preserve"> </w:t>
      </w:r>
      <w:r w:rsidRPr="0092560C">
        <w:rPr>
          <w:rFonts w:ascii="Times New Roman" w:hAnsi="Times New Roman" w:cs="Times New Roman"/>
          <w:szCs w:val="28"/>
        </w:rPr>
        <w:t>(см. рисунок 1.</w:t>
      </w:r>
      <w:r>
        <w:rPr>
          <w:rFonts w:ascii="Times New Roman" w:hAnsi="Times New Roman" w:cs="Times New Roman"/>
          <w:szCs w:val="28"/>
        </w:rPr>
        <w:t>3</w:t>
      </w:r>
      <w:r w:rsidRPr="0092560C">
        <w:rPr>
          <w:rFonts w:ascii="Times New Roman" w:hAnsi="Times New Roman" w:cs="Times New Roman"/>
          <w:szCs w:val="28"/>
        </w:rPr>
        <w:t>). — редактор кода, выбранный благодаря:</w:t>
      </w:r>
    </w:p>
    <w:p w14:paraId="659DB19D" w14:textId="77777777" w:rsidR="0092560C" w:rsidRPr="0092560C" w:rsidRDefault="0092560C" w:rsidP="0092560C">
      <w:pPr>
        <w:pStyle w:val="Standard"/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 xml:space="preserve">Поддержке </w:t>
      </w:r>
      <w:proofErr w:type="spellStart"/>
      <w:r w:rsidRPr="0092560C">
        <w:rPr>
          <w:rFonts w:ascii="Times New Roman" w:hAnsi="Times New Roman" w:cs="Times New Roman"/>
          <w:szCs w:val="28"/>
        </w:rPr>
        <w:t>Django</w:t>
      </w:r>
      <w:proofErr w:type="spellEnd"/>
      <w:r w:rsidRPr="0092560C">
        <w:rPr>
          <w:rFonts w:ascii="Times New Roman" w:hAnsi="Times New Roman" w:cs="Times New Roman"/>
          <w:szCs w:val="28"/>
        </w:rPr>
        <w:t xml:space="preserve"> и Python через расширения (</w:t>
      </w:r>
      <w:proofErr w:type="spellStart"/>
      <w:r w:rsidRPr="0092560C">
        <w:rPr>
          <w:rFonts w:ascii="Times New Roman" w:hAnsi="Times New Roman" w:cs="Times New Roman"/>
          <w:szCs w:val="28"/>
        </w:rPr>
        <w:t>IntelliSense</w:t>
      </w:r>
      <w:proofErr w:type="spellEnd"/>
      <w:r w:rsidRPr="0092560C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92560C">
        <w:rPr>
          <w:rFonts w:ascii="Times New Roman" w:hAnsi="Times New Roman" w:cs="Times New Roman"/>
          <w:szCs w:val="28"/>
        </w:rPr>
        <w:t>линтинг</w:t>
      </w:r>
      <w:proofErr w:type="spellEnd"/>
      <w:r w:rsidRPr="0092560C">
        <w:rPr>
          <w:rFonts w:ascii="Times New Roman" w:hAnsi="Times New Roman" w:cs="Times New Roman"/>
          <w:szCs w:val="28"/>
        </w:rPr>
        <w:t>);</w:t>
      </w:r>
    </w:p>
    <w:p w14:paraId="6DB3C3E7" w14:textId="77777777" w:rsidR="0092560C" w:rsidRPr="0092560C" w:rsidRDefault="0092560C" w:rsidP="0092560C">
      <w:pPr>
        <w:pStyle w:val="Standard"/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 xml:space="preserve">Интеграции с </w:t>
      </w:r>
      <w:proofErr w:type="spellStart"/>
      <w:r w:rsidRPr="0092560C">
        <w:rPr>
          <w:rFonts w:ascii="Times New Roman" w:hAnsi="Times New Roman" w:cs="Times New Roman"/>
          <w:szCs w:val="28"/>
        </w:rPr>
        <w:t>Git</w:t>
      </w:r>
      <w:proofErr w:type="spellEnd"/>
      <w:r w:rsidRPr="0092560C">
        <w:rPr>
          <w:rFonts w:ascii="Times New Roman" w:hAnsi="Times New Roman" w:cs="Times New Roman"/>
          <w:szCs w:val="28"/>
        </w:rPr>
        <w:t xml:space="preserve"> для контроля версий;</w:t>
      </w:r>
    </w:p>
    <w:p w14:paraId="246F5607" w14:textId="77777777" w:rsidR="0092560C" w:rsidRPr="0092560C" w:rsidRDefault="0092560C" w:rsidP="0092560C">
      <w:pPr>
        <w:pStyle w:val="Standard"/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Возможности удалённой разработки через SSH.</w:t>
      </w:r>
    </w:p>
    <w:p w14:paraId="5E440D9A" w14:textId="21C918CE" w:rsidR="0092560C" w:rsidRPr="0092560C" w:rsidRDefault="0092560C" w:rsidP="0092560C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PgAdmin4</w:t>
      </w:r>
      <w:r w:rsidRPr="0092560C">
        <w:rPr>
          <w:rFonts w:ascii="Times New Roman" w:hAnsi="Times New Roman" w:cs="Times New Roman"/>
          <w:szCs w:val="28"/>
        </w:rPr>
        <w:t xml:space="preserve"> </w:t>
      </w:r>
      <w:r w:rsidRPr="0092560C">
        <w:rPr>
          <w:rFonts w:ascii="Times New Roman" w:hAnsi="Times New Roman" w:cs="Times New Roman"/>
          <w:szCs w:val="28"/>
        </w:rPr>
        <w:t>(см. рисунок 1.</w:t>
      </w:r>
      <w:r>
        <w:rPr>
          <w:rFonts w:ascii="Times New Roman" w:hAnsi="Times New Roman" w:cs="Times New Roman"/>
          <w:szCs w:val="28"/>
        </w:rPr>
        <w:t>4</w:t>
      </w:r>
      <w:r w:rsidRPr="0092560C">
        <w:rPr>
          <w:rFonts w:ascii="Times New Roman" w:hAnsi="Times New Roman" w:cs="Times New Roman"/>
          <w:szCs w:val="28"/>
        </w:rPr>
        <w:t>). — графический клиент для управления PostgreSQL Pro Enterprise, обеспечивающий:</w:t>
      </w:r>
    </w:p>
    <w:p w14:paraId="73CABC96" w14:textId="77777777" w:rsidR="0092560C" w:rsidRPr="0092560C" w:rsidRDefault="0092560C" w:rsidP="0092560C">
      <w:pPr>
        <w:pStyle w:val="Standard"/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lastRenderedPageBreak/>
        <w:t>Визуальное проектирование схемы БД;</w:t>
      </w:r>
    </w:p>
    <w:p w14:paraId="43B1B90F" w14:textId="77777777" w:rsidR="0092560C" w:rsidRPr="0092560C" w:rsidRDefault="0092560C" w:rsidP="0092560C">
      <w:pPr>
        <w:pStyle w:val="Standard"/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Генерацию SQL-запросов;</w:t>
      </w:r>
    </w:p>
    <w:p w14:paraId="141543F3" w14:textId="40C24F37" w:rsidR="0092560C" w:rsidRPr="0092560C" w:rsidRDefault="0092560C" w:rsidP="0092560C">
      <w:pPr>
        <w:pStyle w:val="Standard"/>
        <w:numPr>
          <w:ilvl w:val="1"/>
          <w:numId w:val="60"/>
        </w:num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2560C">
        <w:rPr>
          <w:rFonts w:ascii="Times New Roman" w:hAnsi="Times New Roman" w:cs="Times New Roman"/>
          <w:szCs w:val="28"/>
        </w:rPr>
        <w:t>Мониторинг производительности</w:t>
      </w:r>
    </w:p>
    <w:p w14:paraId="381EA477" w14:textId="77777777" w:rsidR="0092560C" w:rsidRDefault="0092560C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  <w:szCs w:val="28"/>
          <w:lang w:val="en-US"/>
        </w:rPr>
      </w:pPr>
    </w:p>
    <w:p w14:paraId="1AED0CF4" w14:textId="77777777" w:rsidR="00E43A2E" w:rsidRDefault="00000000" w:rsidP="0092560C">
      <w:pPr>
        <w:pStyle w:val="Standard"/>
        <w:spacing w:after="240" w:line="360" w:lineRule="auto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03CB99" wp14:editId="31A69269">
            <wp:extent cx="5940425" cy="322135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49DD" w14:textId="152552D6" w:rsidR="00E43A2E" w:rsidRPr="0092560C" w:rsidRDefault="00000000" w:rsidP="0092560C">
      <w:pPr>
        <w:pStyle w:val="Standard"/>
        <w:spacing w:after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Рисунок 1.</w:t>
      </w:r>
      <w:r w:rsidR="0092560C"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 xml:space="preserve"> – Редактор кода Visual </w:t>
      </w:r>
      <w:r>
        <w:rPr>
          <w:rFonts w:ascii="Times New Roman" w:hAnsi="Times New Roman" w:cs="Times New Roman"/>
          <w:szCs w:val="28"/>
          <w:lang w:val="en-US"/>
        </w:rPr>
        <w:t>Studio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Code</w:t>
      </w:r>
    </w:p>
    <w:p w14:paraId="632A7E65" w14:textId="765F9E26" w:rsidR="00E43A2E" w:rsidRDefault="00000000">
      <w:pPr>
        <w:pStyle w:val="Standard"/>
        <w:spacing w:after="24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4BA5AD" wp14:editId="171FCE65">
            <wp:extent cx="5940425" cy="3222625"/>
            <wp:effectExtent l="0" t="0" r="0" b="0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>Рисунок 1.</w:t>
      </w:r>
      <w:r w:rsidR="0092560C">
        <w:rPr>
          <w:rFonts w:ascii="Times New Roman" w:hAnsi="Times New Roman" w:cs="Times New Roman"/>
          <w:szCs w:val="28"/>
        </w:rPr>
        <w:t>4</w:t>
      </w:r>
      <w:r>
        <w:rPr>
          <w:rFonts w:ascii="Times New Roman" w:hAnsi="Times New Roman" w:cs="Times New Roman"/>
          <w:szCs w:val="28"/>
        </w:rPr>
        <w:t xml:space="preserve"> – графический клиент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pgAdmin</w:t>
      </w:r>
      <w:proofErr w:type="spellEnd"/>
    </w:p>
    <w:p w14:paraId="703FE418" w14:textId="77777777" w:rsidR="00E43A2E" w:rsidRDefault="00000000">
      <w:pPr>
        <w:pStyle w:val="Standard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Вывод: в соответствии с техническим заданием на разработку веб-</w:t>
      </w:r>
      <w:r>
        <w:rPr>
          <w:rFonts w:ascii="Times New Roman" w:hAnsi="Times New Roman" w:cs="Times New Roman"/>
          <w:szCs w:val="28"/>
        </w:rPr>
        <w:lastRenderedPageBreak/>
        <w:t>сервиса «Разработка программного модуля для сопровождения переноса затрат между сопроводительными паспортами в ИС МКАДД» в данной главе:</w:t>
      </w:r>
    </w:p>
    <w:p w14:paraId="5E1E7323" w14:textId="77777777" w:rsidR="00E43A2E" w:rsidRDefault="00000000">
      <w:pPr>
        <w:pStyle w:val="af9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Проведен анализ предметной области. Определены термины, используемые в информационной системе;</w:t>
      </w:r>
    </w:p>
    <w:p w14:paraId="513400D2" w14:textId="77777777" w:rsidR="00E43A2E" w:rsidRDefault="00000000">
      <w:pPr>
        <w:pStyle w:val="af9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Построены модели бизнес-процесса;</w:t>
      </w:r>
    </w:p>
    <w:p w14:paraId="531062D6" w14:textId="77777777" w:rsidR="00E43A2E" w:rsidRDefault="00000000">
      <w:pPr>
        <w:pStyle w:val="af9"/>
        <w:numPr>
          <w:ilvl w:val="0"/>
          <w:numId w:val="25"/>
        </w:numPr>
        <w:rPr>
          <w:rFonts w:ascii="Times New Roman" w:eastAsia="Calibri" w:hAnsi="Times New Roman" w:cs="Times New Roman"/>
          <w:szCs w:val="28"/>
          <w:lang w:eastAsia="en-US"/>
        </w:rPr>
      </w:pPr>
      <w:r>
        <w:rPr>
          <w:rFonts w:ascii="Times New Roman" w:eastAsia="Calibri" w:hAnsi="Times New Roman" w:cs="Times New Roman"/>
          <w:szCs w:val="28"/>
          <w:lang w:eastAsia="en-US"/>
        </w:rPr>
        <w:t>Описаны инструментальные средства, необходимые для реализации веб-сервиса.</w:t>
      </w:r>
    </w:p>
    <w:p w14:paraId="36AC90D2" w14:textId="77777777" w:rsidR="00E43A2E" w:rsidRDefault="00000000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br w:type="page"/>
      </w:r>
    </w:p>
    <w:p w14:paraId="153CA368" w14:textId="77777777" w:rsidR="00E43A2E" w:rsidRDefault="00000000">
      <w:pPr>
        <w:pStyle w:val="2"/>
        <w:spacing w:after="360" w:line="360" w:lineRule="auto"/>
        <w:ind w:firstLine="708"/>
        <w:rPr>
          <w:rFonts w:ascii="Times New Roman" w:hAnsi="Times New Roman" w:cs="Times New Roman"/>
        </w:rPr>
      </w:pPr>
      <w:bookmarkStart w:id="27" w:name="__RefHeading___Toc8865_462899921"/>
      <w:bookmarkStart w:id="28" w:name="_Toc191653035"/>
      <w:bookmarkEnd w:id="27"/>
      <w:r>
        <w:rPr>
          <w:rFonts w:ascii="Times New Roman" w:hAnsi="Times New Roman" w:cs="Times New Roman"/>
          <w:bCs/>
          <w:sz w:val="28"/>
          <w:szCs w:val="28"/>
        </w:rPr>
        <w:lastRenderedPageBreak/>
        <w:t>1.4 Сценарии выполнения основных действий</w:t>
      </w:r>
      <w:bookmarkEnd w:id="28"/>
    </w:p>
    <w:p w14:paraId="52557B76" w14:textId="77777777" w:rsidR="00E43A2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Сценарий - 1. «Создание заявки на перенос затрат на СП»</w:t>
      </w:r>
    </w:p>
    <w:tbl>
      <w:tblPr>
        <w:tblW w:w="10350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8502"/>
      </w:tblGrid>
      <w:tr w:rsidR="00E43A2E" w14:paraId="395E3FEA" w14:textId="77777777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E3DED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Автор</w:t>
            </w:r>
          </w:p>
        </w:tc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A81B2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Пустовалов П.А.</w:t>
            </w:r>
          </w:p>
        </w:tc>
      </w:tr>
      <w:tr w:rsidR="00E43A2E" w14:paraId="237C24F5" w14:textId="77777777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6BAF6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Дата создания</w:t>
            </w:r>
          </w:p>
        </w:tc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F7018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18.12.2024</w:t>
            </w:r>
          </w:p>
        </w:tc>
      </w:tr>
      <w:tr w:rsidR="00E43A2E" w14:paraId="1C00A6F6" w14:textId="77777777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2957B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Основное действующее лицо</w:t>
            </w:r>
          </w:p>
        </w:tc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D7EA7" w14:textId="77777777" w:rsidR="00E43A2E" w:rsidRDefault="00000000">
            <w:pPr>
              <w:pStyle w:val="afff1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Лицо, ответственное за формирование СП.</w:t>
            </w:r>
          </w:p>
        </w:tc>
      </w:tr>
      <w:tr w:rsidR="00E43A2E" w14:paraId="4D35ED5B" w14:textId="77777777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1DA1F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Описание</w:t>
            </w:r>
          </w:p>
        </w:tc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9BE4A" w14:textId="77777777" w:rsidR="00E43A2E" w:rsidRDefault="00000000">
            <w:pPr>
              <w:pStyle w:val="afff1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Лицо, ответственное за формирование СП, создаёт в ИС заявку на перенос затрат СП.</w:t>
            </w:r>
          </w:p>
        </w:tc>
      </w:tr>
      <w:tr w:rsidR="00E43A2E" w14:paraId="6B336BDE" w14:textId="77777777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F990C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Условие-триггер</w:t>
            </w:r>
          </w:p>
        </w:tc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F24CC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Возникла необходимость создать заявку на перенос затрат и материалов.</w:t>
            </w:r>
          </w:p>
        </w:tc>
      </w:tr>
      <w:tr w:rsidR="00E43A2E" w14:paraId="53B47273" w14:textId="77777777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019C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Последовательность выполнения</w:t>
            </w:r>
          </w:p>
        </w:tc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08F1E" w14:textId="77777777" w:rsidR="00E43A2E" w:rsidRDefault="00000000">
            <w:pPr>
              <w:pStyle w:val="afff1"/>
              <w:numPr>
                <w:ilvl w:val="1"/>
                <w:numId w:val="17"/>
              </w:numPr>
              <w:tabs>
                <w:tab w:val="left" w:pos="0"/>
              </w:tabs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28"/>
              </w:rPr>
              <w:t xml:space="preserve"> Лицо, ответственное за формирование СП, добавляет заявку на перенос затрат.</w:t>
            </w:r>
          </w:p>
          <w:p w14:paraId="0F8F5CC0" w14:textId="77777777" w:rsidR="00E43A2E" w:rsidRDefault="00000000">
            <w:pPr>
              <w:pStyle w:val="af9"/>
              <w:numPr>
                <w:ilvl w:val="2"/>
                <w:numId w:val="17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На основании ПИ лицо, ответственное за формирование СП, вносит в форму данные: №СП основного, №СП источника</w:t>
            </w:r>
          </w:p>
          <w:p w14:paraId="09E5E5FB" w14:textId="77777777" w:rsidR="00E43A2E" w:rsidRDefault="00000000">
            <w:pPr>
              <w:pStyle w:val="af9"/>
              <w:numPr>
                <w:ilvl w:val="2"/>
                <w:numId w:val="17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Система создаёт заявку на перенос затрат.</w:t>
            </w:r>
          </w:p>
        </w:tc>
      </w:tr>
      <w:tr w:rsidR="00E43A2E" w14:paraId="391F9498" w14:textId="77777777">
        <w:trPr>
          <w:jc w:val="center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7C52" w14:textId="77777777" w:rsidR="00E43A2E" w:rsidRDefault="00000000">
            <w:pPr>
              <w:pStyle w:val="Standard"/>
              <w:spacing w:line="360" w:lineRule="auto"/>
              <w:jc w:val="left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Условия</w:t>
            </w:r>
          </w:p>
        </w:tc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927C2" w14:textId="77777777" w:rsidR="00E43A2E" w:rsidRDefault="00E43A2E">
            <w:pPr>
              <w:pStyle w:val="af9"/>
              <w:numPr>
                <w:ilvl w:val="0"/>
                <w:numId w:val="18"/>
              </w:numPr>
              <w:tabs>
                <w:tab w:val="left" w:pos="0"/>
              </w:tabs>
              <w:ind w:left="0" w:firstLine="709"/>
              <w:contextualSpacing w:val="0"/>
              <w:rPr>
                <w:rFonts w:ascii="Times New Roman" w:hAnsi="Times New Roman" w:cs="Times New Roman"/>
                <w:b/>
                <w:vanish/>
                <w:szCs w:val="28"/>
                <w:lang w:val="en-US"/>
              </w:rPr>
            </w:pPr>
          </w:p>
          <w:p w14:paraId="2AC732BE" w14:textId="77777777" w:rsidR="00E43A2E" w:rsidRDefault="00E43A2E">
            <w:pPr>
              <w:pStyle w:val="af9"/>
              <w:numPr>
                <w:ilvl w:val="1"/>
                <w:numId w:val="18"/>
              </w:numPr>
              <w:tabs>
                <w:tab w:val="left" w:pos="0"/>
              </w:tabs>
              <w:ind w:left="0" w:firstLine="709"/>
              <w:contextualSpacing w:val="0"/>
              <w:rPr>
                <w:rFonts w:ascii="Times New Roman" w:hAnsi="Times New Roman" w:cs="Times New Roman"/>
                <w:b/>
                <w:vanish/>
                <w:szCs w:val="28"/>
                <w:lang w:val="en-US"/>
              </w:rPr>
            </w:pPr>
          </w:p>
          <w:p w14:paraId="36F260C4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Номера паспортов введены корректно.</w:t>
            </w:r>
          </w:p>
          <w:p w14:paraId="0B770C75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приёмник находится не в замороженном состоянии.</w:t>
            </w:r>
          </w:p>
          <w:p w14:paraId="7125A264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Оба паспорта должны находится на одной точке.</w:t>
            </w:r>
          </w:p>
          <w:p w14:paraId="4BD3D7E1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Перенос затрат по данным паспортам уже не выполнен.</w:t>
            </w:r>
          </w:p>
          <w:p w14:paraId="190DAED4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На СП источнике должна стоять дата УТК.</w:t>
            </w:r>
          </w:p>
          <w:p w14:paraId="3CF8B78F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Количество на паспортах больше нуля.</w:t>
            </w:r>
          </w:p>
          <w:p w14:paraId="2CA6B9CC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Паспорта не отделены друг от друга.</w:t>
            </w:r>
          </w:p>
          <w:p w14:paraId="1332A094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не находится в непринятой накладной.</w:t>
            </w:r>
          </w:p>
          <w:p w14:paraId="1846FC99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не находится в непринятом задании.</w:t>
            </w:r>
          </w:p>
          <w:p w14:paraId="76554136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не удалён.</w:t>
            </w:r>
          </w:p>
          <w:p w14:paraId="3FB3A755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Заказ сборочного паспорта присутствует в справочнике открытых заказов.</w:t>
            </w:r>
          </w:p>
          <w:p w14:paraId="6A274550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lastRenderedPageBreak/>
              <w:t xml:space="preserve"> Заказ входящего паспорта присутствует в справочник открытых заказов.</w:t>
            </w:r>
          </w:p>
          <w:p w14:paraId="7F9AFB4E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Паспорт-источник по заказам 0х0777 и 0х0888 проходит через СПФ.</w:t>
            </w:r>
          </w:p>
          <w:p w14:paraId="77A7D917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Заказ кредита входящей равен заказу головы.</w:t>
            </w:r>
          </w:p>
          <w:p w14:paraId="7D404E00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Заказ потребления паспорта-источника равен заказу основного паспорта.</w:t>
            </w:r>
          </w:p>
          <w:p w14:paraId="26FD3F93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У основного паспорта нет ЛЗК на шапке паспорта.</w:t>
            </w:r>
          </w:p>
          <w:p w14:paraId="5C7CC1B1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Заявка на перенос затрат по данным паспортам не создана.</w:t>
            </w:r>
          </w:p>
        </w:tc>
      </w:tr>
    </w:tbl>
    <w:p w14:paraId="0B945746" w14:textId="77777777" w:rsidR="00E43A2E" w:rsidRDefault="00E43A2E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_RefHeading___Toc2661_3711143564"/>
      <w:bookmarkEnd w:id="29"/>
    </w:p>
    <w:p w14:paraId="54E4D9EB" w14:textId="77777777" w:rsidR="00E43A2E" w:rsidRDefault="00000000">
      <w:pPr>
        <w:rPr>
          <w:rFonts w:ascii="Times New Roman" w:eastAsia="PT Astra Serif" w:hAnsi="Times New Roman" w:cs="Times New Roman"/>
          <w:b/>
          <w:sz w:val="28"/>
          <w:szCs w:val="28"/>
        </w:rPr>
      </w:pPr>
      <w:r>
        <w:br w:type="page"/>
      </w:r>
    </w:p>
    <w:p w14:paraId="6A88DCC4" w14:textId="77777777" w:rsidR="00E43A2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- 2. «Подтверждения заявки на перенос затрат»</w:t>
      </w:r>
    </w:p>
    <w:tbl>
      <w:tblPr>
        <w:tblW w:w="10368" w:type="dxa"/>
        <w:jc w:val="center"/>
        <w:tblLayout w:type="fixed"/>
        <w:tblLook w:val="0000" w:firstRow="0" w:lastRow="0" w:firstColumn="0" w:lastColumn="0" w:noHBand="0" w:noVBand="0"/>
      </w:tblPr>
      <w:tblGrid>
        <w:gridCol w:w="1824"/>
        <w:gridCol w:w="8544"/>
      </w:tblGrid>
      <w:tr w:rsidR="00E43A2E" w14:paraId="05A6711C" w14:textId="77777777">
        <w:trPr>
          <w:jc w:val="center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A4796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Автор</w:t>
            </w:r>
          </w:p>
        </w:tc>
        <w:tc>
          <w:tcPr>
            <w:tcW w:w="8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90D0D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Пустовалов П.А.</w:t>
            </w:r>
          </w:p>
        </w:tc>
      </w:tr>
      <w:tr w:rsidR="00E43A2E" w14:paraId="5C14D00E" w14:textId="77777777">
        <w:trPr>
          <w:jc w:val="center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DFA4A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Дата создания</w:t>
            </w:r>
          </w:p>
        </w:tc>
        <w:tc>
          <w:tcPr>
            <w:tcW w:w="8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7CECA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19.12.2024</w:t>
            </w:r>
          </w:p>
        </w:tc>
      </w:tr>
      <w:tr w:rsidR="00E43A2E" w14:paraId="684A2924" w14:textId="77777777">
        <w:trPr>
          <w:jc w:val="center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E9D87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Основное действующее лицо</w:t>
            </w:r>
          </w:p>
        </w:tc>
        <w:tc>
          <w:tcPr>
            <w:tcW w:w="8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E01DD" w14:textId="77777777" w:rsidR="00E43A2E" w:rsidRDefault="00000000">
            <w:pPr>
              <w:pStyle w:val="afff1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Контролёр УТК.</w:t>
            </w:r>
          </w:p>
        </w:tc>
      </w:tr>
      <w:tr w:rsidR="00E43A2E" w14:paraId="0B85FE35" w14:textId="77777777">
        <w:trPr>
          <w:jc w:val="center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92A37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Описание</w:t>
            </w:r>
          </w:p>
        </w:tc>
        <w:tc>
          <w:tcPr>
            <w:tcW w:w="8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5352E" w14:textId="77777777" w:rsidR="00E43A2E" w:rsidRDefault="00000000">
            <w:pPr>
              <w:pStyle w:val="afff1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Контролёр УТК, подтверждает заявку на перенос затрат.</w:t>
            </w:r>
          </w:p>
        </w:tc>
      </w:tr>
      <w:tr w:rsidR="00E43A2E" w14:paraId="275A05CF" w14:textId="77777777">
        <w:trPr>
          <w:jc w:val="center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5E5DC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Условие-триггер</w:t>
            </w:r>
          </w:p>
        </w:tc>
        <w:tc>
          <w:tcPr>
            <w:tcW w:w="8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00202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Необходимо подтвердить перенос затрат.</w:t>
            </w:r>
          </w:p>
        </w:tc>
      </w:tr>
      <w:tr w:rsidR="00E43A2E" w14:paraId="4E913BBE" w14:textId="77777777">
        <w:trPr>
          <w:jc w:val="center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D8C13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Последовательность выполнения</w:t>
            </w:r>
          </w:p>
        </w:tc>
        <w:tc>
          <w:tcPr>
            <w:tcW w:w="8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37F62" w14:textId="77777777" w:rsidR="00E43A2E" w:rsidRDefault="00000000">
            <w:pPr>
              <w:pStyle w:val="afff1"/>
              <w:numPr>
                <w:ilvl w:val="1"/>
                <w:numId w:val="19"/>
              </w:numPr>
              <w:tabs>
                <w:tab w:val="left" w:pos="0"/>
              </w:tabs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28"/>
              </w:rPr>
              <w:t xml:space="preserve"> Контролёр УТК, подтверждает заявку на перенос затрат.</w:t>
            </w:r>
          </w:p>
          <w:p w14:paraId="1D0A9B36" w14:textId="77777777" w:rsidR="00E43A2E" w:rsidRDefault="00000000">
            <w:pPr>
              <w:pStyle w:val="afff1"/>
              <w:numPr>
                <w:ilvl w:val="2"/>
                <w:numId w:val="19"/>
              </w:numPr>
              <w:tabs>
                <w:tab w:val="left" w:pos="0"/>
              </w:tabs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Находит/выбирает нужную запись в системе.</w:t>
            </w:r>
          </w:p>
          <w:p w14:paraId="3AF11A78" w14:textId="77777777" w:rsidR="00E43A2E" w:rsidRDefault="00000000">
            <w:pPr>
              <w:pStyle w:val="afff1"/>
              <w:numPr>
                <w:ilvl w:val="2"/>
                <w:numId w:val="19"/>
              </w:numPr>
              <w:tabs>
                <w:tab w:val="left" w:pos="0"/>
              </w:tabs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Подтверждает заявку на перенос затрат.</w:t>
            </w:r>
          </w:p>
        </w:tc>
      </w:tr>
      <w:tr w:rsidR="00E43A2E" w14:paraId="4DA85AB3" w14:textId="77777777">
        <w:trPr>
          <w:jc w:val="center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D32C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Условия выполнения</w:t>
            </w:r>
          </w:p>
        </w:tc>
        <w:tc>
          <w:tcPr>
            <w:tcW w:w="8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B0F16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приёмник находится не в замороженном состоянии.</w:t>
            </w:r>
          </w:p>
          <w:p w14:paraId="70CE7922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Оба паспорта должны находится на точке.</w:t>
            </w:r>
          </w:p>
          <w:p w14:paraId="3C0A0BC2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Перенос затрат по данным паспортам ещё не выполнен.</w:t>
            </w:r>
          </w:p>
          <w:p w14:paraId="6871D56F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На СП источнике должна стоять дата УТК.</w:t>
            </w:r>
          </w:p>
          <w:p w14:paraId="7215F9DC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Количество на паспортах больше нуля.</w:t>
            </w:r>
          </w:p>
          <w:p w14:paraId="501F5466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Паспорта не отделены друг от друга.</w:t>
            </w:r>
          </w:p>
          <w:p w14:paraId="5CF5A10C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не находится в непринятом накладной.</w:t>
            </w:r>
          </w:p>
          <w:p w14:paraId="56303AF3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не находится в непринятом задании.</w:t>
            </w:r>
          </w:p>
          <w:p w14:paraId="13526435" w14:textId="77777777" w:rsidR="00E43A2E" w:rsidRDefault="00000000">
            <w:pPr>
              <w:pStyle w:val="Standard"/>
              <w:numPr>
                <w:ilvl w:val="2"/>
                <w:numId w:val="20"/>
              </w:numPr>
              <w:tabs>
                <w:tab w:val="left" w:pos="0"/>
              </w:tabs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 не удалён.</w:t>
            </w:r>
          </w:p>
          <w:p w14:paraId="5ADAF641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Заказ сборочного паспорта присутствует в справочнике открытых заказов.</w:t>
            </w:r>
          </w:p>
          <w:p w14:paraId="1D2613E0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Заказ входящего паспорта присутствует в справочник открытых заказов.</w:t>
            </w:r>
          </w:p>
          <w:p w14:paraId="58D5404E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Паспорт-источник по заказам 0х0777 и 0х0888 проходит через СПФ.</w:t>
            </w:r>
          </w:p>
          <w:p w14:paraId="0810D891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Заказ кредита входящей равен заказу головы.</w:t>
            </w:r>
          </w:p>
          <w:p w14:paraId="0950D931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Заказ потребления паспорта-источника равен заказу основного </w:t>
            </w:r>
            <w:r>
              <w:rPr>
                <w:rFonts w:ascii="Times New Roman" w:eastAsia="Calibri" w:hAnsi="Times New Roman" w:cs="Times New Roman"/>
                <w:szCs w:val="28"/>
              </w:rPr>
              <w:lastRenderedPageBreak/>
              <w:t>паспорта.</w:t>
            </w:r>
          </w:p>
          <w:p w14:paraId="7DA8EE36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У основного паспорта нет ЛЗК на шапке паспорта.</w:t>
            </w:r>
          </w:p>
          <w:p w14:paraId="54C77D69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Заявка на перенос затрат по данным паспорта существует.</w:t>
            </w:r>
          </w:p>
          <w:p w14:paraId="0422FF4A" w14:textId="77777777" w:rsidR="00E43A2E" w:rsidRDefault="00000000">
            <w:pPr>
              <w:pStyle w:val="af9"/>
              <w:numPr>
                <w:ilvl w:val="2"/>
                <w:numId w:val="20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Есть разрешения на данную операцию.</w:t>
            </w:r>
          </w:p>
        </w:tc>
      </w:tr>
    </w:tbl>
    <w:p w14:paraId="4EAC744C" w14:textId="77777777" w:rsidR="00E43A2E" w:rsidRDefault="00E43A2E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</w:p>
    <w:p w14:paraId="48F65755" w14:textId="77777777" w:rsidR="00E43A2E" w:rsidRDefault="00000000">
      <w:pPr>
        <w:rPr>
          <w:rFonts w:ascii="Times New Roman" w:eastAsia="PT Astra Serif" w:hAnsi="Times New Roman" w:cs="Times New Roman"/>
          <w:b/>
          <w:sz w:val="28"/>
          <w:szCs w:val="28"/>
        </w:rPr>
      </w:pPr>
      <w:r>
        <w:br w:type="page"/>
      </w:r>
    </w:p>
    <w:p w14:paraId="2D813BE9" w14:textId="77777777" w:rsidR="00E43A2E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Сценарий - 3. «Удаление заявки на перенос затрат»</w:t>
      </w:r>
    </w:p>
    <w:tbl>
      <w:tblPr>
        <w:tblW w:w="10368" w:type="dxa"/>
        <w:jc w:val="center"/>
        <w:tblLayout w:type="fixed"/>
        <w:tblLook w:val="0000" w:firstRow="0" w:lastRow="0" w:firstColumn="0" w:lastColumn="0" w:noHBand="0" w:noVBand="0"/>
      </w:tblPr>
      <w:tblGrid>
        <w:gridCol w:w="1817"/>
        <w:gridCol w:w="8551"/>
      </w:tblGrid>
      <w:tr w:rsidR="00E43A2E" w14:paraId="03BD8FC6" w14:textId="77777777">
        <w:trPr>
          <w:jc w:val="center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41FED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Автор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AF79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Пустовалов П.А.</w:t>
            </w:r>
          </w:p>
        </w:tc>
      </w:tr>
      <w:tr w:rsidR="00E43A2E" w14:paraId="6D747838" w14:textId="77777777">
        <w:trPr>
          <w:jc w:val="center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581A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Дата создания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DA7A0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19.12.2024</w:t>
            </w:r>
          </w:p>
        </w:tc>
      </w:tr>
      <w:tr w:rsidR="00E43A2E" w14:paraId="0D657C2E" w14:textId="77777777">
        <w:trPr>
          <w:jc w:val="center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4E70B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Основное действующее лицо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DA7" w14:textId="77777777" w:rsidR="00E43A2E" w:rsidRDefault="00000000">
            <w:pPr>
              <w:pStyle w:val="afff1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Лицо, ответственное за формирование СП.</w:t>
            </w:r>
          </w:p>
        </w:tc>
      </w:tr>
      <w:tr w:rsidR="00E43A2E" w14:paraId="08639078" w14:textId="77777777">
        <w:trPr>
          <w:jc w:val="center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9A025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Описание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15E18" w14:textId="77777777" w:rsidR="00E43A2E" w:rsidRDefault="00000000">
            <w:pPr>
              <w:pStyle w:val="afff1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Лицо, ответственное за формирование СП, удаляет созданную заявку на перенос затрат СП в ИС.</w:t>
            </w:r>
          </w:p>
        </w:tc>
      </w:tr>
      <w:tr w:rsidR="00E43A2E" w14:paraId="5CFA1891" w14:textId="77777777">
        <w:trPr>
          <w:jc w:val="center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A0596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Условие-триггер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53BF7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Необходимо удалить заявку перенос затрат.</w:t>
            </w:r>
          </w:p>
        </w:tc>
      </w:tr>
      <w:tr w:rsidR="00E43A2E" w14:paraId="334E2577" w14:textId="77777777">
        <w:trPr>
          <w:jc w:val="center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6878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Последовательность выполнения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D6563" w14:textId="77777777" w:rsidR="00E43A2E" w:rsidRDefault="00E43A2E">
            <w:pPr>
              <w:pStyle w:val="af9"/>
              <w:numPr>
                <w:ilvl w:val="0"/>
                <w:numId w:val="19"/>
              </w:numPr>
              <w:tabs>
                <w:tab w:val="left" w:pos="720"/>
              </w:tabs>
              <w:ind w:left="0" w:firstLine="709"/>
              <w:contextualSpacing w:val="0"/>
              <w:rPr>
                <w:rFonts w:ascii="Times New Roman" w:eastAsia="Calibri" w:hAnsi="Times New Roman" w:cs="Times New Roman"/>
                <w:b/>
                <w:bCs/>
                <w:vanish/>
                <w:szCs w:val="28"/>
              </w:rPr>
            </w:pPr>
          </w:p>
          <w:p w14:paraId="36575DBC" w14:textId="77777777" w:rsidR="00E43A2E" w:rsidRDefault="00000000">
            <w:pPr>
              <w:pStyle w:val="afff1"/>
              <w:numPr>
                <w:ilvl w:val="1"/>
                <w:numId w:val="19"/>
              </w:numPr>
              <w:tabs>
                <w:tab w:val="left" w:pos="-720"/>
              </w:tabs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28"/>
              </w:rPr>
              <w:t>Лицо, ответственное за формирование СП, удаляет заявку на перенос затрат.</w:t>
            </w:r>
          </w:p>
          <w:p w14:paraId="50B3C150" w14:textId="77777777" w:rsidR="00E43A2E" w:rsidRDefault="00000000">
            <w:pPr>
              <w:pStyle w:val="afff1"/>
              <w:numPr>
                <w:ilvl w:val="2"/>
                <w:numId w:val="19"/>
              </w:numPr>
              <w:tabs>
                <w:tab w:val="left" w:pos="-1440"/>
              </w:tabs>
              <w:spacing w:line="360" w:lineRule="auto"/>
              <w:ind w:left="0" w:firstLine="0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Находит/выбирает нужную запись в системе.</w:t>
            </w:r>
          </w:p>
          <w:p w14:paraId="1B0BEB4A" w14:textId="77777777" w:rsidR="00E43A2E" w:rsidRDefault="00000000">
            <w:pPr>
              <w:pStyle w:val="afff1"/>
              <w:numPr>
                <w:ilvl w:val="2"/>
                <w:numId w:val="19"/>
              </w:numPr>
              <w:tabs>
                <w:tab w:val="left" w:pos="-1440"/>
              </w:tabs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Удаляет заявку на перенос затрат.</w:t>
            </w:r>
          </w:p>
        </w:tc>
      </w:tr>
      <w:tr w:rsidR="00E43A2E" w14:paraId="58EDD5F3" w14:textId="77777777">
        <w:trPr>
          <w:jc w:val="center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06D1" w14:textId="77777777" w:rsidR="00E43A2E" w:rsidRDefault="00000000">
            <w:pPr>
              <w:pStyle w:val="Standard"/>
              <w:spacing w:line="360" w:lineRule="auto"/>
              <w:jc w:val="both"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Условия выполнения</w:t>
            </w:r>
          </w:p>
        </w:tc>
        <w:tc>
          <w:tcPr>
            <w:tcW w:w="8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6FCC" w14:textId="77777777" w:rsidR="00E43A2E" w:rsidRDefault="00E43A2E">
            <w:pPr>
              <w:pStyle w:val="af9"/>
              <w:numPr>
                <w:ilvl w:val="0"/>
                <w:numId w:val="18"/>
              </w:numPr>
              <w:tabs>
                <w:tab w:val="left" w:pos="570"/>
              </w:tabs>
              <w:ind w:left="0" w:firstLine="709"/>
              <w:contextualSpacing w:val="0"/>
              <w:rPr>
                <w:rFonts w:ascii="Times New Roman" w:eastAsia="Calibri" w:hAnsi="Times New Roman" w:cs="Times New Roman"/>
                <w:vanish/>
                <w:szCs w:val="28"/>
              </w:rPr>
            </w:pPr>
          </w:p>
          <w:p w14:paraId="22579FDB" w14:textId="77777777" w:rsidR="00E43A2E" w:rsidRDefault="00E43A2E">
            <w:pPr>
              <w:pStyle w:val="af9"/>
              <w:numPr>
                <w:ilvl w:val="0"/>
                <w:numId w:val="18"/>
              </w:numPr>
              <w:tabs>
                <w:tab w:val="left" w:pos="570"/>
              </w:tabs>
              <w:ind w:left="0" w:firstLine="709"/>
              <w:contextualSpacing w:val="0"/>
              <w:rPr>
                <w:rFonts w:ascii="Times New Roman" w:eastAsia="Calibri" w:hAnsi="Times New Roman" w:cs="Times New Roman"/>
                <w:vanish/>
                <w:szCs w:val="28"/>
              </w:rPr>
            </w:pPr>
          </w:p>
          <w:p w14:paraId="169C579F" w14:textId="77777777" w:rsidR="00E43A2E" w:rsidRDefault="00E43A2E">
            <w:pPr>
              <w:pStyle w:val="af9"/>
              <w:numPr>
                <w:ilvl w:val="1"/>
                <w:numId w:val="18"/>
              </w:numPr>
              <w:tabs>
                <w:tab w:val="left" w:pos="570"/>
              </w:tabs>
              <w:ind w:left="0" w:firstLine="709"/>
              <w:contextualSpacing w:val="0"/>
              <w:rPr>
                <w:rFonts w:ascii="Times New Roman" w:eastAsia="Calibri" w:hAnsi="Times New Roman" w:cs="Times New Roman"/>
                <w:vanish/>
                <w:szCs w:val="28"/>
              </w:rPr>
            </w:pPr>
          </w:p>
          <w:p w14:paraId="06DA380C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Заявка на перенос затрат по данным паспортам создана.</w:t>
            </w:r>
          </w:p>
          <w:p w14:paraId="7CA4CA32" w14:textId="77777777" w:rsidR="00E43A2E" w:rsidRDefault="00000000">
            <w:pPr>
              <w:pStyle w:val="af9"/>
              <w:numPr>
                <w:ilvl w:val="2"/>
                <w:numId w:val="18"/>
              </w:numPr>
              <w:tabs>
                <w:tab w:val="left" w:pos="0"/>
              </w:tabs>
              <w:ind w:left="0" w:firstLine="0"/>
              <w:contextualSpacing w:val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 xml:space="preserve"> Перенос затрат по данным паспортам ещё не выполнен.</w:t>
            </w:r>
          </w:p>
        </w:tc>
      </w:tr>
    </w:tbl>
    <w:p w14:paraId="3735B9CC" w14:textId="77777777" w:rsidR="00E43A2E" w:rsidRPr="0092560C" w:rsidRDefault="00000000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30" w:name="__RefHeading___Toc8867_462899921"/>
      <w:bookmarkEnd w:id="30"/>
      <w:r w:rsidRPr="0092560C">
        <w:rPr>
          <w:rFonts w:ascii="Times New Roman" w:hAnsi="Times New Roman" w:cs="Times New Roman"/>
          <w:sz w:val="28"/>
          <w:szCs w:val="28"/>
        </w:rPr>
        <w:lastRenderedPageBreak/>
        <w:t>ГЛАВА 2 РАЗРАБОТКА ПРИЛОЖЕНИЯ</w:t>
      </w:r>
    </w:p>
    <w:p w14:paraId="23259DE1" w14:textId="77777777" w:rsidR="00E43A2E" w:rsidRPr="0092560C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1" w:name="__RefHeading___Toc8869_462899921"/>
      <w:bookmarkEnd w:id="31"/>
      <w:r w:rsidRPr="0092560C">
        <w:rPr>
          <w:rFonts w:ascii="Times New Roman" w:hAnsi="Times New Roman" w:cs="Times New Roman"/>
          <w:sz w:val="28"/>
          <w:szCs w:val="28"/>
        </w:rPr>
        <w:t>2.1 Исследование базы данных</w:t>
      </w:r>
    </w:p>
    <w:p w14:paraId="3D94CF89" w14:textId="77777777" w:rsidR="0023754F" w:rsidRDefault="0023754F" w:rsidP="0023754F">
      <w:pPr>
        <w:pStyle w:val="Textbody"/>
        <w:ind w:firstLine="360"/>
        <w:rPr>
          <w:rFonts w:ascii="Times New Roman" w:hAnsi="Times New Roman" w:cs="Times New Roman"/>
          <w:bCs/>
          <w:szCs w:val="28"/>
          <w:lang w:val="en-US"/>
        </w:rPr>
      </w:pPr>
      <w:r w:rsidRPr="0023754F">
        <w:rPr>
          <w:rFonts w:ascii="Times New Roman" w:hAnsi="Times New Roman" w:cs="Times New Roman"/>
          <w:bCs/>
          <w:szCs w:val="28"/>
        </w:rPr>
        <w:t>В рамках автоматизации переноса затрат между сопроводительными паспортами ключевой задачей стала обработка транзакционных данных в режиме реального времени. Для минимизации задержек и обеспечения атомарности операций были разработаны функции на языке PL/</w:t>
      </w:r>
      <w:proofErr w:type="spellStart"/>
      <w:r w:rsidRPr="0023754F">
        <w:rPr>
          <w:rFonts w:ascii="Times New Roman" w:hAnsi="Times New Roman" w:cs="Times New Roman"/>
          <w:bCs/>
          <w:szCs w:val="28"/>
        </w:rPr>
        <w:t>pgSQL</w:t>
      </w:r>
      <w:proofErr w:type="spellEnd"/>
      <w:r w:rsidRPr="0023754F">
        <w:rPr>
          <w:rFonts w:ascii="Times New Roman" w:hAnsi="Times New Roman" w:cs="Times New Roman"/>
          <w:bCs/>
          <w:szCs w:val="28"/>
        </w:rPr>
        <w:t xml:space="preserve"> в СУБД PostgreSQL Pro Enterprise, выбранной за соответствие требованиям ФСТЭК и интеграцию с ИС МКАДД</w:t>
      </w:r>
    </w:p>
    <w:p w14:paraId="2A870EA5" w14:textId="77777777" w:rsidR="0023754F" w:rsidRPr="0023754F" w:rsidRDefault="0023754F" w:rsidP="0023754F">
      <w:pPr>
        <w:pStyle w:val="Textbody"/>
        <w:ind w:firstLine="360"/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>Функции PL/</w:t>
      </w:r>
      <w:proofErr w:type="spellStart"/>
      <w:r w:rsidRPr="0023754F">
        <w:rPr>
          <w:rFonts w:ascii="Times New Roman" w:hAnsi="Times New Roman" w:cs="Times New Roman"/>
          <w:bCs/>
          <w:szCs w:val="28"/>
        </w:rPr>
        <w:t>pgSQL</w:t>
      </w:r>
      <w:proofErr w:type="spellEnd"/>
      <w:r w:rsidRPr="0023754F">
        <w:rPr>
          <w:rFonts w:ascii="Times New Roman" w:hAnsi="Times New Roman" w:cs="Times New Roman"/>
          <w:bCs/>
          <w:szCs w:val="28"/>
        </w:rPr>
        <w:t xml:space="preserve"> обеспечивают инкапсуляцию бизнес-логики на уровне СУБД, что критически важно для:</w:t>
      </w:r>
    </w:p>
    <w:p w14:paraId="1A4998A0" w14:textId="77777777" w:rsidR="0023754F" w:rsidRPr="0023754F" w:rsidRDefault="0023754F" w:rsidP="0023754F">
      <w:pPr>
        <w:pStyle w:val="Textbody"/>
        <w:numPr>
          <w:ilvl w:val="0"/>
          <w:numId w:val="61"/>
        </w:numPr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>Соблюдения ACID-требований при работе с затратами;</w:t>
      </w:r>
    </w:p>
    <w:p w14:paraId="1470ECF2" w14:textId="77777777" w:rsidR="0023754F" w:rsidRPr="0023754F" w:rsidRDefault="0023754F" w:rsidP="0023754F">
      <w:pPr>
        <w:pStyle w:val="Textbody"/>
        <w:numPr>
          <w:ilvl w:val="0"/>
          <w:numId w:val="61"/>
        </w:numPr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>Централизации проверок (например, контроль остатков материалов);</w:t>
      </w:r>
    </w:p>
    <w:p w14:paraId="4B3EC9F1" w14:textId="77777777" w:rsidR="0023754F" w:rsidRPr="0023754F" w:rsidRDefault="0023754F" w:rsidP="0023754F">
      <w:pPr>
        <w:pStyle w:val="Textbody"/>
        <w:numPr>
          <w:ilvl w:val="0"/>
          <w:numId w:val="61"/>
        </w:numPr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>Ускорения операций за счёт выполнения кода близко к данным.</w:t>
      </w:r>
      <w:r w:rsidRPr="0023754F">
        <w:rPr>
          <w:rFonts w:ascii="Times New Roman" w:hAnsi="Times New Roman" w:cs="Times New Roman"/>
          <w:bCs/>
          <w:szCs w:val="28"/>
        </w:rPr>
        <w:br/>
        <w:t xml:space="preserve">В отличие от хранимых процедур, функции позволяют использовать результат в SQL-запросах, что упрощает интеграцию с </w:t>
      </w:r>
      <w:proofErr w:type="spellStart"/>
      <w:r w:rsidRPr="0023754F">
        <w:rPr>
          <w:rFonts w:ascii="Times New Roman" w:hAnsi="Times New Roman" w:cs="Times New Roman"/>
          <w:bCs/>
          <w:szCs w:val="28"/>
        </w:rPr>
        <w:t>Django</w:t>
      </w:r>
      <w:proofErr w:type="spellEnd"/>
      <w:r w:rsidRPr="0023754F">
        <w:rPr>
          <w:rFonts w:ascii="Times New Roman" w:hAnsi="Times New Roman" w:cs="Times New Roman"/>
          <w:bCs/>
          <w:szCs w:val="28"/>
        </w:rPr>
        <w:t xml:space="preserve"> ORM</w:t>
      </w:r>
    </w:p>
    <w:p w14:paraId="1AAF9439" w14:textId="77777777" w:rsidR="0023754F" w:rsidRPr="0023754F" w:rsidRDefault="0023754F" w:rsidP="0023754F">
      <w:pPr>
        <w:pStyle w:val="Textbody"/>
        <w:ind w:left="720"/>
        <w:rPr>
          <w:rFonts w:ascii="Times New Roman" w:hAnsi="Times New Roman" w:cs="Times New Roman"/>
          <w:bCs/>
          <w:szCs w:val="28"/>
        </w:rPr>
      </w:pPr>
    </w:p>
    <w:p w14:paraId="4169BE41" w14:textId="77777777" w:rsidR="004B55B0" w:rsidRPr="004B55B0" w:rsidRDefault="004B55B0" w:rsidP="0039767F">
      <w:pPr>
        <w:pStyle w:val="Textbody"/>
        <w:ind w:firstLine="360"/>
        <w:rPr>
          <w:rFonts w:ascii="Times New Roman" w:hAnsi="Times New Roman" w:cs="Times New Roman"/>
          <w:bCs/>
          <w:szCs w:val="28"/>
        </w:rPr>
      </w:pPr>
      <w:r w:rsidRPr="004B55B0">
        <w:rPr>
          <w:rFonts w:ascii="Times New Roman" w:hAnsi="Times New Roman" w:cs="Times New Roman"/>
          <w:bCs/>
          <w:szCs w:val="28"/>
        </w:rPr>
        <w:t>Применение функций способствует оптимизации обработки информации, снижая нагрузку на систему и повышая производительность.</w:t>
      </w:r>
    </w:p>
    <w:p w14:paraId="10B48B79" w14:textId="77777777" w:rsidR="004B55B0" w:rsidRPr="0023754F" w:rsidRDefault="004B55B0" w:rsidP="004B55B0">
      <w:pPr>
        <w:pStyle w:val="Textbody"/>
        <w:rPr>
          <w:rFonts w:ascii="Times New Roman" w:hAnsi="Times New Roman" w:cs="Times New Roman"/>
          <w:bCs/>
          <w:szCs w:val="28"/>
        </w:rPr>
      </w:pPr>
      <w:r w:rsidRPr="004B55B0">
        <w:rPr>
          <w:rFonts w:ascii="Times New Roman" w:hAnsi="Times New Roman" w:cs="Times New Roman"/>
          <w:bCs/>
          <w:szCs w:val="28"/>
        </w:rPr>
        <w:t>В рамках реализации функциональности были разработаны следующие функции:</w:t>
      </w:r>
    </w:p>
    <w:p w14:paraId="7F7299BD" w14:textId="192E4FAF" w:rsidR="004B55B0" w:rsidRPr="0023754F" w:rsidRDefault="004B55B0" w:rsidP="0023754F">
      <w:pPr>
        <w:pStyle w:val="Textbody"/>
        <w:numPr>
          <w:ilvl w:val="0"/>
          <w:numId w:val="38"/>
        </w:numPr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>Функция вывода списка переноса затрат</w:t>
      </w:r>
      <w:r w:rsidR="0023754F" w:rsidRPr="0023754F">
        <w:rPr>
          <w:rFonts w:ascii="Times New Roman" w:hAnsi="Times New Roman" w:cs="Times New Roman"/>
          <w:bCs/>
          <w:szCs w:val="28"/>
        </w:rPr>
        <w:t xml:space="preserve"> (</w:t>
      </w:r>
      <w:r w:rsidR="0023754F" w:rsidRPr="0023754F">
        <w:rPr>
          <w:rFonts w:ascii="Times New Roman" w:hAnsi="Times New Roman" w:cs="Times New Roman"/>
          <w:bCs/>
          <w:szCs w:val="28"/>
        </w:rPr>
        <w:t>Листинг 2</w:t>
      </w:r>
      <w:r w:rsidRPr="0023754F">
        <w:rPr>
          <w:rFonts w:ascii="Times New Roman" w:hAnsi="Times New Roman" w:cs="Times New Roman"/>
          <w:bCs/>
          <w:szCs w:val="28"/>
        </w:rPr>
        <w:t>)</w:t>
      </w:r>
    </w:p>
    <w:p w14:paraId="6B46A948" w14:textId="74983796" w:rsidR="004B55B0" w:rsidRPr="0023754F" w:rsidRDefault="004B55B0" w:rsidP="0023754F">
      <w:pPr>
        <w:pStyle w:val="Textbody"/>
        <w:numPr>
          <w:ilvl w:val="0"/>
          <w:numId w:val="38"/>
        </w:numPr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>Функция обработки заявок на перенос затрат</w:t>
      </w:r>
      <w:r w:rsidR="0023754F" w:rsidRPr="0023754F">
        <w:rPr>
          <w:rFonts w:ascii="Times New Roman" w:hAnsi="Times New Roman" w:cs="Times New Roman"/>
          <w:bCs/>
          <w:szCs w:val="28"/>
        </w:rPr>
        <w:t xml:space="preserve"> (</w:t>
      </w:r>
      <w:r w:rsidR="0023754F" w:rsidRPr="0023754F">
        <w:rPr>
          <w:rFonts w:ascii="Times New Roman" w:hAnsi="Times New Roman" w:cs="Times New Roman"/>
          <w:bCs/>
          <w:szCs w:val="28"/>
        </w:rPr>
        <w:t>Листинг 2</w:t>
      </w:r>
      <w:r w:rsidRPr="0023754F">
        <w:rPr>
          <w:rFonts w:ascii="Times New Roman" w:hAnsi="Times New Roman" w:cs="Times New Roman"/>
          <w:bCs/>
          <w:szCs w:val="28"/>
        </w:rPr>
        <w:t>)</w:t>
      </w:r>
    </w:p>
    <w:p w14:paraId="7628D7AE" w14:textId="015D865C" w:rsidR="004B55B0" w:rsidRPr="0023754F" w:rsidRDefault="004B55B0" w:rsidP="0023754F">
      <w:pPr>
        <w:pStyle w:val="Textbody"/>
        <w:numPr>
          <w:ilvl w:val="0"/>
          <w:numId w:val="38"/>
        </w:numPr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 xml:space="preserve">Функция аналитики паспортов с перенесёнными </w:t>
      </w:r>
      <w:r w:rsidR="0023754F" w:rsidRPr="0023754F">
        <w:rPr>
          <w:rFonts w:ascii="Times New Roman" w:hAnsi="Times New Roman" w:cs="Times New Roman"/>
          <w:bCs/>
          <w:szCs w:val="28"/>
        </w:rPr>
        <w:t>затратами (</w:t>
      </w:r>
      <w:r w:rsidR="0023754F" w:rsidRPr="0023754F">
        <w:rPr>
          <w:rFonts w:ascii="Times New Roman" w:hAnsi="Times New Roman" w:cs="Times New Roman"/>
          <w:bCs/>
          <w:szCs w:val="28"/>
        </w:rPr>
        <w:t>Листинг 3</w:t>
      </w:r>
      <w:r w:rsidRPr="0023754F">
        <w:rPr>
          <w:rFonts w:ascii="Times New Roman" w:hAnsi="Times New Roman" w:cs="Times New Roman"/>
          <w:bCs/>
          <w:szCs w:val="28"/>
        </w:rPr>
        <w:t>)</w:t>
      </w:r>
    </w:p>
    <w:p w14:paraId="5730B6A0" w14:textId="77777777" w:rsidR="0023754F" w:rsidRDefault="0023754F" w:rsidP="004B55B0">
      <w:pPr>
        <w:pStyle w:val="Textbody"/>
        <w:rPr>
          <w:rFonts w:ascii="Times New Roman" w:hAnsi="Times New Roman" w:cs="Times New Roman"/>
          <w:bCs/>
          <w:i/>
          <w:iCs/>
          <w:szCs w:val="28"/>
        </w:rPr>
      </w:pPr>
    </w:p>
    <w:p w14:paraId="2E1325E6" w14:textId="21CE336E" w:rsidR="0023754F" w:rsidRPr="0023754F" w:rsidRDefault="0023754F" w:rsidP="0023754F">
      <w:pPr>
        <w:pStyle w:val="Textbody"/>
        <w:rPr>
          <w:rFonts w:ascii="Times New Roman" w:hAnsi="Times New Roman" w:cs="Times New Roman"/>
          <w:bCs/>
          <w:szCs w:val="28"/>
        </w:rPr>
      </w:pPr>
      <w:r w:rsidRPr="0023754F">
        <w:rPr>
          <w:rFonts w:ascii="Times New Roman" w:hAnsi="Times New Roman" w:cs="Times New Roman"/>
          <w:bCs/>
          <w:szCs w:val="28"/>
        </w:rPr>
        <w:t>Разработка функций выполнена на основе существующей схемы БД ИС МКАДД, адаптированной под PostgreSQL Pro Enterprise. Оптимизация включала</w:t>
      </w:r>
      <w:r>
        <w:rPr>
          <w:rFonts w:ascii="Times New Roman" w:hAnsi="Times New Roman" w:cs="Times New Roman"/>
          <w:bCs/>
          <w:szCs w:val="28"/>
        </w:rPr>
        <w:t xml:space="preserve"> в себя з</w:t>
      </w:r>
      <w:r w:rsidRPr="0023754F">
        <w:rPr>
          <w:rFonts w:ascii="Times New Roman" w:hAnsi="Times New Roman" w:cs="Times New Roman"/>
          <w:bCs/>
          <w:szCs w:val="28"/>
        </w:rPr>
        <w:t>амену хранимых процедур MySQL на функции PL/</w:t>
      </w:r>
      <w:proofErr w:type="spellStart"/>
      <w:r w:rsidRPr="0023754F">
        <w:rPr>
          <w:rFonts w:ascii="Times New Roman" w:hAnsi="Times New Roman" w:cs="Times New Roman"/>
          <w:bCs/>
          <w:szCs w:val="28"/>
        </w:rPr>
        <w:t>pgSQL</w:t>
      </w:r>
      <w:proofErr w:type="spellEnd"/>
      <w:r>
        <w:rPr>
          <w:rFonts w:ascii="Times New Roman" w:hAnsi="Times New Roman" w:cs="Times New Roman"/>
          <w:bCs/>
          <w:szCs w:val="28"/>
        </w:rPr>
        <w:t>.</w:t>
      </w:r>
    </w:p>
    <w:p w14:paraId="2436A5C4" w14:textId="77777777" w:rsidR="0023754F" w:rsidRPr="004B55B0" w:rsidRDefault="0023754F" w:rsidP="004B55B0">
      <w:pPr>
        <w:pStyle w:val="Textbody"/>
        <w:rPr>
          <w:rFonts w:ascii="Times New Roman" w:hAnsi="Times New Roman" w:cs="Times New Roman"/>
          <w:bCs/>
          <w:szCs w:val="28"/>
        </w:rPr>
      </w:pPr>
    </w:p>
    <w:p w14:paraId="0F90A4E1" w14:textId="77777777" w:rsidR="004B55B0" w:rsidRPr="0023754F" w:rsidRDefault="004B55B0">
      <w:pPr>
        <w:pStyle w:val="Textbody"/>
        <w:rPr>
          <w:rFonts w:ascii="Times New Roman" w:eastAsia="Calibri" w:hAnsi="Times New Roman" w:cs="Times New Roman"/>
          <w:kern w:val="0"/>
          <w:sz w:val="24"/>
          <w:lang w:eastAsia="en-US"/>
        </w:rPr>
      </w:pPr>
    </w:p>
    <w:p w14:paraId="3332A016" w14:textId="77777777" w:rsidR="00E43A2E" w:rsidRPr="0039767F" w:rsidRDefault="00000000">
      <w:pPr>
        <w:pStyle w:val="2"/>
        <w:rPr>
          <w:sz w:val="23"/>
          <w:szCs w:val="26"/>
        </w:rPr>
      </w:pPr>
      <w:bookmarkStart w:id="32" w:name="__RefHeading___Toc8871_462899921"/>
      <w:bookmarkEnd w:id="32"/>
      <w:r w:rsidRPr="0039767F">
        <w:rPr>
          <w:rFonts w:ascii="Times New Roman" w:eastAsia="Calibri" w:hAnsi="Times New Roman" w:cs="Times New Roman"/>
          <w:kern w:val="0"/>
          <w:sz w:val="28"/>
          <w:szCs w:val="28"/>
          <w:lang w:eastAsia="en-US"/>
        </w:rPr>
        <w:t>2.2 Разработка серверной части приложение</w:t>
      </w:r>
    </w:p>
    <w:p w14:paraId="38342B62" w14:textId="77777777" w:rsidR="00E43A2E" w:rsidRDefault="00E43A2E">
      <w:pPr>
        <w:pStyle w:val="Textbody"/>
        <w:rPr>
          <w:rFonts w:ascii="Times New Roman" w:eastAsia="Calibri" w:hAnsi="Times New Roman" w:cs="Times New Roman"/>
          <w:kern w:val="0"/>
          <w:sz w:val="24"/>
          <w:lang w:eastAsia="en-US"/>
        </w:rPr>
      </w:pPr>
    </w:p>
    <w:p w14:paraId="44711BB4" w14:textId="77777777" w:rsidR="00E43A2E" w:rsidRPr="0039767F" w:rsidRDefault="00000000">
      <w:pPr>
        <w:pStyle w:val="Textbody"/>
        <w:rPr>
          <w:rFonts w:ascii="Times New Roman" w:hAnsi="Times New Roman" w:cs="Times New Roman"/>
          <w:szCs w:val="28"/>
        </w:rPr>
      </w:pPr>
      <w:r>
        <w:rPr>
          <w:rFonts w:ascii="Times New Roman" w:eastAsia="Calibri" w:hAnsi="Times New Roman" w:cs="Times New Roman"/>
          <w:kern w:val="0"/>
          <w:sz w:val="24"/>
          <w:lang w:eastAsia="en-US"/>
        </w:rPr>
        <w:tab/>
      </w:r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 xml:space="preserve">Для реализации </w:t>
      </w:r>
      <w:proofErr w:type="spellStart"/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>web</w:t>
      </w:r>
      <w:proofErr w:type="spellEnd"/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 xml:space="preserve">-приложения «Сопровождения переноса затрат между сопроводительными паспортами в ИС МКАДД», был определён и настроен </w:t>
      </w:r>
      <w:proofErr w:type="spellStart"/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>Django</w:t>
      </w:r>
      <w:proofErr w:type="spellEnd"/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 xml:space="preserve"> проект.</w:t>
      </w:r>
    </w:p>
    <w:p w14:paraId="42409EB5" w14:textId="77777777" w:rsidR="00E43A2E" w:rsidRPr="0039767F" w:rsidRDefault="00E43A2E">
      <w:pPr>
        <w:pStyle w:val="Textbody"/>
        <w:rPr>
          <w:rFonts w:ascii="Times New Roman" w:eastAsia="Calibri" w:hAnsi="Times New Roman" w:cs="Times New Roman"/>
          <w:kern w:val="0"/>
          <w:szCs w:val="28"/>
          <w:lang w:eastAsia="en-US"/>
        </w:rPr>
      </w:pPr>
    </w:p>
    <w:p w14:paraId="4415692F" w14:textId="77777777" w:rsidR="00E43A2E" w:rsidRPr="0039767F" w:rsidRDefault="00000000">
      <w:pPr>
        <w:pStyle w:val="Textbody"/>
        <w:rPr>
          <w:rFonts w:ascii="Times New Roman" w:hAnsi="Times New Roman" w:cs="Times New Roman"/>
          <w:szCs w:val="28"/>
        </w:rPr>
      </w:pPr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>[</w:t>
      </w:r>
      <w:proofErr w:type="spellStart"/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>photo</w:t>
      </w:r>
      <w:proofErr w:type="spellEnd"/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>]</w:t>
      </w:r>
    </w:p>
    <w:p w14:paraId="04710B57" w14:textId="77777777" w:rsidR="00E43A2E" w:rsidRPr="0039767F" w:rsidRDefault="00E43A2E">
      <w:pPr>
        <w:pStyle w:val="Textbody"/>
        <w:rPr>
          <w:rFonts w:ascii="Times New Roman" w:eastAsia="Calibri" w:hAnsi="Times New Roman" w:cs="Times New Roman"/>
          <w:kern w:val="0"/>
          <w:szCs w:val="28"/>
          <w:lang w:eastAsia="en-US"/>
        </w:rPr>
      </w:pPr>
    </w:p>
    <w:p w14:paraId="07B69A10" w14:textId="77777777" w:rsidR="00EC66B5" w:rsidRPr="00EC66B5" w:rsidRDefault="00EC66B5" w:rsidP="00EC66B5">
      <w:pPr>
        <w:pStyle w:val="Textbody"/>
        <w:rPr>
          <w:rFonts w:ascii="Times New Roman" w:eastAsia="Calibri" w:hAnsi="Times New Roman" w:cs="Times New Roman"/>
          <w:kern w:val="0"/>
          <w:szCs w:val="28"/>
          <w:lang w:eastAsia="en-US"/>
        </w:rPr>
      </w:pPr>
      <w:proofErr w:type="spellStart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>Django</w:t>
      </w:r>
      <w:proofErr w:type="spellEnd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 xml:space="preserve"> — это мощный </w:t>
      </w:r>
      <w:proofErr w:type="spellStart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>web</w:t>
      </w:r>
      <w:proofErr w:type="spellEnd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>-фреймворк, который позволяет разделять код на приложения (</w:t>
      </w:r>
      <w:proofErr w:type="spellStart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>apps</w:t>
      </w:r>
      <w:proofErr w:type="spellEnd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>), представляющие собой независимые модули с собственными моделями, представлениями, шаблонами и статическими файлами. Такой подход делает систему более гибкой, упрощает поддержку и дальнейшее масштабирование.</w:t>
      </w:r>
    </w:p>
    <w:p w14:paraId="034102AD" w14:textId="77777777" w:rsidR="00EC66B5" w:rsidRPr="00EC66B5" w:rsidRDefault="00EC66B5" w:rsidP="00EC66B5">
      <w:pPr>
        <w:pStyle w:val="Textbody"/>
        <w:rPr>
          <w:rFonts w:ascii="Times New Roman" w:eastAsia="Calibri" w:hAnsi="Times New Roman" w:cs="Times New Roman"/>
          <w:kern w:val="0"/>
          <w:szCs w:val="28"/>
          <w:lang w:eastAsia="en-US"/>
        </w:rPr>
      </w:pPr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 xml:space="preserve">При проектировании серверной части в файле settings.py были определены настройки, включая подключение модуля </w:t>
      </w:r>
      <w:proofErr w:type="spellStart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>control_materials</w:t>
      </w:r>
      <w:proofErr w:type="spellEnd"/>
      <w:r w:rsidRPr="00EC66B5">
        <w:rPr>
          <w:rFonts w:ascii="Times New Roman" w:eastAsia="Calibri" w:hAnsi="Times New Roman" w:cs="Times New Roman"/>
          <w:kern w:val="0"/>
          <w:szCs w:val="28"/>
          <w:lang w:eastAsia="en-US"/>
        </w:rPr>
        <w:t>. Ниже представлен фрагмент списка установленных приложений (листинг 4).</w:t>
      </w:r>
    </w:p>
    <w:p w14:paraId="1EA93106" w14:textId="77777777" w:rsidR="00E43A2E" w:rsidRPr="0039767F" w:rsidRDefault="00E43A2E">
      <w:pPr>
        <w:pStyle w:val="Textbody"/>
        <w:rPr>
          <w:rFonts w:ascii="Times New Roman" w:eastAsia="Calibri" w:hAnsi="Times New Roman" w:cs="Times New Roman"/>
          <w:kern w:val="0"/>
          <w:szCs w:val="28"/>
          <w:lang w:eastAsia="en-US"/>
        </w:rPr>
      </w:pPr>
    </w:p>
    <w:p w14:paraId="5BCA88D2" w14:textId="77777777" w:rsidR="00E43A2E" w:rsidRPr="0039767F" w:rsidRDefault="00000000">
      <w:pPr>
        <w:pStyle w:val="Textbody"/>
        <w:rPr>
          <w:rFonts w:ascii="Times New Roman" w:hAnsi="Times New Roman" w:cs="Times New Roman"/>
          <w:szCs w:val="28"/>
        </w:rPr>
      </w:pPr>
      <w:r w:rsidRPr="0039767F">
        <w:rPr>
          <w:rFonts w:ascii="Times New Roman" w:eastAsia="Calibri" w:hAnsi="Times New Roman" w:cs="Times New Roman"/>
          <w:kern w:val="0"/>
          <w:szCs w:val="28"/>
          <w:lang w:eastAsia="en-US"/>
        </w:rPr>
        <w:t>Листинг 4 — значения INSTALLED_APPS</w:t>
      </w:r>
    </w:p>
    <w:p w14:paraId="18C8935A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INSTALLED_APPS = [</w:t>
      </w:r>
    </w:p>
    <w:p w14:paraId="61C9973F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   '</w:t>
      </w:r>
      <w:proofErr w:type="spellStart"/>
      <w:proofErr w:type="gramStart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django.contrib</w:t>
      </w:r>
      <w:proofErr w:type="gram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.admin</w:t>
      </w:r>
      <w:proofErr w:type="spell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',</w:t>
      </w:r>
    </w:p>
    <w:p w14:paraId="0DBC2488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   '</w:t>
      </w:r>
      <w:proofErr w:type="spellStart"/>
      <w:proofErr w:type="gramStart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django.contrib</w:t>
      </w:r>
      <w:proofErr w:type="gram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.auth</w:t>
      </w:r>
      <w:proofErr w:type="spell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',</w:t>
      </w:r>
    </w:p>
    <w:p w14:paraId="05D22451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   '</w:t>
      </w:r>
      <w:proofErr w:type="spellStart"/>
      <w:proofErr w:type="gramStart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django.contrib</w:t>
      </w:r>
      <w:proofErr w:type="gram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.contenttypes</w:t>
      </w:r>
      <w:proofErr w:type="spell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',</w:t>
      </w:r>
    </w:p>
    <w:p w14:paraId="69C7DFA9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   '</w:t>
      </w:r>
      <w:proofErr w:type="spellStart"/>
      <w:proofErr w:type="gramStart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django.contrib</w:t>
      </w:r>
      <w:proofErr w:type="gram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.sessions</w:t>
      </w:r>
      <w:proofErr w:type="spell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',</w:t>
      </w:r>
    </w:p>
    <w:p w14:paraId="33DC44FD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   '</w:t>
      </w:r>
      <w:proofErr w:type="spellStart"/>
      <w:proofErr w:type="gramStart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django.contrib</w:t>
      </w:r>
      <w:proofErr w:type="gram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.messages</w:t>
      </w:r>
      <w:proofErr w:type="spell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',</w:t>
      </w:r>
    </w:p>
    <w:p w14:paraId="244F7BA6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   '</w:t>
      </w:r>
      <w:proofErr w:type="spellStart"/>
      <w:proofErr w:type="gramStart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django.contrib</w:t>
      </w:r>
      <w:proofErr w:type="gram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.staticfiles</w:t>
      </w:r>
      <w:proofErr w:type="spellEnd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',</w:t>
      </w:r>
    </w:p>
    <w:p w14:paraId="18474BB3" w14:textId="77777777" w:rsidR="00E40B43" w:rsidRPr="003B7065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    </w:t>
      </w:r>
      <w:r w:rsidRPr="003B7065">
        <w:rPr>
          <w:rFonts w:ascii="Times New Roman" w:eastAsia="PT Astra Serif" w:hAnsi="Times New Roman" w:cs="Times New Roman"/>
          <w:sz w:val="28"/>
          <w:szCs w:val="28"/>
          <w:lang w:val="en-US"/>
        </w:rPr>
        <w:t>'</w:t>
      </w:r>
      <w:proofErr w:type="spellStart"/>
      <w:proofErr w:type="gramStart"/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transfer</w:t>
      </w:r>
      <w:proofErr w:type="gramEnd"/>
      <w:r w:rsidRPr="003B7065">
        <w:rPr>
          <w:rFonts w:ascii="Times New Roman" w:eastAsia="PT Astra Serif" w:hAnsi="Times New Roman" w:cs="Times New Roman"/>
          <w:sz w:val="28"/>
          <w:szCs w:val="28"/>
          <w:lang w:val="en-US"/>
        </w:rPr>
        <w:t>_</w:t>
      </w: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cost</w:t>
      </w:r>
      <w:proofErr w:type="spellEnd"/>
      <w:r w:rsidRPr="003B7065">
        <w:rPr>
          <w:rFonts w:ascii="Times New Roman" w:eastAsia="PT Astra Serif" w:hAnsi="Times New Roman" w:cs="Times New Roman"/>
          <w:sz w:val="28"/>
          <w:szCs w:val="28"/>
          <w:lang w:val="en-US"/>
        </w:rPr>
        <w:t>',</w:t>
      </w:r>
    </w:p>
    <w:p w14:paraId="022FD4F1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</w:t>
      </w:r>
      <w:r w:rsidRPr="003B7065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</w:t>
      </w:r>
      <w:r w:rsidRPr="00E40B43">
        <w:rPr>
          <w:rFonts w:ascii="Times New Roman" w:eastAsia="PT Astra Serif" w:hAnsi="Times New Roman" w:cs="Times New Roman"/>
          <w:sz w:val="28"/>
          <w:szCs w:val="28"/>
          <w:lang w:val="en-US"/>
        </w:rPr>
        <w:t> </w:t>
      </w:r>
      <w:r w:rsidRPr="003B7065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</w:t>
      </w:r>
      <w:r w:rsidRPr="00E40B43">
        <w:rPr>
          <w:rFonts w:ascii="Times New Roman" w:eastAsia="PT Astra Serif" w:hAnsi="Times New Roman" w:cs="Times New Roman"/>
          <w:sz w:val="28"/>
          <w:szCs w:val="28"/>
        </w:rPr>
        <w:t>'</w:t>
      </w:r>
      <w:proofErr w:type="spellStart"/>
      <w:r w:rsidRPr="00E40B43">
        <w:rPr>
          <w:rFonts w:ascii="Times New Roman" w:eastAsia="PT Astra Serif" w:hAnsi="Times New Roman" w:cs="Times New Roman"/>
          <w:sz w:val="28"/>
          <w:szCs w:val="28"/>
        </w:rPr>
        <w:t>rest_framework</w:t>
      </w:r>
      <w:proofErr w:type="spellEnd"/>
      <w:r w:rsidRPr="00E40B43">
        <w:rPr>
          <w:rFonts w:ascii="Times New Roman" w:eastAsia="PT Astra Serif" w:hAnsi="Times New Roman" w:cs="Times New Roman"/>
          <w:sz w:val="28"/>
          <w:szCs w:val="28"/>
        </w:rPr>
        <w:t>',</w:t>
      </w:r>
    </w:p>
    <w:p w14:paraId="0008DCE6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E40B43">
        <w:rPr>
          <w:rFonts w:ascii="Times New Roman" w:eastAsia="PT Astra Serif" w:hAnsi="Times New Roman" w:cs="Times New Roman"/>
          <w:sz w:val="28"/>
          <w:szCs w:val="28"/>
        </w:rPr>
        <w:t>]</w:t>
      </w:r>
    </w:p>
    <w:p w14:paraId="6F0F11A3" w14:textId="77777777" w:rsidR="00E40B43" w:rsidRPr="00E40B43" w:rsidRDefault="00E40B43" w:rsidP="00E40B43">
      <w:pPr>
        <w:spacing w:before="240" w:line="360" w:lineRule="auto"/>
        <w:ind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21C5F065" w14:textId="77777777" w:rsidR="00EC66B5" w:rsidRPr="0039767F" w:rsidRDefault="00EC66B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67F">
        <w:rPr>
          <w:rFonts w:ascii="Times New Roman" w:hAnsi="Times New Roman" w:cs="Times New Roman"/>
          <w:sz w:val="28"/>
          <w:szCs w:val="28"/>
        </w:rPr>
        <w:t>Статические файлы (изображения, стили CSS, JavaScript-скрипты) хранятся в директории /</w:t>
      </w:r>
      <w:proofErr w:type="spellStart"/>
      <w:r w:rsidRPr="0039767F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39767F">
        <w:rPr>
          <w:rFonts w:ascii="Times New Roman" w:hAnsi="Times New Roman" w:cs="Times New Roman"/>
          <w:sz w:val="28"/>
          <w:szCs w:val="28"/>
        </w:rPr>
        <w:t>/, структура которой определяется на этапе проектирования. Для корректной обработки этих файлов в settings.py был добавлен параметр STATICFILES_DIRS (листинг 5).</w:t>
      </w:r>
    </w:p>
    <w:p w14:paraId="338D3612" w14:textId="5189B7DF" w:rsidR="00E43A2E" w:rsidRPr="003B7065" w:rsidRDefault="0000000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</w:rPr>
        <w:t>Листинг</w:t>
      </w:r>
      <w:r w:rsidRPr="003B706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EC66B5" w:rsidRPr="003B706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B7065">
        <w:rPr>
          <w:rFonts w:ascii="Times New Roman" w:hAnsi="Times New Roman" w:cs="Times New Roman"/>
          <w:sz w:val="28"/>
          <w:szCs w:val="28"/>
          <w:lang w:val="en-US"/>
        </w:rPr>
        <w:t xml:space="preserve">] – </w:t>
      </w:r>
      <w:r w:rsidRPr="0039767F">
        <w:rPr>
          <w:rFonts w:ascii="Times New Roman" w:hAnsi="Times New Roman" w:cs="Times New Roman"/>
          <w:sz w:val="28"/>
          <w:szCs w:val="28"/>
        </w:rPr>
        <w:t>Параметр</w:t>
      </w:r>
      <w:r w:rsidRPr="003B7065">
        <w:rPr>
          <w:rFonts w:ascii="Times New Roman" w:hAnsi="Times New Roman" w:cs="Times New Roman"/>
          <w:sz w:val="28"/>
          <w:szCs w:val="28"/>
          <w:lang w:val="en-US"/>
        </w:rPr>
        <w:t xml:space="preserve"> STATICFILES_DIRS</w:t>
      </w:r>
    </w:p>
    <w:p w14:paraId="4B602B6D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STATICFILES_DIRS = (</w:t>
      </w:r>
      <w:proofErr w:type="spellStart"/>
      <w:proofErr w:type="gram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os.path</w:t>
      </w:r>
      <w:proofErr w:type="gramEnd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.</w:t>
      </w:r>
      <w:proofErr w:type="gram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join</w:t>
      </w:r>
      <w:proofErr w:type="spellEnd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BASE_DIR, 'static'),)</w:t>
      </w:r>
    </w:p>
    <w:p w14:paraId="33E70AA1" w14:textId="77777777" w:rsidR="00EC66B5" w:rsidRPr="00EC66B5" w:rsidRDefault="00EC66B5" w:rsidP="00EC66B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t>Связь с базой данных устанавливается через переменную DATABASES, в которой указываются следующие параметры:</w:t>
      </w:r>
    </w:p>
    <w:p w14:paraId="418F8314" w14:textId="77777777" w:rsidR="00EC66B5" w:rsidRPr="00EC66B5" w:rsidRDefault="00EC66B5" w:rsidP="00EC66B5">
      <w:pPr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t>ENGINE – драйвер для работы с СУБД;</w:t>
      </w:r>
    </w:p>
    <w:p w14:paraId="39A45FC5" w14:textId="77777777" w:rsidR="00EC66B5" w:rsidRPr="00EC66B5" w:rsidRDefault="00EC66B5" w:rsidP="00EC66B5">
      <w:pPr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t>NAME – имя базы данных;</w:t>
      </w:r>
    </w:p>
    <w:p w14:paraId="71FAE9AC" w14:textId="77777777" w:rsidR="00EC66B5" w:rsidRPr="00EC66B5" w:rsidRDefault="00EC66B5" w:rsidP="00EC66B5">
      <w:pPr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lastRenderedPageBreak/>
        <w:t>USER – имя пользователя БД;</w:t>
      </w:r>
    </w:p>
    <w:p w14:paraId="41E354E9" w14:textId="77777777" w:rsidR="00EC66B5" w:rsidRPr="00EC66B5" w:rsidRDefault="00EC66B5" w:rsidP="00EC66B5">
      <w:pPr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t>PASSWORD – пароль пользователя;</w:t>
      </w:r>
    </w:p>
    <w:p w14:paraId="493D3800" w14:textId="77777777" w:rsidR="00EC66B5" w:rsidRPr="00EC66B5" w:rsidRDefault="00EC66B5" w:rsidP="00EC66B5">
      <w:pPr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t>HOST – адрес сервера базы данных;</w:t>
      </w:r>
    </w:p>
    <w:p w14:paraId="4C9A2B2C" w14:textId="77777777" w:rsidR="00EC66B5" w:rsidRPr="00EC66B5" w:rsidRDefault="00EC66B5" w:rsidP="00EC66B5">
      <w:pPr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t>PORT – порт подключения.</w:t>
      </w:r>
    </w:p>
    <w:p w14:paraId="51770249" w14:textId="77777777" w:rsidR="00EC66B5" w:rsidRPr="00EC66B5" w:rsidRDefault="00EC66B5" w:rsidP="00EC66B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B5">
        <w:rPr>
          <w:rFonts w:ascii="Times New Roman" w:hAnsi="Times New Roman" w:cs="Times New Roman"/>
          <w:sz w:val="28"/>
          <w:szCs w:val="28"/>
        </w:rPr>
        <w:t>Пример настройки базы данных (листинг 6):</w:t>
      </w:r>
    </w:p>
    <w:p w14:paraId="3F2CCCB2" w14:textId="3EF251F8" w:rsidR="00E43A2E" w:rsidRPr="0039767F" w:rsidRDefault="0000000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67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16598">
        <w:rPr>
          <w:rFonts w:ascii="Times New Roman" w:hAnsi="Times New Roman" w:cs="Times New Roman"/>
          <w:sz w:val="28"/>
          <w:szCs w:val="28"/>
        </w:rPr>
        <w:t>6</w:t>
      </w:r>
      <w:r w:rsidRPr="0039767F">
        <w:rPr>
          <w:rFonts w:ascii="Times New Roman" w:hAnsi="Times New Roman" w:cs="Times New Roman"/>
          <w:sz w:val="28"/>
          <w:szCs w:val="28"/>
        </w:rPr>
        <w:t xml:space="preserve"> – Пример подключения к базе данных</w:t>
      </w:r>
    </w:p>
    <w:p w14:paraId="34B59DB5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DATABASES</w:t>
      </w:r>
      <w:r w:rsidRPr="0039767F">
        <w:rPr>
          <w:rFonts w:ascii="Times New Roman" w:hAnsi="Times New Roman" w:cs="Times New Roman"/>
          <w:kern w:val="0"/>
          <w:sz w:val="28"/>
          <w:szCs w:val="28"/>
        </w:rPr>
        <w:t xml:space="preserve"> = {</w:t>
      </w:r>
    </w:p>
    <w:p w14:paraId="367008D0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</w:rPr>
        <w:t xml:space="preserve">    '</w:t>
      </w: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default</w:t>
      </w:r>
      <w:r w:rsidRPr="0039767F">
        <w:rPr>
          <w:rFonts w:ascii="Times New Roman" w:hAnsi="Times New Roman" w:cs="Times New Roman"/>
          <w:kern w:val="0"/>
          <w:sz w:val="28"/>
          <w:szCs w:val="28"/>
        </w:rPr>
        <w:t>': {</w:t>
      </w:r>
    </w:p>
    <w:p w14:paraId="030EE829" w14:textId="77777777" w:rsidR="00E43A2E" w:rsidRPr="003B7065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3B7065">
        <w:rPr>
          <w:rFonts w:ascii="Times New Roman" w:hAnsi="Times New Roman" w:cs="Times New Roman"/>
          <w:kern w:val="0"/>
          <w:sz w:val="28"/>
          <w:szCs w:val="28"/>
        </w:rPr>
        <w:t>‘</w:t>
      </w: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ENGINE</w:t>
      </w:r>
      <w:r w:rsidRPr="003B7065">
        <w:rPr>
          <w:rFonts w:ascii="Times New Roman" w:hAnsi="Times New Roman" w:cs="Times New Roman"/>
          <w:kern w:val="0"/>
          <w:sz w:val="28"/>
          <w:szCs w:val="28"/>
        </w:rPr>
        <w:t>’: ‘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django</w:t>
      </w:r>
      <w:proofErr w:type="spellEnd"/>
      <w:r w:rsidRPr="003B7065">
        <w:rPr>
          <w:rFonts w:ascii="Times New Roman" w:hAnsi="Times New Roman" w:cs="Times New Roman"/>
          <w:kern w:val="0"/>
          <w:sz w:val="28"/>
          <w:szCs w:val="28"/>
        </w:rPr>
        <w:t>.</w:t>
      </w:r>
      <w:proofErr w:type="spellStart"/>
      <w:proofErr w:type="gramStart"/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db</w:t>
      </w:r>
      <w:proofErr w:type="spellEnd"/>
      <w:r w:rsidRPr="003B7065">
        <w:rPr>
          <w:rFonts w:ascii="Times New Roman" w:hAnsi="Times New Roman" w:cs="Times New Roman"/>
          <w:kern w:val="0"/>
          <w:sz w:val="28"/>
          <w:szCs w:val="28"/>
        </w:rPr>
        <w:t>.</w:t>
      </w: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backends</w:t>
      </w:r>
      <w:proofErr w:type="gramEnd"/>
      <w:r w:rsidRPr="003B7065">
        <w:rPr>
          <w:rFonts w:ascii="Times New Roman" w:hAnsi="Times New Roman" w:cs="Times New Roman"/>
          <w:kern w:val="0"/>
          <w:sz w:val="28"/>
          <w:szCs w:val="28"/>
        </w:rPr>
        <w:t>.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postgresql</w:t>
      </w:r>
      <w:proofErr w:type="spellEnd"/>
      <w:r w:rsidRPr="003B7065">
        <w:rPr>
          <w:rFonts w:ascii="Times New Roman" w:hAnsi="Times New Roman" w:cs="Times New Roman"/>
          <w:kern w:val="0"/>
          <w:sz w:val="28"/>
          <w:szCs w:val="28"/>
        </w:rPr>
        <w:t>’,</w:t>
      </w:r>
    </w:p>
    <w:p w14:paraId="6DED2324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B7065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‘HOST’: ‘’,</w:t>
      </w:r>
    </w:p>
    <w:p w14:paraId="3D6A0967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‘NAME’: ‘’,</w:t>
      </w:r>
    </w:p>
    <w:p w14:paraId="27F77F6C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‘SCHEME’: ‘auth’,</w:t>
      </w:r>
    </w:p>
    <w:p w14:paraId="5CE02541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‘PORT’: ‘5432’,</w:t>
      </w:r>
    </w:p>
    <w:p w14:paraId="1E021258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‘USER’: ‘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django_auth_user</w:t>
      </w:r>
      <w:proofErr w:type="spellEnd"/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’,</w:t>
      </w:r>
    </w:p>
    <w:p w14:paraId="50868ABE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39767F">
        <w:rPr>
          <w:rFonts w:ascii="Times New Roman" w:hAnsi="Times New Roman" w:cs="Times New Roman"/>
          <w:kern w:val="0"/>
          <w:sz w:val="28"/>
          <w:szCs w:val="28"/>
        </w:rPr>
        <w:t>‘</w:t>
      </w: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PASSWORD</w:t>
      </w:r>
      <w:r w:rsidRPr="0039767F">
        <w:rPr>
          <w:rFonts w:ascii="Times New Roman" w:hAnsi="Times New Roman" w:cs="Times New Roman"/>
          <w:kern w:val="0"/>
          <w:sz w:val="28"/>
          <w:szCs w:val="28"/>
        </w:rPr>
        <w:t>’: ‘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django</w:t>
      </w:r>
      <w:proofErr w:type="spellEnd"/>
      <w:r w:rsidRPr="0039767F">
        <w:rPr>
          <w:rFonts w:ascii="Times New Roman" w:hAnsi="Times New Roman" w:cs="Times New Roman"/>
          <w:kern w:val="0"/>
          <w:sz w:val="28"/>
          <w:szCs w:val="28"/>
        </w:rPr>
        <w:t>_</w:t>
      </w: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auth</w:t>
      </w:r>
      <w:r w:rsidRPr="0039767F">
        <w:rPr>
          <w:rFonts w:ascii="Times New Roman" w:hAnsi="Times New Roman" w:cs="Times New Roman"/>
          <w:kern w:val="0"/>
          <w:sz w:val="28"/>
          <w:szCs w:val="28"/>
        </w:rPr>
        <w:t>_</w:t>
      </w:r>
      <w:r w:rsidRPr="0039767F">
        <w:rPr>
          <w:rFonts w:ascii="Times New Roman" w:hAnsi="Times New Roman" w:cs="Times New Roman"/>
          <w:kern w:val="0"/>
          <w:sz w:val="28"/>
          <w:szCs w:val="28"/>
          <w:lang w:val="en-US"/>
        </w:rPr>
        <w:t>user</w:t>
      </w:r>
      <w:r w:rsidRPr="0039767F">
        <w:rPr>
          <w:rFonts w:ascii="Times New Roman" w:hAnsi="Times New Roman" w:cs="Times New Roman"/>
          <w:kern w:val="0"/>
          <w:sz w:val="28"/>
          <w:szCs w:val="28"/>
        </w:rPr>
        <w:t>’,</w:t>
      </w:r>
    </w:p>
    <w:p w14:paraId="54856D85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</w:rPr>
        <w:t xml:space="preserve">    },  </w:t>
      </w:r>
    </w:p>
    <w:p w14:paraId="1DC760A2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261840C6" w14:textId="6C339C22" w:rsidR="00EC66B5" w:rsidRPr="0039767F" w:rsidRDefault="00EC66B5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</w:rPr>
        <w:t>В основе серверной части лежит API, которое выполняет роль посредника между пользователем и базой данных. Основная модель, используемая для работы с сервером, представлена в листинге 7.</w:t>
      </w:r>
    </w:p>
    <w:p w14:paraId="7B0C824B" w14:textId="56A35FF8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</w:rPr>
        <w:t xml:space="preserve">Листинг </w:t>
      </w:r>
      <w:r w:rsidR="00EC66B5" w:rsidRPr="0039767F">
        <w:rPr>
          <w:rFonts w:ascii="Times New Roman" w:hAnsi="Times New Roman" w:cs="Times New Roman"/>
          <w:kern w:val="0"/>
          <w:sz w:val="28"/>
          <w:szCs w:val="28"/>
        </w:rPr>
        <w:t>7</w:t>
      </w:r>
      <w:r w:rsidRPr="0039767F">
        <w:rPr>
          <w:rFonts w:ascii="Times New Roman" w:hAnsi="Times New Roman" w:cs="Times New Roman"/>
          <w:kern w:val="0"/>
          <w:sz w:val="28"/>
          <w:szCs w:val="28"/>
        </w:rPr>
        <w:t xml:space="preserve"> — Основная модель.</w:t>
      </w:r>
    </w:p>
    <w:p w14:paraId="29EF6EFC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from</w:t>
      </w: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django</w:t>
      </w:r>
      <w:proofErr w:type="spellEnd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</w:rPr>
        <w:t>.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db</w:t>
      </w:r>
      <w:proofErr w:type="spellEnd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</w:rPr>
        <w:t xml:space="preserve"> </w:t>
      </w: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import</w:t>
      </w: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</w:rPr>
        <w:t xml:space="preserve"> </w:t>
      </w: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models</w:t>
      </w:r>
    </w:p>
    <w:p w14:paraId="61817736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</w:rPr>
      </w:pPr>
    </w:p>
    <w:p w14:paraId="3EC73F4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class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transferList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models.Model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):</w:t>
      </w:r>
    </w:p>
    <w:p w14:paraId="7CD2D5B6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psE_id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паспорта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Основной</w:t>
      </w:r>
    </w:p>
    <w:p w14:paraId="3F5DA84B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pas_no_full_to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паспорта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Основной</w:t>
      </w:r>
    </w:p>
    <w:p w14:paraId="070E24C9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pas_no_full_from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паспорта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Источник</w:t>
      </w:r>
    </w:p>
    <w:p w14:paraId="44A5D6D6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nom_designation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ОбозначениеНОВОЕ</w:t>
      </w:r>
      <w:proofErr w:type="spellEnd"/>
    </w:p>
    <w:p w14:paraId="292FA2D7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nom_name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</w:t>
      </w:r>
    </w:p>
    <w:p w14:paraId="2386D67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nom_size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ТипоРазмер</w:t>
      </w:r>
      <w:proofErr w:type="spellEnd"/>
    </w:p>
    <w:p w14:paraId="06DD79B5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pct_quantity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models.IntegerField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</w:t>
      </w:r>
    </w:p>
    <w:p w14:paraId="7992C142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pct_date_add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models.DateTimeField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</w:p>
    <w:p w14:paraId="0E0CFD2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who_add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Отвественный</w:t>
      </w:r>
      <w:proofErr w:type="spellEnd"/>
    </w:p>
    <w:p w14:paraId="2357DA72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pct_date_confirm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models.DateTimeField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Подтвердил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</w:p>
    <w:p w14:paraId="7C63F9C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who_confirm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max_length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255,blank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=True, null=True) #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Подтвердил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Отвественный</w:t>
      </w:r>
      <w:proofErr w:type="spellEnd"/>
    </w:p>
    <w:p w14:paraId="2271B07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class Meta:</w:t>
      </w:r>
    </w:p>
    <w:p w14:paraId="7E8AA99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managed = False</w:t>
      </w:r>
    </w:p>
    <w:p w14:paraId="0A307271" w14:textId="77777777" w:rsidR="00EC66B5" w:rsidRPr="00EC66B5" w:rsidRDefault="00EC66B5" w:rsidP="00EC66B5">
      <w:pPr>
        <w:spacing w:before="24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C66B5">
        <w:rPr>
          <w:rFonts w:ascii="Times New Roman" w:hAnsi="Times New Roman" w:cs="Times New Roman"/>
          <w:kern w:val="0"/>
          <w:sz w:val="28"/>
          <w:szCs w:val="28"/>
        </w:rPr>
        <w:t>Обмен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>данными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>между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>клиентом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>сервером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>осуществляется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>через</w:t>
      </w:r>
      <w:r w:rsidRPr="004F03EA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Django REST Framework (DRF). 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 xml:space="preserve">Для работы со списком затрат был создан класс </w:t>
      </w:r>
      <w:proofErr w:type="spellStart"/>
      <w:r w:rsidRPr="00EC66B5">
        <w:rPr>
          <w:rFonts w:ascii="Times New Roman" w:hAnsi="Times New Roman" w:cs="Times New Roman"/>
          <w:kern w:val="0"/>
          <w:sz w:val="28"/>
          <w:szCs w:val="28"/>
        </w:rPr>
        <w:t>TransferCostList</w:t>
      </w:r>
      <w:proofErr w:type="spellEnd"/>
      <w:r w:rsidRPr="00EC66B5">
        <w:rPr>
          <w:rFonts w:ascii="Times New Roman" w:hAnsi="Times New Roman" w:cs="Times New Roman"/>
          <w:kern w:val="0"/>
          <w:sz w:val="28"/>
          <w:szCs w:val="28"/>
        </w:rPr>
        <w:t>, отвечающий за:</w:t>
      </w:r>
    </w:p>
    <w:p w14:paraId="7FA3094D" w14:textId="77777777" w:rsidR="00EC66B5" w:rsidRPr="00EC66B5" w:rsidRDefault="00EC66B5" w:rsidP="00EC66B5">
      <w:pPr>
        <w:numPr>
          <w:ilvl w:val="0"/>
          <w:numId w:val="28"/>
        </w:numPr>
        <w:spacing w:before="24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C66B5">
        <w:rPr>
          <w:rFonts w:ascii="Times New Roman" w:hAnsi="Times New Roman" w:cs="Times New Roman"/>
          <w:kern w:val="0"/>
          <w:sz w:val="28"/>
          <w:szCs w:val="28"/>
        </w:rPr>
        <w:t>получение списка затрат;</w:t>
      </w:r>
    </w:p>
    <w:p w14:paraId="2CA8CE47" w14:textId="77777777" w:rsidR="00EC66B5" w:rsidRPr="00EC66B5" w:rsidRDefault="00EC66B5" w:rsidP="00EC66B5">
      <w:pPr>
        <w:numPr>
          <w:ilvl w:val="0"/>
          <w:numId w:val="28"/>
        </w:numPr>
        <w:spacing w:before="24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C66B5">
        <w:rPr>
          <w:rFonts w:ascii="Times New Roman" w:hAnsi="Times New Roman" w:cs="Times New Roman"/>
          <w:kern w:val="0"/>
          <w:sz w:val="28"/>
          <w:szCs w:val="28"/>
        </w:rPr>
        <w:t>обработку фильтрации, сортировки и пагинации;</w:t>
      </w:r>
    </w:p>
    <w:p w14:paraId="62FE44A5" w14:textId="77777777" w:rsidR="00EC66B5" w:rsidRPr="00EC66B5" w:rsidRDefault="00EC66B5" w:rsidP="00EC66B5">
      <w:pPr>
        <w:numPr>
          <w:ilvl w:val="0"/>
          <w:numId w:val="28"/>
        </w:numPr>
        <w:spacing w:before="24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C66B5">
        <w:rPr>
          <w:rFonts w:ascii="Times New Roman" w:hAnsi="Times New Roman" w:cs="Times New Roman"/>
          <w:kern w:val="0"/>
          <w:sz w:val="28"/>
          <w:szCs w:val="28"/>
        </w:rPr>
        <w:t>использование кеширования для оптимизации работы (листинг 9).</w:t>
      </w:r>
    </w:p>
    <w:p w14:paraId="4F9C5963" w14:textId="2BFB9A0E" w:rsidR="00EC66B5" w:rsidRPr="00EC66B5" w:rsidRDefault="00EC66B5" w:rsidP="00EC66B5">
      <w:pPr>
        <w:spacing w:before="240" w:line="36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C66B5">
        <w:rPr>
          <w:rFonts w:ascii="Times New Roman" w:hAnsi="Times New Roman" w:cs="Times New Roman"/>
          <w:kern w:val="0"/>
          <w:sz w:val="28"/>
          <w:szCs w:val="28"/>
        </w:rPr>
        <w:t xml:space="preserve">Листинг </w:t>
      </w:r>
      <w:r w:rsidR="00716598">
        <w:rPr>
          <w:rFonts w:ascii="Times New Roman" w:hAnsi="Times New Roman" w:cs="Times New Roman"/>
          <w:kern w:val="0"/>
          <w:sz w:val="28"/>
          <w:szCs w:val="28"/>
        </w:rPr>
        <w:t>8</w:t>
      </w:r>
      <w:r w:rsidRPr="00EC66B5">
        <w:rPr>
          <w:rFonts w:ascii="Times New Roman" w:hAnsi="Times New Roman" w:cs="Times New Roman"/>
          <w:kern w:val="0"/>
          <w:sz w:val="28"/>
          <w:szCs w:val="28"/>
        </w:rPr>
        <w:t xml:space="preserve"> — Класс для работы со списком затрат</w:t>
      </w:r>
    </w:p>
    <w:p w14:paraId="2276CE6F" w14:textId="54FC3E76" w:rsidR="00E43A2E" w:rsidRPr="0039767F" w:rsidRDefault="00000000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67F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716598">
        <w:rPr>
          <w:rFonts w:ascii="Times New Roman" w:hAnsi="Times New Roman" w:cs="Times New Roman"/>
          <w:sz w:val="28"/>
          <w:szCs w:val="28"/>
        </w:rPr>
        <w:t>9</w:t>
      </w:r>
      <w:r w:rsidRPr="0039767F">
        <w:rPr>
          <w:rFonts w:ascii="Times New Roman" w:hAnsi="Times New Roman" w:cs="Times New Roman"/>
          <w:sz w:val="28"/>
          <w:szCs w:val="28"/>
        </w:rPr>
        <w:t xml:space="preserve"> – Класс </w:t>
      </w:r>
      <w:r w:rsidR="00EC66B5" w:rsidRPr="00EC66B5">
        <w:rPr>
          <w:rFonts w:ascii="Times New Roman" w:hAnsi="Times New Roman" w:cs="Times New Roman"/>
          <w:kern w:val="0"/>
          <w:sz w:val="28"/>
          <w:szCs w:val="28"/>
        </w:rPr>
        <w:t>для работы со списком затрат</w:t>
      </w:r>
    </w:p>
    <w:p w14:paraId="42DA3158" w14:textId="77777777" w:rsidR="00E43A2E" w:rsidRPr="0039767F" w:rsidRDefault="00000000">
      <w:pPr>
        <w:spacing w:line="36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</w:rPr>
        <w:t># Класс для работы со списком переноса затрат</w:t>
      </w:r>
    </w:p>
    <w:p w14:paraId="47A3DF9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class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TransferCostList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generics.ListAPIView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):</w:t>
      </w:r>
    </w:p>
    <w:p w14:paraId="74C4E5BD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serializer_class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transfer_list_serialize</w:t>
      </w:r>
      <w:proofErr w:type="spellEnd"/>
    </w:p>
    <w:p w14:paraId="40AE6D9C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pagination_class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ItemPagination</w:t>
      </w:r>
      <w:proofErr w:type="spellEnd"/>
    </w:p>
    <w:p w14:paraId="7EAFCD83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96C249C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данных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учётом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фильтров</w:t>
      </w:r>
    </w:p>
    <w:p w14:paraId="04C53EA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def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get_queryset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(self):</w:t>
      </w:r>
    </w:p>
    <w:p w14:paraId="1E0064A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pp_id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pp_id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'60')</w:t>
      </w:r>
    </w:p>
    <w:p w14:paraId="102337E9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start_date_str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start_date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None)</w:t>
      </w:r>
    </w:p>
    <w:p w14:paraId="3224B12C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end_date_str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end_date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None)</w:t>
      </w:r>
    </w:p>
    <w:p w14:paraId="44ADC26C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designation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desig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None)</w:t>
      </w:r>
    </w:p>
    <w:p w14:paraId="5908701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None)</w:t>
      </w:r>
    </w:p>
    <w:p w14:paraId="33C2024B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sorting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sort_by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None)</w:t>
      </w:r>
    </w:p>
    <w:p w14:paraId="34DED774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revers =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'revers', None))</w:t>
      </w:r>
    </w:p>
    <w:p w14:paraId="63FC5FAB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update =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self.request.query_params.get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'update', None))</w:t>
      </w:r>
    </w:p>
    <w:p w14:paraId="63EF1DDA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759224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cache_key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f"passport_cost_transfer_{pp_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id}_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{start_date_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str}_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{end_date_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str}_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{designation}_{pas_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no}_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{sorting}_{revers}_{update}"</w:t>
      </w:r>
    </w:p>
    <w:p w14:paraId="61845E06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E17E56C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# Работа с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кэшом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получения списка</w:t>
      </w:r>
    </w:p>
    <w:p w14:paraId="65C92085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cache.get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cache_key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</w:p>
    <w:p w14:paraId="6FF188AC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if not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or update:</w:t>
      </w:r>
    </w:p>
    <w:p w14:paraId="20152014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in_param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json.dumps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({"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pp_id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": int(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pp_id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)})</w:t>
      </w:r>
    </w:p>
    <w:p w14:paraId="657C60D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get_passport_cost_transfer_list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in_param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</w:p>
    <w:p w14:paraId="6F9B7C61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3AFF8D80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if not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8E42F8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[]</w:t>
      </w:r>
    </w:p>
    <w:p w14:paraId="64FF570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cache.set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cache_key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timeout=300)</w:t>
      </w:r>
    </w:p>
    <w:p w14:paraId="32BBA335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6370EA0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# Фильтрация данных по заданным параметрам</w:t>
      </w:r>
    </w:p>
    <w:p w14:paraId="7DCF6DE7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sorting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9B822D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try:</w:t>
      </w:r>
    </w:p>
    <w:p w14:paraId="481C74FB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 sorting in ('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pct_date_add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pct_date_confirm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'):</w:t>
      </w:r>
    </w:p>
    <w:p w14:paraId="06C09ED9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sorted(</w:t>
      </w:r>
      <w:proofErr w:type="spellStart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key=lambda x: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datetime.datetime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strptime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</w:p>
    <w:p w14:paraId="269AA042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x[sorting] if x[sorting] is not None else "01.01.0001 00:00:00", "%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d.%m.%Y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%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H:%M:%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S"),</w:t>
      </w:r>
    </w:p>
    <w:p w14:paraId="1502CB0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reverse=not revers)</w:t>
      </w:r>
    </w:p>
    <w:p w14:paraId="2732ED0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elif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sorting in ('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who_add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who_confirm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'):</w:t>
      </w:r>
    </w:p>
    <w:p w14:paraId="67BD306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sorted(</w:t>
      </w:r>
      <w:proofErr w:type="spellStart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key=lambda x: (</w:t>
      </w:r>
    </w:p>
    <w:p w14:paraId="5FF735C9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x[sorting] is None,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full_user_split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(x[sorting])), reverse=revers)</w:t>
      </w:r>
    </w:p>
    <w:p w14:paraId="29D753B6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elif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sorting in ('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pas_no_full_to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pas_no_full_from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'):</w:t>
      </w:r>
    </w:p>
    <w:p w14:paraId="44B331F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sorted(</w:t>
      </w:r>
      <w:proofErr w:type="spellStart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key=lambda x: (x[sorting] is None,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pass_no_split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(x[sorting])),</w:t>
      </w:r>
    </w:p>
    <w:p w14:paraId="29911AE4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reverse=not revers)</w:t>
      </w:r>
    </w:p>
    <w:p w14:paraId="3EC152D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elif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sorting == 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pct_quantity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':</w:t>
      </w:r>
    </w:p>
    <w:p w14:paraId="19944D9D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sorted(</w:t>
      </w:r>
      <w:proofErr w:type="spellStart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key=lambda x: (</w:t>
      </w:r>
    </w:p>
    <w:p w14:paraId="69724065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x[sorting] is None, x[sorting]), reverse=not revers)</w:t>
      </w:r>
    </w:p>
    <w:p w14:paraId="5F1D6404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else:</w:t>
      </w:r>
    </w:p>
    <w:p w14:paraId="0592DAED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sorted(</w:t>
      </w:r>
      <w:proofErr w:type="spellStart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key=lambda x: (</w:t>
      </w:r>
    </w:p>
    <w:p w14:paraId="6DE57808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x[sorting] is None, x[sorting]), reverse=revers)</w:t>
      </w:r>
    </w:p>
    <w:p w14:paraId="173AC51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except Exception as e:</w:t>
      </w:r>
    </w:p>
    <w:p w14:paraId="44A8CD44" w14:textId="77777777" w:rsidR="00E43A2E" w:rsidRPr="003B7065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сортировке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{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}')</w:t>
      </w:r>
    </w:p>
    <w:p w14:paraId="1AD77A7A" w14:textId="77777777" w:rsidR="00E43A2E" w:rsidRPr="003B7065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7826CD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# Фильтрация по номеру паспорта</w:t>
      </w:r>
    </w:p>
    <w:p w14:paraId="4195673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if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pas_no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BA67CC8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[item for item in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if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(</w:t>
      </w:r>
    </w:p>
    <w:p w14:paraId="5D0DD487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item['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pas_no_full_to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'], item['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pas_no_full_from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'])]</w:t>
      </w:r>
    </w:p>
    <w:p w14:paraId="769F3102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427FE2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# Фильтрация по номенклатуре</w:t>
      </w:r>
    </w:p>
    <w:p w14:paraId="1D4D211D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designation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2FC294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[item for item in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if designation ==</w:t>
      </w:r>
    </w:p>
    <w:p w14:paraId="0EC97207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item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['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nom_designation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']]</w:t>
      </w:r>
    </w:p>
    <w:p w14:paraId="61281E1A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</w:rPr>
      </w:pPr>
    </w:p>
    <w:p w14:paraId="5B17C80D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# Фильтрация по диапазону дат</w:t>
      </w:r>
    </w:p>
    <w:p w14:paraId="3A62772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start_date_str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and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end_date_str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6E832575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try:</w:t>
      </w:r>
    </w:p>
    <w:p w14:paraId="3840DC1C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start_date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datetime.datetime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strptime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</w:p>
    <w:p w14:paraId="2B48F983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start_date_str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"%Y-%m-%d")</w:t>
      </w:r>
    </w:p>
    <w:p w14:paraId="2998DA2D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end_date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datetime.datetime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strptime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end_date_str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"%Y-%m-%d")</w:t>
      </w:r>
    </w:p>
    <w:p w14:paraId="67F6C40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[</w:t>
      </w:r>
    </w:p>
    <w:p w14:paraId="00CBAFB8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item for item in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</w:p>
    <w:p w14:paraId="2120D187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if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start_date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&lt;=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datetime.datetime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.strptime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(item['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pct_date_add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'], "%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d.%m.%Y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%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H:%M:%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S") &lt;=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end_date</w:t>
      </w:r>
      <w:proofErr w:type="spellEnd"/>
    </w:p>
    <w:p w14:paraId="0312FDE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]</w:t>
      </w:r>
    </w:p>
    <w:p w14:paraId="0AA3BF22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except Exception as e:</w:t>
      </w:r>
    </w:p>
    <w:p w14:paraId="46E83144" w14:textId="77777777" w:rsidR="00E43A2E" w:rsidRPr="003B7065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print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форматировании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даты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{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3B706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}')</w:t>
      </w:r>
    </w:p>
    <w:p w14:paraId="54B6CF7A" w14:textId="77777777" w:rsidR="00E43A2E" w:rsidRPr="003B7065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442631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global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clean_queryset</w:t>
      </w:r>
      <w:proofErr w:type="spellEnd"/>
    </w:p>
    <w:p w14:paraId="01E07F84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clean_queryset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</w:p>
    <w:p w14:paraId="1C889EBB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#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_pdf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self.request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 #meow</w:t>
      </w:r>
    </w:p>
    <w:p w14:paraId="403E331E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2D3BE5C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return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queryset</w:t>
      </w:r>
      <w:proofErr w:type="spellEnd"/>
    </w:p>
    <w:p w14:paraId="6DEBFCDB" w14:textId="77777777" w:rsidR="00E43A2E" w:rsidRPr="0039767F" w:rsidRDefault="00E43A2E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6F56A760" w14:textId="77777777" w:rsidR="00EC66B5" w:rsidRPr="0039767F" w:rsidRDefault="00EC66B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67F">
        <w:rPr>
          <w:rFonts w:ascii="Times New Roman" w:hAnsi="Times New Roman" w:cs="Times New Roman"/>
          <w:sz w:val="28"/>
          <w:szCs w:val="28"/>
        </w:rPr>
        <w:t xml:space="preserve">Для удобного представления данных используется </w:t>
      </w:r>
      <w:proofErr w:type="spellStart"/>
      <w:r w:rsidRPr="0039767F">
        <w:rPr>
          <w:rFonts w:ascii="Times New Roman" w:hAnsi="Times New Roman" w:cs="Times New Roman"/>
          <w:sz w:val="28"/>
          <w:szCs w:val="28"/>
        </w:rPr>
        <w:t>сериализатор</w:t>
      </w:r>
      <w:proofErr w:type="spellEnd"/>
      <w:r w:rsidRPr="003976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</w:rPr>
        <w:t>transfer_list_serialize</w:t>
      </w:r>
      <w:proofErr w:type="spellEnd"/>
      <w:r w:rsidRPr="0039767F">
        <w:rPr>
          <w:rFonts w:ascii="Times New Roman" w:hAnsi="Times New Roman" w:cs="Times New Roman"/>
          <w:sz w:val="28"/>
          <w:szCs w:val="28"/>
        </w:rPr>
        <w:t xml:space="preserve">, который преобразует объекты модели в формат JSON (листинг 10). </w:t>
      </w:r>
    </w:p>
    <w:p w14:paraId="4C44E7A1" w14:textId="2871C814" w:rsidR="00E43A2E" w:rsidRPr="0039767F" w:rsidRDefault="0000000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Листинг</w:t>
      </w:r>
      <w:proofErr w:type="spellEnd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 xml:space="preserve"> </w:t>
      </w:r>
      <w:r w:rsidR="00716598" w:rsidRPr="004F03EA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10</w:t>
      </w:r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 xml:space="preserve">-  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сериализатор</w:t>
      </w:r>
      <w:proofErr w:type="spellEnd"/>
      <w:proofErr w:type="gramEnd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767F">
        <w:rPr>
          <w:rFonts w:ascii="Times New Roman" w:hAnsi="Times New Roman" w:cs="Times New Roman"/>
          <w:kern w:val="0"/>
          <w:sz w:val="28"/>
          <w:szCs w:val="28"/>
          <w:shd w:val="clear" w:color="auto" w:fill="FFFFFF"/>
          <w:lang w:val="en-US"/>
        </w:rPr>
        <w:t>transfer_list_serialize</w:t>
      </w:r>
      <w:proofErr w:type="spellEnd"/>
    </w:p>
    <w:p w14:paraId="0A76E22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from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rest_framework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import serializers</w:t>
      </w:r>
    </w:p>
    <w:p w14:paraId="0DCFDE9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 .models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import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transferList</w:t>
      </w:r>
      <w:proofErr w:type="spellEnd"/>
    </w:p>
    <w:p w14:paraId="7A9C406A" w14:textId="77777777" w:rsidR="00E43A2E" w:rsidRPr="0039767F" w:rsidRDefault="00E43A2E">
      <w:pPr>
        <w:spacing w:after="283" w:line="28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7602DB9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class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transfer_list_serialize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serializers.ModelSerializer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):</w:t>
      </w:r>
    </w:p>
    <w:p w14:paraId="1FC6FEE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pas_no_full_to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паспорта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Основной</w:t>
      </w:r>
    </w:p>
    <w:p w14:paraId="302EB97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pas_no_full_from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паспорта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Источник</w:t>
      </w:r>
    </w:p>
    <w:p w14:paraId="0B8CFAB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nom_designation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ОбозначениеНОВОЕ</w:t>
      </w:r>
      <w:proofErr w:type="spellEnd"/>
    </w:p>
    <w:p w14:paraId="3A7C2AE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nom_name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(required = False,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Наименование</w:t>
      </w:r>
    </w:p>
    <w:p w14:paraId="4887D97B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nom_size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(required = False,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ТипоРазмер</w:t>
      </w:r>
      <w:proofErr w:type="spellEnd"/>
    </w:p>
    <w:p w14:paraId="1EAF288A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pct_quantity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serializers.IntegerField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</w:t>
      </w:r>
    </w:p>
    <w:p w14:paraId="40B2FC57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pct_date_add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serializers.DateTimeField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</w:p>
    <w:p w14:paraId="2D877704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who_add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Отвественный</w:t>
      </w:r>
      <w:proofErr w:type="spellEnd"/>
    </w:p>
    <w:p w14:paraId="40ED8D06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pct_date_confirm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serializers.DateTimeField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Подтвердил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</w:p>
    <w:p w14:paraId="7447FE56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who_confirm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serializers.CharField</w:t>
      </w:r>
      <w:proofErr w:type="spellEnd"/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allow_null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=True) # 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Подтвердил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Отвественный</w:t>
      </w:r>
      <w:proofErr w:type="spellEnd"/>
    </w:p>
    <w:p w14:paraId="08F51D4F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class Meta:</w:t>
      </w:r>
    </w:p>
    <w:p w14:paraId="3E72211D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read_only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 "true" </w:t>
      </w:r>
    </w:p>
    <w:p w14:paraId="3B6D1EF7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model = 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transferList</w:t>
      </w:r>
      <w:proofErr w:type="spellEnd"/>
    </w:p>
    <w:p w14:paraId="6449C3DE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fields = ['</w:t>
      </w: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pas_no_full_to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', 'pas_no_full_from','nom_designation','nom_designation','nom_name',</w:t>
      </w:r>
    </w:p>
    <w:p w14:paraId="7CEC0931" w14:textId="77777777" w:rsidR="00E43A2E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'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nom</w:t>
      </w:r>
      <w:proofErr w:type="gram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_size','pct_quantity','pct_date_add','who_add','pct_date_confirm','who_confirm']</w:t>
      </w:r>
    </w:p>
    <w:p w14:paraId="4D78ADFB" w14:textId="7A8C3479" w:rsidR="00EC66B5" w:rsidRPr="0039767F" w:rsidRDefault="00000000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firm</w:t>
      </w:r>
      <w:proofErr w:type="spellEnd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']</w:t>
      </w:r>
    </w:p>
    <w:p w14:paraId="22FF4588" w14:textId="05863526" w:rsidR="00EC66B5" w:rsidRPr="00EC66B5" w:rsidRDefault="00EC66B5" w:rsidP="00EC66B5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Выделение ресурсов на этапе проектирования играет ключевую роль в создании масштабируемых и гибких веб-приложений. В рамках разработки модуля 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transfer_cost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были определены основные ресурсы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gramStart"/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API</w:t>
      </w:r>
      <w:r w:rsidRPr="0039767F">
        <w:rPr>
          <w:rFonts w:ascii="Times New Roman" w:hAnsi="Times New Roman" w:cs="Times New Roman"/>
          <w:sz w:val="28"/>
          <w:szCs w:val="28"/>
          <w:shd w:val="clear" w:color="auto" w:fill="FFFFFF"/>
        </w:rPr>
        <w:t>-ресурсы</w:t>
      </w:r>
      <w:proofErr w:type="gram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обеспечивающие работу сервиса.</w:t>
      </w:r>
    </w:p>
    <w:p w14:paraId="361B4341" w14:textId="77777777" w:rsidR="00EC66B5" w:rsidRPr="00EC66B5" w:rsidRDefault="00EC66B5" w:rsidP="00EC66B5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API-ресурсы:</w:t>
      </w:r>
    </w:p>
    <w:p w14:paraId="4EEFEE14" w14:textId="77777777" w:rsidR="00EC66B5" w:rsidRPr="00EC66B5" w:rsidRDefault="00EC66B5" w:rsidP="00EC66B5">
      <w:pPr>
        <w:numPr>
          <w:ilvl w:val="0"/>
          <w:numId w:val="29"/>
        </w:num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TransferMain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 — просмотр списка переноса затрат;</w:t>
      </w:r>
    </w:p>
    <w:p w14:paraId="658D4A75" w14:textId="77777777" w:rsidR="00EC66B5" w:rsidRPr="00EC66B5" w:rsidRDefault="00EC66B5" w:rsidP="00EC66B5">
      <w:pPr>
        <w:numPr>
          <w:ilvl w:val="0"/>
          <w:numId w:val="29"/>
        </w:num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TransferMain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/Analytics/ — просмотр аналитики.</w:t>
      </w:r>
    </w:p>
    <w:p w14:paraId="786E587F" w14:textId="77777777" w:rsidR="00EC66B5" w:rsidRPr="00EC66B5" w:rsidRDefault="00EC66B5" w:rsidP="00EC66B5">
      <w:p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Внутренние API-ресурсы (служебные):</w:t>
      </w:r>
    </w:p>
    <w:p w14:paraId="3C45F2DA" w14:textId="77777777" w:rsidR="00EC66B5" w:rsidRPr="00EC66B5" w:rsidRDefault="00EC66B5" w:rsidP="00EC66B5">
      <w:pPr>
        <w:numPr>
          <w:ilvl w:val="0"/>
          <w:numId w:val="30"/>
        </w:num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TransferMain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LoadTable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— отправка данных на сервер и получение списка переноса затрат через 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Django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REST Framework;</w:t>
      </w:r>
    </w:p>
    <w:p w14:paraId="628272A1" w14:textId="77777777" w:rsidR="00EC66B5" w:rsidRPr="00EC66B5" w:rsidRDefault="00EC66B5" w:rsidP="00EC66B5">
      <w:pPr>
        <w:numPr>
          <w:ilvl w:val="0"/>
          <w:numId w:val="30"/>
        </w:num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TransferMain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TransferCost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 — обработка запросов, связанных с переносом затрат;</w:t>
      </w:r>
    </w:p>
    <w:p w14:paraId="417477BC" w14:textId="77777777" w:rsidR="00EC66B5" w:rsidRPr="00EC66B5" w:rsidRDefault="00EC66B5" w:rsidP="00EC66B5">
      <w:pPr>
        <w:numPr>
          <w:ilvl w:val="0"/>
          <w:numId w:val="30"/>
        </w:num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TransferMain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/Analytics/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data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 — передача данных для аналитики и их получение в формате JSON;</w:t>
      </w:r>
    </w:p>
    <w:p w14:paraId="2C223AB2" w14:textId="77777777" w:rsidR="00EC66B5" w:rsidRPr="00EC66B5" w:rsidRDefault="00EC66B5" w:rsidP="00EC66B5">
      <w:pPr>
        <w:numPr>
          <w:ilvl w:val="0"/>
          <w:numId w:val="30"/>
        </w:numPr>
        <w:spacing w:line="285" w:lineRule="atLeas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TransferMain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pdf</w:t>
      </w:r>
      <w:proofErr w:type="spellEnd"/>
      <w:r w:rsidRPr="00EC66B5">
        <w:rPr>
          <w:rFonts w:ascii="Times New Roman" w:hAnsi="Times New Roman" w:cs="Times New Roman"/>
          <w:sz w:val="28"/>
          <w:szCs w:val="28"/>
          <w:shd w:val="clear" w:color="auto" w:fill="FFFFFF"/>
        </w:rPr>
        <w:t>/ — генерация и скачивание PDF-файла со списком переноса затрат.</w:t>
      </w:r>
    </w:p>
    <w:p w14:paraId="1AD025AE" w14:textId="77777777" w:rsidR="00EC66B5" w:rsidRDefault="00EC66B5">
      <w:pPr>
        <w:spacing w:line="285" w:lineRule="atLeast"/>
        <w:rPr>
          <w:rFonts w:ascii="Droid Sans Mono;monospace;monos" w:hAnsi="Droid Sans Mono;monospace;monos"/>
          <w:color w:val="000000"/>
          <w:sz w:val="21"/>
          <w:shd w:val="clear" w:color="auto" w:fill="FFFFFF"/>
        </w:rPr>
      </w:pPr>
    </w:p>
    <w:p w14:paraId="3E2A4E67" w14:textId="77777777" w:rsidR="00E43A2E" w:rsidRDefault="00000000">
      <w:pPr>
        <w:pStyle w:val="2"/>
      </w:pPr>
      <w:r>
        <w:t>2.3 Проектирование клиентской части</w:t>
      </w:r>
    </w:p>
    <w:p w14:paraId="780E8A20" w14:textId="77777777" w:rsidR="00E43A2E" w:rsidRDefault="00E43A2E">
      <w:pPr>
        <w:pStyle w:val="Textbody"/>
      </w:pPr>
    </w:p>
    <w:p w14:paraId="42ADBA3C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 xml:space="preserve">Разработка клиентской части играет ключевую роль в создании удобного и эффективного веб-приложения. Основная задача клиентской части — обеспечить интуитивно понятный интерфейс и корректное взаимодействие </w:t>
      </w:r>
      <w:r w:rsidRPr="004B7CC9">
        <w:rPr>
          <w:rFonts w:ascii="Times New Roman" w:hAnsi="Times New Roman" w:cs="Times New Roman"/>
          <w:sz w:val="28"/>
          <w:szCs w:val="28"/>
        </w:rPr>
        <w:lastRenderedPageBreak/>
        <w:t>пользователя с сервером.</w:t>
      </w:r>
    </w:p>
    <w:p w14:paraId="1DCE76C0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Основные этапы разработки клиентской части:</w:t>
      </w:r>
    </w:p>
    <w:p w14:paraId="14AE6D42" w14:textId="77777777" w:rsidR="004B7CC9" w:rsidRPr="004B7CC9" w:rsidRDefault="004B7CC9" w:rsidP="004B7CC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Создание пользовательского интерфейса (UI)</w:t>
      </w:r>
    </w:p>
    <w:p w14:paraId="02A237B9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Разработка макетов веб-страниц.</w:t>
      </w:r>
    </w:p>
    <w:p w14:paraId="24407745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Описание стилей с использованием CSS.</w:t>
      </w:r>
    </w:p>
    <w:p w14:paraId="582C5B59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Формирование структуры интерфейса для удобного взаимодействия пользователя с системой.</w:t>
      </w:r>
    </w:p>
    <w:p w14:paraId="38B9488A" w14:textId="77777777" w:rsidR="004B7CC9" w:rsidRPr="004B7CC9" w:rsidRDefault="004B7CC9" w:rsidP="004B7CC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Настройка пользовательского опыта (UX)</w:t>
      </w:r>
    </w:p>
    <w:p w14:paraId="37209C7E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Обеспечение корректного поведения элементов интерфейса.</w:t>
      </w:r>
    </w:p>
    <w:p w14:paraId="792056C0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Проверка и валидация вводимых данных.</w:t>
      </w:r>
    </w:p>
    <w:p w14:paraId="68AD00CE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Организация удобного взаимодействия пользователя с системой.</w:t>
      </w:r>
    </w:p>
    <w:p w14:paraId="5004BED2" w14:textId="77777777" w:rsidR="004B7CC9" w:rsidRPr="004B7CC9" w:rsidRDefault="004B7CC9" w:rsidP="004B7CC9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Настройка взаимодействия с сервером</w:t>
      </w:r>
    </w:p>
    <w:p w14:paraId="61194BEA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 xml:space="preserve">Передача данных между клиентом и сервером с использованием </w:t>
      </w:r>
      <w:proofErr w:type="spellStart"/>
      <w:r w:rsidRPr="004B7CC9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4B7CC9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28230BE" w14:textId="77777777" w:rsidR="004B7CC9" w:rsidRPr="004B7CC9" w:rsidRDefault="004B7CC9" w:rsidP="004B7CC9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Реализация логики фильтрации, сортировки и пагинации.</w:t>
      </w:r>
    </w:p>
    <w:p w14:paraId="7794AF9A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 xml:space="preserve">Использование шаблонов </w:t>
      </w:r>
      <w:proofErr w:type="spellStart"/>
      <w:r w:rsidRPr="004B7CC9">
        <w:rPr>
          <w:rFonts w:ascii="Times New Roman" w:hAnsi="Times New Roman" w:cs="Times New Roman"/>
          <w:sz w:val="28"/>
          <w:szCs w:val="28"/>
        </w:rPr>
        <w:t>Django</w:t>
      </w:r>
      <w:proofErr w:type="spellEnd"/>
    </w:p>
    <w:p w14:paraId="1E21AB32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B7CC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B7CC9">
        <w:rPr>
          <w:rFonts w:ascii="Times New Roman" w:hAnsi="Times New Roman" w:cs="Times New Roman"/>
          <w:sz w:val="28"/>
          <w:szCs w:val="28"/>
        </w:rPr>
        <w:t xml:space="preserve"> позволяет использовать родительские и дочерние шаблоны, что упрощает организацию кода интерфейса. Родительский шаблон содержит базовую структуру HTML-документа, а дочерние шаблоны дополняют его и переопределяют отдельные блоки кода. Это позволяет сократить дублирование и сделать проект более удобным в поддержке.</w:t>
      </w:r>
    </w:p>
    <w:p w14:paraId="0CB16792" w14:textId="17EDB581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Примеры родительских и дочерних шаблонов приведены в [Приложение].</w:t>
      </w:r>
    </w:p>
    <w:p w14:paraId="112EBF4B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F0DAE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Стартовая страница</w:t>
      </w:r>
    </w:p>
    <w:p w14:paraId="641C842E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Стартовая страница представляет собой первую страницу, с которой начинается работа пользователя с приложением. Она содержит:</w:t>
      </w:r>
    </w:p>
    <w:p w14:paraId="3507CCDA" w14:textId="67A7B962" w:rsidR="004B7CC9" w:rsidRPr="004B7CC9" w:rsidRDefault="004B7CC9" w:rsidP="004B7CC9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Логотип «Рос</w:t>
      </w:r>
      <w:r w:rsidR="00C32089">
        <w:rPr>
          <w:rFonts w:ascii="Times New Roman" w:hAnsi="Times New Roman" w:cs="Times New Roman"/>
          <w:sz w:val="28"/>
          <w:szCs w:val="28"/>
        </w:rPr>
        <w:t>а</w:t>
      </w:r>
      <w:r w:rsidRPr="004B7CC9">
        <w:rPr>
          <w:rFonts w:ascii="Times New Roman" w:hAnsi="Times New Roman" w:cs="Times New Roman"/>
          <w:sz w:val="28"/>
          <w:szCs w:val="28"/>
        </w:rPr>
        <w:t>тома», размещённый в центральной части экрана.</w:t>
      </w:r>
    </w:p>
    <w:p w14:paraId="074A8F81" w14:textId="77777777" w:rsidR="004B7CC9" w:rsidRPr="004B7CC9" w:rsidRDefault="004B7CC9" w:rsidP="004B7CC9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Кнопку перехода на основную страницу, выполненную в виде крупного интерактивного элемента, обеспечивающего быструю навигацию.</w:t>
      </w:r>
    </w:p>
    <w:p w14:paraId="52700634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 xml:space="preserve">Дизайн стартовой страницы минималистичен, чтобы не перегружать </w:t>
      </w:r>
      <w:r w:rsidRPr="004B7CC9">
        <w:rPr>
          <w:rFonts w:ascii="Times New Roman" w:hAnsi="Times New Roman" w:cs="Times New Roman"/>
          <w:sz w:val="28"/>
          <w:szCs w:val="28"/>
        </w:rPr>
        <w:lastRenderedPageBreak/>
        <w:t>пользователя информацией и сосредоточить его внимание на переходе к основному функционалу.</w:t>
      </w:r>
    </w:p>
    <w:p w14:paraId="2EAAD787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Основная страница</w:t>
      </w:r>
    </w:p>
    <w:p w14:paraId="6B1B1954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Основная страница представляет собой рабочее пространство приложения, в котором отображается информация о переносах затрат.</w:t>
      </w:r>
    </w:p>
    <w:p w14:paraId="09A789B4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Вывод данных осуществляется в виде таблицы, где предусмотрены:</w:t>
      </w:r>
    </w:p>
    <w:p w14:paraId="7B5A7E4D" w14:textId="77777777" w:rsidR="004B7CC9" w:rsidRPr="004B7CC9" w:rsidRDefault="004B7CC9" w:rsidP="004B7CC9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Фильтрация по номеру сопроводительного паспорта и обозначению.</w:t>
      </w:r>
    </w:p>
    <w:p w14:paraId="59AC4DDA" w14:textId="77777777" w:rsidR="004B7CC9" w:rsidRPr="004B7CC9" w:rsidRDefault="004B7CC9" w:rsidP="004B7CC9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Пагинация (по 100 записей на страницу).</w:t>
      </w:r>
    </w:p>
    <w:p w14:paraId="42338407" w14:textId="77777777" w:rsidR="004B7CC9" w:rsidRPr="004B7CC9" w:rsidRDefault="004B7CC9" w:rsidP="004B7CC9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Сортировка данных по убыванию или возрастанию.</w:t>
      </w:r>
    </w:p>
    <w:p w14:paraId="00073E33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Функциональность клиентской части</w:t>
      </w:r>
    </w:p>
    <w:p w14:paraId="30E9CA00" w14:textId="77777777" w:rsidR="004B7CC9" w:rsidRPr="004B7CC9" w:rsidRDefault="004B7CC9" w:rsidP="004B7CC9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Фильтры — кнопка «Показать/скрыть фильтры» открывает список фильтров.</w:t>
      </w:r>
    </w:p>
    <w:p w14:paraId="13F72092" w14:textId="77777777" w:rsidR="004B7CC9" w:rsidRPr="004B7CC9" w:rsidRDefault="004B7CC9" w:rsidP="004B7CC9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Добавление записей — реализовано через модальное окно с полями для ввода номеров сопроводительных паспортов. Введённые данные проходят валидацию.</w:t>
      </w:r>
    </w:p>
    <w:p w14:paraId="0AA9357E" w14:textId="77777777" w:rsidR="004B7CC9" w:rsidRPr="004B7CC9" w:rsidRDefault="004B7CC9" w:rsidP="004B7CC9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Удаление и подтверждение записи — кнопки остаются неактивными (заблокированы и отображаются с уменьшенной контрастностью) до выбора пользователем нужной записи. После выбора запись выделяется, а кнопки активируются.</w:t>
      </w:r>
    </w:p>
    <w:p w14:paraId="1875DBF2" w14:textId="77777777" w:rsidR="004B7CC9" w:rsidRPr="004B7CC9" w:rsidRDefault="004B7CC9" w:rsidP="004B7CC9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Скачивание PDF — кнопка формирует PDF-файл с данными, учитывая фильтры и сортировку.</w:t>
      </w:r>
    </w:p>
    <w:p w14:paraId="7C839D17" w14:textId="77777777" w:rsidR="004B7CC9" w:rsidRPr="004B7CC9" w:rsidRDefault="004B7CC9" w:rsidP="004B7CC9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Аналитика — кнопка открывает страницу аналитики.</w:t>
      </w:r>
    </w:p>
    <w:p w14:paraId="7AED1C64" w14:textId="77777777" w:rsidR="004B7CC9" w:rsidRPr="004B7CC9" w:rsidRDefault="004B7CC9" w:rsidP="004B7CC9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02E74D0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Страница аналитики</w:t>
      </w:r>
    </w:p>
    <w:p w14:paraId="71443A55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На странице аналитики пользователь может ввести номер заказа и временной промежуток, чтобы:</w:t>
      </w:r>
    </w:p>
    <w:p w14:paraId="617EC8DC" w14:textId="77777777" w:rsidR="004B7CC9" w:rsidRPr="004B7CC9" w:rsidRDefault="004B7CC9" w:rsidP="004B7CC9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Получить диаграмму соотношения паспортов с перенесёнными затратами к их общему количеству.</w:t>
      </w:r>
    </w:p>
    <w:p w14:paraId="2A1E5070" w14:textId="43601AC2" w:rsidR="004B7CC9" w:rsidRPr="004B7CC9" w:rsidRDefault="004B7CC9" w:rsidP="004B7CC9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 xml:space="preserve">Включить специальный флажок, который переключает отображение с процентного отношения на абсолютные числовые значения (так как </w:t>
      </w:r>
      <w:r w:rsidRPr="004B7CC9">
        <w:rPr>
          <w:rFonts w:ascii="Times New Roman" w:hAnsi="Times New Roman" w:cs="Times New Roman"/>
          <w:sz w:val="28"/>
          <w:szCs w:val="28"/>
        </w:rPr>
        <w:lastRenderedPageBreak/>
        <w:t>процент перенесённых затрат обычно мал).</w:t>
      </w:r>
    </w:p>
    <w:p w14:paraId="72F3903B" w14:textId="77777777" w:rsidR="004B7CC9" w:rsidRPr="004B7CC9" w:rsidRDefault="004B7CC9" w:rsidP="004B7CC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800AE2E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Вывод</w:t>
      </w:r>
    </w:p>
    <w:p w14:paraId="60E516C0" w14:textId="77777777" w:rsidR="004B7CC9" w:rsidRPr="004B7CC9" w:rsidRDefault="004B7CC9" w:rsidP="004B7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7CC9">
        <w:rPr>
          <w:rFonts w:ascii="Times New Roman" w:hAnsi="Times New Roman" w:cs="Times New Roman"/>
          <w:sz w:val="28"/>
          <w:szCs w:val="28"/>
        </w:rPr>
        <w:t>В соответствии с техническим заданием в данной главе:</w:t>
      </w:r>
    </w:p>
    <w:p w14:paraId="360DA91B" w14:textId="77777777" w:rsidR="004B7CC9" w:rsidRPr="004B7CC9" w:rsidRDefault="004B7CC9" w:rsidP="004B7CC9">
      <w:pPr>
        <w:pStyle w:val="af9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r w:rsidRPr="004B7CC9">
        <w:rPr>
          <w:rFonts w:ascii="Times New Roman" w:hAnsi="Times New Roman" w:cs="Times New Roman"/>
          <w:szCs w:val="28"/>
        </w:rPr>
        <w:t>Спроектирована база данных.</w:t>
      </w:r>
    </w:p>
    <w:p w14:paraId="5B4169AC" w14:textId="77777777" w:rsidR="004B7CC9" w:rsidRPr="004B7CC9" w:rsidRDefault="004B7CC9" w:rsidP="004B7CC9">
      <w:pPr>
        <w:pStyle w:val="af9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r w:rsidRPr="004B7CC9">
        <w:rPr>
          <w:rFonts w:ascii="Times New Roman" w:hAnsi="Times New Roman" w:cs="Times New Roman"/>
          <w:szCs w:val="28"/>
        </w:rPr>
        <w:t>Разработана серверная часть приложения.</w:t>
      </w:r>
    </w:p>
    <w:p w14:paraId="7D26FE36" w14:textId="773F8795" w:rsidR="004B7CC9" w:rsidRPr="004B7CC9" w:rsidRDefault="004B7CC9" w:rsidP="004B7CC9">
      <w:pPr>
        <w:pStyle w:val="af9"/>
        <w:numPr>
          <w:ilvl w:val="0"/>
          <w:numId w:val="36"/>
        </w:numPr>
        <w:rPr>
          <w:rFonts w:ascii="Times New Roman" w:hAnsi="Times New Roman" w:cs="Times New Roman"/>
          <w:szCs w:val="28"/>
        </w:rPr>
      </w:pPr>
      <w:r w:rsidRPr="004B7CC9">
        <w:rPr>
          <w:rFonts w:ascii="Times New Roman" w:hAnsi="Times New Roman" w:cs="Times New Roman"/>
          <w:szCs w:val="28"/>
        </w:rPr>
        <w:t>Реализована клиентская часть с необходимыми функциями.</w:t>
      </w:r>
    </w:p>
    <w:p w14:paraId="4B230A0E" w14:textId="71CFB907" w:rsidR="00E43A2E" w:rsidRPr="004B7CC9" w:rsidRDefault="00000000">
      <w:pPr>
        <w:spacing w:line="360" w:lineRule="auto"/>
        <w:rPr>
          <w:rFonts w:ascii="Courier New" w:hAnsi="Courier New" w:cs="Courier New"/>
          <w:color w:val="000000"/>
          <w:kern w:val="0"/>
        </w:rPr>
      </w:pPr>
      <w:r w:rsidRPr="004B7CC9">
        <w:br w:type="page"/>
      </w:r>
    </w:p>
    <w:p w14:paraId="1A459228" w14:textId="77777777" w:rsidR="00E43A2E" w:rsidRPr="006419E7" w:rsidRDefault="0000000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3" w:name="__RefHeading___Toc8875_462899921"/>
      <w:bookmarkEnd w:id="33"/>
      <w:r w:rsidRPr="006419E7">
        <w:rPr>
          <w:rFonts w:ascii="Times New Roman" w:hAnsi="Times New Roman" w:cs="Times New Roman"/>
          <w:sz w:val="28"/>
          <w:szCs w:val="28"/>
        </w:rPr>
        <w:lastRenderedPageBreak/>
        <w:t>ГЛАВА 3 ИСПОЛЬЗОВАНИЕ ПРИЛОЖЕНИЯ</w:t>
      </w:r>
    </w:p>
    <w:p w14:paraId="7A04BE8D" w14:textId="77777777" w:rsidR="00E43A2E" w:rsidRPr="006419E7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4" w:name="__RefHeading___Toc8877_462899921"/>
      <w:bookmarkEnd w:id="34"/>
      <w:r w:rsidRPr="006419E7">
        <w:rPr>
          <w:rFonts w:ascii="Times New Roman" w:hAnsi="Times New Roman" w:cs="Times New Roman"/>
          <w:sz w:val="28"/>
          <w:szCs w:val="28"/>
        </w:rPr>
        <w:t>3.1 Руководство пользователя. Тестирование приложения.</w:t>
      </w:r>
    </w:p>
    <w:p w14:paraId="230F2601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>Проведение тестирования необходимо для контроля и обеспечения высокого качества программного продукта. Оно помогает выявить и исправить недочеты, ошибки и дефекты до внедрения продукта в эксплуатацию. Тестирование также позволяет убедиться в том, что программа соответствует техническому заданию, а также функционирует корректно в конкретном [окружении].</w:t>
      </w:r>
    </w:p>
    <w:p w14:paraId="1731B4BB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Программный продукт </w:t>
      </w:r>
      <w:r w:rsidRPr="006419E7">
        <w:rPr>
          <w:rFonts w:ascii="Times New Roman" w:eastAsia="Calibri" w:hAnsi="Times New Roman" w:cs="Times New Roman"/>
          <w:kern w:val="0"/>
          <w:sz w:val="28"/>
          <w:szCs w:val="28"/>
          <w:lang w:eastAsia="en-US"/>
        </w:rPr>
        <w:t>«Сопровождения переноса затрат между сопроводительными паспортами в ИС МКАДД»</w:t>
      </w:r>
      <w:r w:rsidRPr="006419E7"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приложение, содержащие в себе клиентскую часть в виде [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>-приложения], функционирующее в [браузере</w:t>
      </w:r>
      <w:proofErr w:type="gramStart"/>
      <w:r w:rsidRPr="006419E7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6419E7">
        <w:rPr>
          <w:rFonts w:ascii="Times New Roman" w:hAnsi="Times New Roman" w:cs="Times New Roman"/>
          <w:sz w:val="28"/>
          <w:szCs w:val="28"/>
        </w:rPr>
        <w:t xml:space="preserve">как-то </w:t>
      </w:r>
      <w:proofErr w:type="gramStart"/>
      <w:r w:rsidRPr="006419E7">
        <w:rPr>
          <w:rFonts w:ascii="Times New Roman" w:hAnsi="Times New Roman" w:cs="Times New Roman"/>
          <w:sz w:val="28"/>
          <w:szCs w:val="28"/>
        </w:rPr>
        <w:t>по умному</w:t>
      </w:r>
      <w:proofErr w:type="gramEnd"/>
      <w:r w:rsidRPr="006419E7">
        <w:rPr>
          <w:rFonts w:ascii="Times New Roman" w:hAnsi="Times New Roman" w:cs="Times New Roman"/>
          <w:sz w:val="28"/>
          <w:szCs w:val="28"/>
        </w:rPr>
        <w:t xml:space="preserve"> можно по идее описать) на рабочем месте [сотрудника].</w:t>
      </w:r>
    </w:p>
    <w:p w14:paraId="68EF1E88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Установка клиентской части на компьютер не требуется, так как система функционирует как 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>-приложение.</w:t>
      </w:r>
    </w:p>
    <w:p w14:paraId="387334E1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>Запуск модуля осуществляется путём перехода по ссылке [установленной администратором] на рабочем месте.</w:t>
      </w:r>
    </w:p>
    <w:p w14:paraId="36C05DAD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>]</w:t>
      </w:r>
    </w:p>
    <w:p w14:paraId="0CD689B2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Основная страница: после успешного после успешного входа в систему (перехода по ссылке), в браузере должна отобразиться </w:t>
      </w:r>
      <w:r w:rsidRPr="006419E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19E7">
        <w:rPr>
          <w:rFonts w:ascii="Times New Roman" w:hAnsi="Times New Roman" w:cs="Times New Roman"/>
          <w:sz w:val="28"/>
          <w:szCs w:val="28"/>
        </w:rPr>
        <w:t xml:space="preserve">-страница [(рисунок)].  </w:t>
      </w:r>
    </w:p>
    <w:p w14:paraId="00AF36D0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D679D1" w14:textId="18077BA2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Открыв ссылку </w:t>
      </w:r>
      <w:r w:rsidR="0039767F" w:rsidRPr="006419E7">
        <w:rPr>
          <w:rFonts w:ascii="Times New Roman" w:hAnsi="Times New Roman" w:cs="Times New Roman"/>
          <w:sz w:val="28"/>
          <w:szCs w:val="28"/>
        </w:rPr>
        <w:t>в браузере,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встречает </w:t>
      </w:r>
      <w:r w:rsidR="0039767F" w:rsidRPr="006419E7">
        <w:rPr>
          <w:rFonts w:ascii="Times New Roman" w:hAnsi="Times New Roman" w:cs="Times New Roman"/>
          <w:sz w:val="28"/>
          <w:szCs w:val="28"/>
        </w:rPr>
        <w:t>стартовая страница,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имеющая общее описание модуля и кнопку перехода на страницу списка переноса затрат. </w:t>
      </w:r>
    </w:p>
    <w:p w14:paraId="2B0C1FDE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B2F5DE5" w14:textId="0317F111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Страница переноса затрат представляет собой таблицу с данными о переносах затрат, кнопки фильтрации добавления, удаления, подтверждения заявки на перенос затрат, так же кнопку на переход страницу аналитики и кнопки для скачивания </w:t>
      </w:r>
      <w:r w:rsidR="0039767F" w:rsidRPr="006419E7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419E7">
        <w:rPr>
          <w:rFonts w:ascii="Times New Roman" w:hAnsi="Times New Roman" w:cs="Times New Roman"/>
          <w:sz w:val="28"/>
          <w:szCs w:val="28"/>
        </w:rPr>
        <w:t xml:space="preserve"> файла содержащий в себе полный список переноса затрат по указанным фильтрам, сортировки. В таблице имеется </w:t>
      </w:r>
      <w:r w:rsidRPr="006419E7">
        <w:rPr>
          <w:rFonts w:ascii="Times New Roman" w:hAnsi="Times New Roman" w:cs="Times New Roman"/>
          <w:sz w:val="28"/>
          <w:szCs w:val="28"/>
        </w:rPr>
        <w:lastRenderedPageBreak/>
        <w:t>возможность сортировки содержимого по столбцам таблицы, а именно: по возрастанию, убыванию, в алфавитном порядке.</w:t>
      </w:r>
    </w:p>
    <w:p w14:paraId="3331D04A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108645" w14:textId="74A229AD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Кнопка показать/скрыть фильтры, [выдвигает] пользователю меню фильтров. </w:t>
      </w:r>
      <w:r w:rsidR="0039767F" w:rsidRPr="006419E7">
        <w:rPr>
          <w:rFonts w:ascii="Times New Roman" w:hAnsi="Times New Roman" w:cs="Times New Roman"/>
          <w:sz w:val="28"/>
          <w:szCs w:val="28"/>
        </w:rPr>
        <w:t>Главный фильтр,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по которым выводится таблица с данными это учётная точка. Поля ввода номера паспорта и обозначения представляют собой фильтры, в частности поле ввода номера паспорта требует ввода полного правильного номера паспорта, если же пользователь ошибётся в написание паспорта, выведется </w:t>
      </w:r>
      <w:r w:rsidR="0039767F" w:rsidRPr="006419E7">
        <w:rPr>
          <w:rFonts w:ascii="Times New Roman" w:hAnsi="Times New Roman" w:cs="Times New Roman"/>
          <w:sz w:val="28"/>
          <w:szCs w:val="28"/>
        </w:rPr>
        <w:t>сообщение,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где предположительно находится ошибка[фото]. Так же в фильтры входят поля ввода даты, дату можно ввести как с </w:t>
      </w:r>
      <w:r w:rsidR="0039767F" w:rsidRPr="006419E7">
        <w:rPr>
          <w:rFonts w:ascii="Times New Roman" w:hAnsi="Times New Roman" w:cs="Times New Roman"/>
          <w:sz w:val="28"/>
          <w:szCs w:val="28"/>
        </w:rPr>
        <w:t>клавиатуры,</w:t>
      </w:r>
      <w:r w:rsidRPr="006419E7">
        <w:rPr>
          <w:rFonts w:ascii="Times New Roman" w:hAnsi="Times New Roman" w:cs="Times New Roman"/>
          <w:sz w:val="28"/>
          <w:szCs w:val="28"/>
        </w:rPr>
        <w:t xml:space="preserve"> так и в </w:t>
      </w:r>
      <w:r w:rsidR="0039767F" w:rsidRPr="006419E7">
        <w:rPr>
          <w:rFonts w:ascii="Times New Roman" w:hAnsi="Times New Roman" w:cs="Times New Roman"/>
          <w:sz w:val="28"/>
          <w:szCs w:val="28"/>
        </w:rPr>
        <w:t>интерактивном</w:t>
      </w:r>
      <w:r w:rsidRPr="006419E7">
        <w:rPr>
          <w:rFonts w:ascii="Times New Roman" w:hAnsi="Times New Roman" w:cs="Times New Roman"/>
          <w:sz w:val="28"/>
          <w:szCs w:val="28"/>
        </w:rPr>
        <w:t xml:space="preserve"> календаре нажав на нужную дату и в случае чего можно отредактировать выбранную дату, путём ввода нужных чисел. Кнопка отфильтровать применит </w:t>
      </w:r>
      <w:r w:rsidR="0039767F" w:rsidRPr="006419E7">
        <w:rPr>
          <w:rFonts w:ascii="Times New Roman" w:hAnsi="Times New Roman" w:cs="Times New Roman"/>
          <w:sz w:val="28"/>
          <w:szCs w:val="28"/>
        </w:rPr>
        <w:t>нужные фильтры,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и таблица обновится. Кнопка сбросить все фильтры, не трогая учётную точку и обновит таблицу согласно ведённой учётной точке. Так же в этом меню предусмотрены отслеживание нажатия кнопки Enter и 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 xml:space="preserve">, нажатие Enter выполняет роль нажатия кнопки </w:t>
      </w:r>
      <w:r w:rsidR="0039767F" w:rsidRPr="006419E7">
        <w:rPr>
          <w:rFonts w:ascii="Times New Roman" w:hAnsi="Times New Roman" w:cs="Times New Roman"/>
          <w:sz w:val="28"/>
          <w:szCs w:val="28"/>
        </w:rPr>
        <w:t>отфильтровать, нажатие</w:t>
      </w:r>
      <w:r w:rsidRPr="00641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 xml:space="preserve"> скрывает меню фильтров.</w:t>
      </w:r>
    </w:p>
    <w:p w14:paraId="29FBC14F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33CF0A" w14:textId="3901EE88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По нажатию на кнопку Добавить открывает модальное окно [скриншот], окна с полями ввода двух полных номеров паспортов </w:t>
      </w:r>
      <w:r w:rsidR="0039767F" w:rsidRPr="006419E7">
        <w:rPr>
          <w:rFonts w:ascii="Times New Roman" w:hAnsi="Times New Roman" w:cs="Times New Roman"/>
          <w:sz w:val="28"/>
          <w:szCs w:val="28"/>
        </w:rPr>
        <w:t>для создания</w:t>
      </w:r>
      <w:r w:rsidRPr="006419E7">
        <w:rPr>
          <w:rFonts w:ascii="Times New Roman" w:hAnsi="Times New Roman" w:cs="Times New Roman"/>
          <w:sz w:val="28"/>
          <w:szCs w:val="28"/>
        </w:rPr>
        <w:t xml:space="preserve"> заявки на перенос. Поля ввода так же требуют правильности ввода полного номера паспорта, аналогично как с поле фильтра по номеру паспорта в меню фильтров. Нажатие на свободное поле от окна, кнопки крестика справа сверху окна, Отмены и нажатия клавиши 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 xml:space="preserve"> закрывают данное окно сохраняя введённые данные. После нажатия </w:t>
      </w:r>
      <w:r w:rsidR="0039767F" w:rsidRPr="006419E7">
        <w:rPr>
          <w:rFonts w:ascii="Times New Roman" w:hAnsi="Times New Roman" w:cs="Times New Roman"/>
          <w:sz w:val="28"/>
          <w:szCs w:val="28"/>
        </w:rPr>
        <w:t>на кнопку</w:t>
      </w:r>
      <w:r w:rsidRPr="006419E7">
        <w:rPr>
          <w:rFonts w:ascii="Times New Roman" w:hAnsi="Times New Roman" w:cs="Times New Roman"/>
          <w:sz w:val="28"/>
          <w:szCs w:val="28"/>
        </w:rPr>
        <w:t xml:space="preserve"> Добавить в окне, окно закроется и отобразится индикация загрузки. После чего если всё успешно справа снизу вылезет уведомление, заявка </w:t>
      </w:r>
      <w:r w:rsidR="0039767F" w:rsidRPr="006419E7">
        <w:rPr>
          <w:rFonts w:ascii="Times New Roman" w:hAnsi="Times New Roman" w:cs="Times New Roman"/>
          <w:sz w:val="28"/>
          <w:szCs w:val="28"/>
        </w:rPr>
        <w:t>успешно создана,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и таблица обновится, и новая запись будет выделена жёлтым цветом т.к. данная заявка ещё не </w:t>
      </w:r>
      <w:r w:rsidR="0039767F" w:rsidRPr="006419E7">
        <w:rPr>
          <w:rFonts w:ascii="Times New Roman" w:hAnsi="Times New Roman" w:cs="Times New Roman"/>
          <w:sz w:val="28"/>
          <w:szCs w:val="28"/>
        </w:rPr>
        <w:t>подтверждена</w:t>
      </w:r>
      <w:r w:rsidRPr="006419E7">
        <w:rPr>
          <w:rFonts w:ascii="Times New Roman" w:hAnsi="Times New Roman" w:cs="Times New Roman"/>
          <w:sz w:val="28"/>
          <w:szCs w:val="28"/>
        </w:rPr>
        <w:t xml:space="preserve">. Если что-то пойдёт не так, вылезет модально окно с </w:t>
      </w:r>
      <w:r w:rsidRPr="006419E7">
        <w:rPr>
          <w:rFonts w:ascii="Times New Roman" w:hAnsi="Times New Roman" w:cs="Times New Roman"/>
          <w:sz w:val="28"/>
          <w:szCs w:val="28"/>
        </w:rPr>
        <w:lastRenderedPageBreak/>
        <w:t>ошибкой.</w:t>
      </w:r>
    </w:p>
    <w:p w14:paraId="709A7637" w14:textId="5DC3AA41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Кнопки Удалить </w:t>
      </w:r>
      <w:proofErr w:type="gramStart"/>
      <w:r w:rsidR="0039767F" w:rsidRPr="006419E7">
        <w:rPr>
          <w:rFonts w:ascii="Times New Roman" w:hAnsi="Times New Roman" w:cs="Times New Roman"/>
          <w:sz w:val="28"/>
          <w:szCs w:val="28"/>
        </w:rPr>
        <w:t>и Подтвердить</w:t>
      </w:r>
      <w:proofErr w:type="gramEnd"/>
      <w:r w:rsidRPr="006419E7">
        <w:rPr>
          <w:rFonts w:ascii="Times New Roman" w:hAnsi="Times New Roman" w:cs="Times New Roman"/>
          <w:sz w:val="28"/>
          <w:szCs w:val="28"/>
        </w:rPr>
        <w:t xml:space="preserve"> распространяются, на не подтверждённые записи, такие записи имеют пустые поля под Подтвердил Дата/Ответственный и выделяются жёлтым цветом. После нажатия на любую часть не подтвержденной записи, перестают быть заблокированы (становятся нажимаемыми и возвращают свой цвет обратно). После нажатию на любую из этих кнопок вылезет окно с подтверждением действия, удалить либо подтвердить заявку на перенос. Отмена подтверждения действия может выполнится как нажатием на свободную область от окна, так и нажатием на кнопку Отмена. После чего справа снизу появится уведомление от </w:t>
      </w:r>
      <w:r w:rsidR="0039767F" w:rsidRPr="006419E7">
        <w:rPr>
          <w:rFonts w:ascii="Times New Roman" w:hAnsi="Times New Roman" w:cs="Times New Roman"/>
          <w:sz w:val="28"/>
          <w:szCs w:val="28"/>
        </w:rPr>
        <w:t>том,</w:t>
      </w:r>
      <w:r w:rsidRPr="006419E7">
        <w:rPr>
          <w:rFonts w:ascii="Times New Roman" w:hAnsi="Times New Roman" w:cs="Times New Roman"/>
          <w:sz w:val="28"/>
          <w:szCs w:val="28"/>
        </w:rPr>
        <w:t xml:space="preserve"> что отверждения отменено. В случае подтверждения действия, окно закроется и появится иконка загрузки, после ответ от сервера вы получите либо уведомление от </w:t>
      </w:r>
      <w:r w:rsidR="0039767F" w:rsidRPr="006419E7">
        <w:rPr>
          <w:rFonts w:ascii="Times New Roman" w:hAnsi="Times New Roman" w:cs="Times New Roman"/>
          <w:sz w:val="28"/>
          <w:szCs w:val="28"/>
        </w:rPr>
        <w:t>том,</w:t>
      </w:r>
      <w:r w:rsidRPr="006419E7">
        <w:rPr>
          <w:rFonts w:ascii="Times New Roman" w:hAnsi="Times New Roman" w:cs="Times New Roman"/>
          <w:sz w:val="28"/>
          <w:szCs w:val="28"/>
        </w:rPr>
        <w:t xml:space="preserve"> что всё успешно справа снизу и таблица обновится, либо сообщение в окне об ошибке.</w:t>
      </w:r>
    </w:p>
    <w:p w14:paraId="70B61609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78536E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>Кнопка Аналитика, перекидывает на страницу аналитики.</w:t>
      </w:r>
    </w:p>
    <w:p w14:paraId="672555AF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E5519A8" w14:textId="77777777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Кнопка Скачать 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 xml:space="preserve">, даёт загрузить пользователю </w:t>
      </w:r>
      <w:proofErr w:type="spellStart"/>
      <w:r w:rsidRPr="006419E7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6419E7">
        <w:rPr>
          <w:rFonts w:ascii="Times New Roman" w:hAnsi="Times New Roman" w:cs="Times New Roman"/>
          <w:sz w:val="28"/>
          <w:szCs w:val="28"/>
        </w:rPr>
        <w:t xml:space="preserve"> содержащий в себе таблицу с данными о переносах затрат по указанным фильтрам и сортировкам.</w:t>
      </w:r>
    </w:p>
    <w:p w14:paraId="41C5F7E8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C449C2" w14:textId="6A48D0BB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 xml:space="preserve">Кнопки Предыдущая и Следующая. Кнопка Следующая разблокирована, если список по текущей учётной точке содержит больше </w:t>
      </w:r>
      <w:r w:rsidR="0039767F" w:rsidRPr="006419E7">
        <w:rPr>
          <w:rFonts w:ascii="Times New Roman" w:hAnsi="Times New Roman" w:cs="Times New Roman"/>
          <w:sz w:val="28"/>
          <w:szCs w:val="28"/>
        </w:rPr>
        <w:t>100 записей</w:t>
      </w:r>
      <w:r w:rsidRPr="006419E7">
        <w:rPr>
          <w:rFonts w:ascii="Times New Roman" w:hAnsi="Times New Roman" w:cs="Times New Roman"/>
          <w:sz w:val="28"/>
          <w:szCs w:val="28"/>
        </w:rPr>
        <w:t xml:space="preserve"> </w:t>
      </w:r>
      <w:r w:rsidR="0039767F" w:rsidRPr="006419E7">
        <w:rPr>
          <w:rFonts w:ascii="Times New Roman" w:hAnsi="Times New Roman" w:cs="Times New Roman"/>
          <w:sz w:val="28"/>
          <w:szCs w:val="28"/>
        </w:rPr>
        <w:t>и,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если на следующей странице есть записи. Кнопа Предыдущая заблокирована, </w:t>
      </w:r>
      <w:r w:rsidR="0039767F" w:rsidRPr="006419E7">
        <w:rPr>
          <w:rFonts w:ascii="Times New Roman" w:hAnsi="Times New Roman" w:cs="Times New Roman"/>
          <w:sz w:val="28"/>
          <w:szCs w:val="28"/>
        </w:rPr>
        <w:t>до тех пор\, пока</w:t>
      </w:r>
      <w:r w:rsidRPr="006419E7">
        <w:rPr>
          <w:rFonts w:ascii="Times New Roman" w:hAnsi="Times New Roman" w:cs="Times New Roman"/>
          <w:sz w:val="28"/>
          <w:szCs w:val="28"/>
        </w:rPr>
        <w:t xml:space="preserve"> не будет нажата кнопка Следующая </w:t>
      </w:r>
      <w:r w:rsidR="0039767F" w:rsidRPr="006419E7">
        <w:rPr>
          <w:rFonts w:ascii="Times New Roman" w:hAnsi="Times New Roman" w:cs="Times New Roman"/>
          <w:sz w:val="28"/>
          <w:szCs w:val="28"/>
        </w:rPr>
        <w:t>и,</w:t>
      </w:r>
      <w:r w:rsidRPr="006419E7">
        <w:rPr>
          <w:rFonts w:ascii="Times New Roman" w:hAnsi="Times New Roman" w:cs="Times New Roman"/>
          <w:sz w:val="28"/>
          <w:szCs w:val="28"/>
        </w:rPr>
        <w:t xml:space="preserve"> если это не первая страница.</w:t>
      </w:r>
    </w:p>
    <w:p w14:paraId="1F4E8673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2889DA1" w14:textId="517611D1" w:rsidR="00E43A2E" w:rsidRPr="006419E7" w:rsidRDefault="000000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19E7">
        <w:rPr>
          <w:rFonts w:ascii="Times New Roman" w:hAnsi="Times New Roman" w:cs="Times New Roman"/>
          <w:sz w:val="28"/>
          <w:szCs w:val="28"/>
        </w:rPr>
        <w:t>Страница аналитики. Предоставляет диаграмму</w:t>
      </w:r>
      <w:r w:rsidRPr="006419E7">
        <w:rPr>
          <w:rFonts w:ascii="Times New Roman" w:hAnsi="Times New Roman" w:cs="Times New Roman"/>
          <w:color w:val="212529"/>
          <w:sz w:val="28"/>
          <w:szCs w:val="28"/>
        </w:rPr>
        <w:t xml:space="preserve"> паспортов с перенесенными затратами внутри одного заказа по отношению к общему количеству паспортов, после ввода в </w:t>
      </w:r>
      <w:r w:rsidR="0039767F" w:rsidRPr="006419E7">
        <w:rPr>
          <w:rFonts w:ascii="Times New Roman" w:hAnsi="Times New Roman" w:cs="Times New Roman"/>
          <w:color w:val="212529"/>
          <w:sz w:val="28"/>
          <w:szCs w:val="28"/>
        </w:rPr>
        <w:t>соответствующие</w:t>
      </w:r>
      <w:r w:rsidRPr="006419E7">
        <w:rPr>
          <w:rFonts w:ascii="Times New Roman" w:hAnsi="Times New Roman" w:cs="Times New Roman"/>
          <w:color w:val="212529"/>
          <w:sz w:val="28"/>
          <w:szCs w:val="28"/>
        </w:rPr>
        <w:t xml:space="preserve"> поля номера заказа, </w:t>
      </w:r>
      <w:r w:rsidRPr="006419E7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временного промежутка и нажатия на кнопку Показать аналитику, после чего появится иконка загрузки до ответа сервера, если всё </w:t>
      </w:r>
      <w:r w:rsidR="0039767F" w:rsidRPr="006419E7">
        <w:rPr>
          <w:rFonts w:ascii="Times New Roman" w:hAnsi="Times New Roman" w:cs="Times New Roman"/>
          <w:color w:val="212529"/>
          <w:sz w:val="28"/>
          <w:szCs w:val="28"/>
        </w:rPr>
        <w:t>хорошо,</w:t>
      </w:r>
      <w:r w:rsidRPr="006419E7">
        <w:rPr>
          <w:rFonts w:ascii="Times New Roman" w:hAnsi="Times New Roman" w:cs="Times New Roman"/>
          <w:color w:val="212529"/>
          <w:sz w:val="28"/>
          <w:szCs w:val="28"/>
        </w:rPr>
        <w:t xml:space="preserve"> то отобразится диаграмма, если что-то не так, в окне будет показано </w:t>
      </w:r>
      <w:r w:rsidR="0039767F" w:rsidRPr="006419E7">
        <w:rPr>
          <w:rFonts w:ascii="Times New Roman" w:hAnsi="Times New Roman" w:cs="Times New Roman"/>
          <w:color w:val="212529"/>
          <w:sz w:val="28"/>
          <w:szCs w:val="28"/>
        </w:rPr>
        <w:t>советующие</w:t>
      </w:r>
      <w:r w:rsidRPr="006419E7">
        <w:rPr>
          <w:rFonts w:ascii="Times New Roman" w:hAnsi="Times New Roman" w:cs="Times New Roman"/>
          <w:color w:val="212529"/>
          <w:sz w:val="28"/>
          <w:szCs w:val="28"/>
        </w:rPr>
        <w:t xml:space="preserve"> уведомление. Так же под полями ввода даты, находится флаг по умолчанию в включенном состоянии, что означает что, в диаграмме будут отображено процентное соотношение если же переключить данный флаг, будут отображены численные значения столбцов. Так же в этой области по нажатию на клавишу Enter, будет аналогичное действие как нажатие на кнопку Вывести аналитику. Кнопка выйти, перекидывает обратно </w:t>
      </w:r>
      <w:r w:rsidR="0039767F" w:rsidRPr="006419E7">
        <w:rPr>
          <w:rFonts w:ascii="Times New Roman" w:hAnsi="Times New Roman" w:cs="Times New Roman"/>
          <w:color w:val="212529"/>
          <w:sz w:val="28"/>
          <w:szCs w:val="28"/>
        </w:rPr>
        <w:t>на страницу</w:t>
      </w:r>
      <w:r w:rsidRPr="006419E7">
        <w:rPr>
          <w:rFonts w:ascii="Times New Roman" w:hAnsi="Times New Roman" w:cs="Times New Roman"/>
          <w:color w:val="212529"/>
          <w:sz w:val="28"/>
          <w:szCs w:val="28"/>
        </w:rPr>
        <w:t xml:space="preserve"> переноса затрат.</w:t>
      </w:r>
    </w:p>
    <w:p w14:paraId="6E13F7A3" w14:textId="77777777" w:rsidR="00E43A2E" w:rsidRPr="006419E7" w:rsidRDefault="00E43A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10135E" w14:textId="77777777" w:rsidR="00E43A2E" w:rsidRPr="006419E7" w:rsidRDefault="0000000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5" w:name="__RefHeading___Toc8879_462899921"/>
      <w:bookmarkEnd w:id="35"/>
      <w:r w:rsidRPr="006419E7">
        <w:rPr>
          <w:rFonts w:ascii="Times New Roman" w:hAnsi="Times New Roman" w:cs="Times New Roman"/>
          <w:sz w:val="28"/>
          <w:szCs w:val="28"/>
        </w:rPr>
        <w:tab/>
        <w:t>3.2 Планируемый эффект от внедрения</w:t>
      </w:r>
    </w:p>
    <w:p w14:paraId="65C89D96" w14:textId="1BCE6BA9" w:rsidR="0039767F" w:rsidRPr="004F03EA" w:rsidRDefault="00A71E76" w:rsidP="00A71E76">
      <w:pPr>
        <w:pStyle w:val="Textbody"/>
        <w:ind w:firstLine="709"/>
        <w:rPr>
          <w:rFonts w:ascii="Times New Roman" w:hAnsi="Times New Roman" w:cs="Times New Roman"/>
          <w:szCs w:val="28"/>
        </w:rPr>
      </w:pPr>
      <w:r w:rsidRPr="006419E7">
        <w:rPr>
          <w:rFonts w:ascii="Times New Roman" w:hAnsi="Times New Roman" w:cs="Times New Roman"/>
          <w:szCs w:val="28"/>
        </w:rPr>
        <w:t>Внедрение программы «Сопровождение переноса затрат между сопроводительными паспортами в ИС МКАДД» является частью перехода на импортонезависимое программное обеспечение и обеспечения кроссплатформенности системы.</w:t>
      </w:r>
    </w:p>
    <w:p w14:paraId="60D3CC63" w14:textId="5CFBE4A7" w:rsidR="00A71E76" w:rsidRPr="006419E7" w:rsidRDefault="00A71E76">
      <w:pPr>
        <w:spacing w:line="360" w:lineRule="auto"/>
        <w:ind w:firstLine="708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6419E7">
        <w:rPr>
          <w:rFonts w:ascii="Times New Roman" w:eastAsia="PT Astra Serif" w:hAnsi="Times New Roman" w:cs="Times New Roman"/>
          <w:sz w:val="28"/>
          <w:szCs w:val="28"/>
        </w:rPr>
        <w:t xml:space="preserve">Внедрение модуля может быть осуществлено сразу после завершения разработки и защиты дипломного проекта, что позволит частично подготовить инфраструктуру к переходу на </w:t>
      </w:r>
      <w:r w:rsidRPr="006419E7">
        <w:rPr>
          <w:rFonts w:ascii="Times New Roman" w:hAnsi="Times New Roman" w:cs="Times New Roman"/>
          <w:sz w:val="28"/>
          <w:szCs w:val="28"/>
        </w:rPr>
        <w:t xml:space="preserve">импортонезависимые </w:t>
      </w:r>
      <w:r w:rsidRPr="006419E7">
        <w:rPr>
          <w:rFonts w:ascii="Times New Roman" w:eastAsia="PT Astra Serif" w:hAnsi="Times New Roman" w:cs="Times New Roman"/>
          <w:sz w:val="28"/>
          <w:szCs w:val="28"/>
        </w:rPr>
        <w:t>операционные системы, такие как Astra Linux. Альтернативным сценарием является ожидание полной миграции всей системы МКАДД на веб-платформу, после чего интеграция разработанного модуля станет частью комплексного обновления системы.</w:t>
      </w:r>
    </w:p>
    <w:p w14:paraId="0C89886E" w14:textId="77777777" w:rsidR="00A71E76" w:rsidRPr="00A71E76" w:rsidRDefault="00A71E76" w:rsidP="00A71E76">
      <w:pPr>
        <w:spacing w:line="360" w:lineRule="auto"/>
        <w:ind w:firstLine="708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A71E76">
        <w:rPr>
          <w:rFonts w:ascii="Times New Roman" w:eastAsia="PT Astra Serif" w:hAnsi="Times New Roman" w:cs="Times New Roman"/>
          <w:sz w:val="28"/>
          <w:szCs w:val="28"/>
        </w:rPr>
        <w:t>Таким образом, основные ожидаемые эффекты от внедрения модуля включают:</w:t>
      </w:r>
    </w:p>
    <w:p w14:paraId="23071602" w14:textId="77777777" w:rsidR="00A71E76" w:rsidRPr="00A71E76" w:rsidRDefault="00A71E76" w:rsidP="00A71E76">
      <w:pPr>
        <w:numPr>
          <w:ilvl w:val="0"/>
          <w:numId w:val="39"/>
        </w:numPr>
        <w:spacing w:line="360" w:lineRule="auto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A71E76">
        <w:rPr>
          <w:rFonts w:ascii="Times New Roman" w:eastAsia="PT Astra Serif" w:hAnsi="Times New Roman" w:cs="Times New Roman"/>
          <w:sz w:val="28"/>
          <w:szCs w:val="28"/>
        </w:rPr>
        <w:t>Повышение доступности и удобства использования, так как пользователи смогут работать с модулем через веб-интерфейс без привязки к конкретной операционной системе;</w:t>
      </w:r>
    </w:p>
    <w:p w14:paraId="61E4125B" w14:textId="77777777" w:rsidR="00A71E76" w:rsidRPr="006419E7" w:rsidRDefault="00A71E76" w:rsidP="00A71E76">
      <w:pPr>
        <w:numPr>
          <w:ilvl w:val="0"/>
          <w:numId w:val="39"/>
        </w:numPr>
        <w:spacing w:line="360" w:lineRule="auto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A71E76">
        <w:rPr>
          <w:rFonts w:ascii="Times New Roman" w:eastAsia="PT Astra Serif" w:hAnsi="Times New Roman" w:cs="Times New Roman"/>
          <w:sz w:val="28"/>
          <w:szCs w:val="28"/>
        </w:rPr>
        <w:t>Создание задела для дальнейшей модернизации системы, что упростит возможную миграцию других компонентов ИС МКАДД в веб-среду.</w:t>
      </w:r>
    </w:p>
    <w:p w14:paraId="6EC15F21" w14:textId="77777777" w:rsidR="00CF4BBD" w:rsidRPr="006419E7" w:rsidRDefault="00CF4BBD" w:rsidP="00CF4BBD">
      <w:pPr>
        <w:spacing w:line="360" w:lineRule="auto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649423B2" w14:textId="77777777" w:rsidR="00CF4BBD" w:rsidRPr="006419E7" w:rsidRDefault="00CF4BBD" w:rsidP="00CF4BBD">
      <w:pPr>
        <w:spacing w:line="360" w:lineRule="auto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6419E7">
        <w:rPr>
          <w:rFonts w:ascii="Times New Roman" w:eastAsia="PT Astra Serif" w:hAnsi="Times New Roman" w:cs="Times New Roman"/>
          <w:sz w:val="28"/>
          <w:szCs w:val="28"/>
        </w:rPr>
        <w:t xml:space="preserve">Для оценки эргономичности пользовательского интерфейса можно отметить </w:t>
      </w:r>
      <w:r w:rsidRPr="006419E7">
        <w:rPr>
          <w:rFonts w:ascii="Times New Roman" w:eastAsia="PT Astra Serif" w:hAnsi="Times New Roman" w:cs="Times New Roman"/>
          <w:sz w:val="28"/>
          <w:szCs w:val="28"/>
        </w:rPr>
        <w:lastRenderedPageBreak/>
        <w:t>следующее:</w:t>
      </w:r>
    </w:p>
    <w:p w14:paraId="475261FF" w14:textId="66FD44BE" w:rsidR="00CF4BBD" w:rsidRPr="006419E7" w:rsidRDefault="00CF4BBD" w:rsidP="00CF4BBD">
      <w:pPr>
        <w:pStyle w:val="af9"/>
        <w:numPr>
          <w:ilvl w:val="1"/>
          <w:numId w:val="41"/>
        </w:numPr>
        <w:rPr>
          <w:rFonts w:ascii="Times New Roman" w:hAnsi="Times New Roman" w:cs="Times New Roman"/>
          <w:szCs w:val="28"/>
        </w:rPr>
      </w:pPr>
      <w:r w:rsidRPr="006419E7">
        <w:rPr>
          <w:rFonts w:ascii="Times New Roman" w:hAnsi="Times New Roman" w:cs="Times New Roman"/>
          <w:szCs w:val="28"/>
        </w:rPr>
        <w:t>Стартовая страница [скриншот] содержит логотип организации и кнопку для перехода в основное приложение. Она выполнена в минималистичном стиле, что соответствует требованиям удобства использования.</w:t>
      </w:r>
    </w:p>
    <w:p w14:paraId="2904FD86" w14:textId="2E134D7E" w:rsidR="00CF4BBD" w:rsidRPr="006419E7" w:rsidRDefault="00CF4BBD" w:rsidP="00674B49">
      <w:pPr>
        <w:pStyle w:val="af9"/>
        <w:numPr>
          <w:ilvl w:val="1"/>
          <w:numId w:val="41"/>
        </w:numPr>
        <w:rPr>
          <w:rFonts w:ascii="Times New Roman" w:hAnsi="Times New Roman" w:cs="Times New Roman"/>
          <w:szCs w:val="28"/>
        </w:rPr>
      </w:pPr>
      <w:r w:rsidRPr="006419E7">
        <w:rPr>
          <w:rFonts w:ascii="Times New Roman" w:hAnsi="Times New Roman" w:cs="Times New Roman"/>
          <w:szCs w:val="28"/>
        </w:rPr>
        <w:t>Основная рабочая область [скриншот] представляет собой таблицу с функциональными кнопками (добавление, удаление, подтверждение, аналитика, экспорт). Структура таблицы логична, однако возможны улучшения в части визуального выделения ключевых данных.</w:t>
      </w:r>
    </w:p>
    <w:p w14:paraId="24903DFC" w14:textId="5E3E1725" w:rsidR="00CF4BBD" w:rsidRPr="006419E7" w:rsidRDefault="00CF4BBD" w:rsidP="00674B49">
      <w:pPr>
        <w:pStyle w:val="af9"/>
        <w:numPr>
          <w:ilvl w:val="1"/>
          <w:numId w:val="41"/>
        </w:numPr>
        <w:rPr>
          <w:rFonts w:ascii="Times New Roman" w:hAnsi="Times New Roman" w:cs="Times New Roman"/>
          <w:szCs w:val="28"/>
        </w:rPr>
      </w:pPr>
      <w:r w:rsidRPr="006419E7">
        <w:rPr>
          <w:rFonts w:ascii="Times New Roman" w:hAnsi="Times New Roman" w:cs="Times New Roman"/>
          <w:szCs w:val="28"/>
        </w:rPr>
        <w:t>Раздел аналитики [скриншот] предусматривает ввод параметров и отображение диаграммы, что способствует быстрому анализу данных. Возможны доработки в части визуального представления результатов анализа.</w:t>
      </w:r>
    </w:p>
    <w:p w14:paraId="7B0015F5" w14:textId="77777777" w:rsidR="00CF4BBD" w:rsidRPr="006419E7" w:rsidRDefault="00CF4BBD" w:rsidP="00CF4BBD">
      <w:pPr>
        <w:pStyle w:val="af9"/>
        <w:ind w:left="1440"/>
        <w:rPr>
          <w:rFonts w:ascii="Times New Roman" w:hAnsi="Times New Roman" w:cs="Times New Roman"/>
          <w:szCs w:val="28"/>
        </w:rPr>
      </w:pPr>
    </w:p>
    <w:p w14:paraId="309C04E1" w14:textId="4CA6AF15" w:rsidR="00CF4BBD" w:rsidRPr="00A71E76" w:rsidRDefault="00CF4BBD" w:rsidP="00CF4BBD">
      <w:pPr>
        <w:spacing w:line="360" w:lineRule="auto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6419E7">
        <w:rPr>
          <w:rFonts w:ascii="Times New Roman" w:eastAsia="PT Astra Serif" w:hAnsi="Times New Roman" w:cs="Times New Roman"/>
          <w:sz w:val="28"/>
          <w:szCs w:val="28"/>
        </w:rPr>
        <w:t>В целом интерфейс программы соответствует требованиям эргономичности, однако для повышения удобства работы могут быть внедрены дополнительные визуальные и функциональные улучшения.</w:t>
      </w:r>
    </w:p>
    <w:p w14:paraId="5E75FFC2" w14:textId="77777777" w:rsidR="00A71E76" w:rsidRPr="006419E7" w:rsidRDefault="00A71E76">
      <w:pPr>
        <w:spacing w:line="360" w:lineRule="auto"/>
        <w:ind w:firstLine="708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2C00E2A2" w14:textId="77777777" w:rsidR="00A71E76" w:rsidRPr="006419E7" w:rsidRDefault="00A71E76">
      <w:pPr>
        <w:spacing w:line="360" w:lineRule="auto"/>
        <w:ind w:firstLine="708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4EC6C370" w14:textId="3854E5CE" w:rsidR="00E43A2E" w:rsidRPr="006419E7" w:rsidRDefault="00000000">
      <w:pPr>
        <w:spacing w:line="360" w:lineRule="auto"/>
        <w:ind w:firstLine="708"/>
        <w:jc w:val="both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6419E7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Вывод: в соответствии с техническим заданием на разработку программного продукта в данной главе:</w:t>
      </w:r>
    </w:p>
    <w:p w14:paraId="3A44872A" w14:textId="77777777" w:rsidR="00E43A2E" w:rsidRPr="006419E7" w:rsidRDefault="00000000">
      <w:pPr>
        <w:pStyle w:val="af9"/>
        <w:numPr>
          <w:ilvl w:val="0"/>
          <w:numId w:val="15"/>
        </w:numPr>
        <w:ind w:left="714" w:hanging="357"/>
        <w:rPr>
          <w:rFonts w:ascii="Times New Roman" w:eastAsiaTheme="minorHAnsi" w:hAnsi="Times New Roman" w:cs="Times New Roman"/>
          <w:bCs/>
          <w:szCs w:val="28"/>
          <w:lang w:eastAsia="en-US"/>
        </w:rPr>
      </w:pPr>
      <w:r w:rsidRPr="006419E7">
        <w:rPr>
          <w:rFonts w:ascii="Times New Roman" w:eastAsiaTheme="minorHAnsi" w:hAnsi="Times New Roman" w:cs="Times New Roman"/>
          <w:bCs/>
          <w:szCs w:val="28"/>
          <w:lang w:eastAsia="en-US"/>
        </w:rPr>
        <w:t>Разработано руководство пользователя;</w:t>
      </w:r>
    </w:p>
    <w:p w14:paraId="5FBB95D9" w14:textId="6A1C2A88" w:rsidR="00E43A2E" w:rsidRPr="006419E7" w:rsidRDefault="00000000" w:rsidP="006419E7">
      <w:pPr>
        <w:pStyle w:val="af9"/>
        <w:numPr>
          <w:ilvl w:val="0"/>
          <w:numId w:val="15"/>
        </w:numPr>
        <w:ind w:left="714" w:hanging="357"/>
        <w:rPr>
          <w:rFonts w:ascii="Times New Roman" w:eastAsiaTheme="minorHAnsi" w:hAnsi="Times New Roman" w:cs="Times New Roman"/>
          <w:bCs/>
          <w:szCs w:val="28"/>
          <w:lang w:eastAsia="en-US"/>
        </w:rPr>
      </w:pPr>
      <w:r w:rsidRPr="006419E7">
        <w:rPr>
          <w:rFonts w:ascii="Times New Roman" w:eastAsiaTheme="minorHAnsi" w:hAnsi="Times New Roman" w:cs="Times New Roman"/>
          <w:bCs/>
          <w:szCs w:val="28"/>
          <w:lang w:eastAsia="en-US"/>
        </w:rPr>
        <w:t>Оценен планируемый эффект от внедрения.</w:t>
      </w:r>
      <w:r>
        <w:br w:type="page"/>
      </w:r>
    </w:p>
    <w:p w14:paraId="3A7082BE" w14:textId="77777777" w:rsidR="00E43A2E" w:rsidRDefault="00000000">
      <w:pPr>
        <w:pStyle w:val="110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_RefHeading___Toc4970_464542251"/>
      <w:bookmarkStart w:id="37" w:name="_Toc137939832"/>
      <w:bookmarkEnd w:id="3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37"/>
    </w:p>
    <w:p w14:paraId="095495DC" w14:textId="77777777" w:rsidR="00E43A2E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[В процессе работы над проектом была изучена предметная область, основные термины, инструментальные средства и целевая аудитория. Состоялось знакомство с </w:t>
      </w:r>
      <w:r>
        <w:rPr>
          <w:rFonts w:ascii="Times New Roman" w:hAnsi="Times New Roman"/>
          <w:sz w:val="28"/>
          <w:szCs w:val="28"/>
        </w:rPr>
        <w:t xml:space="preserve">ФГУП «Комбинат «Электрохимприбор» </w:t>
      </w:r>
      <w:r>
        <w:rPr>
          <w:rFonts w:ascii="Times New Roman" w:hAnsi="Times New Roman" w:cs="Times New Roman"/>
          <w:sz w:val="28"/>
          <w:szCs w:val="28"/>
        </w:rPr>
        <w:t>и частью его бизнес-процессов. Построены модели бизнес-процессов, сделаны выводы о необходимости создания приложения, предназначенного для управления задачами, стоящими перед пользователями системы.</w:t>
      </w:r>
    </w:p>
    <w:p w14:paraId="0D05BC71" w14:textId="77777777" w:rsidR="00E43A2E" w:rsidRDefault="000000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приложения была разработана база данных, на ее основе – необходимые хранимые процедуры, клиентская часть, состоящая из HTML-документов. В результате выполнения выпускной квалификационной работы было разработано импортонезависимое прикладное приложение с использованием веб-технологии, имеющее все необходимые бизнес-функции.]</w:t>
      </w:r>
      <w:r>
        <w:br w:type="page"/>
      </w:r>
    </w:p>
    <w:p w14:paraId="301AF246" w14:textId="77777777" w:rsidR="00E43A2E" w:rsidRDefault="00000000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8" w:name="__RefHeading___Toc8881_462899921"/>
      <w:bookmarkStart w:id="39" w:name="_Toc191653036"/>
      <w:bookmarkEnd w:id="38"/>
      <w:r>
        <w:rPr>
          <w:rFonts w:ascii="Times New Roman" w:hAnsi="Times New Roman" w:cs="Times New Roman"/>
          <w:sz w:val="28"/>
          <w:szCs w:val="28"/>
        </w:rPr>
        <w:lastRenderedPageBreak/>
        <w:t>Обозначения и сокращения</w:t>
      </w:r>
      <w:bookmarkEnd w:id="39"/>
    </w:p>
    <w:p w14:paraId="14CD3C40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ИС — информационная система</w:t>
      </w:r>
    </w:p>
    <w:p w14:paraId="208D2E68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 — сопроводительный паспорт</w:t>
      </w:r>
    </w:p>
    <w:p w14:paraId="633A0660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ПДУ — </w:t>
      </w:r>
      <w:proofErr w:type="spellStart"/>
      <w:r>
        <w:rPr>
          <w:rFonts w:ascii="Times New Roman" w:hAnsi="Times New Roman" w:cs="Times New Roman"/>
          <w:szCs w:val="28"/>
        </w:rPr>
        <w:t>планово</w:t>
      </w:r>
      <w:proofErr w:type="spellEnd"/>
      <w:r>
        <w:rPr>
          <w:rFonts w:ascii="Times New Roman" w:hAnsi="Times New Roman" w:cs="Times New Roman"/>
          <w:szCs w:val="28"/>
        </w:rPr>
        <w:t xml:space="preserve"> диспетчерский участок</w:t>
      </w:r>
    </w:p>
    <w:p w14:paraId="44136C5D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СЗ — сменное задание</w:t>
      </w:r>
    </w:p>
    <w:p w14:paraId="3830FD4F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Маршрут — документ, определяющий последовательность операций изготовления продукции</w:t>
      </w:r>
    </w:p>
    <w:p w14:paraId="4A728B27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ПИ — предварительное извещение</w:t>
      </w:r>
    </w:p>
    <w:p w14:paraId="27512DA3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ТД — техническая документация</w:t>
      </w:r>
    </w:p>
    <w:p w14:paraId="70509137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УТК — участок технического контроля</w:t>
      </w:r>
    </w:p>
    <w:p w14:paraId="5DDFE45D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СТО — стандарт организации</w:t>
      </w:r>
    </w:p>
    <w:p w14:paraId="7148A783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МОЛ — материально ответственное лицо</w:t>
      </w:r>
    </w:p>
    <w:p w14:paraId="0B4F43BB" w14:textId="77777777" w:rsidR="00E43A2E" w:rsidRDefault="00000000">
      <w:pPr>
        <w:pStyle w:val="Standard"/>
        <w:numPr>
          <w:ilvl w:val="0"/>
          <w:numId w:val="13"/>
        </w:numPr>
        <w:tabs>
          <w:tab w:val="left" w:pos="0"/>
        </w:tabs>
        <w:suppressAutoHyphens w:val="0"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ЛЗК — </w:t>
      </w:r>
      <w:proofErr w:type="spellStart"/>
      <w:r>
        <w:rPr>
          <w:rFonts w:ascii="Times New Roman" w:hAnsi="Times New Roman" w:cs="Times New Roman"/>
          <w:szCs w:val="28"/>
        </w:rPr>
        <w:t>лимитно</w:t>
      </w:r>
      <w:proofErr w:type="spellEnd"/>
      <w:r>
        <w:rPr>
          <w:rFonts w:ascii="Times New Roman" w:hAnsi="Times New Roman" w:cs="Times New Roman"/>
          <w:szCs w:val="28"/>
        </w:rPr>
        <w:t xml:space="preserve"> заборная карта</w:t>
      </w:r>
    </w:p>
    <w:p w14:paraId="7AE60937" w14:textId="77777777" w:rsidR="00E43A2E" w:rsidRDefault="00E43A2E">
      <w:pPr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sectPr w:rsidR="00E43A2E">
      <w:footerReference w:type="default" r:id="rId13"/>
      <w:pgSz w:w="11906" w:h="16838"/>
      <w:pgMar w:top="1134" w:right="850" w:bottom="1134" w:left="1701" w:header="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EB967" w14:textId="77777777" w:rsidR="00EC02AC" w:rsidRDefault="00EC02AC">
      <w:r>
        <w:separator/>
      </w:r>
    </w:p>
  </w:endnote>
  <w:endnote w:type="continuationSeparator" w:id="0">
    <w:p w14:paraId="04E8EC8A" w14:textId="77777777" w:rsidR="00EC02AC" w:rsidRDefault="00EC0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altName w:val="Arial"/>
    <w:panose1 w:val="00000000000000000000"/>
    <w:charset w:val="00"/>
    <w:family w:val="roman"/>
    <w:notTrueType/>
    <w:pitch w:val="default"/>
  </w:font>
  <w:font w:name="OpenSymbol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ource Han Sans CN Regular">
    <w:altName w:val="Cambria"/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ourier New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A2003" w14:textId="77777777" w:rsidR="00E43A2E" w:rsidRDefault="00000000">
    <w:pPr>
      <w:pStyle w:val="affe"/>
      <w:rPr>
        <w:rFonts w:ascii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635AE9A1" w14:textId="77777777" w:rsidR="00E43A2E" w:rsidRDefault="00E43A2E">
    <w:pPr>
      <w:pStyle w:val="af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A0354" w14:textId="2AF6D949" w:rsidR="00E43A2E" w:rsidRPr="00E40B43" w:rsidRDefault="00000000" w:rsidP="00E40B43">
    <w:pPr>
      <w:pStyle w:val="affe"/>
      <w:rPr>
        <w:rFonts w:ascii="Times New Roman" w:hAnsi="Times New Roman" w:cs="Times New Roman"/>
      </w:rPr>
    </w:pPr>
    <w:r>
      <w:fldChar w:fldCharType="begin"/>
    </w:r>
    <w:r>
      <w:instrText xml:space="preserve"> PAGE </w:instrText>
    </w:r>
    <w:r>
      <w:fldChar w:fldCharType="separate"/>
    </w:r>
    <w:r>
      <w:t>44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F301A" w14:textId="77777777" w:rsidR="00EC02AC" w:rsidRDefault="00EC02AC">
      <w:r>
        <w:separator/>
      </w:r>
    </w:p>
  </w:footnote>
  <w:footnote w:type="continuationSeparator" w:id="0">
    <w:p w14:paraId="1DF5B85A" w14:textId="77777777" w:rsidR="00EC02AC" w:rsidRDefault="00EC0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297"/>
    <w:multiLevelType w:val="multilevel"/>
    <w:tmpl w:val="BBB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1321019"/>
    <w:multiLevelType w:val="multilevel"/>
    <w:tmpl w:val="6068CA2A"/>
    <w:lvl w:ilvl="0">
      <w:numFmt w:val="bullet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01873C76"/>
    <w:multiLevelType w:val="multilevel"/>
    <w:tmpl w:val="945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D4949"/>
    <w:multiLevelType w:val="multilevel"/>
    <w:tmpl w:val="53A2E11C"/>
    <w:lvl w:ilvl="0">
      <w:start w:val="1"/>
      <w:numFmt w:val="decimal"/>
      <w:pStyle w:val="Numbering1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4" w15:restartNumberingAfterBreak="0">
    <w:nsid w:val="04A1479D"/>
    <w:multiLevelType w:val="multilevel"/>
    <w:tmpl w:val="3014F1C8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5" w15:restartNumberingAfterBreak="0">
    <w:nsid w:val="05C46F6D"/>
    <w:multiLevelType w:val="multilevel"/>
    <w:tmpl w:val="CD2A399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F4837"/>
    <w:multiLevelType w:val="multilevel"/>
    <w:tmpl w:val="2DCC72E0"/>
    <w:lvl w:ilvl="0">
      <w:numFmt w:val="bullet"/>
      <w:pStyle w:val="List1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abstractNum w:abstractNumId="7" w15:restartNumberingAfterBreak="0">
    <w:nsid w:val="07C23B7F"/>
    <w:multiLevelType w:val="multilevel"/>
    <w:tmpl w:val="6DF8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36251F"/>
    <w:multiLevelType w:val="multilevel"/>
    <w:tmpl w:val="C4D256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4245A"/>
    <w:multiLevelType w:val="multilevel"/>
    <w:tmpl w:val="9DFC3CF6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3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9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04" w:hanging="2160"/>
      </w:pPr>
    </w:lvl>
  </w:abstractNum>
  <w:abstractNum w:abstractNumId="10" w15:restartNumberingAfterBreak="0">
    <w:nsid w:val="0A186902"/>
    <w:multiLevelType w:val="multilevel"/>
    <w:tmpl w:val="790E95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256C"/>
    <w:multiLevelType w:val="multilevel"/>
    <w:tmpl w:val="B4465D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3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9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04" w:hanging="2160"/>
      </w:pPr>
    </w:lvl>
  </w:abstractNum>
  <w:abstractNum w:abstractNumId="12" w15:restartNumberingAfterBreak="0">
    <w:nsid w:val="122F42F0"/>
    <w:multiLevelType w:val="multilevel"/>
    <w:tmpl w:val="6E6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67B11"/>
    <w:multiLevelType w:val="multilevel"/>
    <w:tmpl w:val="071611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F7462F"/>
    <w:multiLevelType w:val="multilevel"/>
    <w:tmpl w:val="CD2A399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2A25B1"/>
    <w:multiLevelType w:val="multilevel"/>
    <w:tmpl w:val="7ECA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229FE"/>
    <w:multiLevelType w:val="multilevel"/>
    <w:tmpl w:val="57AA6DE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1B647132"/>
    <w:multiLevelType w:val="multilevel"/>
    <w:tmpl w:val="BE207310"/>
    <w:lvl w:ilvl="0">
      <w:start w:val="2"/>
      <w:numFmt w:val="decimal"/>
      <w:lvlText w:val="%1"/>
      <w:lvlJc w:val="left"/>
      <w:pPr>
        <w:tabs>
          <w:tab w:val="num" w:pos="0"/>
        </w:tabs>
        <w:ind w:left="435" w:hanging="43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cs="Times New Roman"/>
      </w:rPr>
    </w:lvl>
  </w:abstractNum>
  <w:abstractNum w:abstractNumId="18" w15:restartNumberingAfterBreak="0">
    <w:nsid w:val="1BE01090"/>
    <w:multiLevelType w:val="multilevel"/>
    <w:tmpl w:val="153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601F8"/>
    <w:multiLevelType w:val="multilevel"/>
    <w:tmpl w:val="6F8AA46A"/>
    <w:lvl w:ilvl="0"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D090E0A"/>
    <w:multiLevelType w:val="multilevel"/>
    <w:tmpl w:val="749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545ECA"/>
    <w:multiLevelType w:val="multilevel"/>
    <w:tmpl w:val="6F188D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23302F07"/>
    <w:multiLevelType w:val="multilevel"/>
    <w:tmpl w:val="DA38113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F07137"/>
    <w:multiLevelType w:val="multilevel"/>
    <w:tmpl w:val="40A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576921"/>
    <w:multiLevelType w:val="multilevel"/>
    <w:tmpl w:val="B04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6612D1"/>
    <w:multiLevelType w:val="multilevel"/>
    <w:tmpl w:val="361C5D3E"/>
    <w:lvl w:ilvl="0"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24F0474B"/>
    <w:multiLevelType w:val="multilevel"/>
    <w:tmpl w:val="7732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233EAF"/>
    <w:multiLevelType w:val="hybridMultilevel"/>
    <w:tmpl w:val="DB7E1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CB90261"/>
    <w:multiLevelType w:val="multilevel"/>
    <w:tmpl w:val="C32AA2AC"/>
    <w:lvl w:ilvl="0">
      <w:numFmt w:val="bullet"/>
      <w:lvlText w:val="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3098645D"/>
    <w:multiLevelType w:val="multilevel"/>
    <w:tmpl w:val="32B6C66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84417B"/>
    <w:multiLevelType w:val="multilevel"/>
    <w:tmpl w:val="B1F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983589"/>
    <w:multiLevelType w:val="hybridMultilevel"/>
    <w:tmpl w:val="304C4A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9540AF3"/>
    <w:multiLevelType w:val="multilevel"/>
    <w:tmpl w:val="951857FE"/>
    <w:lvl w:ilvl="0">
      <w:numFmt w:val="bullet"/>
      <w:lvlText w:val="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D151D2F"/>
    <w:multiLevelType w:val="multilevel"/>
    <w:tmpl w:val="A0F69C18"/>
    <w:lvl w:ilvl="0"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3D38474D"/>
    <w:multiLevelType w:val="multilevel"/>
    <w:tmpl w:val="216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976BA6"/>
    <w:multiLevelType w:val="multilevel"/>
    <w:tmpl w:val="118442C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C5848"/>
    <w:multiLevelType w:val="multilevel"/>
    <w:tmpl w:val="0F24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EC2EC2"/>
    <w:multiLevelType w:val="multilevel"/>
    <w:tmpl w:val="166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5238FE"/>
    <w:multiLevelType w:val="multilevel"/>
    <w:tmpl w:val="3AB0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B3598"/>
    <w:multiLevelType w:val="multilevel"/>
    <w:tmpl w:val="994EE9A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55810541"/>
    <w:multiLevelType w:val="multilevel"/>
    <w:tmpl w:val="84620B6C"/>
    <w:lvl w:ilvl="0"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8451DDA"/>
    <w:multiLevelType w:val="multilevel"/>
    <w:tmpl w:val="C1D23D66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3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9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04" w:hanging="2160"/>
      </w:pPr>
    </w:lvl>
  </w:abstractNum>
  <w:abstractNum w:abstractNumId="42" w15:restartNumberingAfterBreak="0">
    <w:nsid w:val="59776751"/>
    <w:multiLevelType w:val="hybridMultilevel"/>
    <w:tmpl w:val="DD7A1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06551A"/>
    <w:multiLevelType w:val="multilevel"/>
    <w:tmpl w:val="33B4C78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FB22F0"/>
    <w:multiLevelType w:val="multilevel"/>
    <w:tmpl w:val="0C3CA7C0"/>
    <w:lvl w:ilvl="0">
      <w:start w:val="1"/>
      <w:numFmt w:val="decimal"/>
      <w:lvlText w:val="%1"/>
      <w:lvlJc w:val="left"/>
      <w:pPr>
        <w:tabs>
          <w:tab w:val="num" w:pos="0"/>
        </w:tabs>
        <w:ind w:left="435" w:hanging="435"/>
      </w:pPr>
      <w:rPr>
        <w:rFonts w:cs="Times New Roman"/>
        <w:b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435" w:hanging="43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45" w15:restartNumberingAfterBreak="0">
    <w:nsid w:val="61264215"/>
    <w:multiLevelType w:val="hybridMultilevel"/>
    <w:tmpl w:val="C2745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631179"/>
    <w:multiLevelType w:val="multilevel"/>
    <w:tmpl w:val="F4AE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64C22332"/>
    <w:multiLevelType w:val="multilevel"/>
    <w:tmpl w:val="E428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4F5E6A"/>
    <w:multiLevelType w:val="multilevel"/>
    <w:tmpl w:val="A1A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67B3961"/>
    <w:multiLevelType w:val="multilevel"/>
    <w:tmpl w:val="0B1E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054B99"/>
    <w:multiLevelType w:val="multilevel"/>
    <w:tmpl w:val="D59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5649D7"/>
    <w:multiLevelType w:val="multilevel"/>
    <w:tmpl w:val="ED407542"/>
    <w:lvl w:ilvl="0">
      <w:numFmt w:val="bullet"/>
      <w:lvlText w:val=""/>
      <w:lvlJc w:val="left"/>
      <w:pPr>
        <w:tabs>
          <w:tab w:val="num" w:pos="709"/>
        </w:tabs>
        <w:ind w:left="4265" w:hanging="360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709"/>
        </w:tabs>
        <w:ind w:left="4625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709"/>
        </w:tabs>
        <w:ind w:left="4985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709"/>
        </w:tabs>
        <w:ind w:left="5345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709"/>
        </w:tabs>
        <w:ind w:left="570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709"/>
        </w:tabs>
        <w:ind w:left="6065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709"/>
        </w:tabs>
        <w:ind w:left="6425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709"/>
        </w:tabs>
        <w:ind w:left="6785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709"/>
        </w:tabs>
        <w:ind w:left="7145" w:hanging="360"/>
      </w:pPr>
      <w:rPr>
        <w:rFonts w:ascii="Symbol" w:hAnsi="Symbol" w:cs="Symbol" w:hint="default"/>
      </w:rPr>
    </w:lvl>
  </w:abstractNum>
  <w:abstractNum w:abstractNumId="52" w15:restartNumberingAfterBreak="0">
    <w:nsid w:val="6D983A4F"/>
    <w:multiLevelType w:val="multilevel"/>
    <w:tmpl w:val="5750044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F10CAC"/>
    <w:multiLevelType w:val="hybridMultilevel"/>
    <w:tmpl w:val="B498C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F510A5"/>
    <w:multiLevelType w:val="multilevel"/>
    <w:tmpl w:val="7D9A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D9529A"/>
    <w:multiLevelType w:val="multilevel"/>
    <w:tmpl w:val="3C5C1E84"/>
    <w:lvl w:ilvl="0"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6" w15:restartNumberingAfterBreak="0">
    <w:nsid w:val="7E17184D"/>
    <w:multiLevelType w:val="multilevel"/>
    <w:tmpl w:val="04D0E34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F608B6"/>
    <w:multiLevelType w:val="multilevel"/>
    <w:tmpl w:val="D0FA7FF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cs="Times New Roman"/>
      </w:rPr>
    </w:lvl>
  </w:abstractNum>
  <w:abstractNum w:abstractNumId="58" w15:restartNumberingAfterBreak="0">
    <w:nsid w:val="7F3D233C"/>
    <w:multiLevelType w:val="multilevel"/>
    <w:tmpl w:val="DC98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995E8B"/>
    <w:multiLevelType w:val="multilevel"/>
    <w:tmpl w:val="ABA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14739">
    <w:abstractNumId w:val="3"/>
  </w:num>
  <w:num w:numId="2" w16cid:durableId="1699696173">
    <w:abstractNumId w:val="6"/>
  </w:num>
  <w:num w:numId="3" w16cid:durableId="873006367">
    <w:abstractNumId w:val="16"/>
  </w:num>
  <w:num w:numId="4" w16cid:durableId="380519448">
    <w:abstractNumId w:val="33"/>
  </w:num>
  <w:num w:numId="5" w16cid:durableId="448742266">
    <w:abstractNumId w:val="40"/>
  </w:num>
  <w:num w:numId="6" w16cid:durableId="534386192">
    <w:abstractNumId w:val="11"/>
  </w:num>
  <w:num w:numId="7" w16cid:durableId="620723188">
    <w:abstractNumId w:val="32"/>
  </w:num>
  <w:num w:numId="8" w16cid:durableId="1869369282">
    <w:abstractNumId w:val="19"/>
  </w:num>
  <w:num w:numId="9" w16cid:durableId="906722216">
    <w:abstractNumId w:val="25"/>
  </w:num>
  <w:num w:numId="10" w16cid:durableId="241531491">
    <w:abstractNumId w:val="28"/>
  </w:num>
  <w:num w:numId="11" w16cid:durableId="1655337265">
    <w:abstractNumId w:val="55"/>
  </w:num>
  <w:num w:numId="12" w16cid:durableId="72973534">
    <w:abstractNumId w:val="51"/>
  </w:num>
  <w:num w:numId="13" w16cid:durableId="997806768">
    <w:abstractNumId w:val="39"/>
  </w:num>
  <w:num w:numId="14" w16cid:durableId="338891427">
    <w:abstractNumId w:val="48"/>
  </w:num>
  <w:num w:numId="15" w16cid:durableId="975142166">
    <w:abstractNumId w:val="0"/>
  </w:num>
  <w:num w:numId="16" w16cid:durableId="348066531">
    <w:abstractNumId w:val="46"/>
  </w:num>
  <w:num w:numId="17" w16cid:durableId="660356959">
    <w:abstractNumId w:val="4"/>
  </w:num>
  <w:num w:numId="18" w16cid:durableId="461459187">
    <w:abstractNumId w:val="44"/>
  </w:num>
  <w:num w:numId="19" w16cid:durableId="407920922">
    <w:abstractNumId w:val="57"/>
  </w:num>
  <w:num w:numId="20" w16cid:durableId="665982235">
    <w:abstractNumId w:val="17"/>
  </w:num>
  <w:num w:numId="21" w16cid:durableId="1476877193">
    <w:abstractNumId w:val="41"/>
  </w:num>
  <w:num w:numId="22" w16cid:durableId="1616061894">
    <w:abstractNumId w:val="9"/>
  </w:num>
  <w:num w:numId="23" w16cid:durableId="1328480839">
    <w:abstractNumId w:val="21"/>
  </w:num>
  <w:num w:numId="24" w16cid:durableId="1194421997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643" w:hanging="360"/>
        </w:pPr>
      </w:lvl>
    </w:lvlOverride>
  </w:num>
  <w:num w:numId="25" w16cid:durableId="665015295">
    <w:abstractNumId w:val="11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643" w:hanging="360"/>
        </w:pPr>
      </w:lvl>
    </w:lvlOverride>
  </w:num>
  <w:num w:numId="26" w16cid:durableId="2042516234">
    <w:abstractNumId w:val="58"/>
  </w:num>
  <w:num w:numId="27" w16cid:durableId="1824160920">
    <w:abstractNumId w:val="50"/>
  </w:num>
  <w:num w:numId="28" w16cid:durableId="163596918">
    <w:abstractNumId w:val="34"/>
  </w:num>
  <w:num w:numId="29" w16cid:durableId="715160057">
    <w:abstractNumId w:val="37"/>
  </w:num>
  <w:num w:numId="30" w16cid:durableId="193537858">
    <w:abstractNumId w:val="15"/>
  </w:num>
  <w:num w:numId="31" w16cid:durableId="1174490941">
    <w:abstractNumId w:val="38"/>
  </w:num>
  <w:num w:numId="32" w16cid:durableId="1082065223">
    <w:abstractNumId w:val="12"/>
  </w:num>
  <w:num w:numId="33" w16cid:durableId="2038307951">
    <w:abstractNumId w:val="26"/>
  </w:num>
  <w:num w:numId="34" w16cid:durableId="1135220271">
    <w:abstractNumId w:val="2"/>
  </w:num>
  <w:num w:numId="35" w16cid:durableId="2109502950">
    <w:abstractNumId w:val="30"/>
  </w:num>
  <w:num w:numId="36" w16cid:durableId="808473985">
    <w:abstractNumId w:val="53"/>
  </w:num>
  <w:num w:numId="37" w16cid:durableId="1952125585">
    <w:abstractNumId w:val="18"/>
  </w:num>
  <w:num w:numId="38" w16cid:durableId="1164662655">
    <w:abstractNumId w:val="54"/>
  </w:num>
  <w:num w:numId="39" w16cid:durableId="1832209905">
    <w:abstractNumId w:val="7"/>
  </w:num>
  <w:num w:numId="40" w16cid:durableId="1168326902">
    <w:abstractNumId w:val="45"/>
  </w:num>
  <w:num w:numId="41" w16cid:durableId="1742215095">
    <w:abstractNumId w:val="42"/>
  </w:num>
  <w:num w:numId="42" w16cid:durableId="358891442">
    <w:abstractNumId w:val="20"/>
  </w:num>
  <w:num w:numId="43" w16cid:durableId="1961842409">
    <w:abstractNumId w:val="36"/>
  </w:num>
  <w:num w:numId="44" w16cid:durableId="1859074282">
    <w:abstractNumId w:val="27"/>
  </w:num>
  <w:num w:numId="45" w16cid:durableId="1550875463">
    <w:abstractNumId w:val="31"/>
  </w:num>
  <w:num w:numId="46" w16cid:durableId="1455828072">
    <w:abstractNumId w:val="35"/>
  </w:num>
  <w:num w:numId="47" w16cid:durableId="413665946">
    <w:abstractNumId w:val="52"/>
  </w:num>
  <w:num w:numId="48" w16cid:durableId="1357732767">
    <w:abstractNumId w:val="13"/>
  </w:num>
  <w:num w:numId="49" w16cid:durableId="784546842">
    <w:abstractNumId w:val="22"/>
  </w:num>
  <w:num w:numId="50" w16cid:durableId="586379733">
    <w:abstractNumId w:val="1"/>
  </w:num>
  <w:num w:numId="51" w16cid:durableId="972752474">
    <w:abstractNumId w:val="10"/>
  </w:num>
  <w:num w:numId="52" w16cid:durableId="1111508565">
    <w:abstractNumId w:val="5"/>
  </w:num>
  <w:num w:numId="53" w16cid:durableId="459420828">
    <w:abstractNumId w:val="29"/>
  </w:num>
  <w:num w:numId="54" w16cid:durableId="1366052911">
    <w:abstractNumId w:val="43"/>
  </w:num>
  <w:num w:numId="55" w16cid:durableId="973676384">
    <w:abstractNumId w:val="49"/>
  </w:num>
  <w:num w:numId="56" w16cid:durableId="1237477936">
    <w:abstractNumId w:val="56"/>
  </w:num>
  <w:num w:numId="57" w16cid:durableId="1234121671">
    <w:abstractNumId w:val="14"/>
  </w:num>
  <w:num w:numId="58" w16cid:durableId="683899208">
    <w:abstractNumId w:val="8"/>
  </w:num>
  <w:num w:numId="59" w16cid:durableId="884177372">
    <w:abstractNumId w:val="24"/>
  </w:num>
  <w:num w:numId="60" w16cid:durableId="212890255">
    <w:abstractNumId w:val="47"/>
  </w:num>
  <w:num w:numId="61" w16cid:durableId="867990431">
    <w:abstractNumId w:val="59"/>
  </w:num>
  <w:num w:numId="62" w16cid:durableId="8028873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A2E"/>
    <w:rsid w:val="0007647E"/>
    <w:rsid w:val="000A552A"/>
    <w:rsid w:val="000B4BCB"/>
    <w:rsid w:val="0023754F"/>
    <w:rsid w:val="00286BB1"/>
    <w:rsid w:val="0039767F"/>
    <w:rsid w:val="003B7065"/>
    <w:rsid w:val="004B55B0"/>
    <w:rsid w:val="004B7CC9"/>
    <w:rsid w:val="004F03EA"/>
    <w:rsid w:val="005A1F9C"/>
    <w:rsid w:val="006419E7"/>
    <w:rsid w:val="00716598"/>
    <w:rsid w:val="00806399"/>
    <w:rsid w:val="0092560C"/>
    <w:rsid w:val="00A71E76"/>
    <w:rsid w:val="00AD5E10"/>
    <w:rsid w:val="00C32089"/>
    <w:rsid w:val="00CC7ECD"/>
    <w:rsid w:val="00CF4BBD"/>
    <w:rsid w:val="00DB52D7"/>
    <w:rsid w:val="00DD43B2"/>
    <w:rsid w:val="00E0064F"/>
    <w:rsid w:val="00E40B43"/>
    <w:rsid w:val="00E43A2E"/>
    <w:rsid w:val="00EC02AC"/>
    <w:rsid w:val="00EC66B5"/>
    <w:rsid w:val="00FB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15650"/>
  <w15:docId w15:val="{C051CCE8-CB8A-445A-9DD2-10798C71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10"/>
    <w:next w:val="Firstlineindent"/>
    <w:uiPriority w:val="9"/>
    <w:qFormat/>
    <w:pPr>
      <w:outlineLvl w:val="0"/>
    </w:pPr>
  </w:style>
  <w:style w:type="paragraph" w:styleId="2">
    <w:name w:val="heading 2"/>
    <w:basedOn w:val="10"/>
    <w:next w:val="Textbody"/>
    <w:uiPriority w:val="9"/>
    <w:unhideWhenUsed/>
    <w:qFormat/>
    <w:pPr>
      <w:outlineLvl w:val="1"/>
    </w:pPr>
  </w:style>
  <w:style w:type="paragraph" w:styleId="3">
    <w:name w:val="heading 3"/>
    <w:basedOn w:val="10"/>
    <w:next w:val="Textbody"/>
    <w:uiPriority w:val="9"/>
    <w:unhideWhenUsed/>
    <w:qFormat/>
    <w:pPr>
      <w:outlineLvl w:val="2"/>
    </w:pPr>
  </w:style>
  <w:style w:type="paragraph" w:styleId="4">
    <w:name w:val="heading 4"/>
    <w:basedOn w:val="10"/>
    <w:next w:val="Textbody"/>
    <w:uiPriority w:val="9"/>
    <w:semiHidden/>
    <w:unhideWhenUsed/>
    <w:qFormat/>
    <w:pPr>
      <w:outlineLvl w:val="3"/>
    </w:pPr>
  </w:style>
  <w:style w:type="paragraph" w:styleId="5">
    <w:name w:val="heading 5"/>
    <w:basedOn w:val="10"/>
    <w:next w:val="Textbody"/>
    <w:uiPriority w:val="9"/>
    <w:semiHidden/>
    <w:unhideWhenUsed/>
    <w:qFormat/>
    <w:pPr>
      <w:outlineLvl w:val="4"/>
    </w:pPr>
  </w:style>
  <w:style w:type="paragraph" w:styleId="6">
    <w:name w:val="heading 6"/>
    <w:basedOn w:val="10"/>
    <w:next w:val="Textbody"/>
    <w:uiPriority w:val="9"/>
    <w:semiHidden/>
    <w:unhideWhenUsed/>
    <w:qFormat/>
    <w:pPr>
      <w:outlineLvl w:val="5"/>
    </w:pPr>
  </w:style>
  <w:style w:type="paragraph" w:styleId="7">
    <w:name w:val="heading 7"/>
    <w:basedOn w:val="10"/>
    <w:next w:val="Textbody"/>
    <w:qFormat/>
    <w:pPr>
      <w:outlineLvl w:val="6"/>
    </w:pPr>
  </w:style>
  <w:style w:type="paragraph" w:styleId="8">
    <w:name w:val="heading 8"/>
    <w:basedOn w:val="10"/>
    <w:next w:val="Textbody"/>
    <w:qFormat/>
    <w:pPr>
      <w:outlineLvl w:val="7"/>
    </w:pPr>
  </w:style>
  <w:style w:type="paragraph" w:styleId="9">
    <w:name w:val="heading 9"/>
    <w:basedOn w:val="10"/>
    <w:next w:val="Textbody"/>
    <w:qFormat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FootnoteSymbol">
    <w:name w:val="Footnote Symbol"/>
    <w:qFormat/>
  </w:style>
  <w:style w:type="character" w:customStyle="1" w:styleId="a5">
    <w:name w:val="Символ сноски"/>
    <w:qFormat/>
    <w:rPr>
      <w:vertAlign w:val="superscript"/>
    </w:rPr>
  </w:style>
  <w:style w:type="character" w:styleId="a6">
    <w:name w:val="footnote reference"/>
    <w:rPr>
      <w:vertAlign w:val="superscript"/>
    </w:rPr>
  </w:style>
  <w:style w:type="character" w:styleId="a7">
    <w:name w:val="page number"/>
    <w:qFormat/>
  </w:style>
  <w:style w:type="character" w:customStyle="1" w:styleId="a8">
    <w:name w:val="Символы названия"/>
    <w:qFormat/>
  </w:style>
  <w:style w:type="character" w:customStyle="1" w:styleId="a9">
    <w:name w:val="Буквица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qFormat/>
    <w:rPr>
      <w:color w:val="800000"/>
      <w:u w:val="single"/>
    </w:rPr>
  </w:style>
  <w:style w:type="character" w:customStyle="1" w:styleId="aa">
    <w:name w:val="Заполнитель"/>
    <w:qFormat/>
    <w:rPr>
      <w:smallCaps/>
      <w:color w:val="008080"/>
      <w:u w:val="dotted"/>
    </w:rPr>
  </w:style>
  <w:style w:type="character" w:customStyle="1" w:styleId="ab">
    <w:name w:val="Ссылка указателя"/>
    <w:qFormat/>
  </w:style>
  <w:style w:type="character" w:customStyle="1" w:styleId="EndnoteSymbol">
    <w:name w:val="Endnote Symbol"/>
    <w:qFormat/>
  </w:style>
  <w:style w:type="character" w:customStyle="1" w:styleId="Linenumbering">
    <w:name w:val="Line numbering"/>
    <w:qFormat/>
  </w:style>
  <w:style w:type="character" w:customStyle="1" w:styleId="ac">
    <w:name w:val="Основной элемент указателя"/>
    <w:qFormat/>
    <w:rPr>
      <w:b/>
      <w:bCs/>
    </w:rPr>
  </w:style>
  <w:style w:type="character" w:customStyle="1" w:styleId="ad">
    <w:name w:val="Символ концевой сноски"/>
    <w:qFormat/>
    <w:rPr>
      <w:vertAlign w:val="superscript"/>
    </w:rPr>
  </w:style>
  <w:style w:type="character" w:styleId="ae">
    <w:name w:val="endnote reference"/>
    <w:rPr>
      <w:vertAlign w:val="superscript"/>
    </w:rPr>
  </w:style>
  <w:style w:type="character" w:customStyle="1" w:styleId="af">
    <w:name w:val="Фуригана"/>
    <w:qFormat/>
    <w:rPr>
      <w:sz w:val="12"/>
      <w:szCs w:val="12"/>
      <w:u w:val="none"/>
      <w:em w:val="none"/>
    </w:rPr>
  </w:style>
  <w:style w:type="character" w:customStyle="1" w:styleId="af0">
    <w:name w:val="Вертикальное направление символов"/>
    <w:qFormat/>
    <w:rPr>
      <w:eastAsianLayout w:id="-737354752" w:vert="1" w:vertCompress="1"/>
    </w:rPr>
  </w:style>
  <w:style w:type="character" w:styleId="af1">
    <w:name w:val="Emphasis"/>
    <w:qFormat/>
    <w:rPr>
      <w:i/>
      <w:iCs/>
    </w:rPr>
  </w:style>
  <w:style w:type="character" w:customStyle="1" w:styleId="11">
    <w:name w:val="Цитата1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f2">
    <w:name w:val="Исходный текст"/>
    <w:qFormat/>
    <w:rPr>
      <w:rFonts w:ascii="Liberation Mono" w:eastAsia="Liberation Mono" w:hAnsi="Liberation Mono" w:cs="Liberation Mono"/>
      <w:sz w:val="21"/>
    </w:rPr>
  </w:style>
  <w:style w:type="character" w:customStyle="1" w:styleId="af3">
    <w:name w:val="Пример"/>
    <w:qFormat/>
    <w:rPr>
      <w:rFonts w:ascii="Liberation Mono" w:eastAsia="Liberation Mono" w:hAnsi="Liberation Mono" w:cs="Liberation Mono"/>
      <w:sz w:val="21"/>
    </w:rPr>
  </w:style>
  <w:style w:type="character" w:customStyle="1" w:styleId="af4">
    <w:name w:val="Ввод пользователя"/>
    <w:qFormat/>
    <w:rPr>
      <w:rFonts w:ascii="Liberation Mono" w:eastAsia="Liberation Mono" w:hAnsi="Liberation Mono" w:cs="Liberation Mono"/>
      <w:sz w:val="21"/>
    </w:rPr>
  </w:style>
  <w:style w:type="character" w:customStyle="1" w:styleId="af5">
    <w:name w:val="Переменная"/>
    <w:qFormat/>
    <w:rPr>
      <w:i/>
      <w:iCs/>
    </w:rPr>
  </w:style>
  <w:style w:type="character" w:customStyle="1" w:styleId="af6">
    <w:name w:val="Определение"/>
    <w:qFormat/>
  </w:style>
  <w:style w:type="character" w:customStyle="1" w:styleId="af7">
    <w:name w:val="Непропорциональный текст"/>
    <w:qFormat/>
    <w:rPr>
      <w:rFonts w:ascii="Liberation Mono" w:eastAsia="Liberation Mono" w:hAnsi="Liberation Mono" w:cs="Liberation Mono"/>
    </w:rPr>
  </w:style>
  <w:style w:type="character" w:customStyle="1" w:styleId="af8">
    <w:name w:val="Абзац списка Знак"/>
    <w:link w:val="af9"/>
    <w:qFormat/>
    <w:rsid w:val="00385604"/>
    <w:rPr>
      <w:rFonts w:ascii="PT Astra Serif" w:eastAsia="PT Astra Serif" w:hAnsi="PT Astra Serif" w:cs="PT Astra Serif"/>
      <w:sz w:val="28"/>
    </w:rPr>
  </w:style>
  <w:style w:type="character" w:styleId="afa">
    <w:name w:val="Hyperlink"/>
    <w:basedOn w:val="a0"/>
    <w:uiPriority w:val="99"/>
    <w:unhideWhenUsed/>
    <w:rsid w:val="00FD7B9F"/>
    <w:rPr>
      <w:color w:val="0563C1" w:themeColor="hyperlink"/>
      <w:u w:val="single"/>
    </w:rPr>
  </w:style>
  <w:style w:type="paragraph" w:customStyle="1" w:styleId="10">
    <w:name w:val="Заголовок1"/>
    <w:basedOn w:val="Standard"/>
    <w:next w:val="Firstlineindent"/>
    <w:qFormat/>
    <w:rPr>
      <w:b/>
      <w:sz w:val="21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Textbody"/>
    <w:rPr>
      <w:rFonts w:cs="Lohit Devanagari"/>
      <w:sz w:val="21"/>
    </w:rPr>
  </w:style>
  <w:style w:type="paragraph" w:styleId="afd">
    <w:name w:val="caption"/>
    <w:basedOn w:val="a"/>
    <w:qFormat/>
    <w:pPr>
      <w:suppressLineNumbers/>
      <w:spacing w:before="120" w:after="120"/>
    </w:pPr>
    <w:rPr>
      <w:rFonts w:ascii="PT Astra Serif" w:hAnsi="PT Astra Serif" w:cs="FreeSans"/>
      <w:i/>
      <w:iCs/>
    </w:rPr>
  </w:style>
  <w:style w:type="paragraph" w:customStyle="1" w:styleId="12">
    <w:name w:val="Указатель1"/>
    <w:basedOn w:val="Standard"/>
    <w:qFormat/>
    <w:pPr>
      <w:jc w:val="left"/>
    </w:pPr>
    <w:rPr>
      <w:rFonts w:cs="Lohit Devanagari"/>
      <w:sz w:val="21"/>
    </w:rPr>
  </w:style>
  <w:style w:type="paragraph" w:customStyle="1" w:styleId="Standard">
    <w:name w:val="Standard"/>
    <w:link w:val="Standard0"/>
    <w:qFormat/>
    <w:pPr>
      <w:widowControl w:val="0"/>
      <w:jc w:val="center"/>
      <w:textAlignment w:val="baseline"/>
    </w:pPr>
    <w:rPr>
      <w:rFonts w:ascii="PT Astra Serif" w:eastAsia="PT Astra Serif" w:hAnsi="PT Astra Serif" w:cs="PT Astra Serif"/>
      <w:sz w:val="28"/>
    </w:rPr>
  </w:style>
  <w:style w:type="paragraph" w:customStyle="1" w:styleId="Textbody">
    <w:name w:val="Text body"/>
    <w:basedOn w:val="Standard"/>
    <w:qFormat/>
    <w:pPr>
      <w:jc w:val="both"/>
    </w:pPr>
  </w:style>
  <w:style w:type="paragraph" w:customStyle="1" w:styleId="caption1">
    <w:name w:val="caption1"/>
    <w:basedOn w:val="Standard"/>
    <w:qFormat/>
    <w:rPr>
      <w:rFonts w:cs="Lohit Devanagari"/>
    </w:rPr>
  </w:style>
  <w:style w:type="paragraph" w:customStyle="1" w:styleId="afe">
    <w:name w:val="Блочная цитата"/>
    <w:basedOn w:val="Standard"/>
    <w:qFormat/>
  </w:style>
  <w:style w:type="paragraph" w:styleId="aff">
    <w:name w:val="Title"/>
    <w:basedOn w:val="Standard"/>
    <w:next w:val="Firstlineindent"/>
    <w:uiPriority w:val="10"/>
    <w:qFormat/>
    <w:pPr>
      <w:spacing w:after="170"/>
    </w:pPr>
    <w:rPr>
      <w:b/>
      <w:sz w:val="21"/>
    </w:rPr>
  </w:style>
  <w:style w:type="paragraph" w:styleId="aff0">
    <w:name w:val="Subtitle"/>
    <w:basedOn w:val="Standard"/>
    <w:next w:val="Firstlineindent"/>
    <w:uiPriority w:val="11"/>
    <w:qFormat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link w:val="Firstlineindent0"/>
    <w:qFormat/>
    <w:pPr>
      <w:ind w:firstLine="709"/>
      <w:jc w:val="both"/>
    </w:pPr>
    <w:rPr>
      <w:sz w:val="21"/>
    </w:rPr>
  </w:style>
  <w:style w:type="paragraph" w:customStyle="1" w:styleId="aff1">
    <w:name w:val="Обратный отступ"/>
    <w:basedOn w:val="Textbody"/>
    <w:qFormat/>
    <w:pPr>
      <w:tabs>
        <w:tab w:val="left" w:pos="0"/>
      </w:tabs>
    </w:pPr>
  </w:style>
  <w:style w:type="paragraph" w:customStyle="1" w:styleId="Textbodyindent">
    <w:name w:val="Text body indent"/>
    <w:basedOn w:val="Textbody"/>
    <w:qFormat/>
  </w:style>
  <w:style w:type="paragraph" w:styleId="aff2">
    <w:name w:val="Salutation"/>
    <w:basedOn w:val="Standard"/>
  </w:style>
  <w:style w:type="paragraph" w:styleId="aff3">
    <w:name w:val="Signature"/>
    <w:basedOn w:val="Standard"/>
    <w:pPr>
      <w:tabs>
        <w:tab w:val="right" w:pos="31680"/>
      </w:tabs>
      <w:jc w:val="left"/>
    </w:pPr>
  </w:style>
  <w:style w:type="paragraph" w:customStyle="1" w:styleId="aff4">
    <w:name w:val="Отступы"/>
    <w:basedOn w:val="Textbody"/>
    <w:qFormat/>
    <w:pPr>
      <w:tabs>
        <w:tab w:val="left" w:pos="0"/>
      </w:tabs>
    </w:pPr>
  </w:style>
  <w:style w:type="paragraph" w:customStyle="1" w:styleId="100">
    <w:name w:val="Заголовок 10"/>
    <w:basedOn w:val="10"/>
    <w:next w:val="Textbody"/>
    <w:qFormat/>
  </w:style>
  <w:style w:type="paragraph" w:customStyle="1" w:styleId="13">
    <w:name w:val="Нумерованный 1 начало"/>
    <w:basedOn w:val="afc"/>
    <w:next w:val="Numbering1"/>
    <w:qFormat/>
  </w:style>
  <w:style w:type="paragraph" w:customStyle="1" w:styleId="Numbering1">
    <w:name w:val="Numbering 1"/>
    <w:basedOn w:val="afc"/>
    <w:qFormat/>
    <w:pPr>
      <w:numPr>
        <w:numId w:val="1"/>
      </w:numPr>
    </w:pPr>
  </w:style>
  <w:style w:type="paragraph" w:customStyle="1" w:styleId="14">
    <w:name w:val="Нумерованный 1 конец"/>
    <w:basedOn w:val="afc"/>
    <w:next w:val="Numbering1"/>
    <w:qFormat/>
  </w:style>
  <w:style w:type="paragraph" w:customStyle="1" w:styleId="15">
    <w:name w:val="Нумерованный 1 прод."/>
    <w:basedOn w:val="afc"/>
    <w:qFormat/>
  </w:style>
  <w:style w:type="paragraph" w:customStyle="1" w:styleId="20">
    <w:name w:val="Нумерованный 2 начало"/>
    <w:basedOn w:val="afc"/>
    <w:next w:val="Numbering2"/>
    <w:qFormat/>
  </w:style>
  <w:style w:type="paragraph" w:customStyle="1" w:styleId="Numbering2">
    <w:name w:val="Numbering 2"/>
    <w:basedOn w:val="afc"/>
    <w:qFormat/>
  </w:style>
  <w:style w:type="paragraph" w:customStyle="1" w:styleId="21">
    <w:name w:val="Нумерованный 2 конец"/>
    <w:basedOn w:val="afc"/>
    <w:next w:val="Numbering2"/>
    <w:qFormat/>
  </w:style>
  <w:style w:type="paragraph" w:customStyle="1" w:styleId="22">
    <w:name w:val="Нумерованный 2 прод."/>
    <w:basedOn w:val="afc"/>
    <w:qFormat/>
  </w:style>
  <w:style w:type="paragraph" w:customStyle="1" w:styleId="30">
    <w:name w:val="Нумерованный 3 начало"/>
    <w:basedOn w:val="afc"/>
    <w:next w:val="Numbering3"/>
    <w:qFormat/>
  </w:style>
  <w:style w:type="paragraph" w:customStyle="1" w:styleId="Numbering3">
    <w:name w:val="Numbering 3"/>
    <w:basedOn w:val="afc"/>
    <w:qFormat/>
  </w:style>
  <w:style w:type="paragraph" w:customStyle="1" w:styleId="31">
    <w:name w:val="Нумерованный 3 конец"/>
    <w:basedOn w:val="afc"/>
    <w:next w:val="Numbering3"/>
    <w:qFormat/>
  </w:style>
  <w:style w:type="paragraph" w:customStyle="1" w:styleId="32">
    <w:name w:val="Нумерованный 3 прод."/>
    <w:basedOn w:val="afc"/>
    <w:qFormat/>
  </w:style>
  <w:style w:type="paragraph" w:customStyle="1" w:styleId="40">
    <w:name w:val="Нумерованный 4 начало"/>
    <w:basedOn w:val="afc"/>
    <w:next w:val="Numbering4"/>
    <w:qFormat/>
  </w:style>
  <w:style w:type="paragraph" w:customStyle="1" w:styleId="Numbering4">
    <w:name w:val="Numbering 4"/>
    <w:basedOn w:val="afc"/>
    <w:qFormat/>
  </w:style>
  <w:style w:type="paragraph" w:customStyle="1" w:styleId="41">
    <w:name w:val="Нумерованный 4 конец"/>
    <w:basedOn w:val="afc"/>
    <w:next w:val="Numbering4"/>
    <w:qFormat/>
  </w:style>
  <w:style w:type="paragraph" w:customStyle="1" w:styleId="42">
    <w:name w:val="Нумерованный 4 прод."/>
    <w:basedOn w:val="afc"/>
    <w:qFormat/>
  </w:style>
  <w:style w:type="paragraph" w:customStyle="1" w:styleId="50">
    <w:name w:val="Нумерованный 5 начало"/>
    <w:basedOn w:val="afc"/>
    <w:next w:val="Numbering5"/>
    <w:qFormat/>
  </w:style>
  <w:style w:type="paragraph" w:customStyle="1" w:styleId="Numbering5">
    <w:name w:val="Numbering 5"/>
    <w:basedOn w:val="afc"/>
    <w:qFormat/>
  </w:style>
  <w:style w:type="paragraph" w:customStyle="1" w:styleId="51">
    <w:name w:val="Нумерованный 5 конец"/>
    <w:basedOn w:val="afc"/>
    <w:next w:val="Numbering5"/>
    <w:qFormat/>
  </w:style>
  <w:style w:type="paragraph" w:customStyle="1" w:styleId="52">
    <w:name w:val="Нумерованный 5 прод."/>
    <w:basedOn w:val="afc"/>
    <w:qFormat/>
  </w:style>
  <w:style w:type="paragraph" w:customStyle="1" w:styleId="16">
    <w:name w:val="Список 1 начало"/>
    <w:basedOn w:val="afc"/>
    <w:next w:val="List1"/>
    <w:qFormat/>
  </w:style>
  <w:style w:type="paragraph" w:customStyle="1" w:styleId="List1">
    <w:name w:val="List 1"/>
    <w:basedOn w:val="afc"/>
    <w:qFormat/>
    <w:pPr>
      <w:numPr>
        <w:numId w:val="2"/>
      </w:numPr>
    </w:pPr>
  </w:style>
  <w:style w:type="paragraph" w:customStyle="1" w:styleId="17">
    <w:name w:val="Список 1 конец"/>
    <w:basedOn w:val="afc"/>
    <w:next w:val="List1"/>
    <w:qFormat/>
  </w:style>
  <w:style w:type="paragraph" w:customStyle="1" w:styleId="List1Cont">
    <w:name w:val="List 1 Cont."/>
    <w:basedOn w:val="afc"/>
    <w:qFormat/>
  </w:style>
  <w:style w:type="paragraph" w:customStyle="1" w:styleId="23">
    <w:name w:val="Список 2 начало"/>
    <w:basedOn w:val="afc"/>
    <w:next w:val="24"/>
    <w:qFormat/>
  </w:style>
  <w:style w:type="paragraph" w:styleId="24">
    <w:name w:val="List 2"/>
    <w:basedOn w:val="afc"/>
    <w:qFormat/>
  </w:style>
  <w:style w:type="paragraph" w:customStyle="1" w:styleId="25">
    <w:name w:val="Список 2 конец"/>
    <w:basedOn w:val="afc"/>
    <w:next w:val="24"/>
    <w:qFormat/>
  </w:style>
  <w:style w:type="paragraph" w:customStyle="1" w:styleId="List2Cont">
    <w:name w:val="List 2 Cont."/>
    <w:basedOn w:val="afc"/>
    <w:qFormat/>
  </w:style>
  <w:style w:type="paragraph" w:customStyle="1" w:styleId="33">
    <w:name w:val="Список 3 начало"/>
    <w:basedOn w:val="afc"/>
    <w:next w:val="34"/>
    <w:qFormat/>
  </w:style>
  <w:style w:type="paragraph" w:styleId="34">
    <w:name w:val="List 3"/>
    <w:basedOn w:val="afc"/>
    <w:qFormat/>
  </w:style>
  <w:style w:type="paragraph" w:customStyle="1" w:styleId="35">
    <w:name w:val="Список 3 конец"/>
    <w:basedOn w:val="afc"/>
    <w:next w:val="34"/>
    <w:qFormat/>
  </w:style>
  <w:style w:type="paragraph" w:customStyle="1" w:styleId="List3Cont">
    <w:name w:val="List 3 Cont."/>
    <w:basedOn w:val="afc"/>
    <w:qFormat/>
  </w:style>
  <w:style w:type="paragraph" w:customStyle="1" w:styleId="43">
    <w:name w:val="Список 4 начало"/>
    <w:basedOn w:val="afc"/>
    <w:next w:val="44"/>
    <w:qFormat/>
  </w:style>
  <w:style w:type="paragraph" w:styleId="44">
    <w:name w:val="List 4"/>
    <w:basedOn w:val="afc"/>
    <w:qFormat/>
  </w:style>
  <w:style w:type="paragraph" w:customStyle="1" w:styleId="45">
    <w:name w:val="Список 4 конец"/>
    <w:basedOn w:val="afc"/>
    <w:next w:val="44"/>
    <w:qFormat/>
  </w:style>
  <w:style w:type="paragraph" w:customStyle="1" w:styleId="List4Cont">
    <w:name w:val="List 4 Cont."/>
    <w:basedOn w:val="afc"/>
    <w:qFormat/>
  </w:style>
  <w:style w:type="paragraph" w:customStyle="1" w:styleId="53">
    <w:name w:val="Список 5 начало"/>
    <w:basedOn w:val="afc"/>
    <w:next w:val="54"/>
    <w:qFormat/>
  </w:style>
  <w:style w:type="paragraph" w:styleId="54">
    <w:name w:val="List 5"/>
    <w:basedOn w:val="afc"/>
    <w:qFormat/>
  </w:style>
  <w:style w:type="paragraph" w:customStyle="1" w:styleId="55">
    <w:name w:val="Список 5 конец"/>
    <w:basedOn w:val="afc"/>
    <w:next w:val="54"/>
    <w:qFormat/>
  </w:style>
  <w:style w:type="paragraph" w:customStyle="1" w:styleId="List5Cont">
    <w:name w:val="List 5 Cont."/>
    <w:basedOn w:val="afc"/>
    <w:qFormat/>
  </w:style>
  <w:style w:type="paragraph" w:customStyle="1" w:styleId="indexheading1">
    <w:name w:val="index heading1"/>
    <w:basedOn w:val="10"/>
    <w:qFormat/>
  </w:style>
  <w:style w:type="paragraph" w:styleId="18">
    <w:name w:val="index 1"/>
    <w:basedOn w:val="12"/>
    <w:qFormat/>
  </w:style>
  <w:style w:type="paragraph" w:styleId="26">
    <w:name w:val="index 2"/>
    <w:basedOn w:val="12"/>
    <w:qFormat/>
  </w:style>
  <w:style w:type="paragraph" w:styleId="36">
    <w:name w:val="index 3"/>
    <w:basedOn w:val="12"/>
    <w:qFormat/>
  </w:style>
  <w:style w:type="paragraph" w:customStyle="1" w:styleId="aff5">
    <w:name w:val="Разделитель предметного указателя"/>
    <w:basedOn w:val="12"/>
    <w:qFormat/>
  </w:style>
  <w:style w:type="paragraph" w:customStyle="1" w:styleId="ContentsHeading">
    <w:name w:val="Contents Heading"/>
    <w:basedOn w:val="10"/>
    <w:next w:val="Contents1"/>
    <w:qFormat/>
  </w:style>
  <w:style w:type="paragraph" w:customStyle="1" w:styleId="Contents1">
    <w:name w:val="Contents 1"/>
    <w:basedOn w:val="12"/>
    <w:qFormat/>
    <w:pPr>
      <w:tabs>
        <w:tab w:val="right" w:leader="dot" w:pos="9638"/>
      </w:tabs>
    </w:pPr>
  </w:style>
  <w:style w:type="paragraph" w:customStyle="1" w:styleId="Contents2">
    <w:name w:val="Contents 2"/>
    <w:basedOn w:val="12"/>
    <w:qFormat/>
    <w:pPr>
      <w:tabs>
        <w:tab w:val="right" w:leader="dot" w:pos="9355"/>
      </w:tabs>
    </w:pPr>
  </w:style>
  <w:style w:type="paragraph" w:customStyle="1" w:styleId="Contents3">
    <w:name w:val="Contents 3"/>
    <w:basedOn w:val="12"/>
    <w:qFormat/>
    <w:pPr>
      <w:tabs>
        <w:tab w:val="right" w:leader="dot" w:pos="9072"/>
      </w:tabs>
    </w:pPr>
  </w:style>
  <w:style w:type="paragraph" w:customStyle="1" w:styleId="Contents4">
    <w:name w:val="Contents 4"/>
    <w:basedOn w:val="12"/>
    <w:qFormat/>
    <w:pPr>
      <w:tabs>
        <w:tab w:val="right" w:leader="dot" w:pos="8789"/>
      </w:tabs>
    </w:pPr>
  </w:style>
  <w:style w:type="paragraph" w:customStyle="1" w:styleId="Contents5">
    <w:name w:val="Contents 5"/>
    <w:basedOn w:val="12"/>
    <w:qFormat/>
    <w:pPr>
      <w:tabs>
        <w:tab w:val="right" w:leader="dot" w:pos="8506"/>
      </w:tabs>
    </w:pPr>
  </w:style>
  <w:style w:type="paragraph" w:styleId="aff6">
    <w:name w:val="index heading"/>
    <w:basedOn w:val="10"/>
  </w:style>
  <w:style w:type="paragraph" w:customStyle="1" w:styleId="aff7">
    <w:name w:val="Заголовок указателей пользователя"/>
    <w:basedOn w:val="10"/>
    <w:qFormat/>
  </w:style>
  <w:style w:type="paragraph" w:customStyle="1" w:styleId="19">
    <w:name w:val="Указатель пользователя 1"/>
    <w:basedOn w:val="12"/>
    <w:qFormat/>
    <w:pPr>
      <w:tabs>
        <w:tab w:val="right" w:leader="dot" w:pos="9638"/>
      </w:tabs>
    </w:pPr>
  </w:style>
  <w:style w:type="paragraph" w:customStyle="1" w:styleId="27">
    <w:name w:val="Указатель пользователя 2"/>
    <w:basedOn w:val="12"/>
    <w:qFormat/>
    <w:pPr>
      <w:tabs>
        <w:tab w:val="right" w:leader="dot" w:pos="9355"/>
      </w:tabs>
    </w:pPr>
  </w:style>
  <w:style w:type="paragraph" w:customStyle="1" w:styleId="37">
    <w:name w:val="Указатель пользователя 3"/>
    <w:basedOn w:val="12"/>
    <w:qFormat/>
    <w:pPr>
      <w:tabs>
        <w:tab w:val="right" w:leader="dot" w:pos="9072"/>
      </w:tabs>
    </w:pPr>
  </w:style>
  <w:style w:type="paragraph" w:customStyle="1" w:styleId="46">
    <w:name w:val="Указатель пользователя 4"/>
    <w:basedOn w:val="12"/>
    <w:qFormat/>
    <w:pPr>
      <w:tabs>
        <w:tab w:val="right" w:leader="dot" w:pos="8789"/>
      </w:tabs>
    </w:pPr>
  </w:style>
  <w:style w:type="paragraph" w:customStyle="1" w:styleId="56">
    <w:name w:val="Указатель пользователя 5"/>
    <w:basedOn w:val="12"/>
    <w:qFormat/>
    <w:pPr>
      <w:tabs>
        <w:tab w:val="right" w:leader="dot" w:pos="8506"/>
      </w:tabs>
    </w:pPr>
  </w:style>
  <w:style w:type="paragraph" w:customStyle="1" w:styleId="Contents6">
    <w:name w:val="Contents 6"/>
    <w:basedOn w:val="12"/>
    <w:qFormat/>
    <w:pPr>
      <w:tabs>
        <w:tab w:val="right" w:leader="dot" w:pos="8223"/>
      </w:tabs>
    </w:pPr>
  </w:style>
  <w:style w:type="paragraph" w:customStyle="1" w:styleId="Contents7">
    <w:name w:val="Contents 7"/>
    <w:basedOn w:val="12"/>
    <w:qFormat/>
    <w:pPr>
      <w:tabs>
        <w:tab w:val="right" w:leader="dot" w:pos="7940"/>
      </w:tabs>
    </w:pPr>
  </w:style>
  <w:style w:type="paragraph" w:customStyle="1" w:styleId="Contents8">
    <w:name w:val="Contents 8"/>
    <w:basedOn w:val="12"/>
    <w:qFormat/>
    <w:pPr>
      <w:tabs>
        <w:tab w:val="right" w:leader="dot" w:pos="7657"/>
      </w:tabs>
    </w:pPr>
  </w:style>
  <w:style w:type="paragraph" w:customStyle="1" w:styleId="Contents9">
    <w:name w:val="Contents 9"/>
    <w:basedOn w:val="12"/>
    <w:qFormat/>
    <w:pPr>
      <w:tabs>
        <w:tab w:val="right" w:leader="dot" w:pos="7374"/>
      </w:tabs>
    </w:pPr>
  </w:style>
  <w:style w:type="paragraph" w:customStyle="1" w:styleId="101">
    <w:name w:val="Оглавление 10"/>
    <w:basedOn w:val="12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12"/>
    <w:qFormat/>
    <w:pPr>
      <w:tabs>
        <w:tab w:val="right" w:leader="dot" w:pos="9638"/>
      </w:tabs>
    </w:pPr>
  </w:style>
  <w:style w:type="paragraph" w:customStyle="1" w:styleId="aff8">
    <w:name w:val="Заголовок списка объектов"/>
    <w:basedOn w:val="10"/>
    <w:qFormat/>
  </w:style>
  <w:style w:type="paragraph" w:customStyle="1" w:styleId="1a">
    <w:name w:val="Список объектов 1"/>
    <w:basedOn w:val="12"/>
    <w:qFormat/>
    <w:pPr>
      <w:tabs>
        <w:tab w:val="right" w:leader="dot" w:pos="9638"/>
      </w:tabs>
    </w:pPr>
  </w:style>
  <w:style w:type="paragraph" w:customStyle="1" w:styleId="aff9">
    <w:name w:val="Заголовок списка таблиц"/>
    <w:basedOn w:val="10"/>
    <w:qFormat/>
  </w:style>
  <w:style w:type="paragraph" w:customStyle="1" w:styleId="1b">
    <w:name w:val="Список таблиц 1"/>
    <w:basedOn w:val="12"/>
    <w:qFormat/>
    <w:pPr>
      <w:tabs>
        <w:tab w:val="right" w:leader="dot" w:pos="9638"/>
      </w:tabs>
    </w:pPr>
  </w:style>
  <w:style w:type="paragraph" w:customStyle="1" w:styleId="BibliographyHeading">
    <w:name w:val="Bibliography Heading"/>
    <w:basedOn w:val="10"/>
    <w:qFormat/>
  </w:style>
  <w:style w:type="paragraph" w:customStyle="1" w:styleId="1c">
    <w:name w:val="Библиография 1"/>
    <w:basedOn w:val="12"/>
    <w:qFormat/>
    <w:pPr>
      <w:tabs>
        <w:tab w:val="right" w:leader="dot" w:pos="9638"/>
      </w:tabs>
    </w:pPr>
  </w:style>
  <w:style w:type="paragraph" w:customStyle="1" w:styleId="60">
    <w:name w:val="Указатель пользователя 6"/>
    <w:basedOn w:val="12"/>
    <w:qFormat/>
    <w:pPr>
      <w:tabs>
        <w:tab w:val="right" w:leader="dot" w:pos="8223"/>
      </w:tabs>
    </w:pPr>
  </w:style>
  <w:style w:type="paragraph" w:customStyle="1" w:styleId="70">
    <w:name w:val="Указатель пользователя 7"/>
    <w:basedOn w:val="12"/>
    <w:qFormat/>
    <w:pPr>
      <w:tabs>
        <w:tab w:val="right" w:leader="dot" w:pos="7940"/>
      </w:tabs>
    </w:pPr>
  </w:style>
  <w:style w:type="paragraph" w:customStyle="1" w:styleId="80">
    <w:name w:val="Указатель пользователя 8"/>
    <w:basedOn w:val="12"/>
    <w:qFormat/>
    <w:pPr>
      <w:tabs>
        <w:tab w:val="right" w:leader="dot" w:pos="7657"/>
      </w:tabs>
    </w:pPr>
  </w:style>
  <w:style w:type="paragraph" w:customStyle="1" w:styleId="90">
    <w:name w:val="Указатель пользователя 9"/>
    <w:basedOn w:val="12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12"/>
    <w:qFormat/>
    <w:pPr>
      <w:tabs>
        <w:tab w:val="right" w:leader="dot" w:pos="7091"/>
      </w:tabs>
    </w:pPr>
  </w:style>
  <w:style w:type="paragraph" w:customStyle="1" w:styleId="affa">
    <w:name w:val="Колонтитул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affb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affc">
    <w:name w:val="Верхний колонтитул слева"/>
    <w:basedOn w:val="Standard"/>
    <w:qFormat/>
    <w:pPr>
      <w:tabs>
        <w:tab w:val="center" w:pos="4819"/>
        <w:tab w:val="right" w:pos="9638"/>
      </w:tabs>
      <w:jc w:val="left"/>
    </w:pPr>
  </w:style>
  <w:style w:type="paragraph" w:customStyle="1" w:styleId="affd">
    <w:name w:val="Верхний колонтитул справа"/>
    <w:basedOn w:val="Standard"/>
    <w:qFormat/>
    <w:pPr>
      <w:tabs>
        <w:tab w:val="center" w:pos="4819"/>
        <w:tab w:val="right" w:pos="9638"/>
      </w:tabs>
      <w:jc w:val="right"/>
    </w:pPr>
  </w:style>
  <w:style w:type="paragraph" w:styleId="affe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afff">
    <w:name w:val="Нижний колонтитул слева"/>
    <w:basedOn w:val="Standard"/>
    <w:qFormat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afff0">
    <w:name w:val="Нижний колонтитул справа"/>
    <w:basedOn w:val="Standard"/>
    <w:qFormat/>
    <w:pPr>
      <w:tabs>
        <w:tab w:val="center" w:pos="4819"/>
        <w:tab w:val="right" w:pos="9638"/>
      </w:tabs>
      <w:jc w:val="right"/>
    </w:pPr>
  </w:style>
  <w:style w:type="paragraph" w:customStyle="1" w:styleId="afff1">
    <w:name w:val="Содержимое таблицы"/>
    <w:basedOn w:val="Standard"/>
    <w:qFormat/>
  </w:style>
  <w:style w:type="paragraph" w:customStyle="1" w:styleId="afff2">
    <w:name w:val="Заголовок таблицы"/>
    <w:basedOn w:val="afff1"/>
    <w:qFormat/>
    <w:rPr>
      <w:b/>
      <w:sz w:val="21"/>
    </w:rPr>
  </w:style>
  <w:style w:type="paragraph" w:customStyle="1" w:styleId="afff3">
    <w:name w:val="Иллюстрация"/>
    <w:basedOn w:val="caption1"/>
    <w:qFormat/>
  </w:style>
  <w:style w:type="paragraph" w:customStyle="1" w:styleId="afff4">
    <w:name w:val="Таблица"/>
    <w:basedOn w:val="caption1"/>
    <w:qFormat/>
  </w:style>
  <w:style w:type="paragraph" w:customStyle="1" w:styleId="1d">
    <w:name w:val="Текст1"/>
    <w:basedOn w:val="caption1"/>
    <w:qFormat/>
  </w:style>
  <w:style w:type="paragraph" w:customStyle="1" w:styleId="afff5">
    <w:name w:val="Содержимое врезки"/>
    <w:basedOn w:val="Standard"/>
    <w:qFormat/>
  </w:style>
  <w:style w:type="paragraph" w:customStyle="1" w:styleId="Footnote">
    <w:name w:val="Footnote"/>
    <w:basedOn w:val="Standard"/>
    <w:qFormat/>
    <w:pPr>
      <w:jc w:val="left"/>
    </w:pPr>
  </w:style>
  <w:style w:type="paragraph" w:customStyle="1" w:styleId="Addressee">
    <w:name w:val="Addressee"/>
    <w:basedOn w:val="Standard"/>
    <w:qFormat/>
  </w:style>
  <w:style w:type="paragraph" w:customStyle="1" w:styleId="Sender">
    <w:name w:val="Sender"/>
    <w:basedOn w:val="Standard"/>
    <w:qFormat/>
  </w:style>
  <w:style w:type="paragraph" w:customStyle="1" w:styleId="Endnote">
    <w:name w:val="Endnote"/>
    <w:basedOn w:val="Standard"/>
    <w:qFormat/>
  </w:style>
  <w:style w:type="paragraph" w:customStyle="1" w:styleId="afff6">
    <w:name w:val="Рисунок"/>
    <w:basedOn w:val="caption1"/>
    <w:qFormat/>
  </w:style>
  <w:style w:type="paragraph" w:customStyle="1" w:styleId="afff7">
    <w:name w:val="Текст в заданном формате"/>
    <w:basedOn w:val="Standard"/>
    <w:qFormat/>
    <w:rPr>
      <w:rFonts w:eastAsia="Source Han Sans CN Regular" w:cs="Lohit Devanagari"/>
    </w:rPr>
  </w:style>
  <w:style w:type="paragraph" w:customStyle="1" w:styleId="afff8">
    <w:name w:val="Горизонтальная линия"/>
    <w:basedOn w:val="Standard"/>
    <w:next w:val="Textbody"/>
    <w:qFormat/>
    <w:rPr>
      <w:sz w:val="21"/>
    </w:rPr>
  </w:style>
  <w:style w:type="paragraph" w:customStyle="1" w:styleId="afff9">
    <w:name w:val="Содержимое списка"/>
    <w:basedOn w:val="Standard"/>
    <w:qFormat/>
  </w:style>
  <w:style w:type="paragraph" w:customStyle="1" w:styleId="afffa">
    <w:name w:val="Заголовок списка"/>
    <w:basedOn w:val="Standard"/>
    <w:next w:val="afff9"/>
    <w:qFormat/>
    <w:rPr>
      <w:sz w:val="21"/>
    </w:rPr>
  </w:style>
  <w:style w:type="paragraph" w:customStyle="1" w:styleId="afffb">
    <w:name w:val="Гриф_Экземпляр"/>
    <w:basedOn w:val="Standard"/>
    <w:qFormat/>
    <w:rPr>
      <w:sz w:val="24"/>
    </w:rPr>
  </w:style>
  <w:style w:type="paragraph" w:customStyle="1" w:styleId="afffc">
    <w:name w:val="Заголовок списка иллюстраций"/>
    <w:basedOn w:val="10"/>
    <w:qFormat/>
    <w:pPr>
      <w:suppressLineNumbers/>
    </w:pPr>
  </w:style>
  <w:style w:type="paragraph" w:styleId="af9">
    <w:name w:val="List Paragraph"/>
    <w:basedOn w:val="Standard"/>
    <w:link w:val="af8"/>
    <w:qFormat/>
    <w:pPr>
      <w:spacing w:line="360" w:lineRule="auto"/>
      <w:ind w:left="720"/>
      <w:contextualSpacing/>
      <w:jc w:val="both"/>
    </w:pPr>
  </w:style>
  <w:style w:type="paragraph" w:styleId="afffd">
    <w:name w:val="Normal (Web)"/>
    <w:basedOn w:val="a"/>
    <w:uiPriority w:val="99"/>
    <w:semiHidden/>
    <w:unhideWhenUsed/>
    <w:qFormat/>
    <w:rsid w:val="00454970"/>
    <w:rPr>
      <w:rFonts w:ascii="Times New Roman" w:hAnsi="Times New Roman" w:cs="Times New Roman"/>
    </w:rPr>
  </w:style>
  <w:style w:type="paragraph" w:styleId="afffe">
    <w:name w:val="TOC Heading"/>
    <w:basedOn w:val="1"/>
    <w:next w:val="a"/>
    <w:uiPriority w:val="39"/>
    <w:unhideWhenUsed/>
    <w:qFormat/>
    <w:rsid w:val="00FD7B9F"/>
    <w:pPr>
      <w:keepNext/>
      <w:keepLines/>
      <w:widowControl/>
      <w:suppressAutoHyphens w:val="0"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e">
    <w:name w:val="toc 1"/>
    <w:basedOn w:val="a"/>
    <w:next w:val="a"/>
    <w:autoRedefine/>
    <w:uiPriority w:val="39"/>
    <w:unhideWhenUsed/>
    <w:rsid w:val="00805AE4"/>
    <w:pPr>
      <w:tabs>
        <w:tab w:val="right" w:leader="dot" w:pos="9345"/>
      </w:tabs>
      <w:spacing w:after="100"/>
    </w:pPr>
  </w:style>
  <w:style w:type="paragraph" w:styleId="28">
    <w:name w:val="toc 2"/>
    <w:basedOn w:val="a"/>
    <w:next w:val="a"/>
    <w:autoRedefine/>
    <w:uiPriority w:val="39"/>
    <w:unhideWhenUsed/>
    <w:rsid w:val="00FD7B9F"/>
    <w:pPr>
      <w:spacing w:after="100"/>
      <w:ind w:left="240"/>
    </w:pPr>
  </w:style>
  <w:style w:type="paragraph" w:styleId="38">
    <w:name w:val="toc 3"/>
    <w:basedOn w:val="a"/>
    <w:next w:val="a"/>
    <w:autoRedefine/>
    <w:uiPriority w:val="39"/>
    <w:unhideWhenUsed/>
    <w:rsid w:val="00F555CB"/>
    <w:pPr>
      <w:spacing w:after="100"/>
      <w:ind w:left="480"/>
    </w:pPr>
  </w:style>
  <w:style w:type="paragraph" w:customStyle="1" w:styleId="110">
    <w:name w:val="Заголовок 11"/>
    <w:basedOn w:val="a"/>
    <w:next w:val="a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Numberingabc1">
    <w:name w:val="Numbering abc_1"/>
    <w:qFormat/>
  </w:style>
  <w:style w:type="numbering" w:customStyle="1" w:styleId="IVX">
    <w:name w:val="Нумерованный IVX"/>
    <w:qFormat/>
  </w:style>
  <w:style w:type="numbering" w:customStyle="1" w:styleId="Numberingivx1">
    <w:name w:val="Numbering ivx_1"/>
    <w:qFormat/>
  </w:style>
  <w:style w:type="numbering" w:customStyle="1" w:styleId="List11">
    <w:name w:val="List 1_1"/>
    <w:qFormat/>
  </w:style>
  <w:style w:type="numbering" w:customStyle="1" w:styleId="210">
    <w:name w:val="Список 21"/>
    <w:qFormat/>
  </w:style>
  <w:style w:type="numbering" w:customStyle="1" w:styleId="310">
    <w:name w:val="Список 31"/>
    <w:qFormat/>
  </w:style>
  <w:style w:type="numbering" w:customStyle="1" w:styleId="410">
    <w:name w:val="Список 41"/>
    <w:qFormat/>
  </w:style>
  <w:style w:type="numbering" w:customStyle="1" w:styleId="510">
    <w:name w:val="Список 51"/>
    <w:qFormat/>
  </w:style>
  <w:style w:type="numbering" w:customStyle="1" w:styleId="1f">
    <w:name w:val="Нумерованный 1)"/>
    <w:qFormat/>
  </w:style>
  <w:style w:type="numbering" w:customStyle="1" w:styleId="affff">
    <w:name w:val="Нумерованный а)"/>
    <w:qFormat/>
  </w:style>
  <w:style w:type="numbering" w:customStyle="1" w:styleId="affff0">
    <w:name w:val="Нумерованный для таблиц"/>
    <w:qFormat/>
  </w:style>
  <w:style w:type="paragraph" w:customStyle="1" w:styleId="affff1">
    <w:name w:val="Основа"/>
    <w:basedOn w:val="Firstlineindent"/>
    <w:link w:val="affff2"/>
    <w:autoRedefine/>
    <w:qFormat/>
    <w:rsid w:val="004F03EA"/>
    <w:pPr>
      <w:spacing w:line="360" w:lineRule="auto"/>
    </w:pPr>
    <w:rPr>
      <w:rFonts w:ascii="Times New Roman" w:hAnsi="Times New Roman"/>
      <w:sz w:val="28"/>
    </w:rPr>
  </w:style>
  <w:style w:type="character" w:customStyle="1" w:styleId="Standard0">
    <w:name w:val="Standard Знак"/>
    <w:basedOn w:val="a0"/>
    <w:link w:val="Standard"/>
    <w:rsid w:val="004F03EA"/>
    <w:rPr>
      <w:rFonts w:ascii="PT Astra Serif" w:eastAsia="PT Astra Serif" w:hAnsi="PT Astra Serif" w:cs="PT Astra Serif"/>
      <w:sz w:val="28"/>
    </w:rPr>
  </w:style>
  <w:style w:type="character" w:customStyle="1" w:styleId="Firstlineindent0">
    <w:name w:val="First line indent Знак"/>
    <w:basedOn w:val="Standard0"/>
    <w:link w:val="Firstlineindent"/>
    <w:rsid w:val="004F03EA"/>
    <w:rPr>
      <w:rFonts w:ascii="PT Astra Serif" w:eastAsia="PT Astra Serif" w:hAnsi="PT Astra Serif" w:cs="PT Astra Serif"/>
      <w:sz w:val="21"/>
    </w:rPr>
  </w:style>
  <w:style w:type="character" w:customStyle="1" w:styleId="affff2">
    <w:name w:val="Основа Знак"/>
    <w:basedOn w:val="Firstlineindent0"/>
    <w:link w:val="affff1"/>
    <w:rsid w:val="004F03EA"/>
    <w:rPr>
      <w:rFonts w:ascii="Times New Roman" w:eastAsia="PT Astra Serif" w:hAnsi="Times New Roman" w:cs="PT Astra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F84A9-ED80-404D-9CB0-30347C51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41</Pages>
  <Words>6657</Words>
  <Characters>37949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/>
  <LinksUpToDate>false</LinksUpToDate>
  <CharactersWithSpaces>44517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>Admin</dc:creator>
  <dc:description/>
  <cp:lastModifiedBy>Admin</cp:lastModifiedBy>
  <cp:revision>52</cp:revision>
  <dcterms:created xsi:type="dcterms:W3CDTF">2025-02-14T10:23:00Z</dcterms:created>
  <dcterms:modified xsi:type="dcterms:W3CDTF">2025-04-15T19:23:00Z</dcterms:modified>
  <dc:language>ru-RU</dc:language>
</cp:coreProperties>
</file>