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5B7B1" w14:textId="7BFE0ADC" w:rsidR="009577E6" w:rsidRDefault="002E215F" w:rsidP="002E215F">
      <w:pPr>
        <w:pStyle w:val="Tittel"/>
        <w:rPr>
          <w:b/>
          <w:bCs/>
        </w:rPr>
      </w:pPr>
      <w:r w:rsidRPr="002E215F">
        <w:rPr>
          <w:b/>
          <w:bCs/>
        </w:rPr>
        <w:t>KILDER</w:t>
      </w:r>
    </w:p>
    <w:p w14:paraId="499DE8AD" w14:textId="573161A7" w:rsidR="002E215F" w:rsidRDefault="002E215F" w:rsidP="002E215F">
      <w:pPr>
        <w:pStyle w:val="Undertittel"/>
      </w:pPr>
      <w:r>
        <w:t>Kommunikasjonsdesign</w:t>
      </w:r>
    </w:p>
    <w:p w14:paraId="5F6562D4" w14:textId="77777777" w:rsidR="002E215F" w:rsidRPr="002E215F" w:rsidRDefault="002E215F" w:rsidP="002E215F"/>
    <w:p w14:paraId="50AE4C9C" w14:textId="256D6896" w:rsidR="002E215F" w:rsidRPr="00653FA9" w:rsidRDefault="001416AF" w:rsidP="001416AF">
      <w:pPr>
        <w:pStyle w:val="Overskrift1"/>
        <w:rPr>
          <w:b/>
          <w:bCs/>
        </w:rPr>
      </w:pPr>
      <w:r w:rsidRPr="00653FA9">
        <w:rPr>
          <w:b/>
          <w:bCs/>
        </w:rPr>
        <w:t>Artikkel 1</w:t>
      </w:r>
    </w:p>
    <w:p w14:paraId="7072BB78" w14:textId="3744E5DA" w:rsidR="001416AF" w:rsidRDefault="009F2377" w:rsidP="002E215F">
      <w:r>
        <w:t>Ingen hjelpemidler brukt.</w:t>
      </w:r>
    </w:p>
    <w:p w14:paraId="1153EB8D" w14:textId="14AA6F96" w:rsidR="001416AF" w:rsidRPr="00653FA9" w:rsidRDefault="001416AF" w:rsidP="001416AF">
      <w:pPr>
        <w:pStyle w:val="Overskrift1"/>
        <w:rPr>
          <w:b/>
          <w:bCs/>
        </w:rPr>
      </w:pPr>
      <w:r w:rsidRPr="00653FA9">
        <w:rPr>
          <w:b/>
          <w:bCs/>
        </w:rPr>
        <w:t>Artikkel 2</w:t>
      </w:r>
    </w:p>
    <w:p w14:paraId="0E6B7BC5" w14:textId="5DBC7607" w:rsidR="001416AF" w:rsidRDefault="009F2377" w:rsidP="002E215F">
      <w:r>
        <w:t>Ingen hjelpemidler brukt.</w:t>
      </w:r>
    </w:p>
    <w:p w14:paraId="5FCCDE3A" w14:textId="0B0009F9" w:rsidR="00AB66F0" w:rsidRPr="00653FA9" w:rsidRDefault="001416AF" w:rsidP="00653FA9">
      <w:pPr>
        <w:pStyle w:val="Overskrift1"/>
        <w:rPr>
          <w:b/>
          <w:bCs/>
        </w:rPr>
      </w:pPr>
      <w:r w:rsidRPr="00653FA9">
        <w:rPr>
          <w:b/>
          <w:bCs/>
        </w:rPr>
        <w:t>Artikkel 3</w:t>
      </w:r>
    </w:p>
    <w:p w14:paraId="1300FB83" w14:textId="5C56113A" w:rsidR="00AB66F0" w:rsidRPr="00AB66F0" w:rsidRDefault="00AB66F0" w:rsidP="00AB66F0">
      <w:pPr>
        <w:pStyle w:val="Overskrift2"/>
        <w:rPr>
          <w:i/>
          <w:iCs/>
        </w:rPr>
      </w:pPr>
      <w:r w:rsidRPr="00AB66F0">
        <w:rPr>
          <w:i/>
          <w:iCs/>
        </w:rPr>
        <w:t>Meningsmåling-seksjon (</w:t>
      </w:r>
      <w:proofErr w:type="spellStart"/>
      <w:r w:rsidRPr="00AB66F0">
        <w:rPr>
          <w:i/>
          <w:iCs/>
        </w:rPr>
        <w:t>ChatGPT</w:t>
      </w:r>
      <w:proofErr w:type="spellEnd"/>
      <w:r w:rsidRPr="00AB66F0">
        <w:rPr>
          <w:i/>
          <w:iCs/>
        </w:rPr>
        <w:t>)</w:t>
      </w:r>
    </w:p>
    <w:p w14:paraId="6A5878E9" w14:textId="0D185422" w:rsidR="001416AF" w:rsidRDefault="00AB66F0" w:rsidP="002E215F">
      <w:r>
        <w:t>Initial prompt:</w:t>
      </w:r>
    </w:p>
    <w:p w14:paraId="69E8B66D" w14:textId="198C63F3" w:rsidR="00AB66F0" w:rsidRDefault="00AB66F0" w:rsidP="002E215F">
      <w:r w:rsidRPr="00AB66F0">
        <w:drawing>
          <wp:inline distT="0" distB="0" distL="0" distR="0" wp14:anchorId="39E317E7" wp14:editId="19896595">
            <wp:extent cx="5422900" cy="952500"/>
            <wp:effectExtent l="0" t="0" r="0" b="0"/>
            <wp:docPr id="1028867824" name="Bilde 1" descr="Et bilde som inneholder tekst, Font, skjermbild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67824" name="Bilde 1" descr="Et bilde som inneholder tekst, Font, skjermbilde&#10;&#10;KI-generert innhold kan være feil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EC66" w14:textId="1ECCF31E" w:rsidR="00AB66F0" w:rsidRDefault="00AB66F0" w:rsidP="002E215F">
      <w:r>
        <w:t>(Med et utsnitt fra artikkelen)</w:t>
      </w:r>
    </w:p>
    <w:p w14:paraId="4B2911C0" w14:textId="77777777" w:rsidR="00AB66F0" w:rsidRDefault="00AB66F0" w:rsidP="002E215F"/>
    <w:p w14:paraId="2BEF3FC9" w14:textId="2374105B" w:rsidR="00AB66F0" w:rsidRDefault="00AB66F0" w:rsidP="002E215F">
      <w:r>
        <w:t>Endelig resultat:</w:t>
      </w:r>
    </w:p>
    <w:p w14:paraId="56A8966D" w14:textId="6FE7E95A" w:rsidR="00AB66F0" w:rsidRDefault="00AB66F0" w:rsidP="002E215F">
      <w:r w:rsidRPr="00AB66F0">
        <w:lastRenderedPageBreak/>
        <w:drawing>
          <wp:inline distT="0" distB="0" distL="0" distR="0" wp14:anchorId="2EF02366" wp14:editId="27547DB4">
            <wp:extent cx="5760720" cy="5664200"/>
            <wp:effectExtent l="0" t="0" r="5080" b="0"/>
            <wp:docPr id="1751964234" name="Bilde 1" descr="Et bilde som inneholder tekst, skjermbild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64234" name="Bilde 1" descr="Et bilde som inneholder tekst, skjermbilde&#10;&#10;KI-generert innhold kan være feil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6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68BF3" w14:textId="4B2F1D9F" w:rsidR="004E730A" w:rsidRDefault="004E730A" w:rsidP="002E215F">
      <w:r>
        <w:t xml:space="preserve">(Koden fungerte som et utgangspunkt, men ble siden </w:t>
      </w:r>
      <w:r w:rsidR="00502030">
        <w:t>endret og tilpasset etter behov – da uten AI)</w:t>
      </w:r>
    </w:p>
    <w:p w14:paraId="53AEB228" w14:textId="77777777" w:rsidR="00EE1839" w:rsidRDefault="00EE1839" w:rsidP="002E215F"/>
    <w:p w14:paraId="6193628F" w14:textId="77777777" w:rsidR="00EE1839" w:rsidRPr="00EE1839" w:rsidRDefault="00EE1839" w:rsidP="00EE1839">
      <w:pPr>
        <w:pStyle w:val="Overskrift2"/>
        <w:rPr>
          <w:i/>
          <w:iCs/>
        </w:rPr>
      </w:pPr>
      <w:r w:rsidRPr="00EE1839">
        <w:rPr>
          <w:i/>
          <w:iCs/>
        </w:rPr>
        <w:t>Bildegenerering (Med Google Gemini)</w:t>
      </w:r>
    </w:p>
    <w:p w14:paraId="39328133" w14:textId="74933ACB" w:rsidR="00EE1839" w:rsidRDefault="00EE1839" w:rsidP="002E215F">
      <w:r>
        <w:t xml:space="preserve">Bilde i hero-seksjonen er </w:t>
      </w:r>
      <w:proofErr w:type="gramStart"/>
      <w:r>
        <w:t>generert</w:t>
      </w:r>
      <w:proofErr w:type="gramEnd"/>
      <w:r>
        <w:t xml:space="preserve"> med kunstig intelligens.</w:t>
      </w:r>
    </w:p>
    <w:p w14:paraId="1885652F" w14:textId="77777777" w:rsidR="00EE1839" w:rsidRDefault="00EE1839" w:rsidP="002E215F"/>
    <w:p w14:paraId="5D2C1E0D" w14:textId="2D3CA7D9" w:rsidR="001416AF" w:rsidRPr="00653FA9" w:rsidRDefault="001416AF" w:rsidP="00653FA9">
      <w:pPr>
        <w:pStyle w:val="Overskrift1"/>
        <w:rPr>
          <w:b/>
          <w:bCs/>
        </w:rPr>
      </w:pPr>
      <w:r w:rsidRPr="00653FA9">
        <w:rPr>
          <w:b/>
          <w:bCs/>
        </w:rPr>
        <w:t>Artikkel 4</w:t>
      </w:r>
    </w:p>
    <w:p w14:paraId="62BBCBF9" w14:textId="524B39B8" w:rsidR="001416AF" w:rsidRPr="00FA3B0E" w:rsidRDefault="001416AF" w:rsidP="00FA3B0E">
      <w:pPr>
        <w:pStyle w:val="Overskrift2"/>
        <w:rPr>
          <w:i/>
          <w:iCs/>
        </w:rPr>
      </w:pPr>
      <w:proofErr w:type="spellStart"/>
      <w:r w:rsidRPr="00F54BC8">
        <w:rPr>
          <w:i/>
          <w:iCs/>
        </w:rPr>
        <w:t>Parallax</w:t>
      </w:r>
      <w:proofErr w:type="spellEnd"/>
      <w:r w:rsidRPr="00F54BC8">
        <w:rPr>
          <w:i/>
          <w:iCs/>
        </w:rPr>
        <w:t>-effekt</w:t>
      </w:r>
      <w:r w:rsidR="00B2360C">
        <w:rPr>
          <w:i/>
          <w:iCs/>
        </w:rPr>
        <w:t xml:space="preserve"> på hero-seksjon</w:t>
      </w:r>
      <w:r w:rsidRPr="00F54BC8">
        <w:rPr>
          <w:i/>
          <w:iCs/>
        </w:rPr>
        <w:t xml:space="preserve"> (med Google Gemini)</w:t>
      </w:r>
    </w:p>
    <w:p w14:paraId="13343CDB" w14:textId="2BEF4310" w:rsidR="001416AF" w:rsidRDefault="001416AF" w:rsidP="002E215F">
      <w:r>
        <w:t>Initial prompt:</w:t>
      </w:r>
    </w:p>
    <w:p w14:paraId="65315AF1" w14:textId="58F0980C" w:rsidR="001416AF" w:rsidRDefault="001416AF" w:rsidP="002E215F">
      <w:r w:rsidRPr="001416AF">
        <w:lastRenderedPageBreak/>
        <w:drawing>
          <wp:inline distT="0" distB="0" distL="0" distR="0" wp14:anchorId="2105DAC1" wp14:editId="23FFFFCA">
            <wp:extent cx="5760720" cy="2515870"/>
            <wp:effectExtent l="0" t="0" r="5080" b="0"/>
            <wp:docPr id="768959856" name="Bilde 1" descr="Et bilde som inneholder tekst, Font, skjermbild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59856" name="Bilde 1" descr="Et bilde som inneholder tekst, Font, skjermbilde&#10;&#10;KI-generert innhold kan være feil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AEC7" w14:textId="77777777" w:rsidR="001416AF" w:rsidRDefault="001416AF" w:rsidP="002E215F"/>
    <w:p w14:paraId="647F4FA9" w14:textId="18764DA1" w:rsidR="001416AF" w:rsidRDefault="001416AF" w:rsidP="002E215F">
      <w:r>
        <w:t>Endelig resultat</w:t>
      </w:r>
      <w:r w:rsidR="00F54BC8">
        <w:t>:</w:t>
      </w:r>
    </w:p>
    <w:p w14:paraId="7EF066A2" w14:textId="5F179204" w:rsidR="00E90D69" w:rsidRDefault="00F54BC8" w:rsidP="002E215F">
      <w:pPr>
        <w:rPr>
          <w:noProof/>
        </w:rPr>
      </w:pPr>
      <w:r w:rsidRPr="00F54BC8">
        <w:drawing>
          <wp:inline distT="0" distB="0" distL="0" distR="0" wp14:anchorId="5039DBAE" wp14:editId="7211D025">
            <wp:extent cx="5760720" cy="3735705"/>
            <wp:effectExtent l="0" t="0" r="5080" b="0"/>
            <wp:docPr id="1809390211" name="Bilde 1" descr="Et bilde som inneholder tekst, skjermbilde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90211" name="Bilde 1" descr="Et bilde som inneholder tekst, skjermbilde, Font&#10;&#10;KI-generert innhold kan være feil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4FBE" w:rsidRPr="00124FBE">
        <w:rPr>
          <w:noProof/>
        </w:rPr>
        <w:t xml:space="preserve"> </w:t>
      </w:r>
    </w:p>
    <w:p w14:paraId="6E1603DF" w14:textId="77777777" w:rsidR="00E90D69" w:rsidRDefault="00E90D69" w:rsidP="002E215F">
      <w:pPr>
        <w:rPr>
          <w:noProof/>
        </w:rPr>
      </w:pPr>
    </w:p>
    <w:p w14:paraId="7164C975" w14:textId="77777777" w:rsidR="00D21658" w:rsidRDefault="00D21658" w:rsidP="002E215F">
      <w:pPr>
        <w:rPr>
          <w:noProof/>
        </w:rPr>
      </w:pPr>
    </w:p>
    <w:p w14:paraId="7ABBEC2B" w14:textId="2AF22222" w:rsidR="00E90D69" w:rsidRPr="00FA3B0E" w:rsidRDefault="00E90D69" w:rsidP="00FA3B0E">
      <w:pPr>
        <w:pStyle w:val="Overskrift2"/>
        <w:rPr>
          <w:i/>
          <w:iCs/>
          <w:noProof/>
        </w:rPr>
      </w:pPr>
      <w:r w:rsidRPr="00EE1839">
        <w:rPr>
          <w:i/>
          <w:iCs/>
          <w:noProof/>
        </w:rPr>
        <w:t>Bildegenerering (med Google Gemini)</w:t>
      </w:r>
    </w:p>
    <w:p w14:paraId="6184C772" w14:textId="3CA1C0F8" w:rsidR="00E90D69" w:rsidRDefault="00E90D69" w:rsidP="00E90D69">
      <w:r>
        <w:t xml:space="preserve">Alle bildene i artikkelen er </w:t>
      </w:r>
      <w:proofErr w:type="gramStart"/>
      <w:r>
        <w:t>generert</w:t>
      </w:r>
      <w:proofErr w:type="gramEnd"/>
      <w:r>
        <w:t xml:space="preserve"> med kunstig intelligens.</w:t>
      </w:r>
    </w:p>
    <w:p w14:paraId="681ECFA6" w14:textId="77777777" w:rsidR="003F4E98" w:rsidRDefault="003F4E98" w:rsidP="00E90D69"/>
    <w:p w14:paraId="0240EC4A" w14:textId="24289341" w:rsidR="003F4E98" w:rsidRPr="009F2377" w:rsidRDefault="003F4E98" w:rsidP="009F2377">
      <w:pPr>
        <w:pStyle w:val="Overskrift2"/>
        <w:rPr>
          <w:i/>
          <w:iCs/>
        </w:rPr>
      </w:pPr>
      <w:r w:rsidRPr="009F2377">
        <w:rPr>
          <w:i/>
          <w:iCs/>
        </w:rPr>
        <w:t>Lenker til diverse nettsider for tilleggsinformasjon</w:t>
      </w:r>
      <w:r w:rsidR="009F2377" w:rsidRPr="009F2377">
        <w:rPr>
          <w:i/>
          <w:iCs/>
        </w:rPr>
        <w:t xml:space="preserve"> (også i artikkelen)</w:t>
      </w:r>
    </w:p>
    <w:p w14:paraId="412F274F" w14:textId="30DA28D0" w:rsidR="009F2377" w:rsidRDefault="009F2377" w:rsidP="009F2377">
      <w:pPr>
        <w:pStyle w:val="Listeavsnitt"/>
        <w:numPr>
          <w:ilvl w:val="0"/>
          <w:numId w:val="1"/>
        </w:numPr>
      </w:pPr>
      <w:hyperlink r:id="rId9" w:history="1">
        <w:r w:rsidRPr="00AC2266">
          <w:rPr>
            <w:rStyle w:val="Hyperkobling"/>
          </w:rPr>
          <w:t>https://www.helsenorge.no/sykdom/utviklingsforstyrrelser/autisme/</w:t>
        </w:r>
      </w:hyperlink>
    </w:p>
    <w:p w14:paraId="41CA04AF" w14:textId="70A7EB55" w:rsidR="009F2377" w:rsidRDefault="009F2377" w:rsidP="009F2377">
      <w:pPr>
        <w:pStyle w:val="Listeavsnitt"/>
        <w:numPr>
          <w:ilvl w:val="0"/>
          <w:numId w:val="1"/>
        </w:numPr>
      </w:pPr>
      <w:hyperlink r:id="rId10" w:history="1">
        <w:r w:rsidRPr="00AC2266">
          <w:rPr>
            <w:rStyle w:val="Hyperkobling"/>
          </w:rPr>
          <w:t>https://nhi.no/sykdommer/barn/autisme/asperger-syndrom</w:t>
        </w:r>
      </w:hyperlink>
    </w:p>
    <w:p w14:paraId="7E61D142" w14:textId="2DD01455" w:rsidR="009F2377" w:rsidRDefault="009F2377" w:rsidP="009F2377">
      <w:pPr>
        <w:pStyle w:val="Listeavsnitt"/>
        <w:numPr>
          <w:ilvl w:val="0"/>
          <w:numId w:val="1"/>
        </w:numPr>
      </w:pPr>
      <w:hyperlink r:id="rId11" w:history="1">
        <w:r w:rsidRPr="00AC2266">
          <w:rPr>
            <w:rStyle w:val="Hyperkobling"/>
          </w:rPr>
          <w:t>https://www.helsedirektoratet.no/rapporter/bruk-av-tjenester-i-spesialisthelsetjenesten-og-i-kommunene-blant-barn-og-unge-med-habiliteringsbehov/helsetjenester-ved-autismespekterforstyrrelse</w:t>
        </w:r>
      </w:hyperlink>
    </w:p>
    <w:p w14:paraId="4AF22F0B" w14:textId="77777777" w:rsidR="009F2377" w:rsidRDefault="009F2377" w:rsidP="009F2377">
      <w:pPr>
        <w:pStyle w:val="Listeavsnitt"/>
      </w:pPr>
    </w:p>
    <w:p w14:paraId="6C65D2E2" w14:textId="6FB61554" w:rsidR="003F4E98" w:rsidRDefault="009F2377" w:rsidP="009F2377">
      <w:pPr>
        <w:pStyle w:val="Listeavsnitt"/>
        <w:numPr>
          <w:ilvl w:val="0"/>
          <w:numId w:val="1"/>
        </w:numPr>
      </w:pPr>
      <w:hyperlink r:id="rId12" w:history="1">
        <w:r w:rsidRPr="00AC2266">
          <w:rPr>
            <w:rStyle w:val="Hyperkobling"/>
          </w:rPr>
          <w:t>https://www.statsforvalteren.no/rogaland/barn-og-foreldre/barnevern/melding-til-barnevernet-ved-hoyt-skolefravar/</w:t>
        </w:r>
      </w:hyperlink>
    </w:p>
    <w:p w14:paraId="757CCB5D" w14:textId="2AD094B6" w:rsidR="009F2377" w:rsidRDefault="009F2377" w:rsidP="009F2377">
      <w:pPr>
        <w:pStyle w:val="Listeavsnitt"/>
        <w:numPr>
          <w:ilvl w:val="0"/>
          <w:numId w:val="1"/>
        </w:numPr>
      </w:pPr>
      <w:hyperlink r:id="rId13" w:history="1">
        <w:r w:rsidRPr="00AC2266">
          <w:rPr>
            <w:rStyle w:val="Hyperkobling"/>
          </w:rPr>
          <w:t>https://www.udir.no/regelverk-og-tilsyn/meldeplikt-til-barnevernet/</w:t>
        </w:r>
      </w:hyperlink>
    </w:p>
    <w:p w14:paraId="05E7614D" w14:textId="60F87702" w:rsidR="009F2377" w:rsidRDefault="009F2377" w:rsidP="009F2377">
      <w:pPr>
        <w:pStyle w:val="Listeavsnitt"/>
        <w:numPr>
          <w:ilvl w:val="0"/>
          <w:numId w:val="1"/>
        </w:numPr>
      </w:pPr>
      <w:hyperlink r:id="rId14" w:history="1">
        <w:r w:rsidRPr="00AC2266">
          <w:rPr>
            <w:rStyle w:val="Hyperkobling"/>
          </w:rPr>
          <w:t>https://www.udir.no/regelverk-og-tilsyn/skole-og-opplaring/plikt-til-a-folge-opp-fravar/</w:t>
        </w:r>
      </w:hyperlink>
    </w:p>
    <w:p w14:paraId="2EECAB19" w14:textId="65D9B245" w:rsidR="009F2377" w:rsidRPr="00E90D69" w:rsidRDefault="009F2377" w:rsidP="00FA3B0E">
      <w:pPr>
        <w:pStyle w:val="Listeavsnitt"/>
        <w:numPr>
          <w:ilvl w:val="0"/>
          <w:numId w:val="1"/>
        </w:numPr>
      </w:pPr>
      <w:hyperlink r:id="rId15" w:history="1">
        <w:r w:rsidRPr="00AC2266">
          <w:rPr>
            <w:rStyle w:val="Hyperkobling"/>
          </w:rPr>
          <w:t>https://barnevernsutvalget.no/english/</w:t>
        </w:r>
      </w:hyperlink>
    </w:p>
    <w:sectPr w:rsidR="009F2377" w:rsidRPr="00E90D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5001C"/>
    <w:multiLevelType w:val="hybridMultilevel"/>
    <w:tmpl w:val="77D2302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7261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15F"/>
    <w:rsid w:val="00124FBE"/>
    <w:rsid w:val="001416AF"/>
    <w:rsid w:val="001A5845"/>
    <w:rsid w:val="002E215F"/>
    <w:rsid w:val="0039039F"/>
    <w:rsid w:val="003F4E98"/>
    <w:rsid w:val="004E730A"/>
    <w:rsid w:val="00502030"/>
    <w:rsid w:val="005C3021"/>
    <w:rsid w:val="00653FA9"/>
    <w:rsid w:val="009577E6"/>
    <w:rsid w:val="009F2377"/>
    <w:rsid w:val="00A140AB"/>
    <w:rsid w:val="00AB66F0"/>
    <w:rsid w:val="00B2360C"/>
    <w:rsid w:val="00B8227C"/>
    <w:rsid w:val="00BF1073"/>
    <w:rsid w:val="00D21658"/>
    <w:rsid w:val="00DE5CC9"/>
    <w:rsid w:val="00E90D69"/>
    <w:rsid w:val="00EC59FA"/>
    <w:rsid w:val="00EE1839"/>
    <w:rsid w:val="00F54BC8"/>
    <w:rsid w:val="00FA3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09EC30"/>
  <w15:chartTrackingRefBased/>
  <w15:docId w15:val="{23DE3E78-BC3D-3D45-A103-6CC1B2013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E2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2E2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E2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E2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E2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E21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E21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E21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E21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2E2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2E2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2E2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2E215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2E215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2E215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2E215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2E215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2E215F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2E21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2E2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2E21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2E2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2E21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2E215F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2E215F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2E215F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2E2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2E215F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2E215F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9F2377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9F23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udir.no/regelverk-og-tilsyn/meldeplikt-til-barnevernet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statsforvalteren.no/rogaland/barn-og-foreldre/barnevern/melding-til-barnevernet-ved-hoyt-skolefravar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helsedirektoratet.no/rapporter/bruk-av-tjenester-i-spesialisthelsetjenesten-og-i-kommunene-blant-barn-og-unge-med-habiliteringsbehov/helsetjenester-ved-autismespekterforstyrrels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barnevernsutvalget.no/english/" TargetMode="External"/><Relationship Id="rId10" Type="http://schemas.openxmlformats.org/officeDocument/2006/relationships/hyperlink" Target="https://nhi.no/sykdommer/barn/autisme/asperger-syndr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elsenorge.no/sykdom/utviklingsforstyrrelser/autisme/" TargetMode="External"/><Relationship Id="rId14" Type="http://schemas.openxmlformats.org/officeDocument/2006/relationships/hyperlink" Target="https://www.udir.no/regelverk-og-tilsyn/skole-og-opplaring/plikt-til-a-folge-opp-fravar/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322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Alexander Knøsmoen</dc:creator>
  <cp:keywords/>
  <dc:description/>
  <cp:lastModifiedBy>Simon Alexander Knøsmoen</cp:lastModifiedBy>
  <cp:revision>15</cp:revision>
  <dcterms:created xsi:type="dcterms:W3CDTF">2025-11-18T21:19:00Z</dcterms:created>
  <dcterms:modified xsi:type="dcterms:W3CDTF">2025-11-23T12:30:00Z</dcterms:modified>
</cp:coreProperties>
</file>