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j9ck3914x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Find Which Process is Using the Most Open File Descriptors in Datadog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Datadog Expert</w:t>
      </w:r>
      <w:r w:rsidDel="00000000" w:rsidR="00000000" w:rsidRPr="00000000">
        <w:rPr>
          <w:rtl w:val="0"/>
        </w:rPr>
        <w:t xml:space="preserve">, here’s how you can </w:t>
      </w:r>
      <w:r w:rsidDel="00000000" w:rsidR="00000000" w:rsidRPr="00000000">
        <w:rPr>
          <w:b w:val="1"/>
          <w:rtl w:val="0"/>
        </w:rPr>
        <w:t xml:space="preserve">leverage existing Datadog features</w:t>
      </w:r>
      <w:r w:rsidDel="00000000" w:rsidR="00000000" w:rsidRPr="00000000">
        <w:rPr>
          <w:rtl w:val="0"/>
        </w:rPr>
        <w:t xml:space="preserve"> to identify processes consuming the most </w:t>
      </w:r>
      <w:r w:rsidDel="00000000" w:rsidR="00000000" w:rsidRPr="00000000">
        <w:rPr>
          <w:b w:val="1"/>
          <w:rtl w:val="0"/>
        </w:rPr>
        <w:t xml:space="preserve">open file descriptors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g801qwy7y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1: Enable Process Monitoring in Datadog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monitor </w:t>
      </w:r>
      <w:r w:rsidDel="00000000" w:rsidR="00000000" w:rsidRPr="00000000">
        <w:rPr>
          <w:b w:val="1"/>
          <w:rtl w:val="0"/>
        </w:rPr>
        <w:t xml:space="preserve">open file descriptors per process</w:t>
      </w:r>
      <w:r w:rsidDel="00000000" w:rsidR="00000000" w:rsidRPr="00000000">
        <w:rPr>
          <w:rtl w:val="0"/>
        </w:rPr>
        <w:t xml:space="preserve">, ensure </w:t>
      </w:r>
      <w:r w:rsidDel="00000000" w:rsidR="00000000" w:rsidRPr="00000000">
        <w:rPr>
          <w:b w:val="1"/>
          <w:rtl w:val="0"/>
        </w:rPr>
        <w:t xml:space="preserve">Live Process Monitoring</w:t>
      </w:r>
      <w:r w:rsidDel="00000000" w:rsidR="00000000" w:rsidRPr="00000000">
        <w:rPr>
          <w:rtl w:val="0"/>
        </w:rPr>
        <w:t xml:space="preserve"> is enabled.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6lic9tf8o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Verify if Process Monitoring is Already Enabled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to check if </w:t>
      </w:r>
      <w:r w:rsidDel="00000000" w:rsidR="00000000" w:rsidRPr="00000000">
        <w:rPr>
          <w:b w:val="1"/>
          <w:rtl w:val="0"/>
        </w:rPr>
        <w:t xml:space="preserve">process monitoring</w:t>
      </w:r>
      <w:r w:rsidDel="00000000" w:rsidR="00000000" w:rsidRPr="00000000">
        <w:rPr>
          <w:rtl w:val="0"/>
        </w:rPr>
        <w:t xml:space="preserve"> is active: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datadog-agent status | grep "process"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it’s </w:t>
      </w:r>
      <w:r w:rsidDel="00000000" w:rsidR="00000000" w:rsidRPr="00000000">
        <w:rPr>
          <w:b w:val="1"/>
          <w:rtl w:val="0"/>
        </w:rPr>
        <w:t xml:space="preserve">not enabled</w:t>
      </w:r>
      <w:r w:rsidDel="00000000" w:rsidR="00000000" w:rsidRPr="00000000">
        <w:rPr>
          <w:rtl w:val="0"/>
        </w:rPr>
        <w:t xml:space="preserve">, follow these steps: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6793eypj9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Enable Process Monitoring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Edit the </w:t>
      </w:r>
      <w:r w:rsidDel="00000000" w:rsidR="00000000" w:rsidRPr="00000000">
        <w:rPr>
          <w:b w:val="1"/>
          <w:rtl w:val="0"/>
        </w:rPr>
        <w:t xml:space="preserve">Datadog Agent config file</w:t>
      </w:r>
      <w:r w:rsidDel="00000000" w:rsidR="00000000" w:rsidRPr="00000000">
        <w:rPr>
          <w:rtl w:val="0"/>
        </w:rPr>
        <w:t xml:space="preserve">:</w:t>
        <w:br w:type="textWrapping"/>
        <w:t xml:space="preserve">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/etc/datadog-agent/datadog.yaml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process_config</w:t>
      </w:r>
      <w:r w:rsidDel="00000000" w:rsidR="00000000" w:rsidRPr="00000000">
        <w:rPr>
          <w:rtl w:val="0"/>
        </w:rPr>
        <w:t xml:space="preserve"> section and modify it:</w:t>
        <w:br w:type="textWrapping"/>
        <w:t xml:space="preserve">yaml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process_config: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enabled: "true"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process_collection: "true"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Restart the Datadog Agent:</w:t>
        <w:br w:type="textWrapping"/>
        <w:t xml:space="preserve">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datadog-agent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ists9f6sq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2: View Per-Process Open File Descriptor Usage in Datadog UI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 Datadog 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Live Processes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Datadog Live Process Monitoring.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for Open File Descriptors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search bar, enter:</w:t>
        <w:br w:type="textWrapping"/>
        <w:t xml:space="preserve">text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process.open_file_descriptors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show processes sorted by the number of open file descriptors.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 by "Open File Descriptors"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process.open_file_descriptors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processes with </w:t>
      </w:r>
      <w:r w:rsidDel="00000000" w:rsidR="00000000" w:rsidRPr="00000000">
        <w:rPr>
          <w:b w:val="1"/>
          <w:rtl w:val="0"/>
        </w:rPr>
        <w:t xml:space="preserve">high usage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Drill Down into a Specific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a process to see: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Command line arguments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process.command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Memory &amp; CPU usage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Open file descriptor trends over 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ig3ipk1mi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3: Create a Dashboard to Continuously Track Open File Descriptors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create a </w:t>
      </w:r>
      <w:r w:rsidDel="00000000" w:rsidR="00000000" w:rsidRPr="00000000">
        <w:rPr>
          <w:b w:val="1"/>
          <w:rtl w:val="0"/>
        </w:rPr>
        <w:t xml:space="preserve">Datadog Dashboard</w:t>
      </w:r>
      <w:r w:rsidDel="00000000" w:rsidR="00000000" w:rsidRPr="00000000">
        <w:rPr>
          <w:rtl w:val="0"/>
        </w:rPr>
        <w:t xml:space="preserve"> to visualize processes with high open file descriptor usage.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rw494m63o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a "Top List" Widget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 to Datadog → Dashboards → New Dashboard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Click "Add Widget" → Select "Top List"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Use this query</w:t>
      </w:r>
      <w:r w:rsidDel="00000000" w:rsidR="00000000" w:rsidRPr="00000000">
        <w:rPr>
          <w:rtl w:val="0"/>
        </w:rPr>
        <w:t xml:space="preserve">:</w:t>
        <w:br w:type="textWrapping"/>
        <w:t xml:space="preserve">text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avg:process.open_file_descriptors{*} by {process_name}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"Processes with Most Open File Descriptors"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the Widget.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qoc5a56y1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4: Set Up an Alert for High Open File Descriptor Usage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prevent </w:t>
      </w:r>
      <w:r w:rsidDel="00000000" w:rsidR="00000000" w:rsidRPr="00000000">
        <w:rPr>
          <w:b w:val="1"/>
          <w:rtl w:val="0"/>
        </w:rPr>
        <w:t xml:space="preserve">file descriptor exhaustion</w:t>
      </w:r>
      <w:r w:rsidDel="00000000" w:rsidR="00000000" w:rsidRPr="00000000">
        <w:rPr>
          <w:rtl w:val="0"/>
        </w:rPr>
        <w:t xml:space="preserve">, create a </w:t>
      </w:r>
      <w:r w:rsidDel="00000000" w:rsidR="00000000" w:rsidRPr="00000000">
        <w:rPr>
          <w:b w:val="1"/>
          <w:rtl w:val="0"/>
        </w:rPr>
        <w:t xml:space="preserve">Datadog monitor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ou87fs348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 New Monitor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 to "Monitors" → "New Monitor"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"Metric Monitor"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Enter the query</w:t>
      </w:r>
      <w:r w:rsidDel="00000000" w:rsidR="00000000" w:rsidRPr="00000000">
        <w:rPr>
          <w:rtl w:val="0"/>
        </w:rPr>
        <w:t xml:space="preserve">:</w:t>
        <w:br w:type="textWrapping"/>
        <w:t xml:space="preserve">text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process.open_file_descriptors{*} by {process_name}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Alert 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 5000 open file descriptors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Critical: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 8000 open file descriptors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Notifications (Slack, Email, PagerDuty, etc.)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and Activate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0h6cfzqwo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Step 5: Use Log Management for Further Investigation (Optional)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</w:t>
      </w:r>
      <w:r w:rsidDel="00000000" w:rsidR="00000000" w:rsidRPr="00000000">
        <w:rPr>
          <w:b w:val="1"/>
          <w:rtl w:val="0"/>
        </w:rPr>
        <w:t xml:space="preserve">detailed logging</w:t>
      </w:r>
      <w:r w:rsidDel="00000000" w:rsidR="00000000" w:rsidRPr="00000000">
        <w:rPr>
          <w:rtl w:val="0"/>
        </w:rPr>
        <w:t xml:space="preserve"> of which files a process has open: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Datadog Log Collection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datadog.yaml</w:t>
      </w:r>
      <w:r w:rsidDel="00000000" w:rsidR="00000000" w:rsidRPr="00000000">
        <w:rPr>
          <w:rtl w:val="0"/>
        </w:rPr>
        <w:t xml:space="preserve">:</w:t>
        <w:br w:type="textWrapping"/>
        <w:t xml:space="preserve">yaml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logs_enabled: true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Restart the agent:</w:t>
        <w:br w:type="textWrapping"/>
        <w:t xml:space="preserve">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datadog-agent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Logs for High Open File Usage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Datadog → 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Search:</w:t>
        <w:br w:type="textWrapping"/>
        <w:t xml:space="preserve">text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process_name:your_app AND process.open_file_descriptors:*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if a </w:t>
      </w:r>
      <w:r w:rsidDel="00000000" w:rsidR="00000000" w:rsidRPr="00000000">
        <w:rPr>
          <w:b w:val="1"/>
          <w:rtl w:val="0"/>
        </w:rPr>
        <w:t xml:space="preserve">specific file</w:t>
      </w:r>
      <w:r w:rsidDel="00000000" w:rsidR="00000000" w:rsidRPr="00000000">
        <w:rPr>
          <w:rtl w:val="0"/>
        </w:rPr>
        <w:t xml:space="preserve"> is causing excessive usage.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