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57"/>
        <w:gridCol w:w="1373"/>
        <w:gridCol w:w="1250"/>
        <w:gridCol w:w="1398"/>
        <w:gridCol w:w="1274"/>
        <w:gridCol w:w="1398"/>
        <w:gridCol w:w="1295"/>
      </w:tblGrid>
      <w:tr w:rsidR="00D54B52" w14:paraId="3872BC3B" w14:textId="77777777" w:rsidTr="008F30D7">
        <w:trPr>
          <w:tblHeader/>
        </w:trPr>
        <w:tc>
          <w:tcPr>
            <w:tcW w:w="1388" w:type="dxa"/>
          </w:tcPr>
          <w:p w14:paraId="193EFF51" w14:textId="285A37EF" w:rsidR="00D54B52" w:rsidRPr="00A709D2" w:rsidRDefault="00D54B52" w:rsidP="00D54B52">
            <w:pPr>
              <w:rPr>
                <w:lang w:val="ru-RU"/>
              </w:rPr>
            </w:pPr>
            <w:bookmarkStart w:id="0" w:name="Results"/>
            <w:r>
              <w:rPr>
                <w:lang w:val="ru-RU"/>
              </w:rPr>
              <w:t>Номер замера</w:t>
            </w:r>
          </w:p>
        </w:tc>
        <w:tc>
          <w:tcPr>
            <w:tcW w:w="1383" w:type="dxa"/>
          </w:tcPr>
          <w:p w14:paraId="20D58405" w14:textId="20D4C6DD" w:rsidR="00D54B52" w:rsidRPr="00A709D2" w:rsidRDefault="00D54B52" w:rsidP="00D54B52">
            <w:pPr>
              <w:rPr>
                <w:lang w:val="ru-RU"/>
              </w:rPr>
            </w:pPr>
            <w:r>
              <w:rPr>
                <w:lang w:val="ru-RU"/>
              </w:rPr>
              <w:t>Системное время</w:t>
            </w:r>
          </w:p>
        </w:tc>
        <w:tc>
          <w:tcPr>
            <w:tcW w:w="1252" w:type="dxa"/>
          </w:tcPr>
          <w:p w14:paraId="769E2C5D" w14:textId="0062BBDB" w:rsidR="00D54B52" w:rsidRPr="00D54B52" w:rsidRDefault="00D54B52" w:rsidP="00D54B52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Время на измерения</w:t>
            </w:r>
          </w:p>
        </w:tc>
        <w:tc>
          <w:tcPr>
            <w:tcW w:w="1398" w:type="dxa"/>
          </w:tcPr>
          <w:p w14:paraId="3A367322" w14:textId="1E28A91E" w:rsidR="00D54B52" w:rsidRPr="00D54B52" w:rsidRDefault="00D54B52" w:rsidP="00D54B52">
            <w:pPr>
              <w:rPr>
                <w:lang w:val="ru-RU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Входное напряжение, В</w:t>
            </w:r>
          </w:p>
        </w:tc>
        <w:tc>
          <w:tcPr>
            <w:tcW w:w="1292" w:type="dxa"/>
          </w:tcPr>
          <w:p w14:paraId="55EBA57C" w14:textId="0C76D48B" w:rsidR="00D54B52" w:rsidRPr="00D54B52" w:rsidRDefault="00D54B52" w:rsidP="00D54B52">
            <w:pPr>
              <w:rPr>
                <w:lang w:val="ru-RU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Входной ток, 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val="ru-RU"/>
              </w:rPr>
              <w:t>А</w:t>
            </w:r>
            <w:proofErr w:type="gramEnd"/>
          </w:p>
        </w:tc>
        <w:tc>
          <w:tcPr>
            <w:tcW w:w="1327" w:type="dxa"/>
          </w:tcPr>
          <w:p w14:paraId="4C38607C" w14:textId="580AE39B" w:rsidR="00D54B52" w:rsidRDefault="00D54B52" w:rsidP="00D54B52">
            <w:r>
              <w:rPr>
                <w:rFonts w:ascii="Arial" w:hAnsi="Arial" w:cs="Arial"/>
                <w:sz w:val="20"/>
                <w:szCs w:val="20"/>
                <w:lang w:val="ru-RU"/>
              </w:rPr>
              <w:t>Выходное напряжение, В</w:t>
            </w:r>
          </w:p>
        </w:tc>
        <w:tc>
          <w:tcPr>
            <w:tcW w:w="1305" w:type="dxa"/>
          </w:tcPr>
          <w:p w14:paraId="29DA581B" w14:textId="34CAA4B3" w:rsidR="00D54B52" w:rsidRDefault="00D54B52" w:rsidP="00D54B52">
            <w:r>
              <w:rPr>
                <w:rFonts w:ascii="Arial" w:hAnsi="Arial" w:cs="Arial"/>
                <w:sz w:val="20"/>
                <w:szCs w:val="20"/>
                <w:lang w:val="ru-RU"/>
              </w:rPr>
              <w:t xml:space="preserve">Выходной ток, 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val="ru-RU"/>
              </w:rPr>
              <w:t>А</w:t>
            </w:r>
            <w:proofErr w:type="gramEnd"/>
          </w:p>
        </w:tc>
      </w:tr>
      <w:tr w:rsidR="008001DA" w14:paraId="1811B278" w14:textId="77777777" w:rsidTr="00D54B52">
        <w:tc>
          <w:tcPr>
            <w:tcW w:w="1388" w:type="dxa"/>
          </w:tcPr>
          <w:p w14:paraId="24ABF4A8" w14:textId="3E3C3815" w:rsidR="008001DA" w:rsidRPr="008001DA" w:rsidRDefault="008001DA">
            <w:pPr>
              <w:rPr>
                <w:lang w:val="ru-RU"/>
              </w:rPr>
            </w:pPr>
          </w:p>
        </w:tc>
        <w:tc>
          <w:tcPr>
            <w:tcW w:w="1383" w:type="dxa"/>
          </w:tcPr>
          <w:p w14:paraId="73D5A6F9" w14:textId="77777777" w:rsidR="008001DA" w:rsidRDefault="008001DA"/>
        </w:tc>
        <w:tc>
          <w:tcPr>
            <w:tcW w:w="1252" w:type="dxa"/>
          </w:tcPr>
          <w:p w14:paraId="31418DBA" w14:textId="77777777" w:rsidR="008001DA" w:rsidRDefault="008001DA"/>
        </w:tc>
        <w:tc>
          <w:tcPr>
            <w:tcW w:w="1398" w:type="dxa"/>
          </w:tcPr>
          <w:p w14:paraId="66738568" w14:textId="2D18F37B" w:rsidR="008001DA" w:rsidRDefault="008001DA"/>
        </w:tc>
        <w:tc>
          <w:tcPr>
            <w:tcW w:w="1292" w:type="dxa"/>
          </w:tcPr>
          <w:p w14:paraId="78D1D6CC" w14:textId="77777777" w:rsidR="008001DA" w:rsidRDefault="008001DA"/>
        </w:tc>
        <w:tc>
          <w:tcPr>
            <w:tcW w:w="1327" w:type="dxa"/>
          </w:tcPr>
          <w:p w14:paraId="252A3F28" w14:textId="77777777" w:rsidR="008001DA" w:rsidRDefault="008001DA"/>
        </w:tc>
        <w:tc>
          <w:tcPr>
            <w:tcW w:w="1305" w:type="dxa"/>
          </w:tcPr>
          <w:p w14:paraId="60C59C80" w14:textId="77777777" w:rsidR="008001DA" w:rsidRDefault="008001DA"/>
        </w:tc>
      </w:tr>
      <w:bookmarkEnd w:id="0"/>
    </w:tbl>
    <w:p w14:paraId="0798C17C" w14:textId="77777777" w:rsidR="001D2E51" w:rsidRDefault="001D2E51"/>
    <w:sectPr w:rsidR="001D2E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760"/>
    <w:rsid w:val="0002391D"/>
    <w:rsid w:val="001D2E51"/>
    <w:rsid w:val="002E4D0A"/>
    <w:rsid w:val="00435760"/>
    <w:rsid w:val="00627C5A"/>
    <w:rsid w:val="006663DA"/>
    <w:rsid w:val="00763505"/>
    <w:rsid w:val="008001DA"/>
    <w:rsid w:val="008F30D7"/>
    <w:rsid w:val="00A709D2"/>
    <w:rsid w:val="00D5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AE43C"/>
  <w15:chartTrackingRefBased/>
  <w15:docId w15:val="{755DDAE7-2D66-4176-AE90-A3B54EC1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70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Тарабаш</dc:creator>
  <cp:keywords/>
  <dc:description/>
  <cp:lastModifiedBy>Никита Тарабаш</cp:lastModifiedBy>
  <cp:revision>6</cp:revision>
  <dcterms:created xsi:type="dcterms:W3CDTF">2024-06-03T17:46:00Z</dcterms:created>
  <dcterms:modified xsi:type="dcterms:W3CDTF">2024-06-05T18:07:00Z</dcterms:modified>
</cp:coreProperties>
</file>