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F2B73B" w14:textId="2CD07DF9" w:rsidR="0025685F" w:rsidRPr="00FA1B1D" w:rsidRDefault="00C32884" w:rsidP="0025685F">
      <w:pPr>
        <w:contextualSpacing/>
        <w:rPr>
          <w:sz w:val="18"/>
          <w:szCs w:val="18"/>
        </w:rPr>
      </w:pPr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C6AE5E0" wp14:editId="5DB2D354">
                <wp:simplePos x="0" y="0"/>
                <wp:positionH relativeFrom="column">
                  <wp:posOffset>434367</wp:posOffset>
                </wp:positionH>
                <wp:positionV relativeFrom="paragraph">
                  <wp:posOffset>216231</wp:posOffset>
                </wp:positionV>
                <wp:extent cx="1224501" cy="445273"/>
                <wp:effectExtent l="0" t="0" r="13970" b="12065"/>
                <wp:wrapNone/>
                <wp:docPr id="2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24501" cy="445273"/>
                          <a:chOff x="0" y="0"/>
                          <a:chExt cx="12152" cy="3543"/>
                        </a:xfrm>
                      </wpg:grpSpPr>
                      <wps:wsp>
                        <wps:cNvPr id="4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640" cy="175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3499A85" w14:textId="77777777" w:rsidR="0025685F" w:rsidRPr="006C2138" w:rsidRDefault="0025685F" w:rsidP="0025685F">
                              <w:pPr>
                                <w:ind w:left="-142" w:right="-130"/>
                                <w:jc w:val="center"/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</w:rPr>
                              </w:pPr>
                              <w:r w:rsidRPr="006C2138"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</w:rPr>
                                <w:t>БГЦА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" name="Прямоугольник 5"/>
                        <wps:cNvSpPr>
                          <a:spLocks noChangeArrowheads="1"/>
                        </wps:cNvSpPr>
                        <wps:spPr bwMode="auto">
                          <a:xfrm>
                            <a:off x="3644" y="0"/>
                            <a:ext cx="8508" cy="35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07EF23" w14:textId="1B921A83" w:rsidR="0025685F" w:rsidRPr="006C2138" w:rsidRDefault="0025685F" w:rsidP="0025685F">
                              <w:pPr>
                                <w:ind w:left="-142" w:right="-130"/>
                                <w:contextualSpacing/>
                                <w:jc w:val="center"/>
                                <w:rPr>
                                  <w:rFonts w:asciiTheme="minorHAnsi" w:hAnsiTheme="minorHAnsi"/>
                                  <w:b/>
                                  <w:sz w:val="22"/>
                                  <w:szCs w:val="22"/>
                                </w:rPr>
                              </w:pPr>
                              <w:r w:rsidRPr="00B85276"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  <w:lang w:val="en-US"/>
                                </w:rPr>
                                <w:t xml:space="preserve">  </w:t>
                              </w:r>
                              <w:r>
                                <w:rPr>
                                  <w:rFonts w:asciiTheme="majorHAnsi" w:hAnsiTheme="majorHAnsi" w:cs="Arial"/>
                                  <w:b/>
                                  <w:sz w:val="10"/>
                                  <w:szCs w:val="10"/>
                                </w:rPr>
                                <w:t>BY/</w:t>
                              </w:r>
                              <w:r w:rsidR="00F336CE">
                                <w:rPr>
                                  <w:rFonts w:asciiTheme="majorHAnsi" w:hAnsiTheme="majorHAnsi" w:cs="Arial"/>
                                  <w:b/>
                                  <w:sz w:val="10"/>
                                  <w:szCs w:val="10"/>
                                </w:rPr>
                                <w:t>112 3.0177</w:t>
                              </w:r>
                              <w:r w:rsidRPr="00B85276"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  <w:lang w:val="en-US"/>
                                </w:rPr>
                                <w:br/>
                                <w:t xml:space="preserve">  </w:t>
                              </w:r>
                              <w:r w:rsidR="00F336CE"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</w:rPr>
                                <w:t>СТБ 2542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762"/>
                            <a:ext cx="3638" cy="178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565CA1B" w14:textId="77777777" w:rsidR="0025685F" w:rsidRPr="006C2138" w:rsidRDefault="0025685F" w:rsidP="0025685F">
                              <w:pPr>
                                <w:ind w:left="-142" w:right="-130"/>
                                <w:jc w:val="center"/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6C2138"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  <w:lang w:val="en-US"/>
                                </w:rPr>
                                <w:t>BSCA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6AE5E0" id="Группа 2" o:spid="_x0000_s1026" style="position:absolute;margin-left:34.2pt;margin-top:17.05pt;width:96.4pt;height:35.05pt;z-index:251664384" coordsize="12152,3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7" type="#_x0000_t202" style="position:absolute;width:364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" filled="f" strokeweight="1pt">
                  <v:textbox>
                    <w:txbxContent>
                      <w:p w14:paraId="23499A85" w14:textId="77777777" w:rsidR="0025685F" w:rsidRPr="006C2138" w:rsidRDefault="0025685F" w:rsidP="0025685F">
                        <w:pPr>
                          <w:ind w:left="-142" w:right="-130"/>
                          <w:jc w:val="center"/>
                          <w:rPr>
                            <w:rFonts w:ascii="Cambria" w:hAnsi="Cambria"/>
                            <w:b/>
                            <w:sz w:val="10"/>
                            <w:szCs w:val="10"/>
                          </w:rPr>
                        </w:pPr>
                        <w:r w:rsidRPr="006C2138">
                          <w:rPr>
                            <w:rFonts w:ascii="Cambria" w:hAnsi="Cambria"/>
                            <w:b/>
                            <w:sz w:val="10"/>
                            <w:szCs w:val="10"/>
                          </w:rPr>
                          <w:t>БГЦА</w:t>
                        </w:r>
                      </w:p>
                    </w:txbxContent>
                  </v:textbox>
                </v:shape>
                <v:rect id="Прямоугольник 5" o:spid="_x0000_s1028" style="position:absolute;left:3644;width:8508;height:3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" strokeweight="1pt">
                  <v:textbox>
                    <w:txbxContent>
                      <w:p w14:paraId="4407EF23" w14:textId="1B921A83" w:rsidR="0025685F" w:rsidRPr="006C2138" w:rsidRDefault="0025685F" w:rsidP="0025685F">
                        <w:pPr>
                          <w:ind w:left="-142" w:right="-130"/>
                          <w:contextualSpacing/>
                          <w:jc w:val="center"/>
                          <w:rPr>
                            <w:rFonts w:asciiTheme="minorHAnsi" w:hAnsiTheme="minorHAnsi"/>
                            <w:b/>
                            <w:sz w:val="22"/>
                            <w:szCs w:val="22"/>
                          </w:rPr>
                        </w:pPr>
                        <w:r w:rsidRPr="00B85276">
                          <w:rPr>
                            <w:rFonts w:ascii="Cambria" w:hAnsi="Cambria"/>
                            <w:b/>
                            <w:sz w:val="10"/>
                            <w:szCs w:val="10"/>
                            <w:lang w:val="en-US"/>
                          </w:rPr>
                          <w:t xml:space="preserve">  </w:t>
                        </w:r>
                        <w:r>
                          <w:rPr>
                            <w:rFonts w:asciiTheme="majorHAnsi" w:hAnsiTheme="majorHAnsi" w:cs="Arial"/>
                            <w:b/>
                            <w:sz w:val="10"/>
                            <w:szCs w:val="10"/>
                          </w:rPr>
                          <w:t>BY/</w:t>
                        </w:r>
                        <w:r w:rsidR="00F336CE">
                          <w:rPr>
                            <w:rFonts w:asciiTheme="majorHAnsi" w:hAnsiTheme="majorHAnsi" w:cs="Arial"/>
                            <w:b/>
                            <w:sz w:val="10"/>
                            <w:szCs w:val="10"/>
                          </w:rPr>
                          <w:t>112 3.0177</w:t>
                        </w:r>
                        <w:r w:rsidRPr="00B85276">
                          <w:rPr>
                            <w:rFonts w:ascii="Cambria" w:hAnsi="Cambria"/>
                            <w:b/>
                            <w:sz w:val="10"/>
                            <w:szCs w:val="10"/>
                            <w:lang w:val="en-US"/>
                          </w:rPr>
                          <w:br/>
                          <w:t xml:space="preserve">  </w:t>
                        </w:r>
                        <w:r w:rsidR="00F336CE">
                          <w:rPr>
                            <w:rFonts w:ascii="Cambria" w:hAnsi="Cambria"/>
                            <w:b/>
                            <w:sz w:val="10"/>
                            <w:szCs w:val="10"/>
                          </w:rPr>
                          <w:t>СТБ 2542</w:t>
                        </w:r>
                      </w:p>
                    </w:txbxContent>
                  </v:textbox>
                </v:rect>
                <v:shape id="Надпись 2" o:spid="_x0000_s1029" type="#_x0000_t202" style="position:absolute;top:1762;width:3638;height:17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" filled="f" strokeweight="1pt">
                  <v:textbox>
                    <w:txbxContent>
                      <w:p w14:paraId="3565CA1B" w14:textId="77777777" w:rsidR="0025685F" w:rsidRPr="006C2138" w:rsidRDefault="0025685F" w:rsidP="0025685F">
                        <w:pPr>
                          <w:ind w:left="-142" w:right="-130"/>
                          <w:jc w:val="center"/>
                          <w:rPr>
                            <w:rFonts w:ascii="Cambria" w:hAnsi="Cambria"/>
                            <w:b/>
                            <w:sz w:val="10"/>
                            <w:szCs w:val="10"/>
                            <w:lang w:val="en-US"/>
                          </w:rPr>
                        </w:pPr>
                        <w:r w:rsidRPr="006C2138">
                          <w:rPr>
                            <w:rFonts w:ascii="Cambria" w:hAnsi="Cambria"/>
                            <w:b/>
                            <w:sz w:val="10"/>
                            <w:szCs w:val="10"/>
                            <w:lang w:val="en-US"/>
                          </w:rPr>
                          <w:t>BSCA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Style w:val="a5"/>
        <w:tblW w:w="10490" w:type="dxa"/>
        <w:tblInd w:w="-5" w:type="dxa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261"/>
        <w:gridCol w:w="7229"/>
      </w:tblGrid>
      <w:tr w:rsidR="0025685F" w:rsidRPr="0036663B" w14:paraId="582C1072" w14:textId="77777777" w:rsidTr="00C32884">
        <w:trPr>
          <w:trHeight w:val="992"/>
        </w:trPr>
        <w:tc>
          <w:tcPr>
            <w:tcW w:w="3261" w:type="dxa"/>
            <w:vAlign w:val="center"/>
          </w:tcPr>
          <w:p w14:paraId="016C3318" w14:textId="6EFAF687" w:rsidR="0025685F" w:rsidRPr="00B6417D" w:rsidRDefault="0025685F" w:rsidP="00C32884"/>
          <w:p w14:paraId="2EF0DF56" w14:textId="77777777" w:rsidR="0025685F" w:rsidRPr="001C0194" w:rsidRDefault="0025685F" w:rsidP="00C32884">
            <w:pPr>
              <w:rPr>
                <w:noProof/>
                <w:sz w:val="20"/>
              </w:rPr>
            </w:pPr>
            <w:r w:rsidRPr="00E34146">
              <w:rPr>
                <w:noProof/>
                <w:sz w:val="20"/>
              </w:rPr>
              <w:t xml:space="preserve">     </w:t>
            </w:r>
            <w:r>
              <w:rPr>
                <w:noProof/>
                <w:sz w:val="20"/>
              </w:rPr>
              <w:t xml:space="preserve">        </w:t>
            </w:r>
            <w:r w:rsidRPr="00E34146">
              <w:rPr>
                <w:noProof/>
                <w:sz w:val="20"/>
              </w:rPr>
              <w:t xml:space="preserve">                  </w:t>
            </w:r>
          </w:p>
          <w:p w14:paraId="69B4A1E2" w14:textId="77777777" w:rsidR="0025685F" w:rsidRPr="00FA1B1D" w:rsidRDefault="0025685F" w:rsidP="00C32884">
            <w:pPr>
              <w:contextualSpacing/>
              <w:rPr>
                <w:sz w:val="18"/>
                <w:szCs w:val="18"/>
              </w:rPr>
            </w:pPr>
          </w:p>
        </w:tc>
        <w:tc>
          <w:tcPr>
            <w:tcW w:w="7229" w:type="dxa"/>
            <w:vAlign w:val="center"/>
          </w:tcPr>
          <w:p w14:paraId="51B356EB" w14:textId="00FA77F7" w:rsidR="0025685F" w:rsidRPr="00FA1B1D" w:rsidRDefault="00F336CE" w:rsidP="00C32884">
            <w:pPr>
              <w:pStyle w:val="a6"/>
              <w:spacing w:line="240" w:lineRule="auto"/>
              <w:ind w:right="-78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ОАО «МЗКТ»</w:t>
            </w:r>
          </w:p>
          <w:p w14:paraId="1E3A628F" w14:textId="77777777" w:rsidR="0025685F" w:rsidRDefault="00F336CE" w:rsidP="00C32884">
            <w:pPr>
              <w:ind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г.Минск, пр-т Партизанский, 150, Отдел главного метролога, РМП №3.</w:t>
            </w:r>
          </w:p>
          <w:p w14:paraId="681A689C" w14:textId="5F9292DA" w:rsidR="00F336CE" w:rsidRPr="00F336CE" w:rsidRDefault="00F336CE" w:rsidP="00C32884">
            <w:pPr>
              <w:ind w:right="-57"/>
              <w:rPr>
                <w:color w:val="0000FF"/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</w:rPr>
              <w:t>тел. +375290274-1478</w:t>
            </w:r>
          </w:p>
        </w:tc>
      </w:tr>
    </w:tbl>
    <w:p w14:paraId="47A0EB5D" w14:textId="77777777" w:rsidR="00EA3001" w:rsidRDefault="00EA3001" w:rsidP="006C0B77">
      <w:pPr>
        <w:ind w:firstLine="709"/>
        <w:jc w:val="both"/>
      </w:pPr>
    </w:p>
    <w:p w14:paraId="619BC24F" w14:textId="50161B1B" w:rsidR="00A65474" w:rsidRPr="00DF5629" w:rsidRDefault="00A65474" w:rsidP="00A65474">
      <w:pPr>
        <w:jc w:val="center"/>
        <w:rPr>
          <w:u w:val="single"/>
        </w:rPr>
      </w:pPr>
      <w:r>
        <w:t>Протокол №</w:t>
      </w:r>
      <w:r w:rsidR="00C32884">
        <w:t xml:space="preserve"> </w:t>
      </w:r>
      <w:r w:rsidR="006F1B74" w:rsidRPr="00C32884">
        <w:rPr>
          <w:i/>
        </w:rPr>
        <w:t>«заполняется»</w:t>
      </w:r>
    </w:p>
    <w:p w14:paraId="2F7A4A29" w14:textId="0A983E44" w:rsidR="00A65474" w:rsidRPr="00450DD7" w:rsidRDefault="00A65474" w:rsidP="00A65474">
      <w:pPr>
        <w:jc w:val="center"/>
      </w:pPr>
      <w:r w:rsidRPr="00DF5629">
        <w:t xml:space="preserve">  </w:t>
      </w:r>
      <w:r w:rsidRPr="00450DD7">
        <w:t xml:space="preserve">от </w:t>
      </w:r>
      <w:r w:rsidR="00C32884" w:rsidRPr="00C32884">
        <w:rPr>
          <w:i/>
        </w:rPr>
        <w:t>«заполняется»</w:t>
      </w:r>
    </w:p>
    <w:p w14:paraId="017BCB3C" w14:textId="28E97E8C" w:rsidR="00A65474" w:rsidRPr="00DF5629" w:rsidRDefault="00A65474" w:rsidP="00A65474">
      <w:pPr>
        <w:jc w:val="center"/>
      </w:pPr>
      <w:r w:rsidRPr="00DF5629">
        <w:t xml:space="preserve">поверки </w:t>
      </w:r>
      <w:r w:rsidR="00DB1421">
        <w:t>прибора давления поступившего из «заполняется место эксплуатации»</w:t>
      </w:r>
    </w:p>
    <w:p w14:paraId="05306317" w14:textId="21553A16" w:rsidR="00A65474" w:rsidRPr="00943ED7" w:rsidRDefault="00A65474" w:rsidP="00A65474">
      <w:pPr>
        <w:jc w:val="center"/>
        <w:rPr>
          <w:u w:val="single"/>
        </w:rPr>
      </w:pPr>
      <w:r w:rsidRPr="00DF5629">
        <w:t xml:space="preserve">Тип </w:t>
      </w:r>
      <w:r w:rsidR="00C32884" w:rsidRPr="00C32884">
        <w:rPr>
          <w:i/>
        </w:rPr>
        <w:t>«заполняется»</w:t>
      </w:r>
      <w:r w:rsidRPr="00DF5629">
        <w:t xml:space="preserve"> №</w:t>
      </w:r>
      <w:r w:rsidR="006F1B74">
        <w:t xml:space="preserve"> </w:t>
      </w:r>
      <w:r w:rsidR="00C32884" w:rsidRPr="00C32884">
        <w:rPr>
          <w:i/>
        </w:rPr>
        <w:t>«заполняется»</w:t>
      </w:r>
    </w:p>
    <w:p w14:paraId="2C5615DE" w14:textId="6E3B77B2" w:rsidR="00A65474" w:rsidRPr="00DF5629" w:rsidRDefault="00F336CE" w:rsidP="00A65474">
      <w:pPr>
        <w:jc w:val="both"/>
      </w:pPr>
      <w:r>
        <w:t>Характеристики поверяемого СИ</w:t>
      </w:r>
      <w:r w:rsidR="00A65474" w:rsidRPr="00DF5629">
        <w:t>:</w:t>
      </w:r>
      <w:r w:rsidR="00A65474">
        <w:t xml:space="preserve"> </w:t>
      </w:r>
      <w:r w:rsidRPr="00C32884">
        <w:rPr>
          <w:i/>
        </w:rPr>
        <w:t>«заполн</w:t>
      </w:r>
      <w:r w:rsidR="006F1B74" w:rsidRPr="00C32884">
        <w:rPr>
          <w:i/>
        </w:rPr>
        <w:t xml:space="preserve">яются характеристики манометра: </w:t>
      </w:r>
      <w:r w:rsidRPr="00C32884">
        <w:rPr>
          <w:i/>
        </w:rPr>
        <w:t>диапазон, класс точности, единицы измерения, цена деления шкалы»</w:t>
      </w:r>
    </w:p>
    <w:p w14:paraId="2CEA30EB" w14:textId="77777777" w:rsidR="00C32884" w:rsidRDefault="00A65474" w:rsidP="00C32884">
      <w:pPr>
        <w:jc w:val="both"/>
        <w:rPr>
          <w:i/>
        </w:rPr>
      </w:pPr>
      <w:r w:rsidRPr="00DF5629">
        <w:t>Пределы допускаемой по</w:t>
      </w:r>
      <w:r>
        <w:t>грешности:</w:t>
      </w:r>
      <w:r w:rsidRPr="0099054F">
        <w:t xml:space="preserve"> </w:t>
      </w:r>
      <w:r w:rsidR="00C32884" w:rsidRPr="00C32884">
        <w:rPr>
          <w:i/>
        </w:rPr>
        <w:t>«заполняется»</w:t>
      </w:r>
    </w:p>
    <w:p w14:paraId="56CA076C" w14:textId="0F3B9561" w:rsidR="00A65474" w:rsidRDefault="00C32884" w:rsidP="00C32884">
      <w:pPr>
        <w:jc w:val="both"/>
      </w:pPr>
      <w:r>
        <w:t>Место эксплуатации</w:t>
      </w:r>
      <w:r w:rsidR="00A65474" w:rsidRPr="00DF5629">
        <w:t xml:space="preserve">: </w:t>
      </w:r>
      <w:r w:rsidRPr="00C32884">
        <w:rPr>
          <w:i/>
        </w:rPr>
        <w:t>«заполняется»</w:t>
      </w:r>
    </w:p>
    <w:p w14:paraId="4E6CBF7C" w14:textId="77777777" w:rsidR="00A65474" w:rsidRPr="00DF5629" w:rsidRDefault="00A65474" w:rsidP="00A65474">
      <w:r w:rsidRPr="00DF5629">
        <w:t>Поверка проводится в соответствии с: СТБ 8056-2015</w:t>
      </w:r>
    </w:p>
    <w:p w14:paraId="3F1AFAC9" w14:textId="725497B0" w:rsidR="006F1B74" w:rsidRPr="00816CBD" w:rsidRDefault="00A65474" w:rsidP="00A65474">
      <w:pPr>
        <w:jc w:val="both"/>
      </w:pPr>
      <w:r w:rsidRPr="00816CBD">
        <w:t xml:space="preserve">Эталонные и вспомогательные средства измерений: </w:t>
      </w:r>
      <w:r w:rsidR="006F1B74">
        <w:t>«заполняется»</w:t>
      </w:r>
    </w:p>
    <w:p w14:paraId="7DB19EDE" w14:textId="77777777" w:rsidR="00A65474" w:rsidRPr="00DF5629" w:rsidRDefault="00A65474" w:rsidP="00A65474">
      <w:pPr>
        <w:rPr>
          <w:b/>
        </w:rPr>
      </w:pPr>
      <w:r w:rsidRPr="00DF5629">
        <w:rPr>
          <w:b/>
        </w:rPr>
        <w:t>Условия поверки:</w:t>
      </w:r>
    </w:p>
    <w:p w14:paraId="22289580" w14:textId="1C22CE23" w:rsidR="00A65474" w:rsidRPr="00DF5629" w:rsidRDefault="00A65474" w:rsidP="00A65474">
      <w:r w:rsidRPr="00DF5629">
        <w:t xml:space="preserve">Температура окружающего воздуха   </w:t>
      </w:r>
      <w:r>
        <w:t xml:space="preserve"> </w:t>
      </w:r>
      <w:r w:rsidR="00C32884" w:rsidRPr="00C32884">
        <w:rPr>
          <w:i/>
        </w:rPr>
        <w:t>«заполняется»</w:t>
      </w:r>
      <w:r>
        <w:t xml:space="preserve"> </w:t>
      </w:r>
      <w:r w:rsidRPr="00DF5629">
        <w:t>°С</w:t>
      </w:r>
    </w:p>
    <w:p w14:paraId="09FC03E1" w14:textId="1A781D3A" w:rsidR="00A65474" w:rsidRPr="00DF5629" w:rsidRDefault="00A65474" w:rsidP="00A65474">
      <w:r w:rsidRPr="00DF5629">
        <w:t xml:space="preserve">Относительная влажность воздуха      </w:t>
      </w:r>
      <w:r w:rsidR="00C32884" w:rsidRPr="00C32884">
        <w:rPr>
          <w:i/>
        </w:rPr>
        <w:t>«заполняется»</w:t>
      </w:r>
      <w:r w:rsidR="006F1B74">
        <w:t xml:space="preserve"> </w:t>
      </w:r>
      <w:r w:rsidRPr="00DF5629">
        <w:t>%</w:t>
      </w:r>
    </w:p>
    <w:p w14:paraId="242D80F1" w14:textId="77777777" w:rsidR="00A65474" w:rsidRPr="00DF5629" w:rsidRDefault="00A65474" w:rsidP="00A65474">
      <w:pPr>
        <w:rPr>
          <w:b/>
        </w:rPr>
      </w:pPr>
      <w:r w:rsidRPr="00DF5629">
        <w:rPr>
          <w:b/>
        </w:rPr>
        <w:t>Результаты поверки:</w:t>
      </w:r>
    </w:p>
    <w:p w14:paraId="00B86BDB" w14:textId="48CF0233" w:rsidR="00A65474" w:rsidRPr="00DF5629" w:rsidRDefault="00A65474" w:rsidP="00A65474">
      <w:pPr>
        <w:rPr>
          <w:vertAlign w:val="superscript"/>
        </w:rPr>
      </w:pPr>
      <w:r w:rsidRPr="00DF5629">
        <w:t xml:space="preserve">1 Внешний осмотр: </w:t>
      </w:r>
      <w:r w:rsidR="006F1B74" w:rsidRPr="00C32884">
        <w:rPr>
          <w:i/>
        </w:rPr>
        <w:t>«выбирается – соответствует/ не соответствует»</w:t>
      </w:r>
      <w:r w:rsidRPr="00C32884">
        <w:rPr>
          <w:i/>
        </w:rPr>
        <w:t xml:space="preserve"> СТБ 8056-2015</w:t>
      </w:r>
      <w:r w:rsidRPr="00DF5629">
        <w:rPr>
          <w:vertAlign w:val="superscript"/>
        </w:rPr>
        <w:t xml:space="preserve">                                                                          </w:t>
      </w:r>
    </w:p>
    <w:p w14:paraId="3E0E5CEB" w14:textId="48942DBA" w:rsidR="00A65474" w:rsidRPr="00DF5629" w:rsidRDefault="00A65474" w:rsidP="00A65474">
      <w:pPr>
        <w:rPr>
          <w:u w:val="single"/>
        </w:rPr>
      </w:pPr>
      <w:r w:rsidRPr="00DF5629">
        <w:t xml:space="preserve">2 Опробование: </w:t>
      </w:r>
      <w:r w:rsidR="006F1B74" w:rsidRPr="00C32884">
        <w:rPr>
          <w:i/>
        </w:rPr>
        <w:t>«выбирается – соответствует/ не соответствует»</w:t>
      </w:r>
      <w:r w:rsidRPr="00C32884">
        <w:rPr>
          <w:i/>
        </w:rPr>
        <w:t xml:space="preserve"> СТБ 8056-2015</w:t>
      </w:r>
      <w:r w:rsidRPr="00DF5629">
        <w:rPr>
          <w:vertAlign w:val="superscript"/>
        </w:rPr>
        <w:t xml:space="preserve">                                                                          </w:t>
      </w:r>
      <w:r w:rsidRPr="00DF5629">
        <w:t xml:space="preserve"> </w:t>
      </w:r>
    </w:p>
    <w:p w14:paraId="480F6B3A" w14:textId="329868F6" w:rsidR="00A65474" w:rsidRDefault="00A65474" w:rsidP="00A65474">
      <w:r w:rsidRPr="00DF5629">
        <w:t>3 Определение метрологических характеристик:</w:t>
      </w:r>
    </w:p>
    <w:p w14:paraId="1BFF76E4" w14:textId="77777777" w:rsidR="00C32884" w:rsidRPr="00DF5629" w:rsidRDefault="00C32884" w:rsidP="00A65474"/>
    <w:p w14:paraId="726D40B9" w14:textId="1408D9CE" w:rsidR="00A65474" w:rsidRPr="00316384" w:rsidRDefault="00A65474" w:rsidP="00A65474">
      <w:pPr>
        <w:rPr>
          <w:sz w:val="26"/>
          <w:szCs w:val="26"/>
        </w:rPr>
      </w:pPr>
      <w:r w:rsidRPr="00C32884">
        <w:rPr>
          <w:sz w:val="20"/>
        </w:rPr>
        <w:t>Таблица 1 Определение абсолютной погрешности и вариации показаний манометра</w:t>
      </w:r>
      <w:r>
        <w:rPr>
          <w:sz w:val="26"/>
          <w:szCs w:val="26"/>
        </w:rPr>
        <w:t xml:space="preserve"> </w:t>
      </w:r>
      <w:bookmarkStart w:id="0" w:name="Res_table"/>
      <w:r w:rsidRPr="00316384">
        <w:rPr>
          <w:sz w:val="26"/>
          <w:szCs w:val="26"/>
        </w:rPr>
        <w:t xml:space="preserve">                                                                                                                   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67"/>
        <w:gridCol w:w="1560"/>
        <w:gridCol w:w="1559"/>
        <w:gridCol w:w="1559"/>
        <w:gridCol w:w="1447"/>
        <w:gridCol w:w="1417"/>
        <w:gridCol w:w="1276"/>
      </w:tblGrid>
      <w:tr w:rsidR="00C32884" w:rsidRPr="006F1B74" w14:paraId="430C7AA3" w14:textId="0B3A7BE6" w:rsidTr="00C32884">
        <w:trPr>
          <w:trHeight w:val="910"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8F643" w14:textId="4D6FE375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F1B74">
              <w:t>Показание эталона</w:t>
            </w:r>
          </w:p>
          <w:p w14:paraId="5A9F65C7" w14:textId="0D060454" w:rsidR="00C32884" w:rsidRPr="006F1B74" w:rsidRDefault="00C32884" w:rsidP="006F1B74">
            <w:pPr>
              <w:widowControl w:val="0"/>
              <w:autoSpaceDE w:val="0"/>
              <w:autoSpaceDN w:val="0"/>
              <w:adjustRightInd w:val="0"/>
              <w:jc w:val="center"/>
            </w:pPr>
            <w:r w:rsidRPr="00C32884">
              <w:rPr>
                <w:i/>
                <w:sz w:val="22"/>
              </w:rPr>
              <w:t>«заполняется»</w:t>
            </w:r>
            <w:r w:rsidRPr="00C32884">
              <w:rPr>
                <w:sz w:val="20"/>
              </w:rPr>
              <w:t>5 или 8 точек в зависимости от кл.т.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A271F" w14:textId="31C534C2" w:rsidR="00C32884" w:rsidRPr="006F1B74" w:rsidRDefault="00C32884" w:rsidP="006F1B74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F1B74">
              <w:t>Показания манометра</w:t>
            </w:r>
            <w:r>
              <w:t>, МПа</w:t>
            </w:r>
          </w:p>
        </w:tc>
        <w:tc>
          <w:tcPr>
            <w:tcW w:w="3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BD482" w14:textId="25963324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F1B74">
              <w:t xml:space="preserve">Абсолютная погрешность манометра, </w:t>
            </w:r>
            <w:r>
              <w:t>М</w:t>
            </w:r>
            <w:r w:rsidRPr="006F1B74">
              <w:t xml:space="preserve">Па </w:t>
            </w:r>
          </w:p>
          <w:p w14:paraId="19B46FFF" w14:textId="77777777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94B59" w14:textId="1532CCBE" w:rsidR="00C32884" w:rsidRPr="006F1B74" w:rsidRDefault="00C32884" w:rsidP="006F1B74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F1B74">
              <w:t xml:space="preserve">Вариация, </w:t>
            </w:r>
            <w:r>
              <w:t>М</w:t>
            </w:r>
            <w:r w:rsidRPr="006F1B74">
              <w:t>Па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FEEC9" w14:textId="1BFC28F4" w:rsidR="00C32884" w:rsidRPr="006F1B74" w:rsidRDefault="00C32884" w:rsidP="006F1B74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F1B74">
              <w:t>Вариация,</w:t>
            </w:r>
            <w:r>
              <w:t xml:space="preserve"> %</w:t>
            </w:r>
          </w:p>
        </w:tc>
      </w:tr>
      <w:tr w:rsidR="00C32884" w:rsidRPr="006F1B74" w14:paraId="72FE8528" w14:textId="07074CE4" w:rsidTr="00C32884"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988DE" w14:textId="77777777" w:rsidR="00C32884" w:rsidRPr="006F1B74" w:rsidRDefault="00C32884" w:rsidP="003B47CE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49BB1" w14:textId="77777777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F1B74">
              <w:t>при повышении давления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5B67D" w14:textId="77777777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F1B74">
              <w:t xml:space="preserve">при </w:t>
            </w:r>
          </w:p>
          <w:p w14:paraId="6FD67D13" w14:textId="77777777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F1B74">
              <w:t>понижении</w:t>
            </w:r>
          </w:p>
          <w:p w14:paraId="12892D6D" w14:textId="77777777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F1B74">
              <w:t>давления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07B40" w14:textId="77777777" w:rsidR="00C32884" w:rsidRPr="006F1B74" w:rsidRDefault="00C32884" w:rsidP="003B47CE">
            <w:pPr>
              <w:jc w:val="center"/>
            </w:pPr>
            <w:r w:rsidRPr="006F1B74">
              <w:t>при повышении давления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5191F" w14:textId="77777777" w:rsidR="00C32884" w:rsidRPr="006F1B74" w:rsidRDefault="00C32884" w:rsidP="003B47CE">
            <w:pPr>
              <w:jc w:val="center"/>
            </w:pPr>
            <w:r w:rsidRPr="006F1B74">
              <w:t xml:space="preserve">при </w:t>
            </w:r>
          </w:p>
          <w:p w14:paraId="0EC1900F" w14:textId="77777777" w:rsidR="00C32884" w:rsidRPr="006F1B74" w:rsidRDefault="00C32884" w:rsidP="003B47CE">
            <w:pPr>
              <w:jc w:val="center"/>
            </w:pPr>
            <w:r w:rsidRPr="006F1B74">
              <w:t>понижении</w:t>
            </w:r>
          </w:p>
          <w:p w14:paraId="32C0421A" w14:textId="77777777" w:rsidR="00C32884" w:rsidRPr="006F1B74" w:rsidRDefault="00C32884" w:rsidP="003B47CE">
            <w:pPr>
              <w:jc w:val="center"/>
            </w:pPr>
            <w:r w:rsidRPr="006F1B74">
              <w:t>давления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4B132" w14:textId="77777777" w:rsidR="00C32884" w:rsidRPr="006F1B74" w:rsidRDefault="00C32884" w:rsidP="003B47CE"/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D75BC" w14:textId="77777777" w:rsidR="00C32884" w:rsidRPr="006F1B74" w:rsidRDefault="00C32884" w:rsidP="003B47CE"/>
        </w:tc>
      </w:tr>
      <w:tr w:rsidR="00C32884" w:rsidRPr="006F1B74" w14:paraId="329F3414" w14:textId="06C1BDD1" w:rsidTr="00C32884"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74000" w14:textId="31399904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F0C34" w14:textId="09DAFD71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3F651" w14:textId="73AB3346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D4996" w14:textId="70FEA274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CAFE6" w14:textId="617C1A02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4CB12" w14:textId="64245920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BA3C3" w14:textId="77777777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 w:rsidR="00C32884" w:rsidRPr="006F1B74" w14:paraId="76EF7E14" w14:textId="46D8F1A5" w:rsidTr="00C32884"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3F708" w14:textId="57897461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891F1" w14:textId="36C25025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3D8EB" w14:textId="7CE9F754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56758" w14:textId="673BD1BC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A68BE" w14:textId="3E413931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12FB1" w14:textId="09AFF471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B2A60" w14:textId="77777777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 w:rsidR="00C32884" w:rsidRPr="006F1B74" w14:paraId="5596C18E" w14:textId="68BDA22F" w:rsidTr="00C32884"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C1F24" w14:textId="70F8FA6C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372B5" w14:textId="73E345C8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4604C" w14:textId="2332EE0E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F1594" w14:textId="52410393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BC408" w14:textId="49C2D3B8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C24A6" w14:textId="4F429E61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3CF8C" w14:textId="77777777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 w:rsidR="00C32884" w:rsidRPr="006F1B74" w14:paraId="57C80530" w14:textId="5036E91C" w:rsidTr="00C32884"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84109" w14:textId="3FC83956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3ECBA" w14:textId="2E52F686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DA271" w14:textId="74424B62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DA118" w14:textId="51F30CE3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D99B" w14:textId="50226114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DD884" w14:textId="1AABE950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9B594" w14:textId="77777777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 w:rsidR="00C32884" w:rsidRPr="006F1B74" w14:paraId="4497D58D" w14:textId="1E0DD9F3" w:rsidTr="00C32884"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3C6FA" w14:textId="5033B9F8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555D0" w14:textId="5165F9FA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9E31C" w14:textId="73EFCBAF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A54C8" w14:textId="122D6E5E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34B8E" w14:textId="3467EE4A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66AB2" w14:textId="7F4C7D18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F4DB" w14:textId="77777777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74E8F1F6" w14:textId="77777777" w:rsidR="00A65474" w:rsidRPr="00316384" w:rsidRDefault="00A65474" w:rsidP="00A65474">
      <w:pPr>
        <w:rPr>
          <w:sz w:val="26"/>
          <w:szCs w:val="26"/>
        </w:rPr>
      </w:pPr>
    </w:p>
    <w:bookmarkEnd w:id="0"/>
    <w:p w14:paraId="27976DF1" w14:textId="7DE37CF9" w:rsidR="00A65474" w:rsidRPr="0048319D" w:rsidRDefault="00A65474" w:rsidP="00A65474">
      <w:r w:rsidRPr="0048319D">
        <w:t xml:space="preserve">Наибольшая абсолютная погрешность  </w:t>
      </w:r>
      <w:bookmarkStart w:id="1" w:name="UnitofMeasure3"/>
      <w:r w:rsidR="00C32884" w:rsidRPr="00C32884">
        <w:rPr>
          <w:i/>
        </w:rPr>
        <w:t>«заполняется»</w:t>
      </w:r>
      <w:r w:rsidR="00C32884">
        <w:rPr>
          <w:i/>
        </w:rPr>
        <w:t xml:space="preserve"> </w:t>
      </w:r>
      <w:r w:rsidR="00BA6D67">
        <w:t>МПа</w:t>
      </w:r>
      <w:bookmarkEnd w:id="1"/>
      <w:r w:rsidRPr="0048319D">
        <w:t>,</w:t>
      </w:r>
    </w:p>
    <w:p w14:paraId="77618EE3" w14:textId="40E3233F" w:rsidR="00A65474" w:rsidRPr="0048319D" w:rsidRDefault="00A65474" w:rsidP="00A65474">
      <w:r w:rsidRPr="0048319D">
        <w:t xml:space="preserve">При допускаемой абсолютной погрешности  </w:t>
      </w:r>
      <w:bookmarkStart w:id="2" w:name="UnitofMeasure4"/>
      <w:r w:rsidR="00C32884" w:rsidRPr="00C32884">
        <w:rPr>
          <w:i/>
        </w:rPr>
        <w:t>«заполняется»</w:t>
      </w:r>
      <w:r w:rsidR="006F1B74">
        <w:t xml:space="preserve"> </w:t>
      </w:r>
      <w:r w:rsidR="00BA6D67">
        <w:t>МПа</w:t>
      </w:r>
      <w:bookmarkEnd w:id="2"/>
      <w:r w:rsidRPr="0048319D">
        <w:t>.</w:t>
      </w:r>
    </w:p>
    <w:p w14:paraId="74B3A095" w14:textId="029EA069" w:rsidR="00A65474" w:rsidRPr="0048319D" w:rsidRDefault="00A65474" w:rsidP="00A65474">
      <w:pPr>
        <w:jc w:val="both"/>
      </w:pPr>
      <w:r w:rsidRPr="0048319D">
        <w:t xml:space="preserve">Заключение: </w:t>
      </w:r>
      <w:r w:rsidR="00C32884" w:rsidRPr="00C32884">
        <w:rPr>
          <w:i/>
        </w:rPr>
        <w:t>«заполняется»</w:t>
      </w:r>
    </w:p>
    <w:p w14:paraId="545EA950" w14:textId="2C1A957D" w:rsidR="00A65474" w:rsidRDefault="00EA3001" w:rsidP="00A65474">
      <w:r>
        <w:t>клеймо-наклейка</w:t>
      </w:r>
      <w:r w:rsidR="00C32884">
        <w:t xml:space="preserve">  </w:t>
      </w:r>
      <w:r w:rsidR="00C32884" w:rsidRPr="00C32884">
        <w:rPr>
          <w:i/>
        </w:rPr>
        <w:t>«заполняется»</w:t>
      </w:r>
    </w:p>
    <w:p w14:paraId="4E924C9C" w14:textId="77777777" w:rsidR="00A65474" w:rsidRPr="00DF5629" w:rsidRDefault="00A65474" w:rsidP="00A65474"/>
    <w:p w14:paraId="438A9A83" w14:textId="40A7E165" w:rsidR="00C6583E" w:rsidRDefault="00A65474" w:rsidP="00A65474">
      <w:pPr>
        <w:rPr>
          <w:sz w:val="16"/>
          <w:szCs w:val="16"/>
        </w:rPr>
      </w:pPr>
      <w:r w:rsidRPr="00DF5629">
        <w:t xml:space="preserve">Поверку провел:    </w:t>
      </w:r>
      <w:r>
        <w:t xml:space="preserve">  </w:t>
      </w:r>
      <w:r w:rsidRPr="00DF5629">
        <w:t xml:space="preserve"> </w:t>
      </w:r>
      <w:r w:rsidR="006F1B74" w:rsidRPr="006F1B74">
        <w:rPr>
          <w:sz w:val="20"/>
        </w:rPr>
        <w:t>в электронном виде не ставим подпись</w:t>
      </w:r>
      <w:r w:rsidR="006F1B74">
        <w:t xml:space="preserve">                  </w:t>
      </w:r>
      <w:r w:rsidRPr="00DF5629">
        <w:t xml:space="preserve"> </w:t>
      </w:r>
      <w:r w:rsidR="00C32884" w:rsidRPr="00C32884">
        <w:rPr>
          <w:i/>
        </w:rPr>
        <w:t>«заполняется»</w:t>
      </w:r>
      <w:r w:rsidRPr="00316384">
        <w:rPr>
          <w:sz w:val="26"/>
          <w:szCs w:val="26"/>
        </w:rPr>
        <w:t xml:space="preserve">         </w:t>
      </w:r>
      <w:r>
        <w:rPr>
          <w:sz w:val="26"/>
          <w:szCs w:val="26"/>
        </w:rPr>
        <w:t xml:space="preserve">                                </w:t>
      </w:r>
      <w:r w:rsidRPr="00316384">
        <w:rPr>
          <w:sz w:val="26"/>
          <w:szCs w:val="26"/>
        </w:rPr>
        <w:t xml:space="preserve"> </w:t>
      </w:r>
      <w:r w:rsidR="00C32884">
        <w:rPr>
          <w:sz w:val="26"/>
          <w:szCs w:val="26"/>
        </w:rPr>
        <w:t xml:space="preserve">                         </w:t>
      </w:r>
    </w:p>
    <w:p w14:paraId="0746E271" w14:textId="4569BFC0" w:rsidR="00C6583E" w:rsidRDefault="00C6583E" w:rsidP="00A65474">
      <w:pPr>
        <w:rPr>
          <w:sz w:val="16"/>
          <w:szCs w:val="16"/>
        </w:rPr>
      </w:pPr>
    </w:p>
    <w:p w14:paraId="0CE6FFA6" w14:textId="77777777" w:rsidR="00A366BB" w:rsidRDefault="00A366BB" w:rsidP="00A65474">
      <w:pPr>
        <w:rPr>
          <w:sz w:val="22"/>
          <w:szCs w:val="16"/>
        </w:rPr>
      </w:pPr>
    </w:p>
    <w:p w14:paraId="777291C4" w14:textId="77777777" w:rsidR="00A366BB" w:rsidRDefault="00A366BB" w:rsidP="00A65474">
      <w:pPr>
        <w:rPr>
          <w:sz w:val="22"/>
          <w:szCs w:val="16"/>
        </w:rPr>
      </w:pPr>
    </w:p>
    <w:p w14:paraId="4FA1AEB4" w14:textId="77777777" w:rsidR="00A366BB" w:rsidRDefault="00A366BB" w:rsidP="00A65474">
      <w:pPr>
        <w:rPr>
          <w:sz w:val="22"/>
          <w:szCs w:val="16"/>
        </w:rPr>
      </w:pPr>
    </w:p>
    <w:p w14:paraId="19328375" w14:textId="77777777" w:rsidR="00A366BB" w:rsidRDefault="00A366BB" w:rsidP="00A65474">
      <w:pPr>
        <w:rPr>
          <w:sz w:val="22"/>
          <w:szCs w:val="16"/>
        </w:rPr>
      </w:pPr>
    </w:p>
    <w:p w14:paraId="44AB5DB2" w14:textId="77777777" w:rsidR="00A366BB" w:rsidRDefault="00A366BB" w:rsidP="00A65474">
      <w:pPr>
        <w:rPr>
          <w:sz w:val="22"/>
          <w:szCs w:val="16"/>
        </w:rPr>
      </w:pPr>
    </w:p>
    <w:p w14:paraId="2A0D3D16" w14:textId="77777777" w:rsidR="00A366BB" w:rsidRDefault="00A366BB" w:rsidP="00A65474">
      <w:pPr>
        <w:rPr>
          <w:sz w:val="22"/>
          <w:szCs w:val="16"/>
        </w:rPr>
      </w:pPr>
    </w:p>
    <w:p w14:paraId="1F473D79" w14:textId="77777777" w:rsidR="00A366BB" w:rsidRDefault="00A366BB" w:rsidP="00A65474">
      <w:pPr>
        <w:rPr>
          <w:sz w:val="22"/>
          <w:szCs w:val="16"/>
        </w:rPr>
      </w:pPr>
    </w:p>
    <w:p w14:paraId="342E6B41" w14:textId="77777777" w:rsidR="00A366BB" w:rsidRDefault="00A366BB" w:rsidP="00A65474">
      <w:pPr>
        <w:rPr>
          <w:sz w:val="22"/>
          <w:szCs w:val="16"/>
        </w:rPr>
      </w:pPr>
    </w:p>
    <w:p w14:paraId="5DB2A2E2" w14:textId="77777777" w:rsidR="00A366BB" w:rsidRDefault="00A366BB" w:rsidP="00A65474">
      <w:pPr>
        <w:rPr>
          <w:sz w:val="22"/>
          <w:szCs w:val="16"/>
        </w:rPr>
      </w:pPr>
    </w:p>
    <w:p w14:paraId="3C2B90D8" w14:textId="77777777" w:rsidR="00A366BB" w:rsidRDefault="00A366BB" w:rsidP="00A65474">
      <w:pPr>
        <w:rPr>
          <w:sz w:val="22"/>
          <w:szCs w:val="16"/>
        </w:rPr>
      </w:pPr>
    </w:p>
    <w:p w14:paraId="05ADEF28" w14:textId="77777777" w:rsidR="00A366BB" w:rsidRDefault="00A366BB" w:rsidP="00A65474">
      <w:pPr>
        <w:rPr>
          <w:sz w:val="22"/>
          <w:szCs w:val="16"/>
        </w:rPr>
      </w:pPr>
    </w:p>
    <w:p w14:paraId="04EDF328" w14:textId="6E607679" w:rsidR="00C6583E" w:rsidRPr="00A366BB" w:rsidRDefault="00C32884" w:rsidP="00A65474">
      <w:pPr>
        <w:rPr>
          <w:szCs w:val="16"/>
        </w:rPr>
      </w:pPr>
      <w:r w:rsidRPr="00A366BB">
        <w:rPr>
          <w:szCs w:val="16"/>
        </w:rPr>
        <w:t>Дополнительно возможность АРМ формировать перечни поверенных СИ для определенного подразделения</w:t>
      </w:r>
      <w:r w:rsidR="00A366BB" w:rsidRPr="00A366BB">
        <w:rPr>
          <w:szCs w:val="16"/>
        </w:rPr>
        <w:t>:</w:t>
      </w:r>
    </w:p>
    <w:p w14:paraId="05DDCC71" w14:textId="28F8C259" w:rsidR="00A366BB" w:rsidRPr="00A366BB" w:rsidRDefault="00A366BB" w:rsidP="00A65474">
      <w:pPr>
        <w:rPr>
          <w:szCs w:val="16"/>
        </w:rPr>
      </w:pPr>
    </w:p>
    <w:p w14:paraId="678BE84B" w14:textId="77777777" w:rsidR="00A366BB" w:rsidRDefault="00A366BB" w:rsidP="00A366BB">
      <w:pPr>
        <w:ind w:firstLine="708"/>
        <w:jc w:val="center"/>
        <w:rPr>
          <w:szCs w:val="32"/>
        </w:rPr>
      </w:pPr>
      <w:r w:rsidRPr="00795A4B">
        <w:rPr>
          <w:szCs w:val="32"/>
        </w:rPr>
        <w:lastRenderedPageBreak/>
        <w:t>Перечень приборов да</w:t>
      </w:r>
      <w:r>
        <w:rPr>
          <w:szCs w:val="32"/>
        </w:rPr>
        <w:t xml:space="preserve">вления поступивших </w:t>
      </w:r>
    </w:p>
    <w:p w14:paraId="7D5B6693" w14:textId="4C7D0038" w:rsidR="00A366BB" w:rsidRDefault="00A366BB" w:rsidP="00A366BB">
      <w:pPr>
        <w:ind w:firstLine="708"/>
        <w:jc w:val="center"/>
        <w:rPr>
          <w:szCs w:val="32"/>
        </w:rPr>
      </w:pPr>
      <w:r>
        <w:rPr>
          <w:szCs w:val="32"/>
        </w:rPr>
        <w:t xml:space="preserve">на поверку в РМП №3 ОГМетр  из </w:t>
      </w:r>
      <w:r w:rsidRPr="00C32884">
        <w:rPr>
          <w:i/>
        </w:rPr>
        <w:t>«заполняется»</w:t>
      </w:r>
    </w:p>
    <w:p w14:paraId="367B13BB" w14:textId="77777777" w:rsidR="00A366BB" w:rsidRPr="00795A4B" w:rsidRDefault="00A366BB" w:rsidP="00A366BB">
      <w:pPr>
        <w:ind w:firstLine="708"/>
        <w:jc w:val="center"/>
        <w:rPr>
          <w:szCs w:val="32"/>
        </w:rPr>
      </w:pP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545"/>
        <w:gridCol w:w="1435"/>
        <w:gridCol w:w="1276"/>
        <w:gridCol w:w="875"/>
        <w:gridCol w:w="1045"/>
        <w:gridCol w:w="1417"/>
        <w:gridCol w:w="1340"/>
        <w:gridCol w:w="1418"/>
      </w:tblGrid>
      <w:tr w:rsidR="00A366BB" w:rsidRPr="00A366BB" w14:paraId="3237BD12" w14:textId="77777777" w:rsidTr="007C6756">
        <w:tc>
          <w:tcPr>
            <w:tcW w:w="545" w:type="dxa"/>
          </w:tcPr>
          <w:p w14:paraId="2AB0D05D" w14:textId="77777777" w:rsidR="00A366BB" w:rsidRPr="00A366BB" w:rsidRDefault="00A366BB" w:rsidP="007C6756">
            <w:pPr>
              <w:jc w:val="center"/>
              <w:rPr>
                <w:sz w:val="20"/>
                <w:szCs w:val="20"/>
              </w:rPr>
            </w:pPr>
            <w:r w:rsidRPr="00A366BB">
              <w:rPr>
                <w:sz w:val="20"/>
                <w:szCs w:val="20"/>
              </w:rPr>
              <w:t>№ п/п</w:t>
            </w:r>
          </w:p>
        </w:tc>
        <w:tc>
          <w:tcPr>
            <w:tcW w:w="1435" w:type="dxa"/>
            <w:vAlign w:val="center"/>
          </w:tcPr>
          <w:p w14:paraId="5C365B0C" w14:textId="77777777" w:rsidR="00A366BB" w:rsidRPr="00A366BB" w:rsidRDefault="00A366BB" w:rsidP="007C6756">
            <w:pPr>
              <w:jc w:val="center"/>
              <w:rPr>
                <w:sz w:val="20"/>
                <w:szCs w:val="20"/>
              </w:rPr>
            </w:pPr>
            <w:r w:rsidRPr="00A366BB">
              <w:rPr>
                <w:sz w:val="20"/>
                <w:szCs w:val="20"/>
              </w:rPr>
              <w:t>Тип СИ</w:t>
            </w:r>
          </w:p>
        </w:tc>
        <w:tc>
          <w:tcPr>
            <w:tcW w:w="1276" w:type="dxa"/>
          </w:tcPr>
          <w:p w14:paraId="2C4FBE57" w14:textId="77777777" w:rsidR="00A366BB" w:rsidRPr="00A366BB" w:rsidRDefault="00A366BB" w:rsidP="007C6756">
            <w:pPr>
              <w:jc w:val="center"/>
              <w:rPr>
                <w:sz w:val="20"/>
                <w:szCs w:val="20"/>
              </w:rPr>
            </w:pPr>
            <w:r w:rsidRPr="00A366BB">
              <w:rPr>
                <w:sz w:val="20"/>
                <w:szCs w:val="20"/>
              </w:rPr>
              <w:t>Предел измерения</w:t>
            </w:r>
          </w:p>
        </w:tc>
        <w:tc>
          <w:tcPr>
            <w:tcW w:w="875" w:type="dxa"/>
          </w:tcPr>
          <w:p w14:paraId="0A45E76D" w14:textId="77777777" w:rsidR="00A366BB" w:rsidRPr="00A366BB" w:rsidRDefault="00A366BB" w:rsidP="007C6756">
            <w:pPr>
              <w:jc w:val="center"/>
              <w:rPr>
                <w:sz w:val="20"/>
                <w:szCs w:val="20"/>
              </w:rPr>
            </w:pPr>
            <w:r w:rsidRPr="00A366BB">
              <w:rPr>
                <w:sz w:val="20"/>
                <w:szCs w:val="20"/>
              </w:rPr>
              <w:t>Ед. изм.</w:t>
            </w:r>
          </w:p>
        </w:tc>
        <w:tc>
          <w:tcPr>
            <w:tcW w:w="1045" w:type="dxa"/>
          </w:tcPr>
          <w:p w14:paraId="36CBEF94" w14:textId="77777777" w:rsidR="00A366BB" w:rsidRPr="00A366BB" w:rsidRDefault="00A366BB" w:rsidP="007C6756">
            <w:pPr>
              <w:jc w:val="center"/>
              <w:rPr>
                <w:sz w:val="20"/>
                <w:szCs w:val="20"/>
              </w:rPr>
            </w:pPr>
            <w:r w:rsidRPr="00A366BB">
              <w:rPr>
                <w:sz w:val="20"/>
                <w:szCs w:val="20"/>
              </w:rPr>
              <w:t>Класс точности</w:t>
            </w:r>
          </w:p>
        </w:tc>
        <w:tc>
          <w:tcPr>
            <w:tcW w:w="1417" w:type="dxa"/>
          </w:tcPr>
          <w:p w14:paraId="48B2D655" w14:textId="77777777" w:rsidR="00A366BB" w:rsidRPr="00A366BB" w:rsidRDefault="00A366BB" w:rsidP="007C6756">
            <w:pPr>
              <w:jc w:val="center"/>
              <w:rPr>
                <w:sz w:val="20"/>
                <w:szCs w:val="20"/>
              </w:rPr>
            </w:pPr>
            <w:r w:rsidRPr="00A366BB">
              <w:rPr>
                <w:sz w:val="20"/>
                <w:szCs w:val="20"/>
              </w:rPr>
              <w:t>Заводской номер</w:t>
            </w:r>
          </w:p>
        </w:tc>
        <w:tc>
          <w:tcPr>
            <w:tcW w:w="1340" w:type="dxa"/>
          </w:tcPr>
          <w:p w14:paraId="0FD5655B" w14:textId="77777777" w:rsidR="00A366BB" w:rsidRPr="00A366BB" w:rsidRDefault="00A366BB" w:rsidP="007C6756">
            <w:pPr>
              <w:jc w:val="center"/>
              <w:rPr>
                <w:sz w:val="20"/>
                <w:szCs w:val="20"/>
              </w:rPr>
            </w:pPr>
            <w:r w:rsidRPr="00A366BB">
              <w:rPr>
                <w:sz w:val="20"/>
                <w:szCs w:val="20"/>
              </w:rPr>
              <w:t>Результат поверки</w:t>
            </w:r>
          </w:p>
        </w:tc>
        <w:tc>
          <w:tcPr>
            <w:tcW w:w="1418" w:type="dxa"/>
          </w:tcPr>
          <w:p w14:paraId="089E0BCF" w14:textId="77777777" w:rsidR="00A366BB" w:rsidRPr="00A366BB" w:rsidRDefault="00A366BB" w:rsidP="007C6756">
            <w:pPr>
              <w:jc w:val="center"/>
              <w:rPr>
                <w:sz w:val="20"/>
                <w:szCs w:val="20"/>
              </w:rPr>
            </w:pPr>
            <w:r w:rsidRPr="00A366BB">
              <w:rPr>
                <w:sz w:val="20"/>
                <w:szCs w:val="20"/>
              </w:rPr>
              <w:t>Дата поверки</w:t>
            </w:r>
          </w:p>
        </w:tc>
      </w:tr>
      <w:tr w:rsidR="00A366BB" w:rsidRPr="00A366BB" w14:paraId="0FFADEC9" w14:textId="77777777" w:rsidTr="007C6756">
        <w:tc>
          <w:tcPr>
            <w:tcW w:w="545" w:type="dxa"/>
          </w:tcPr>
          <w:p w14:paraId="1F5D3036" w14:textId="04570B56" w:rsidR="00A366BB" w:rsidRPr="00A366BB" w:rsidRDefault="00A366BB" w:rsidP="007C6756"/>
        </w:tc>
        <w:tc>
          <w:tcPr>
            <w:tcW w:w="1435" w:type="dxa"/>
          </w:tcPr>
          <w:p w14:paraId="550F44D5" w14:textId="49635F97" w:rsidR="00A366BB" w:rsidRPr="00A366BB" w:rsidRDefault="00A366BB" w:rsidP="007C6756">
            <w:pPr>
              <w:jc w:val="center"/>
            </w:pPr>
          </w:p>
        </w:tc>
        <w:tc>
          <w:tcPr>
            <w:tcW w:w="1276" w:type="dxa"/>
          </w:tcPr>
          <w:p w14:paraId="45D08894" w14:textId="50B1A067" w:rsidR="00A366BB" w:rsidRPr="00A366BB" w:rsidRDefault="00A366BB" w:rsidP="007C6756">
            <w:pPr>
              <w:jc w:val="center"/>
            </w:pPr>
          </w:p>
        </w:tc>
        <w:tc>
          <w:tcPr>
            <w:tcW w:w="875" w:type="dxa"/>
          </w:tcPr>
          <w:p w14:paraId="6C147080" w14:textId="0B658525" w:rsidR="00A366BB" w:rsidRPr="00A366BB" w:rsidRDefault="00A366BB" w:rsidP="007C6756">
            <w:pPr>
              <w:jc w:val="center"/>
            </w:pPr>
          </w:p>
        </w:tc>
        <w:tc>
          <w:tcPr>
            <w:tcW w:w="1045" w:type="dxa"/>
          </w:tcPr>
          <w:p w14:paraId="672CDD6D" w14:textId="47510CD1" w:rsidR="00A366BB" w:rsidRPr="00A366BB" w:rsidRDefault="00A366BB" w:rsidP="007C6756">
            <w:pPr>
              <w:jc w:val="center"/>
            </w:pPr>
          </w:p>
        </w:tc>
        <w:tc>
          <w:tcPr>
            <w:tcW w:w="1417" w:type="dxa"/>
          </w:tcPr>
          <w:p w14:paraId="3F379369" w14:textId="43204056" w:rsidR="00A366BB" w:rsidRPr="00A366BB" w:rsidRDefault="00A366BB" w:rsidP="007C6756">
            <w:pPr>
              <w:jc w:val="center"/>
            </w:pPr>
          </w:p>
        </w:tc>
        <w:tc>
          <w:tcPr>
            <w:tcW w:w="1340" w:type="dxa"/>
          </w:tcPr>
          <w:p w14:paraId="521F03CD" w14:textId="2DEEF456" w:rsidR="00A366BB" w:rsidRPr="00A366BB" w:rsidRDefault="00A366BB" w:rsidP="007C6756">
            <w:pPr>
              <w:jc w:val="center"/>
            </w:pPr>
          </w:p>
        </w:tc>
        <w:tc>
          <w:tcPr>
            <w:tcW w:w="1418" w:type="dxa"/>
          </w:tcPr>
          <w:p w14:paraId="0AE1B574" w14:textId="2C254C5A" w:rsidR="00A366BB" w:rsidRPr="00A366BB" w:rsidRDefault="00A366BB" w:rsidP="007C6756">
            <w:pPr>
              <w:jc w:val="center"/>
            </w:pPr>
          </w:p>
        </w:tc>
      </w:tr>
    </w:tbl>
    <w:p w14:paraId="26418EFA" w14:textId="77777777" w:rsidR="00A366BB" w:rsidRDefault="00A366BB" w:rsidP="00A366BB"/>
    <w:p w14:paraId="517702C9" w14:textId="2C0A44FB" w:rsidR="00A366BB" w:rsidRPr="00795A4B" w:rsidRDefault="00A366BB" w:rsidP="00A366BB">
      <w:r>
        <w:t xml:space="preserve">Поверитель  ___________  </w:t>
      </w:r>
      <w:r w:rsidRPr="00C32884">
        <w:rPr>
          <w:i/>
        </w:rPr>
        <w:t>«заполняется»</w:t>
      </w:r>
    </w:p>
    <w:p w14:paraId="4581DB03" w14:textId="77777777" w:rsidR="00A366BB" w:rsidRDefault="00A366BB" w:rsidP="00A366BB"/>
    <w:p w14:paraId="5DB2CAE9" w14:textId="6CAD0ABD" w:rsidR="00A366BB" w:rsidRPr="00795A4B" w:rsidRDefault="00A366BB" w:rsidP="00A366BB">
      <w:r>
        <w:t xml:space="preserve">Получил </w:t>
      </w:r>
      <w:r w:rsidRPr="00795A4B">
        <w:t xml:space="preserve"> СИ после поверки :</w:t>
      </w:r>
    </w:p>
    <w:p w14:paraId="2F1F2A15" w14:textId="77777777" w:rsidR="00A366BB" w:rsidRDefault="00A366BB" w:rsidP="00A366BB">
      <w:pPr>
        <w:spacing w:after="160"/>
        <w:rPr>
          <w:sz w:val="18"/>
          <w:szCs w:val="18"/>
        </w:rPr>
      </w:pPr>
      <w:r w:rsidRPr="00795A4B">
        <w:t>Дата:</w:t>
      </w:r>
    </w:p>
    <w:p w14:paraId="599E2E83" w14:textId="21BBE0BA" w:rsidR="00A366BB" w:rsidRDefault="00A366BB" w:rsidP="00A366BB">
      <w:pPr>
        <w:autoSpaceDE w:val="0"/>
        <w:autoSpaceDN w:val="0"/>
        <w:ind w:firstLine="708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Поверка выполнялась: РПМ № 3 </w:t>
      </w:r>
      <w:r w:rsidRPr="003E6018">
        <w:rPr>
          <w:sz w:val="18"/>
          <w:szCs w:val="18"/>
        </w:rPr>
        <w:t xml:space="preserve"> Отдел главного метролога ОАО "МЗКТ",</w:t>
      </w:r>
    </w:p>
    <w:p w14:paraId="246B2AFD" w14:textId="3FA902DB" w:rsidR="00A366BB" w:rsidRPr="00795A4B" w:rsidRDefault="00A366BB" w:rsidP="00A366BB">
      <w:pPr>
        <w:autoSpaceDE w:val="0"/>
        <w:autoSpaceDN w:val="0"/>
        <w:ind w:left="708" w:firstLine="708"/>
        <w:jc w:val="center"/>
        <w:rPr>
          <w:sz w:val="18"/>
          <w:szCs w:val="18"/>
        </w:rPr>
      </w:pPr>
      <w:r>
        <w:rPr>
          <w:sz w:val="18"/>
          <w:szCs w:val="18"/>
        </w:rPr>
        <w:t>г. Минск, пр-т Партизанский 150</w:t>
      </w:r>
    </w:p>
    <w:p w14:paraId="6A44AC1E" w14:textId="77777777" w:rsidR="00A366BB" w:rsidRPr="00A366BB" w:rsidRDefault="00A366BB" w:rsidP="00A65474">
      <w:pPr>
        <w:rPr>
          <w:sz w:val="22"/>
          <w:szCs w:val="16"/>
        </w:rPr>
      </w:pPr>
      <w:bookmarkStart w:id="3" w:name="_GoBack"/>
      <w:bookmarkEnd w:id="3"/>
    </w:p>
    <w:sectPr w:rsidR="00A366BB" w:rsidRPr="00A366BB" w:rsidSect="00155548">
      <w:pgSz w:w="11906" w:h="16838" w:code="9"/>
      <w:pgMar w:top="567" w:right="851" w:bottom="568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F1F28A" w14:textId="77777777" w:rsidR="00495AD7" w:rsidRDefault="00495AD7" w:rsidP="00BA6D67">
      <w:r>
        <w:separator/>
      </w:r>
    </w:p>
  </w:endnote>
  <w:endnote w:type="continuationSeparator" w:id="0">
    <w:p w14:paraId="5262C754" w14:textId="77777777" w:rsidR="00495AD7" w:rsidRDefault="00495AD7" w:rsidP="00BA6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0CAAD7" w14:textId="77777777" w:rsidR="00495AD7" w:rsidRDefault="00495AD7" w:rsidP="00BA6D67">
      <w:r>
        <w:separator/>
      </w:r>
    </w:p>
  </w:footnote>
  <w:footnote w:type="continuationSeparator" w:id="0">
    <w:p w14:paraId="5CF18EF3" w14:textId="77777777" w:rsidR="00495AD7" w:rsidRDefault="00495AD7" w:rsidP="00BA6D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583"/>
    <w:rsid w:val="000761C9"/>
    <w:rsid w:val="00094741"/>
    <w:rsid w:val="000D5591"/>
    <w:rsid w:val="00155548"/>
    <w:rsid w:val="00180BF2"/>
    <w:rsid w:val="00200D5F"/>
    <w:rsid w:val="002313DA"/>
    <w:rsid w:val="00250C87"/>
    <w:rsid w:val="0025685F"/>
    <w:rsid w:val="00320799"/>
    <w:rsid w:val="00321E09"/>
    <w:rsid w:val="00360E08"/>
    <w:rsid w:val="0036663B"/>
    <w:rsid w:val="00373F4C"/>
    <w:rsid w:val="00394044"/>
    <w:rsid w:val="00402E56"/>
    <w:rsid w:val="00433BCF"/>
    <w:rsid w:val="00434E0C"/>
    <w:rsid w:val="0045308D"/>
    <w:rsid w:val="00471636"/>
    <w:rsid w:val="0048319D"/>
    <w:rsid w:val="00495AD7"/>
    <w:rsid w:val="004C3858"/>
    <w:rsid w:val="005378F7"/>
    <w:rsid w:val="00643925"/>
    <w:rsid w:val="006C0B77"/>
    <w:rsid w:val="006F1B74"/>
    <w:rsid w:val="00724B70"/>
    <w:rsid w:val="007B1EEE"/>
    <w:rsid w:val="00820F1E"/>
    <w:rsid w:val="008242FF"/>
    <w:rsid w:val="00870751"/>
    <w:rsid w:val="008716CE"/>
    <w:rsid w:val="008C7A49"/>
    <w:rsid w:val="008D5A52"/>
    <w:rsid w:val="00922C48"/>
    <w:rsid w:val="0094512F"/>
    <w:rsid w:val="00960D18"/>
    <w:rsid w:val="00A14692"/>
    <w:rsid w:val="00A17185"/>
    <w:rsid w:val="00A21971"/>
    <w:rsid w:val="00A366BB"/>
    <w:rsid w:val="00A620A3"/>
    <w:rsid w:val="00A65474"/>
    <w:rsid w:val="00B915B7"/>
    <w:rsid w:val="00BA6D67"/>
    <w:rsid w:val="00BF6766"/>
    <w:rsid w:val="00C24EB6"/>
    <w:rsid w:val="00C32884"/>
    <w:rsid w:val="00C6583E"/>
    <w:rsid w:val="00C944EF"/>
    <w:rsid w:val="00CC2114"/>
    <w:rsid w:val="00D55A0A"/>
    <w:rsid w:val="00D77649"/>
    <w:rsid w:val="00DB1421"/>
    <w:rsid w:val="00DE6D54"/>
    <w:rsid w:val="00E574A0"/>
    <w:rsid w:val="00EA3001"/>
    <w:rsid w:val="00EA59DF"/>
    <w:rsid w:val="00EB4B07"/>
    <w:rsid w:val="00EB7A47"/>
    <w:rsid w:val="00EE4070"/>
    <w:rsid w:val="00F12C76"/>
    <w:rsid w:val="00F336CE"/>
    <w:rsid w:val="00F90583"/>
    <w:rsid w:val="00FA1B1D"/>
    <w:rsid w:val="00FC7EC4"/>
    <w:rsid w:val="00FD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16E49"/>
  <w15:chartTrackingRefBased/>
  <w15:docId w15:val="{747C1474-2126-481B-A223-FA386DF74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31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60D18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60D18"/>
    <w:rPr>
      <w:rFonts w:ascii="Segoe UI" w:eastAsia="Times New Roman" w:hAnsi="Segoe UI" w:cs="Segoe UI"/>
      <w:sz w:val="18"/>
      <w:szCs w:val="18"/>
      <w:lang w:eastAsia="ru-RU"/>
    </w:rPr>
  </w:style>
  <w:style w:type="table" w:styleId="a5">
    <w:name w:val="Table Grid"/>
    <w:basedOn w:val="a1"/>
    <w:uiPriority w:val="39"/>
    <w:rsid w:val="00FA1B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itle"/>
    <w:basedOn w:val="a"/>
    <w:link w:val="a7"/>
    <w:qFormat/>
    <w:rsid w:val="00FA1B1D"/>
    <w:pPr>
      <w:spacing w:line="360" w:lineRule="auto"/>
      <w:ind w:firstLine="720"/>
      <w:jc w:val="center"/>
    </w:pPr>
    <w:rPr>
      <w:b/>
      <w:szCs w:val="20"/>
    </w:rPr>
  </w:style>
  <w:style w:type="character" w:customStyle="1" w:styleId="a7">
    <w:name w:val="Заголовок Знак"/>
    <w:basedOn w:val="a0"/>
    <w:link w:val="a6"/>
    <w:rsid w:val="00FA1B1D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styleId="a8">
    <w:name w:val="Hyperlink"/>
    <w:uiPriority w:val="99"/>
    <w:rsid w:val="00FA1B1D"/>
    <w:rPr>
      <w:color w:val="0000FF"/>
      <w:u w:val="single"/>
    </w:rPr>
  </w:style>
  <w:style w:type="paragraph" w:styleId="a9">
    <w:name w:val="header"/>
    <w:basedOn w:val="a"/>
    <w:link w:val="aa"/>
    <w:uiPriority w:val="99"/>
    <w:unhideWhenUsed/>
    <w:rsid w:val="00BA6D67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BA6D6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BA6D67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BA6D6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Normal (Web)"/>
    <w:basedOn w:val="a"/>
    <w:uiPriority w:val="99"/>
    <w:semiHidden/>
    <w:unhideWhenUsed/>
    <w:rsid w:val="00C6583E"/>
    <w:pPr>
      <w:spacing w:before="100" w:beforeAutospacing="1" w:after="100" w:afterAutospacing="1"/>
    </w:pPr>
    <w:rPr>
      <w:rFonts w:eastAsiaTheme="minorHAnsi"/>
      <w:lang w:val="en-US" w:eastAsia="en-US"/>
    </w:rPr>
  </w:style>
  <w:style w:type="character" w:styleId="ae">
    <w:name w:val="Strong"/>
    <w:basedOn w:val="a0"/>
    <w:uiPriority w:val="22"/>
    <w:qFormat/>
    <w:rsid w:val="00C6583E"/>
    <w:rPr>
      <w:b/>
      <w:bCs/>
    </w:rPr>
  </w:style>
  <w:style w:type="character" w:styleId="af">
    <w:name w:val="Emphasis"/>
    <w:basedOn w:val="a0"/>
    <w:uiPriority w:val="20"/>
    <w:qFormat/>
    <w:rsid w:val="00C658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03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602C81-9677-4BE3-8783-49318FDCE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Верташонок И.С.</cp:lastModifiedBy>
  <cp:revision>4</cp:revision>
  <cp:lastPrinted>2020-01-15T05:29:00Z</cp:lastPrinted>
  <dcterms:created xsi:type="dcterms:W3CDTF">2026-08-25T08:03:00Z</dcterms:created>
  <dcterms:modified xsi:type="dcterms:W3CDTF">2026-08-25T08:06:00Z</dcterms:modified>
</cp:coreProperties>
</file>