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6"/>
        <w:tblW w:w="10348" w:type="dxa"/>
        <w:tblInd w:w="704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68"/>
        <w:gridCol w:w="8080"/>
      </w:tblGrid>
      <w:tr w:rsidR="00582419" w14:paraId="7B60FC09" w14:textId="77777777" w:rsidTr="00E449E2">
        <w:trPr>
          <w:trHeight w:val="43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3313E060" w14:textId="77777777" w:rsidR="00582419" w:rsidRDefault="00582419" w:rsidP="00E449E2">
            <w:pPr>
              <w:ind w:right="-160"/>
              <w:rPr>
                <w:sz w:val="18"/>
                <w:szCs w:val="18"/>
                <w:lang w:eastAsia="en-US"/>
              </w:rPr>
            </w:pPr>
            <w:bookmarkStart w:id="0" w:name="_Hlk75790755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9C36E1E" wp14:editId="59647BEB">
                  <wp:simplePos x="0" y="0"/>
                  <wp:positionH relativeFrom="column">
                    <wp:posOffset>-16510</wp:posOffset>
                  </wp:positionH>
                  <wp:positionV relativeFrom="paragraph">
                    <wp:posOffset>14605</wp:posOffset>
                  </wp:positionV>
                  <wp:extent cx="1371600" cy="504825"/>
                  <wp:effectExtent l="0" t="0" r="0" b="9525"/>
                  <wp:wrapNone/>
                  <wp:docPr id="315" name="Рисунок 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504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0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37FDE" w14:textId="77777777" w:rsidR="00582419" w:rsidRDefault="00582419" w:rsidP="00E449E2">
            <w:pPr>
              <w:ind w:right="-113"/>
              <w:jc w:val="center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Научно-производственное республиканское унитарное предприятие</w:t>
            </w:r>
          </w:p>
          <w:p w14:paraId="619D3BF1" w14:textId="77777777" w:rsidR="00582419" w:rsidRDefault="00582419" w:rsidP="00E449E2">
            <w:pPr>
              <w:ind w:right="-113"/>
              <w:jc w:val="center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«Белорусский государственный институт стандартизации и сертификации» (</w:t>
            </w:r>
            <w:proofErr w:type="spellStart"/>
            <w:r>
              <w:rPr>
                <w:b/>
                <w:sz w:val="18"/>
                <w:szCs w:val="18"/>
                <w:lang w:eastAsia="en-US"/>
              </w:rPr>
              <w:t>БелГИСС</w:t>
            </w:r>
            <w:proofErr w:type="spellEnd"/>
            <w:r>
              <w:rPr>
                <w:b/>
                <w:sz w:val="18"/>
                <w:szCs w:val="18"/>
                <w:lang w:eastAsia="en-US"/>
              </w:rPr>
              <w:t>)</w:t>
            </w:r>
          </w:p>
          <w:p w14:paraId="681173A6" w14:textId="77777777" w:rsidR="00582419" w:rsidRDefault="00582419" w:rsidP="00E449E2">
            <w:pPr>
              <w:ind w:right="-57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ул. Новаторская 2А, помещение 208, 220053, г. Минск, Республика Беларусь</w:t>
            </w:r>
          </w:p>
          <w:p w14:paraId="008EA51D" w14:textId="77777777" w:rsidR="00582419" w:rsidRDefault="00582419" w:rsidP="00E449E2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тел.: +375 17 269 69 38, факс: +375 17 269 68 89 </w:t>
            </w:r>
            <w:r>
              <w:rPr>
                <w:sz w:val="18"/>
                <w:szCs w:val="18"/>
                <w:lang w:val="en-US" w:eastAsia="en-US"/>
              </w:rPr>
              <w:t>E</w:t>
            </w:r>
            <w:r>
              <w:rPr>
                <w:sz w:val="18"/>
                <w:szCs w:val="18"/>
                <w:lang w:eastAsia="en-US"/>
              </w:rPr>
              <w:t>-</w:t>
            </w:r>
            <w:r>
              <w:rPr>
                <w:sz w:val="18"/>
                <w:szCs w:val="18"/>
                <w:lang w:val="en-US" w:eastAsia="en-US"/>
              </w:rPr>
              <w:t>mail</w:t>
            </w:r>
            <w:r>
              <w:rPr>
                <w:sz w:val="18"/>
                <w:szCs w:val="18"/>
                <w:lang w:eastAsia="en-US"/>
              </w:rPr>
              <w:t xml:space="preserve">: </w:t>
            </w:r>
            <w:r>
              <w:rPr>
                <w:rStyle w:val="a3"/>
                <w:sz w:val="18"/>
                <w:szCs w:val="18"/>
                <w:lang w:val="en-US" w:eastAsia="en-US"/>
              </w:rPr>
              <w:t>info</w:t>
            </w:r>
            <w:r>
              <w:rPr>
                <w:rStyle w:val="a3"/>
                <w:sz w:val="18"/>
                <w:szCs w:val="18"/>
                <w:lang w:eastAsia="en-US"/>
              </w:rPr>
              <w:t>@</w:t>
            </w:r>
            <w:proofErr w:type="spellStart"/>
            <w:r>
              <w:rPr>
                <w:rStyle w:val="a3"/>
                <w:sz w:val="18"/>
                <w:szCs w:val="18"/>
                <w:lang w:val="en-US" w:eastAsia="en-US"/>
              </w:rPr>
              <w:t>belgiss</w:t>
            </w:r>
            <w:proofErr w:type="spellEnd"/>
            <w:r>
              <w:rPr>
                <w:rStyle w:val="a3"/>
                <w:sz w:val="18"/>
                <w:szCs w:val="18"/>
                <w:lang w:eastAsia="en-US"/>
              </w:rPr>
              <w:t>.</w:t>
            </w:r>
            <w:r>
              <w:rPr>
                <w:rStyle w:val="a3"/>
                <w:sz w:val="18"/>
                <w:szCs w:val="18"/>
                <w:lang w:val="en-US" w:eastAsia="en-US"/>
              </w:rPr>
              <w:t>by</w:t>
            </w:r>
          </w:p>
        </w:tc>
      </w:tr>
    </w:tbl>
    <w:p w14:paraId="52B1CF71" w14:textId="77777777" w:rsidR="00582419" w:rsidRDefault="00582419" w:rsidP="00582419">
      <w:pPr>
        <w:rPr>
          <w:sz w:val="18"/>
          <w:szCs w:val="18"/>
        </w:rPr>
      </w:pPr>
    </w:p>
    <w:tbl>
      <w:tblPr>
        <w:tblStyle w:val="a6"/>
        <w:tblW w:w="10348" w:type="dxa"/>
        <w:tblInd w:w="704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68"/>
        <w:gridCol w:w="8080"/>
      </w:tblGrid>
      <w:tr w:rsidR="00582419" w:rsidRPr="003A7FB6" w14:paraId="776817E1" w14:textId="77777777" w:rsidTr="00E449E2">
        <w:trPr>
          <w:trHeight w:val="784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A701645" w14:textId="77777777" w:rsidR="00582419" w:rsidRDefault="00582419" w:rsidP="00E449E2">
            <w:pPr>
              <w:rPr>
                <w:lang w:eastAsia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7EF2CC7F" wp14:editId="439C1414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62865</wp:posOffset>
                      </wp:positionV>
                      <wp:extent cx="1114425" cy="354330"/>
                      <wp:effectExtent l="0" t="0" r="28575" b="26670"/>
                      <wp:wrapNone/>
                      <wp:docPr id="311" name="Группа 3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114425" cy="354330"/>
                                <a:chOff x="0" y="0"/>
                                <a:chExt cx="12152" cy="3543"/>
                              </a:xfrm>
                            </wpg:grpSpPr>
                            <wps:wsp>
                              <wps:cNvPr id="312" name="Надпись 3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3640" cy="17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10E03C56" w14:textId="77777777" w:rsidR="00582419" w:rsidRDefault="00582419" w:rsidP="00582419">
                                    <w:pPr>
                                      <w:ind w:left="-142" w:right="-130"/>
                                      <w:jc w:val="center"/>
                                      <w:rPr>
                                        <w:rFonts w:ascii="Cambria" w:hAnsi="Cambria"/>
                                        <w:b/>
                                        <w:sz w:val="10"/>
                                        <w:szCs w:val="10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sz w:val="10"/>
                                        <w:szCs w:val="10"/>
                                      </w:rPr>
                                      <w:t>БГЦА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13" name="Прямоугольник 3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44" y="0"/>
                                  <a:ext cx="8508" cy="35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5775F46" w14:textId="77777777" w:rsidR="00582419" w:rsidRDefault="00582419" w:rsidP="00582419">
                                    <w:pPr>
                                      <w:ind w:left="-142" w:right="-130"/>
                                      <w:contextualSpacing/>
                                      <w:jc w:val="center"/>
                                      <w:rPr>
                                        <w:rFonts w:asciiTheme="minorHAnsi" w:hAnsiTheme="minorHAnsi"/>
                                        <w:b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sz w:val="10"/>
                                        <w:szCs w:val="10"/>
                                        <w:lang w:val="en-US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Theme="majorHAnsi" w:hAnsiTheme="majorHAnsi" w:cs="Arial"/>
                                        <w:b/>
                                        <w:sz w:val="10"/>
                                        <w:szCs w:val="10"/>
                                      </w:rPr>
                                      <w:t xml:space="preserve">BY/112 </w:t>
                                    </w:r>
                                    <w:r>
                                      <w:rPr>
                                        <w:rFonts w:asciiTheme="majorHAnsi" w:hAnsiTheme="majorHAnsi" w:cs="Arial"/>
                                        <w:b/>
                                        <w:sz w:val="10"/>
                                        <w:szCs w:val="10"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asciiTheme="majorHAnsi" w:hAnsiTheme="majorHAnsi" w:cs="Arial"/>
                                        <w:b/>
                                        <w:sz w:val="10"/>
                                        <w:szCs w:val="10"/>
                                      </w:rPr>
                                      <w:t>.0</w:t>
                                    </w:r>
                                    <w:r>
                                      <w:rPr>
                                        <w:rFonts w:asciiTheme="majorHAnsi" w:hAnsiTheme="majorHAnsi" w:cs="Arial"/>
                                        <w:b/>
                                        <w:sz w:val="10"/>
                                        <w:szCs w:val="10"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asciiTheme="majorHAnsi" w:hAnsiTheme="majorHAnsi" w:cs="Arial"/>
                                        <w:b/>
                                        <w:sz w:val="10"/>
                                        <w:szCs w:val="10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HAnsi" w:hAnsiTheme="majorHAnsi" w:cs="Arial"/>
                                        <w:b/>
                                        <w:sz w:val="10"/>
                                        <w:szCs w:val="10"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ascii="Cambria" w:hAnsi="Cambria"/>
                                        <w:b/>
                                        <w:sz w:val="10"/>
                                        <w:szCs w:val="10"/>
                                        <w:lang w:val="en-US"/>
                                      </w:rPr>
                                      <w:br/>
                                      <w:t xml:space="preserve">  </w:t>
                                    </w:r>
                                    <w:r>
                                      <w:rPr>
                                        <w:rFonts w:ascii="Cambria" w:hAnsi="Cambria"/>
                                        <w:b/>
                                        <w:sz w:val="10"/>
                                        <w:szCs w:val="10"/>
                                      </w:rPr>
                                      <w:t xml:space="preserve">ГОСТ </w:t>
                                    </w:r>
                                    <w:r>
                                      <w:rPr>
                                        <w:rFonts w:ascii="Cambria" w:hAnsi="Cambria"/>
                                        <w:b/>
                                        <w:sz w:val="10"/>
                                        <w:szCs w:val="10"/>
                                        <w:lang w:val="en-US"/>
                                      </w:rPr>
                                      <w:t>ISO/IEC 17025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14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762"/>
                                  <a:ext cx="3638" cy="17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4F8EC477" w14:textId="77777777" w:rsidR="00582419" w:rsidRDefault="00582419" w:rsidP="00582419">
                                    <w:pPr>
                                      <w:ind w:left="-142" w:right="-130"/>
                                      <w:jc w:val="center"/>
                                      <w:rPr>
                                        <w:rFonts w:ascii="Cambria" w:hAnsi="Cambria"/>
                                        <w:b/>
                                        <w:sz w:val="10"/>
                                        <w:szCs w:val="1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sz w:val="10"/>
                                        <w:szCs w:val="10"/>
                                        <w:lang w:val="en-US"/>
                                      </w:rPr>
                                      <w:t>BSCA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EF2CC7F" id="Группа 311" o:spid="_x0000_s1026" style="position:absolute;margin-left:4.9pt;margin-top:4.95pt;width:87.75pt;height:27.9pt;z-index:251660288" coordsize="12152,3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Надпись 312" o:spid="_x0000_s1027" type="#_x0000_t202" style="position:absolute;width:364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" filled="f" strokeweight="1pt">
                        <v:textbox>
                          <w:txbxContent>
                            <w:p w14:paraId="10E03C56" w14:textId="77777777" w:rsidR="00582419" w:rsidRDefault="00582419" w:rsidP="00582419">
                              <w:pPr>
                                <w:ind w:left="-142" w:right="-130"/>
                                <w:jc w:val="center"/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</w:rPr>
                                <w:t>БГЦА</w:t>
                              </w:r>
                            </w:p>
                          </w:txbxContent>
                        </v:textbox>
                      </v:shape>
                      <v:rect id="Прямоугольник 313" o:spid="_x0000_s1028" style="position:absolute;left:3644;width:8508;height:3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" strokeweight="1pt">
                        <v:textbox>
                          <w:txbxContent>
                            <w:p w14:paraId="05775F46" w14:textId="77777777" w:rsidR="00582419" w:rsidRDefault="00582419" w:rsidP="00582419">
                              <w:pPr>
                                <w:ind w:left="-142" w:right="-130"/>
                                <w:contextualSpacing/>
                                <w:jc w:val="center"/>
                                <w:rPr>
                                  <w:rFonts w:asciiTheme="minorHAnsi" w:hAnsiTheme="minorHAnsi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rFonts w:asciiTheme="majorHAnsi" w:hAnsiTheme="majorHAnsi" w:cs="Arial"/>
                                  <w:b/>
                                  <w:sz w:val="10"/>
                                  <w:szCs w:val="10"/>
                                </w:rPr>
                                <w:t xml:space="preserve">BY/112 </w:t>
                              </w:r>
                              <w:r>
                                <w:rPr>
                                  <w:rFonts w:asciiTheme="majorHAnsi" w:hAnsiTheme="majorHAnsi" w:cs="Arial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rFonts w:asciiTheme="majorHAnsi" w:hAnsiTheme="majorHAnsi" w:cs="Arial"/>
                                  <w:b/>
                                  <w:sz w:val="10"/>
                                  <w:szCs w:val="10"/>
                                </w:rPr>
                                <w:t>.0</w:t>
                              </w:r>
                              <w:r>
                                <w:rPr>
                                  <w:rFonts w:asciiTheme="majorHAnsi" w:hAnsiTheme="majorHAnsi" w:cs="Arial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rFonts w:asciiTheme="majorHAnsi" w:hAnsiTheme="majorHAnsi" w:cs="Arial"/>
                                  <w:b/>
                                  <w:sz w:val="10"/>
                                  <w:szCs w:val="10"/>
                                </w:rPr>
                                <w:t>2</w:t>
                              </w:r>
                              <w:r>
                                <w:rPr>
                                  <w:rFonts w:asciiTheme="majorHAnsi" w:hAnsiTheme="majorHAnsi" w:cs="Arial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br/>
                                <w:t xml:space="preserve"> 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</w:rPr>
                                <w:t xml:space="preserve">ГОСТ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>ISO/IEC 17025</w:t>
                              </w:r>
                            </w:p>
                          </w:txbxContent>
                        </v:textbox>
                      </v:rect>
                      <v:shape id="Надпись 2" o:spid="_x0000_s1029" type="#_x0000_t202" style="position:absolute;top:1762;width:3638;height:1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" filled="f" strokeweight="1pt">
                        <v:textbox>
                          <w:txbxContent>
                            <w:p w14:paraId="4F8EC477" w14:textId="77777777" w:rsidR="00582419" w:rsidRDefault="00582419" w:rsidP="00582419">
                              <w:pPr>
                                <w:ind w:left="-142" w:right="-130"/>
                                <w:jc w:val="center"/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>BSCA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912FDFB" w14:textId="77777777" w:rsidR="00582419" w:rsidRDefault="00582419" w:rsidP="00E449E2">
            <w:pPr>
              <w:jc w:val="both"/>
              <w:rPr>
                <w:noProof/>
                <w:sz w:val="20"/>
                <w:lang w:eastAsia="en-US"/>
              </w:rPr>
            </w:pPr>
            <w:r>
              <w:rPr>
                <w:noProof/>
                <w:sz w:val="20"/>
                <w:lang w:eastAsia="en-US"/>
              </w:rPr>
              <w:t xml:space="preserve">                        </w:t>
            </w:r>
          </w:p>
          <w:p w14:paraId="38A64067" w14:textId="77777777" w:rsidR="00582419" w:rsidRDefault="00582419" w:rsidP="00E449E2">
            <w:pPr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80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18E6D" w14:textId="77777777" w:rsidR="00582419" w:rsidRDefault="00582419" w:rsidP="00E449E2">
            <w:pPr>
              <w:pStyle w:val="a4"/>
              <w:spacing w:line="240" w:lineRule="auto"/>
              <w:ind w:right="-78" w:firstLine="0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Метрологический центр </w:t>
            </w:r>
            <w:proofErr w:type="spellStart"/>
            <w:r>
              <w:rPr>
                <w:sz w:val="18"/>
                <w:szCs w:val="18"/>
                <w:lang w:eastAsia="en-US"/>
              </w:rPr>
              <w:t>БелГИСС</w:t>
            </w:r>
            <w:proofErr w:type="spellEnd"/>
            <w:r>
              <w:rPr>
                <w:sz w:val="18"/>
                <w:szCs w:val="18"/>
                <w:lang w:eastAsia="en-US"/>
              </w:rPr>
              <w:t xml:space="preserve"> (ТО-30 </w:t>
            </w:r>
            <w:proofErr w:type="spellStart"/>
            <w:r>
              <w:rPr>
                <w:sz w:val="18"/>
                <w:szCs w:val="18"/>
                <w:lang w:eastAsia="en-US"/>
              </w:rPr>
              <w:t>БелГИСС</w:t>
            </w:r>
            <w:proofErr w:type="spellEnd"/>
            <w:r>
              <w:rPr>
                <w:sz w:val="18"/>
                <w:szCs w:val="18"/>
                <w:lang w:eastAsia="en-US"/>
              </w:rPr>
              <w:t>)</w:t>
            </w:r>
          </w:p>
          <w:p w14:paraId="1FC1D1BA" w14:textId="77777777" w:rsidR="00582419" w:rsidRDefault="00582419" w:rsidP="00E449E2">
            <w:pPr>
              <w:ind w:right="-57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ул. Новаторская 2А, помещение 208, 220053, г. Минск, Республика Беларусь</w:t>
            </w:r>
          </w:p>
          <w:p w14:paraId="69979626" w14:textId="77777777" w:rsidR="00582419" w:rsidRPr="00CD603B" w:rsidRDefault="00582419" w:rsidP="00E449E2">
            <w:pPr>
              <w:ind w:right="-57"/>
              <w:jc w:val="center"/>
              <w:rPr>
                <w:color w:val="0000FF"/>
                <w:sz w:val="18"/>
                <w:szCs w:val="18"/>
                <w:u w:val="single"/>
                <w:lang w:val="en-US" w:eastAsia="en-US"/>
              </w:rPr>
            </w:pPr>
            <w:r w:rsidRPr="00BE0A1F">
              <w:rPr>
                <w:sz w:val="18"/>
                <w:szCs w:val="18"/>
                <w:lang w:eastAsia="en-US"/>
              </w:rPr>
              <w:t xml:space="preserve"> </w:t>
            </w:r>
            <w:r>
              <w:rPr>
                <w:sz w:val="18"/>
                <w:szCs w:val="18"/>
                <w:lang w:eastAsia="en-US"/>
              </w:rPr>
              <w:t>тел</w:t>
            </w:r>
            <w:r w:rsidRPr="00CD603B">
              <w:rPr>
                <w:sz w:val="18"/>
                <w:szCs w:val="18"/>
                <w:lang w:val="en-US" w:eastAsia="en-US"/>
              </w:rPr>
              <w:t>. +375 17</w:t>
            </w:r>
            <w:r>
              <w:rPr>
                <w:sz w:val="18"/>
                <w:szCs w:val="18"/>
                <w:lang w:val="en-US" w:eastAsia="en-US"/>
              </w:rPr>
              <w:t> </w:t>
            </w:r>
            <w:r w:rsidRPr="00CD603B">
              <w:rPr>
                <w:sz w:val="18"/>
                <w:szCs w:val="18"/>
                <w:lang w:val="en-US" w:eastAsia="en-US"/>
              </w:rPr>
              <w:t xml:space="preserve">269 68 30, </w:t>
            </w:r>
            <w:r>
              <w:rPr>
                <w:sz w:val="18"/>
                <w:szCs w:val="18"/>
                <w:lang w:val="en-US" w:eastAsia="en-US"/>
              </w:rPr>
              <w:t>E</w:t>
            </w:r>
            <w:r w:rsidRPr="00CD603B">
              <w:rPr>
                <w:sz w:val="18"/>
                <w:szCs w:val="18"/>
                <w:lang w:val="en-US" w:eastAsia="en-US"/>
              </w:rPr>
              <w:t>-</w:t>
            </w:r>
            <w:r>
              <w:rPr>
                <w:sz w:val="18"/>
                <w:szCs w:val="18"/>
                <w:lang w:val="en-US" w:eastAsia="en-US"/>
              </w:rPr>
              <w:t>mail</w:t>
            </w:r>
            <w:r w:rsidRPr="00CD603B">
              <w:rPr>
                <w:rStyle w:val="a3"/>
                <w:sz w:val="18"/>
                <w:szCs w:val="18"/>
                <w:lang w:val="en-US" w:eastAsia="en-US"/>
              </w:rPr>
              <w:t xml:space="preserve">: </w:t>
            </w:r>
            <w:hyperlink r:id="rId5" w:history="1">
              <w:r>
                <w:rPr>
                  <w:rStyle w:val="a3"/>
                  <w:sz w:val="18"/>
                  <w:szCs w:val="18"/>
                  <w:lang w:val="en-US" w:eastAsia="en-US"/>
                </w:rPr>
                <w:t>l</w:t>
              </w:r>
              <w:r w:rsidRPr="00CD603B">
                <w:rPr>
                  <w:rStyle w:val="a3"/>
                  <w:sz w:val="18"/>
                  <w:szCs w:val="18"/>
                  <w:lang w:val="en-US" w:eastAsia="en-US"/>
                </w:rPr>
                <w:t>.</w:t>
              </w:r>
              <w:r>
                <w:rPr>
                  <w:rStyle w:val="a3"/>
                  <w:sz w:val="18"/>
                  <w:szCs w:val="18"/>
                  <w:lang w:val="en-US" w:eastAsia="en-US"/>
                </w:rPr>
                <w:t>yodchyk</w:t>
              </w:r>
              <w:r w:rsidRPr="00CD603B">
                <w:rPr>
                  <w:rStyle w:val="a3"/>
                  <w:sz w:val="18"/>
                  <w:szCs w:val="18"/>
                  <w:lang w:val="en-US" w:eastAsia="en-US"/>
                </w:rPr>
                <w:t>@</w:t>
              </w:r>
              <w:r>
                <w:rPr>
                  <w:rStyle w:val="a3"/>
                  <w:sz w:val="18"/>
                  <w:szCs w:val="18"/>
                  <w:lang w:val="en-US" w:eastAsia="en-US"/>
                </w:rPr>
                <w:t>belgiss</w:t>
              </w:r>
              <w:r w:rsidRPr="00CD603B">
                <w:rPr>
                  <w:rStyle w:val="a3"/>
                  <w:sz w:val="18"/>
                  <w:szCs w:val="18"/>
                  <w:lang w:val="en-US" w:eastAsia="en-US"/>
                </w:rPr>
                <w:t>.</w:t>
              </w:r>
              <w:r>
                <w:rPr>
                  <w:rStyle w:val="a3"/>
                  <w:sz w:val="18"/>
                  <w:szCs w:val="18"/>
                  <w:lang w:val="en-US" w:eastAsia="en-US"/>
                </w:rPr>
                <w:t>by</w:t>
              </w:r>
            </w:hyperlink>
          </w:p>
        </w:tc>
      </w:tr>
      <w:bookmarkEnd w:id="0"/>
    </w:tbl>
    <w:p w14:paraId="6FC3E1F9" w14:textId="148EA0FB" w:rsidR="00BB39FA" w:rsidRPr="003A7FB6" w:rsidRDefault="00BB39FA">
      <w:pPr>
        <w:rPr>
          <w:lang w:val="en-US"/>
        </w:rPr>
      </w:pPr>
    </w:p>
    <w:p w14:paraId="3EC26B44" w14:textId="77777777" w:rsidR="00083C68" w:rsidRPr="003A7FB6" w:rsidRDefault="00083C68">
      <w:pPr>
        <w:rPr>
          <w:lang w:val="en-US"/>
        </w:rPr>
      </w:pPr>
      <w:bookmarkStart w:id="1" w:name="Res_table1"/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1696"/>
        <w:gridCol w:w="1560"/>
        <w:gridCol w:w="1925"/>
        <w:gridCol w:w="1552"/>
        <w:gridCol w:w="1540"/>
        <w:gridCol w:w="1220"/>
        <w:gridCol w:w="1835"/>
      </w:tblGrid>
      <w:tr w:rsidR="00EC5CD9" w14:paraId="6EBEF1AC" w14:textId="77777777" w:rsidTr="00EC5CD9">
        <w:tc>
          <w:tcPr>
            <w:tcW w:w="1696" w:type="dxa"/>
          </w:tcPr>
          <w:p w14:paraId="4B35A145" w14:textId="0DA9E5F9" w:rsidR="00BB39FA" w:rsidRPr="00993629" w:rsidRDefault="00BB39FA" w:rsidP="00BB39FA">
            <w:pPr>
              <w:spacing w:line="254" w:lineRule="auto"/>
              <w:rPr>
                <w:sz w:val="18"/>
                <w:szCs w:val="18"/>
                <w:lang w:val="en-US" w:eastAsia="en-US"/>
              </w:rPr>
            </w:pPr>
          </w:p>
        </w:tc>
        <w:tc>
          <w:tcPr>
            <w:tcW w:w="1560" w:type="dxa"/>
          </w:tcPr>
          <w:p w14:paraId="6378B4A6" w14:textId="10E71475" w:rsidR="00BB39FA" w:rsidRPr="00BB39FA" w:rsidRDefault="00BB39FA">
            <w:pPr>
              <w:rPr>
                <w:sz w:val="18"/>
                <w:szCs w:val="18"/>
                <w:lang w:eastAsia="en-US"/>
              </w:rPr>
            </w:pPr>
          </w:p>
        </w:tc>
        <w:tc>
          <w:tcPr>
            <w:tcW w:w="1925" w:type="dxa"/>
          </w:tcPr>
          <w:p w14:paraId="28B72351" w14:textId="76D2BD02" w:rsidR="00BB39FA" w:rsidRPr="00BB39FA" w:rsidRDefault="00BB39FA" w:rsidP="00BB39FA">
            <w:pPr>
              <w:spacing w:line="254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1552" w:type="dxa"/>
          </w:tcPr>
          <w:p w14:paraId="14D29A31" w14:textId="77777777" w:rsidR="00BB39FA" w:rsidRPr="00BB39FA" w:rsidRDefault="00BB39FA">
            <w:pPr>
              <w:rPr>
                <w:sz w:val="18"/>
                <w:szCs w:val="18"/>
                <w:lang w:eastAsia="en-US"/>
              </w:rPr>
            </w:pPr>
          </w:p>
        </w:tc>
        <w:tc>
          <w:tcPr>
            <w:tcW w:w="1540" w:type="dxa"/>
          </w:tcPr>
          <w:p w14:paraId="6E721361" w14:textId="77777777" w:rsidR="00BB39FA" w:rsidRPr="00BB39FA" w:rsidRDefault="00BB39FA">
            <w:pPr>
              <w:rPr>
                <w:sz w:val="18"/>
                <w:szCs w:val="18"/>
                <w:lang w:eastAsia="en-US"/>
              </w:rPr>
            </w:pPr>
          </w:p>
        </w:tc>
        <w:tc>
          <w:tcPr>
            <w:tcW w:w="1220" w:type="dxa"/>
          </w:tcPr>
          <w:p w14:paraId="295E5851" w14:textId="712A3EA8" w:rsidR="00BB39FA" w:rsidRPr="00BB39FA" w:rsidRDefault="00EC5CD9">
            <w:pPr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1835" w:type="dxa"/>
          </w:tcPr>
          <w:p w14:paraId="236EDA71" w14:textId="7CB29E53" w:rsidR="00BB39FA" w:rsidRPr="00BB39FA" w:rsidRDefault="00EC5CD9">
            <w:pPr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</w:t>
            </w:r>
          </w:p>
        </w:tc>
      </w:tr>
      <w:bookmarkEnd w:id="1"/>
    </w:tbl>
    <w:p w14:paraId="264AE1EA" w14:textId="77777777" w:rsidR="00454FC7" w:rsidRDefault="00454FC7"/>
    <w:sectPr w:rsidR="00454FC7" w:rsidSect="00582419">
      <w:pgSz w:w="11906" w:h="16838"/>
      <w:pgMar w:top="425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B1"/>
    <w:rsid w:val="00083C68"/>
    <w:rsid w:val="00320706"/>
    <w:rsid w:val="003477AF"/>
    <w:rsid w:val="003A7FB6"/>
    <w:rsid w:val="003D5017"/>
    <w:rsid w:val="00454FC7"/>
    <w:rsid w:val="00494DF4"/>
    <w:rsid w:val="005161C8"/>
    <w:rsid w:val="00582419"/>
    <w:rsid w:val="00583ACC"/>
    <w:rsid w:val="00833014"/>
    <w:rsid w:val="008C5322"/>
    <w:rsid w:val="00993629"/>
    <w:rsid w:val="00B84A25"/>
    <w:rsid w:val="00BB39FA"/>
    <w:rsid w:val="00BF124F"/>
    <w:rsid w:val="00D528B1"/>
    <w:rsid w:val="00EC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9418D"/>
  <w15:chartTrackingRefBased/>
  <w15:docId w15:val="{B61C6C2F-C03E-4D1A-B4CF-B2EBCA1AB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24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582419"/>
    <w:rPr>
      <w:color w:val="0000FF"/>
      <w:u w:val="single"/>
    </w:rPr>
  </w:style>
  <w:style w:type="paragraph" w:styleId="a4">
    <w:name w:val="Title"/>
    <w:basedOn w:val="a"/>
    <w:link w:val="a5"/>
    <w:qFormat/>
    <w:rsid w:val="00582419"/>
    <w:pPr>
      <w:spacing w:line="360" w:lineRule="auto"/>
      <w:ind w:firstLine="720"/>
      <w:jc w:val="center"/>
    </w:pPr>
    <w:rPr>
      <w:b/>
      <w:szCs w:val="20"/>
    </w:rPr>
  </w:style>
  <w:style w:type="character" w:customStyle="1" w:styleId="a5">
    <w:name w:val="Заголовок Знак"/>
    <w:basedOn w:val="a0"/>
    <w:link w:val="a4"/>
    <w:rsid w:val="00582419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table" w:styleId="a6">
    <w:name w:val="Table Grid"/>
    <w:basedOn w:val="a1"/>
    <w:uiPriority w:val="59"/>
    <w:rsid w:val="0058241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uiPriority w:val="99"/>
    <w:semiHidden/>
    <w:unhideWhenUsed/>
    <w:rsid w:val="00454FC7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454FC7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454FC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454FC7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454FC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l.yodchyk@belgiss.by" TargetMode="Externa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Ilya Viarbilo</cp:lastModifiedBy>
  <cp:revision>4</cp:revision>
  <dcterms:created xsi:type="dcterms:W3CDTF">2021-06-28T14:51:00Z</dcterms:created>
  <dcterms:modified xsi:type="dcterms:W3CDTF">2021-07-13T10:06:00Z</dcterms:modified>
</cp:coreProperties>
</file>