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0EB5D" w14:textId="77777777" w:rsidR="00EA3001" w:rsidRPr="001376EC" w:rsidRDefault="00EA3001" w:rsidP="006C0B77">
      <w:pPr>
        <w:ind w:firstLine="709"/>
        <w:jc w:val="both"/>
      </w:pPr>
    </w:p>
    <w:p w14:paraId="619BC24F" w14:textId="28C6A40C" w:rsidR="00A65474" w:rsidRPr="00DF5629" w:rsidRDefault="00CA1DC5" w:rsidP="00A65474">
      <w:pPr>
        <w:jc w:val="center"/>
        <w:rPr>
          <w:u w:val="single"/>
        </w:rPr>
      </w:pPr>
      <w:r>
        <w:t xml:space="preserve">ПРОТОКОЛ </w:t>
      </w:r>
      <w:r w:rsidR="00A65474">
        <w:t>№</w:t>
      </w:r>
      <w:bookmarkStart w:id="0" w:name="ProtocolNumber"/>
      <w:r w:rsidR="00A65474">
        <w:t>________</w:t>
      </w:r>
      <w:r w:rsidR="00EA3001">
        <w:t>_____</w:t>
      </w:r>
      <w:bookmarkEnd w:id="0"/>
    </w:p>
    <w:p w14:paraId="2F7A4A29" w14:textId="70865419" w:rsidR="00A65474" w:rsidRPr="00450DD7" w:rsidRDefault="00A65474" w:rsidP="00A65474">
      <w:pPr>
        <w:jc w:val="center"/>
      </w:pPr>
      <w:r w:rsidRPr="00DF5629">
        <w:t xml:space="preserve">  </w:t>
      </w:r>
      <w:r w:rsidRPr="00450DD7">
        <w:t xml:space="preserve">от </w:t>
      </w:r>
      <w:bookmarkStart w:id="1" w:name="Day"/>
      <w:r w:rsidRPr="00450DD7">
        <w:t>«</w:t>
      </w:r>
      <w:r>
        <w:t>_____</w:t>
      </w:r>
      <w:r w:rsidRPr="00450DD7">
        <w:t>»</w:t>
      </w:r>
      <w:bookmarkEnd w:id="1"/>
      <w:r>
        <w:t xml:space="preserve"> </w:t>
      </w:r>
      <w:bookmarkStart w:id="2" w:name="Month"/>
      <w:bookmarkEnd w:id="2"/>
      <w:r w:rsidR="004C3858" w:rsidRPr="00471636">
        <w:t xml:space="preserve"> </w:t>
      </w:r>
      <w:bookmarkStart w:id="3" w:name="Year"/>
      <w:bookmarkEnd w:id="3"/>
      <w:r w:rsidRPr="00450DD7">
        <w:t>г.</w:t>
      </w:r>
    </w:p>
    <w:p w14:paraId="017BCB3C" w14:textId="2BC6DC06" w:rsidR="00A65474" w:rsidRPr="00DF5629" w:rsidRDefault="00A65474" w:rsidP="00A65474">
      <w:pPr>
        <w:jc w:val="center"/>
      </w:pPr>
      <w:r w:rsidRPr="00DF5629">
        <w:t>поверки манометра</w:t>
      </w:r>
      <w:r w:rsidR="00CA1DC5">
        <w:t>,</w:t>
      </w:r>
      <w:r w:rsidRPr="00DF5629">
        <w:t xml:space="preserve"> </w:t>
      </w:r>
      <w:r>
        <w:t>показывающе</w:t>
      </w:r>
      <w:r w:rsidRPr="00DF5629">
        <w:t>го</w:t>
      </w:r>
    </w:p>
    <w:p w14:paraId="1790DEFA" w14:textId="77777777" w:rsidR="00CA1DC5" w:rsidRDefault="00CA1DC5" w:rsidP="00A65474">
      <w:pPr>
        <w:jc w:val="center"/>
      </w:pPr>
    </w:p>
    <w:p w14:paraId="05306317" w14:textId="0E02AC18" w:rsidR="00A65474" w:rsidRPr="00943ED7" w:rsidRDefault="00A65474" w:rsidP="00A65474">
      <w:pPr>
        <w:jc w:val="center"/>
        <w:rPr>
          <w:u w:val="single"/>
        </w:rPr>
      </w:pPr>
      <w:r w:rsidRPr="00DF5629">
        <w:t xml:space="preserve">Тип </w:t>
      </w:r>
      <w:bookmarkStart w:id="4" w:name="TypeofUnit"/>
      <w:r>
        <w:t>_______________</w:t>
      </w:r>
      <w:bookmarkEnd w:id="4"/>
      <w:r w:rsidRPr="00DF5629">
        <w:t xml:space="preserve"> №</w:t>
      </w:r>
      <w:bookmarkStart w:id="5" w:name="UnitNumber"/>
      <w:r>
        <w:t xml:space="preserve"> ______________</w:t>
      </w:r>
      <w:bookmarkEnd w:id="5"/>
    </w:p>
    <w:p w14:paraId="2C5615DE" w14:textId="258710B3" w:rsidR="00A65474" w:rsidRPr="00DF5629" w:rsidRDefault="00A65474" w:rsidP="00A65474">
      <w:pPr>
        <w:jc w:val="both"/>
      </w:pPr>
      <w:r w:rsidRPr="00DF5629">
        <w:t>Диапазон измерений:</w:t>
      </w:r>
      <w:r>
        <w:t xml:space="preserve"> </w:t>
      </w:r>
      <w:bookmarkStart w:id="6" w:name="MeasuringRange"/>
      <w:r>
        <w:t>_____________</w:t>
      </w:r>
      <w:bookmarkEnd w:id="6"/>
      <w:r w:rsidR="00C24EB6" w:rsidRPr="004C3858">
        <w:t xml:space="preserve"> </w:t>
      </w:r>
      <w:bookmarkStart w:id="7" w:name="UnitofMeasure"/>
      <w:bookmarkEnd w:id="7"/>
      <w:r>
        <w:t xml:space="preserve">       </w:t>
      </w:r>
      <w:r w:rsidRPr="00DF5629">
        <w:t xml:space="preserve">   кл.т.</w:t>
      </w:r>
      <w:r>
        <w:t xml:space="preserve"> </w:t>
      </w:r>
      <w:bookmarkStart w:id="8" w:name="AccuracyClass"/>
      <w:r>
        <w:t>_____________</w:t>
      </w:r>
      <w:bookmarkEnd w:id="8"/>
    </w:p>
    <w:p w14:paraId="7D91A092" w14:textId="1B1981DC" w:rsidR="00A65474" w:rsidRPr="00DF5629" w:rsidRDefault="00A65474" w:rsidP="00A65474">
      <w:pPr>
        <w:jc w:val="both"/>
      </w:pPr>
      <w:r w:rsidRPr="00DF5629">
        <w:t>Пределы допускаемой по</w:t>
      </w:r>
      <w:r>
        <w:t>грешности:</w:t>
      </w:r>
      <w:r w:rsidRPr="0099054F">
        <w:t xml:space="preserve"> </w:t>
      </w:r>
      <w:r>
        <w:t>∆=±</w:t>
      </w:r>
      <w:bookmarkStart w:id="9" w:name="PermissibleError"/>
      <w:r>
        <w:t>_________</w:t>
      </w:r>
      <w:bookmarkEnd w:id="9"/>
      <w:r w:rsidR="00D77649">
        <w:t xml:space="preserve"> </w:t>
      </w:r>
      <w:bookmarkStart w:id="10" w:name="UnitofMeasure1"/>
      <w:bookmarkEnd w:id="10"/>
      <w:r>
        <w:t>;</w:t>
      </w:r>
      <w:r w:rsidRPr="00DF5629">
        <w:t xml:space="preserve"> </w:t>
      </w:r>
      <w:r>
        <w:t xml:space="preserve">цена деления: ц.д. </w:t>
      </w:r>
      <w:bookmarkStart w:id="11" w:name="ValueofDivision"/>
      <w:r>
        <w:t>______</w:t>
      </w:r>
      <w:bookmarkEnd w:id="11"/>
      <w:r>
        <w:t>_</w:t>
      </w:r>
      <w:bookmarkStart w:id="12" w:name="UnitofMeasure2"/>
      <w:bookmarkEnd w:id="12"/>
    </w:p>
    <w:p w14:paraId="56CA076C" w14:textId="5B6EA85A" w:rsidR="00A65474" w:rsidRDefault="00A65474" w:rsidP="00A65474">
      <w:r w:rsidRPr="00DF5629">
        <w:t xml:space="preserve">Владелец: </w:t>
      </w:r>
      <w:bookmarkStart w:id="13" w:name="Owner"/>
      <w:r w:rsidR="00EA3001">
        <w:t>____________________________________________________________________</w:t>
      </w:r>
      <w:bookmarkEnd w:id="13"/>
    </w:p>
    <w:p w14:paraId="1F8B9E91" w14:textId="318B19E5" w:rsidR="00A65474" w:rsidRDefault="00A65474" w:rsidP="00A65474">
      <w:r>
        <w:t xml:space="preserve">Номер </w:t>
      </w:r>
      <w:r w:rsidRPr="008603CA">
        <w:t>зак</w:t>
      </w:r>
      <w:r>
        <w:t xml:space="preserve">аза: </w:t>
      </w:r>
      <w:bookmarkStart w:id="14" w:name="OrderNumber"/>
      <w:r w:rsidR="00EA3001">
        <w:t>_________________________________________________________________</w:t>
      </w:r>
      <w:bookmarkEnd w:id="14"/>
    </w:p>
    <w:p w14:paraId="4A4EDC78" w14:textId="1AE9E480" w:rsidR="00A65474" w:rsidRPr="00DF5629" w:rsidRDefault="00A65474" w:rsidP="00A65474">
      <w:r>
        <w:t xml:space="preserve">Место проведения поверки: </w:t>
      </w:r>
      <w:bookmarkStart w:id="15" w:name="VerificationLocation"/>
      <w:r w:rsidR="00EA3001">
        <w:t>_____________________________________________________</w:t>
      </w:r>
      <w:bookmarkEnd w:id="15"/>
    </w:p>
    <w:p w14:paraId="4E6CBF7C" w14:textId="77777777" w:rsidR="00A65474" w:rsidRPr="00DF5629" w:rsidRDefault="00A65474" w:rsidP="00A65474">
      <w:r w:rsidRPr="00DF5629">
        <w:t>Поверка проводится в соответствии с: СТБ 8056-2015</w:t>
      </w:r>
    </w:p>
    <w:p w14:paraId="3CFAD45C" w14:textId="00ABF2BC" w:rsidR="00A65474" w:rsidRPr="00816CBD" w:rsidRDefault="00A65474" w:rsidP="00A65474">
      <w:pPr>
        <w:jc w:val="both"/>
      </w:pPr>
      <w:r w:rsidRPr="00816CBD">
        <w:t xml:space="preserve">Эталонные и вспомогательные средства измерений: </w:t>
      </w:r>
    </w:p>
    <w:p w14:paraId="7DB19EDE" w14:textId="77777777" w:rsidR="00A65474" w:rsidRPr="00DF5629" w:rsidRDefault="00A65474" w:rsidP="00A65474">
      <w:pPr>
        <w:rPr>
          <w:b/>
        </w:rPr>
      </w:pPr>
      <w:r w:rsidRPr="00DF5629">
        <w:rPr>
          <w:b/>
        </w:rPr>
        <w:t>Условия поверки:</w:t>
      </w:r>
    </w:p>
    <w:p w14:paraId="22289580" w14:textId="77777777" w:rsidR="00A65474" w:rsidRPr="00DF5629" w:rsidRDefault="00A65474" w:rsidP="00A65474">
      <w:r w:rsidRPr="00DF5629">
        <w:t xml:space="preserve">Температура окружающего воздуха   </w:t>
      </w:r>
      <w:r>
        <w:t xml:space="preserve"> </w:t>
      </w:r>
      <w:bookmarkStart w:id="16" w:name="Temperature"/>
      <w:r>
        <w:t>________</w:t>
      </w:r>
      <w:bookmarkEnd w:id="16"/>
      <w:r>
        <w:t xml:space="preserve"> </w:t>
      </w:r>
      <w:r w:rsidRPr="00DF5629">
        <w:t>°С</w:t>
      </w:r>
    </w:p>
    <w:p w14:paraId="09FC03E1" w14:textId="77777777" w:rsidR="00A65474" w:rsidRPr="00DF5629" w:rsidRDefault="00A65474" w:rsidP="00A65474">
      <w:r w:rsidRPr="00DF5629">
        <w:t xml:space="preserve">Относительная влажность воздуха      </w:t>
      </w:r>
      <w:bookmarkStart w:id="17" w:name="Humidity"/>
      <w:r>
        <w:t>________</w:t>
      </w:r>
      <w:bookmarkEnd w:id="17"/>
      <w:r>
        <w:t xml:space="preserve"> </w:t>
      </w:r>
      <w:r w:rsidRPr="00DF5629">
        <w:t>%</w:t>
      </w:r>
    </w:p>
    <w:p w14:paraId="242D80F1" w14:textId="77777777" w:rsidR="00A65474" w:rsidRPr="00DF5629" w:rsidRDefault="00A65474" w:rsidP="00A65474">
      <w:pPr>
        <w:rPr>
          <w:b/>
        </w:rPr>
      </w:pPr>
      <w:r w:rsidRPr="00DF5629">
        <w:rPr>
          <w:b/>
        </w:rPr>
        <w:t>Результаты поверки:</w:t>
      </w:r>
    </w:p>
    <w:p w14:paraId="00B86BDB" w14:textId="77777777" w:rsidR="00A65474" w:rsidRPr="00DF5629" w:rsidRDefault="00A65474" w:rsidP="00A65474">
      <w:pPr>
        <w:rPr>
          <w:vertAlign w:val="superscript"/>
        </w:rPr>
      </w:pPr>
      <w:r w:rsidRPr="00DF5629">
        <w:t xml:space="preserve">1 Внешний осмотр: </w:t>
      </w:r>
      <w:bookmarkStart w:id="18" w:name="Result1"/>
      <w:bookmarkStart w:id="19" w:name="Appearance"/>
      <w:r>
        <w:t>________________________</w:t>
      </w:r>
      <w:bookmarkEnd w:id="18"/>
      <w:bookmarkEnd w:id="19"/>
      <w:r>
        <w:t xml:space="preserve"> </w:t>
      </w:r>
      <w:r w:rsidRPr="00DF5629">
        <w:t>СТБ 8056-2015</w:t>
      </w:r>
      <w:r w:rsidRPr="00DF5629">
        <w:rPr>
          <w:vertAlign w:val="superscript"/>
        </w:rPr>
        <w:t xml:space="preserve">                                                                          </w:t>
      </w:r>
    </w:p>
    <w:p w14:paraId="3E0E5CEB" w14:textId="78772245" w:rsidR="00A65474" w:rsidRPr="00DF5629" w:rsidRDefault="00A65474" w:rsidP="00A65474">
      <w:pPr>
        <w:rPr>
          <w:u w:val="single"/>
        </w:rPr>
      </w:pPr>
      <w:r w:rsidRPr="00DF5629">
        <w:t xml:space="preserve">2 Опробование: </w:t>
      </w:r>
      <w:r>
        <w:t>_</w:t>
      </w:r>
      <w:bookmarkStart w:id="20" w:name="Result"/>
      <w:r>
        <w:t>_________________________</w:t>
      </w:r>
      <w:bookmarkEnd w:id="20"/>
      <w:r>
        <w:t xml:space="preserve">_ </w:t>
      </w:r>
      <w:r w:rsidRPr="00DF5629">
        <w:t>СТБ 8056-2015</w:t>
      </w:r>
      <w:r w:rsidRPr="00DF5629">
        <w:rPr>
          <w:vertAlign w:val="superscript"/>
        </w:rPr>
        <w:t xml:space="preserve">                                                                          </w:t>
      </w:r>
      <w:r w:rsidRPr="00DF5629">
        <w:t xml:space="preserve"> </w:t>
      </w:r>
    </w:p>
    <w:p w14:paraId="480F6B3A" w14:textId="77777777" w:rsidR="00A65474" w:rsidRPr="00DF5629" w:rsidRDefault="00A65474" w:rsidP="00A65474">
      <w:r w:rsidRPr="00DF5629">
        <w:t>3 Определение метрологических характеристик:</w:t>
      </w:r>
    </w:p>
    <w:p w14:paraId="12917CCB" w14:textId="77777777" w:rsidR="00A65474" w:rsidRPr="00316384" w:rsidRDefault="00A65474" w:rsidP="00A65474">
      <w:pPr>
        <w:rPr>
          <w:sz w:val="26"/>
          <w:szCs w:val="26"/>
        </w:rPr>
      </w:pPr>
      <w:r w:rsidRPr="00DF5629">
        <w:t>Таблица 1 Определение абсолютной погрешности и вариации показаний манометра</w:t>
      </w:r>
      <w:r>
        <w:rPr>
          <w:sz w:val="26"/>
          <w:szCs w:val="26"/>
        </w:rPr>
        <w:t xml:space="preserve"> </w:t>
      </w:r>
    </w:p>
    <w:p w14:paraId="726D40B9" w14:textId="77777777" w:rsidR="00A65474" w:rsidRPr="00316384" w:rsidRDefault="00A65474" w:rsidP="00A65474">
      <w:pPr>
        <w:rPr>
          <w:sz w:val="26"/>
          <w:szCs w:val="26"/>
        </w:rPr>
      </w:pPr>
      <w:bookmarkStart w:id="21" w:name="Res_table"/>
      <w:r w:rsidRPr="00316384">
        <w:rPr>
          <w:sz w:val="26"/>
          <w:szCs w:val="26"/>
        </w:rPr>
        <w:t xml:space="preserve">                                                                                                                            </w:t>
      </w:r>
    </w:p>
    <w:tbl>
      <w:tblPr>
        <w:tblW w:w="9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1560"/>
        <w:gridCol w:w="1559"/>
        <w:gridCol w:w="1559"/>
        <w:gridCol w:w="1701"/>
        <w:gridCol w:w="1779"/>
      </w:tblGrid>
      <w:tr w:rsidR="00A65474" w:rsidRPr="00316384" w14:paraId="430C7AA3" w14:textId="77777777" w:rsidTr="003B47CE">
        <w:trPr>
          <w:trHeight w:val="910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8F643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Эталонное</w:t>
            </w:r>
            <w:r>
              <w:rPr>
                <w:sz w:val="26"/>
                <w:szCs w:val="26"/>
              </w:rPr>
              <w:t xml:space="preserve"> значение</w:t>
            </w:r>
            <w:r w:rsidRPr="00316384">
              <w:rPr>
                <w:sz w:val="26"/>
                <w:szCs w:val="26"/>
              </w:rPr>
              <w:t xml:space="preserve"> давления,</w:t>
            </w:r>
          </w:p>
          <w:p w14:paraId="43EC4853" w14:textId="5789E193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</w:t>
            </w:r>
            <w:r w:rsidRPr="00316384">
              <w:rPr>
                <w:sz w:val="26"/>
                <w:szCs w:val="26"/>
              </w:rPr>
              <w:t xml:space="preserve">Па </w:t>
            </w:r>
          </w:p>
          <w:p w14:paraId="5A9F65C7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06407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Показания манометра,</w:t>
            </w:r>
          </w:p>
          <w:p w14:paraId="7FDA271F" w14:textId="0DEA6FA2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</w:t>
            </w:r>
            <w:r w:rsidRPr="00316384">
              <w:rPr>
                <w:sz w:val="26"/>
                <w:szCs w:val="26"/>
              </w:rPr>
              <w:t xml:space="preserve">Па 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D482" w14:textId="46944218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</w:t>
            </w:r>
            <w:r w:rsidRPr="00316384">
              <w:rPr>
                <w:sz w:val="26"/>
                <w:szCs w:val="26"/>
              </w:rPr>
              <w:t>бсолютная погрешность</w:t>
            </w:r>
            <w:r>
              <w:rPr>
                <w:sz w:val="26"/>
                <w:szCs w:val="26"/>
              </w:rPr>
              <w:t xml:space="preserve"> манометра</w:t>
            </w:r>
            <w:r w:rsidRPr="00316384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кПа</w:t>
            </w:r>
            <w:r w:rsidRPr="00316384">
              <w:rPr>
                <w:sz w:val="26"/>
                <w:szCs w:val="26"/>
              </w:rPr>
              <w:t xml:space="preserve"> </w:t>
            </w:r>
          </w:p>
          <w:p w14:paraId="19B46FFF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1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4B59" w14:textId="326D45A0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Вариация</w:t>
            </w:r>
            <w:r>
              <w:rPr>
                <w:sz w:val="26"/>
                <w:szCs w:val="26"/>
              </w:rPr>
              <w:t>, кПа</w:t>
            </w:r>
          </w:p>
        </w:tc>
      </w:tr>
      <w:tr w:rsidR="00A65474" w:rsidRPr="00316384" w14:paraId="72FE8528" w14:textId="77777777" w:rsidTr="003B47CE"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988DE" w14:textId="77777777" w:rsidR="00A65474" w:rsidRPr="00316384" w:rsidRDefault="00A65474" w:rsidP="003B47CE">
            <w:pPr>
              <w:rPr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9BB1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при повышении давления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5B67D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 xml:space="preserve">при </w:t>
            </w:r>
          </w:p>
          <w:p w14:paraId="6FD67D13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понижении</w:t>
            </w:r>
          </w:p>
          <w:p w14:paraId="12892D6D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давления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7B40" w14:textId="77777777" w:rsidR="00A65474" w:rsidRPr="00316384" w:rsidRDefault="00A65474" w:rsidP="003B47CE">
            <w:pPr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 xml:space="preserve">при </w:t>
            </w:r>
            <w:r>
              <w:rPr>
                <w:sz w:val="26"/>
                <w:szCs w:val="26"/>
              </w:rPr>
              <w:t>п</w:t>
            </w:r>
            <w:r w:rsidRPr="00316384">
              <w:rPr>
                <w:sz w:val="26"/>
                <w:szCs w:val="26"/>
              </w:rPr>
              <w:t>овышении давления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5191F" w14:textId="77777777" w:rsidR="00A65474" w:rsidRPr="00316384" w:rsidRDefault="00A65474" w:rsidP="003B47CE">
            <w:pPr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 xml:space="preserve">при </w:t>
            </w:r>
          </w:p>
          <w:p w14:paraId="0EC1900F" w14:textId="77777777" w:rsidR="00A65474" w:rsidRPr="00316384" w:rsidRDefault="00A65474" w:rsidP="003B47CE">
            <w:pPr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понижении</w:t>
            </w:r>
          </w:p>
          <w:p w14:paraId="32C0421A" w14:textId="77777777" w:rsidR="00A65474" w:rsidRPr="00316384" w:rsidRDefault="00A65474" w:rsidP="003B47CE">
            <w:pPr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давления</w:t>
            </w: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4B132" w14:textId="77777777" w:rsidR="00A65474" w:rsidRPr="00316384" w:rsidRDefault="00A65474" w:rsidP="003B47CE">
            <w:pPr>
              <w:rPr>
                <w:sz w:val="26"/>
                <w:szCs w:val="26"/>
              </w:rPr>
            </w:pPr>
          </w:p>
        </w:tc>
      </w:tr>
      <w:tr w:rsidR="00A65474" w:rsidRPr="00316384" w14:paraId="329F3414" w14:textId="77777777" w:rsidTr="003B47CE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4000" w14:textId="77777777" w:rsidR="00A65474" w:rsidRPr="0048319D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0C34" w14:textId="77777777" w:rsidR="00A65474" w:rsidRPr="0048319D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F651" w14:textId="77777777" w:rsidR="00A65474" w:rsidRPr="0048319D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4996" w14:textId="77777777" w:rsidR="00A65474" w:rsidRPr="0048319D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AFE6" w14:textId="77777777" w:rsidR="00A65474" w:rsidRPr="0048319D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CB12" w14:textId="77777777" w:rsidR="00A65474" w:rsidRPr="0048319D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</w:tr>
    </w:tbl>
    <w:p w14:paraId="74E8F1F6" w14:textId="77777777" w:rsidR="00A65474" w:rsidRPr="00316384" w:rsidRDefault="00A65474" w:rsidP="00A65474">
      <w:pPr>
        <w:rPr>
          <w:sz w:val="26"/>
          <w:szCs w:val="26"/>
        </w:rPr>
      </w:pPr>
    </w:p>
    <w:bookmarkEnd w:id="21"/>
    <w:p w14:paraId="27976DF1" w14:textId="59620472" w:rsidR="00A65474" w:rsidRPr="0048319D" w:rsidRDefault="00A65474" w:rsidP="00A65474">
      <w:r w:rsidRPr="0048319D">
        <w:t>Наибольшая абсолютная погрешность  _</w:t>
      </w:r>
      <w:bookmarkStart w:id="22" w:name="MaxErr"/>
      <w:r w:rsidRPr="0048319D">
        <w:t>________</w:t>
      </w:r>
      <w:bookmarkEnd w:id="22"/>
      <w:r w:rsidR="00A620A3" w:rsidRPr="00373F4C">
        <w:t xml:space="preserve"> </w:t>
      </w:r>
      <w:bookmarkStart w:id="23" w:name="UnitofMeasure3"/>
      <w:bookmarkEnd w:id="23"/>
      <w:r w:rsidRPr="0048319D">
        <w:t>,</w:t>
      </w:r>
    </w:p>
    <w:p w14:paraId="77618EE3" w14:textId="718C95EA" w:rsidR="00A65474" w:rsidRPr="0048319D" w:rsidRDefault="00A65474" w:rsidP="00A65474">
      <w:r w:rsidRPr="0048319D">
        <w:t xml:space="preserve">При допускаемой абсолютной погрешности  ± </w:t>
      </w:r>
      <w:bookmarkStart w:id="24" w:name="PermissibleErr"/>
      <w:r w:rsidRPr="0048319D">
        <w:t>________</w:t>
      </w:r>
      <w:bookmarkEnd w:id="24"/>
      <w:r w:rsidR="00A620A3" w:rsidRPr="00373F4C">
        <w:t xml:space="preserve"> </w:t>
      </w:r>
      <w:bookmarkStart w:id="25" w:name="UnitofMeasure4"/>
      <w:bookmarkEnd w:id="25"/>
      <w:r w:rsidRPr="0048319D">
        <w:t>.</w:t>
      </w:r>
    </w:p>
    <w:p w14:paraId="74B3A095" w14:textId="77777777" w:rsidR="00A65474" w:rsidRPr="0048319D" w:rsidRDefault="00A65474" w:rsidP="00A65474">
      <w:pPr>
        <w:jc w:val="both"/>
      </w:pPr>
      <w:r w:rsidRPr="0048319D">
        <w:t xml:space="preserve">Заключение: </w:t>
      </w:r>
      <w:bookmarkStart w:id="26" w:name="Conclusion"/>
      <w:r w:rsidRPr="0048319D">
        <w:t>________________</w:t>
      </w:r>
      <w:bookmarkEnd w:id="26"/>
    </w:p>
    <w:p w14:paraId="2A2479BA" w14:textId="2D65DA4D" w:rsidR="00A65474" w:rsidRPr="0048319D" w:rsidRDefault="00EA3001" w:rsidP="00A65474">
      <w:r>
        <w:t xml:space="preserve">клеймо-наклейка: </w:t>
      </w:r>
      <w:bookmarkStart w:id="27" w:name="StampNumber"/>
      <w:r w:rsidR="00A65474" w:rsidRPr="0048319D">
        <w:t>_______________</w:t>
      </w:r>
      <w:bookmarkEnd w:id="27"/>
    </w:p>
    <w:p w14:paraId="545EA950" w14:textId="77777777" w:rsidR="00A65474" w:rsidRDefault="00A65474" w:rsidP="00A65474"/>
    <w:p w14:paraId="4E924C9C" w14:textId="77777777" w:rsidR="00A65474" w:rsidRPr="00DF5629" w:rsidRDefault="00A65474" w:rsidP="00A65474"/>
    <w:p w14:paraId="5D91E1C0" w14:textId="1A1E6DCE" w:rsidR="00A65474" w:rsidRPr="00DF5629" w:rsidRDefault="00A65474" w:rsidP="00A65474">
      <w:r w:rsidRPr="00DF5629">
        <w:t xml:space="preserve">Поверку провел:    </w:t>
      </w:r>
      <w:r>
        <w:t xml:space="preserve">  </w:t>
      </w:r>
      <w:r w:rsidRPr="00DF5629">
        <w:t xml:space="preserve"> _________________                       </w:t>
      </w:r>
      <w:r>
        <w:t xml:space="preserve">    </w:t>
      </w:r>
      <w:r w:rsidRPr="00DF5629">
        <w:t xml:space="preserve">       </w:t>
      </w:r>
      <w:bookmarkStart w:id="28" w:name="Verifier"/>
      <w:bookmarkEnd w:id="28"/>
      <w:r w:rsidRPr="00DF5629">
        <w:rPr>
          <w:u w:val="single"/>
        </w:rPr>
        <w:t xml:space="preserve">  </w:t>
      </w:r>
    </w:p>
    <w:p w14:paraId="408E5DDD" w14:textId="77777777" w:rsidR="00A65474" w:rsidRPr="00316384" w:rsidRDefault="00A65474" w:rsidP="00A65474">
      <w:pPr>
        <w:rPr>
          <w:sz w:val="16"/>
          <w:szCs w:val="16"/>
        </w:rPr>
      </w:pPr>
      <w:r w:rsidRPr="00316384">
        <w:rPr>
          <w:sz w:val="26"/>
          <w:szCs w:val="26"/>
        </w:rPr>
        <w:t xml:space="preserve">         </w:t>
      </w:r>
      <w:r>
        <w:rPr>
          <w:sz w:val="26"/>
          <w:szCs w:val="26"/>
        </w:rPr>
        <w:t xml:space="preserve">                                </w:t>
      </w:r>
      <w:r w:rsidRPr="00316384">
        <w:rPr>
          <w:sz w:val="26"/>
          <w:szCs w:val="26"/>
        </w:rPr>
        <w:t xml:space="preserve"> </w:t>
      </w:r>
      <w:r w:rsidRPr="00316384">
        <w:rPr>
          <w:sz w:val="16"/>
          <w:szCs w:val="16"/>
        </w:rPr>
        <w:t xml:space="preserve">(подпись)         </w:t>
      </w:r>
      <w:r>
        <w:rPr>
          <w:sz w:val="16"/>
          <w:szCs w:val="16"/>
        </w:rPr>
        <w:t xml:space="preserve">       </w:t>
      </w:r>
      <w:r w:rsidRPr="00316384">
        <w:rPr>
          <w:sz w:val="16"/>
          <w:szCs w:val="16"/>
        </w:rPr>
        <w:t xml:space="preserve">          </w:t>
      </w:r>
      <w:r>
        <w:rPr>
          <w:sz w:val="16"/>
          <w:szCs w:val="16"/>
        </w:rPr>
        <w:t xml:space="preserve">        </w:t>
      </w:r>
      <w:r w:rsidRPr="00316384"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 xml:space="preserve"> </w:t>
      </w:r>
      <w:r w:rsidRPr="00316384">
        <w:rPr>
          <w:sz w:val="16"/>
          <w:szCs w:val="16"/>
        </w:rPr>
        <w:t xml:space="preserve">       </w:t>
      </w:r>
      <w:r>
        <w:rPr>
          <w:sz w:val="16"/>
          <w:szCs w:val="16"/>
        </w:rPr>
        <w:t xml:space="preserve">       </w:t>
      </w:r>
      <w:r w:rsidRPr="00316384">
        <w:rPr>
          <w:sz w:val="16"/>
          <w:szCs w:val="16"/>
        </w:rPr>
        <w:t xml:space="preserve">       </w:t>
      </w:r>
      <w:r>
        <w:rPr>
          <w:sz w:val="16"/>
          <w:szCs w:val="16"/>
        </w:rPr>
        <w:t xml:space="preserve">        </w:t>
      </w:r>
      <w:r w:rsidRPr="00316384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</w:t>
      </w:r>
      <w:r w:rsidRPr="00316384">
        <w:rPr>
          <w:sz w:val="16"/>
          <w:szCs w:val="16"/>
        </w:rPr>
        <w:t xml:space="preserve">   (Ф.И.О.)</w:t>
      </w:r>
    </w:p>
    <w:sectPr w:rsidR="00A65474" w:rsidRPr="00316384" w:rsidSect="00155548">
      <w:pgSz w:w="11906" w:h="16838" w:code="9"/>
      <w:pgMar w:top="567" w:right="851" w:bottom="568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583"/>
    <w:rsid w:val="00015075"/>
    <w:rsid w:val="00094741"/>
    <w:rsid w:val="000D5591"/>
    <w:rsid w:val="0011783E"/>
    <w:rsid w:val="001376EC"/>
    <w:rsid w:val="00155548"/>
    <w:rsid w:val="00180BF2"/>
    <w:rsid w:val="00200D5F"/>
    <w:rsid w:val="00241FD8"/>
    <w:rsid w:val="00250C87"/>
    <w:rsid w:val="0025685F"/>
    <w:rsid w:val="00321E09"/>
    <w:rsid w:val="0036663B"/>
    <w:rsid w:val="00373F4C"/>
    <w:rsid w:val="00386E90"/>
    <w:rsid w:val="00394044"/>
    <w:rsid w:val="00402E56"/>
    <w:rsid w:val="00434E0C"/>
    <w:rsid w:val="0045308D"/>
    <w:rsid w:val="00471636"/>
    <w:rsid w:val="0048319D"/>
    <w:rsid w:val="004C3858"/>
    <w:rsid w:val="005378F7"/>
    <w:rsid w:val="00570D89"/>
    <w:rsid w:val="00643925"/>
    <w:rsid w:val="006C0B77"/>
    <w:rsid w:val="00724B70"/>
    <w:rsid w:val="007B1EEE"/>
    <w:rsid w:val="00820F1E"/>
    <w:rsid w:val="008242FF"/>
    <w:rsid w:val="00870751"/>
    <w:rsid w:val="008716CE"/>
    <w:rsid w:val="008B3C22"/>
    <w:rsid w:val="008C7A49"/>
    <w:rsid w:val="008D5A52"/>
    <w:rsid w:val="00922C48"/>
    <w:rsid w:val="0094512F"/>
    <w:rsid w:val="00960D18"/>
    <w:rsid w:val="00A14692"/>
    <w:rsid w:val="00A21971"/>
    <w:rsid w:val="00A620A3"/>
    <w:rsid w:val="00A65474"/>
    <w:rsid w:val="00B915B7"/>
    <w:rsid w:val="00C24EB6"/>
    <w:rsid w:val="00C36D0F"/>
    <w:rsid w:val="00C944EF"/>
    <w:rsid w:val="00CA1DC5"/>
    <w:rsid w:val="00CC2114"/>
    <w:rsid w:val="00D55A0A"/>
    <w:rsid w:val="00D77649"/>
    <w:rsid w:val="00DE6D54"/>
    <w:rsid w:val="00E07550"/>
    <w:rsid w:val="00E574A0"/>
    <w:rsid w:val="00EA3001"/>
    <w:rsid w:val="00EA59DF"/>
    <w:rsid w:val="00EB4B07"/>
    <w:rsid w:val="00EB7A47"/>
    <w:rsid w:val="00EE4070"/>
    <w:rsid w:val="00EF5E59"/>
    <w:rsid w:val="00F12C76"/>
    <w:rsid w:val="00F90583"/>
    <w:rsid w:val="00FA1B1D"/>
    <w:rsid w:val="00FC7EC4"/>
    <w:rsid w:val="00FD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16E49"/>
  <w15:chartTrackingRefBased/>
  <w15:docId w15:val="{747C1474-2126-481B-A223-FA386DF7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1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0D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60D18"/>
    <w:rPr>
      <w:rFonts w:ascii="Segoe UI" w:eastAsia="Times New Roman" w:hAnsi="Segoe UI" w:cs="Segoe UI"/>
      <w:sz w:val="18"/>
      <w:szCs w:val="18"/>
      <w:lang w:eastAsia="ru-RU"/>
    </w:rPr>
  </w:style>
  <w:style w:type="table" w:styleId="a5">
    <w:name w:val="Table Grid"/>
    <w:basedOn w:val="a1"/>
    <w:uiPriority w:val="59"/>
    <w:rsid w:val="00FA1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link w:val="a7"/>
    <w:qFormat/>
    <w:rsid w:val="00FA1B1D"/>
    <w:pPr>
      <w:spacing w:line="360" w:lineRule="auto"/>
      <w:ind w:firstLine="720"/>
      <w:jc w:val="center"/>
    </w:pPr>
    <w:rPr>
      <w:b/>
      <w:szCs w:val="20"/>
    </w:rPr>
  </w:style>
  <w:style w:type="character" w:customStyle="1" w:styleId="a7">
    <w:name w:val="Заголовок Знак"/>
    <w:basedOn w:val="a0"/>
    <w:link w:val="a6"/>
    <w:rsid w:val="00FA1B1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8">
    <w:name w:val="Hyperlink"/>
    <w:uiPriority w:val="99"/>
    <w:rsid w:val="00FA1B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5004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Danis The-Threat</cp:lastModifiedBy>
  <cp:revision>42</cp:revision>
  <cp:lastPrinted>2020-01-15T05:29:00Z</cp:lastPrinted>
  <dcterms:created xsi:type="dcterms:W3CDTF">2019-07-14T11:13:00Z</dcterms:created>
  <dcterms:modified xsi:type="dcterms:W3CDTF">2026-05-26T17:28:00Z</dcterms:modified>
</cp:coreProperties>
</file>