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139D" w14:textId="40DACBD6" w:rsidR="00791967" w:rsidRDefault="00573A80">
      <w:r>
        <w:t>Documentation for Week 8</w:t>
      </w:r>
    </w:p>
    <w:p w14:paraId="24CA94EE" w14:textId="0AC02D2E" w:rsidR="00573A80" w:rsidRDefault="00573A80"/>
    <w:p w14:paraId="0991F277" w14:textId="533329D0" w:rsidR="00573A80" w:rsidRDefault="00573A80" w:rsidP="00573A80">
      <w:pPr>
        <w:pStyle w:val="Title"/>
      </w:pPr>
      <w:r w:rsidRPr="00573A80">
        <w:t>HTML5 Tags - Video, Audio, and Canvas</w:t>
      </w:r>
    </w:p>
    <w:p w14:paraId="6CD7E814" w14:textId="31EF271A" w:rsidR="00573A80" w:rsidRDefault="00573A80" w:rsidP="00573A80"/>
    <w:p w14:paraId="3EBBD036" w14:textId="77A4AFA3" w:rsidR="00573A80" w:rsidRDefault="00573A80" w:rsidP="00573A80">
      <w:pPr>
        <w:pStyle w:val="Heading1"/>
      </w:pPr>
      <w:r>
        <w:t>Video</w:t>
      </w:r>
    </w:p>
    <w:p w14:paraId="03F3007F" w14:textId="1C66BA6B" w:rsidR="00573A80" w:rsidRDefault="00573A80" w:rsidP="00573A80"/>
    <w:p w14:paraId="773886B9" w14:textId="77777777" w:rsidR="00573A80" w:rsidRDefault="00573A80" w:rsidP="00573A80">
      <w:pPr>
        <w:shd w:val="clear" w:color="auto" w:fill="1E1E1E"/>
        <w:spacing w:line="285" w:lineRule="atLeast"/>
      </w:pPr>
      <w:r>
        <w:t xml:space="preserve">Videos can be added to a webpage by using the &lt;video&gt; tag.  As an example: </w:t>
      </w:r>
    </w:p>
    <w:p w14:paraId="07081043" w14:textId="3CE34E1D" w:rsidR="00573A80" w:rsidRPr="00573A80" w:rsidRDefault="00573A80" w:rsidP="00573A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3A80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3A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A80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3A8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A80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3A80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573A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49635" w14:textId="2663E51A" w:rsidR="00573A80" w:rsidRPr="00573A80" w:rsidRDefault="00573A80" w:rsidP="0057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73A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3A80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3A8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A80">
        <w:rPr>
          <w:rFonts w:ascii="Consolas" w:eastAsia="Times New Roman" w:hAnsi="Consolas" w:cs="Times New Roman"/>
          <w:color w:val="CE9178"/>
          <w:sz w:val="21"/>
          <w:szCs w:val="21"/>
        </w:rPr>
        <w:t>"eloisevid.mp4"</w:t>
      </w: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3A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A80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573A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2BEF093" w14:textId="77777777" w:rsidR="00573A80" w:rsidRPr="00573A80" w:rsidRDefault="00573A80" w:rsidP="0057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A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3A80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573A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A49C7" w14:textId="4E955F64" w:rsidR="00573A80" w:rsidRDefault="00573A80" w:rsidP="00573A80"/>
    <w:p w14:paraId="537966A7" w14:textId="6013036B" w:rsidR="00573A80" w:rsidRDefault="00573A80" w:rsidP="00573A80">
      <w:pPr>
        <w:shd w:val="clear" w:color="auto" w:fill="FFFFFF" w:themeFill="background1"/>
      </w:pPr>
      <w:r>
        <w:t xml:space="preserve">Inside the &lt;video&gt; tag you can set styles for the video or use </w:t>
      </w:r>
      <w:proofErr w:type="spellStart"/>
      <w:r>
        <w:t>css</w:t>
      </w:r>
      <w:proofErr w:type="spellEnd"/>
      <w:r>
        <w:t xml:space="preserve"> to control the style.  The </w:t>
      </w:r>
      <w:r w:rsidRPr="00573A80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262626" w:themeFill="text1" w:themeFillTint="D9"/>
        </w:rPr>
        <w:t>controls</w:t>
      </w:r>
      <w:r w:rsidRPr="00573A80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FFFFFF" w:themeFill="background1"/>
        </w:rPr>
        <w:t xml:space="preserve"> </w:t>
      </w:r>
      <w:r w:rsidRPr="00573A80">
        <w:t>attri</w:t>
      </w:r>
      <w:r>
        <w:t>bute allows you to show or hide the controls</w:t>
      </w:r>
      <w:r w:rsidR="00AB544E">
        <w:t xml:space="preserve">, </w:t>
      </w:r>
      <w:proofErr w:type="spellStart"/>
      <w:r w:rsidR="00AB544E">
        <w:t>ie</w:t>
      </w:r>
      <w:proofErr w:type="spellEnd"/>
      <w:r w:rsidR="00AB544E">
        <w:t xml:space="preserve"> play, pause, volume,</w:t>
      </w:r>
      <w:r>
        <w:t xml:space="preserve"> for the video</w:t>
      </w:r>
      <w:r w:rsidR="00AB544E">
        <w:t>.</w:t>
      </w:r>
    </w:p>
    <w:p w14:paraId="54770F4A" w14:textId="4844592D" w:rsidR="00AB544E" w:rsidRDefault="00AB544E" w:rsidP="00573A80">
      <w:pPr>
        <w:shd w:val="clear" w:color="auto" w:fill="FFFFFF" w:themeFill="background1"/>
      </w:pPr>
      <w:r>
        <w:t xml:space="preserve">The </w:t>
      </w:r>
      <w:r w:rsidRPr="00573A80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62626" w:themeFill="text1" w:themeFillTint="D9"/>
        </w:rPr>
        <w:t>source</w:t>
      </w:r>
      <w:r>
        <w:t xml:space="preserve"> attribute sets the source of the video you can use mp4, </w:t>
      </w:r>
      <w:proofErr w:type="spellStart"/>
      <w:r>
        <w:t>webM</w:t>
      </w:r>
      <w:proofErr w:type="spellEnd"/>
      <w:r>
        <w:t xml:space="preserve">, and </w:t>
      </w:r>
      <w:proofErr w:type="spellStart"/>
      <w:r>
        <w:t>ogg</w:t>
      </w:r>
      <w:proofErr w:type="spellEnd"/>
      <w:r>
        <w:t xml:space="preserve"> file types.</w:t>
      </w:r>
    </w:p>
    <w:p w14:paraId="3EB5F93F" w14:textId="48C1317F" w:rsidR="00AB544E" w:rsidRDefault="00AB544E" w:rsidP="00573A80">
      <w:pPr>
        <w:shd w:val="clear" w:color="auto" w:fill="FFFFFF" w:themeFill="background1"/>
      </w:pPr>
      <w:r>
        <w:t xml:space="preserve">Text between the </w:t>
      </w:r>
      <w:r w:rsidRPr="00AB544E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262626" w:themeFill="text1" w:themeFillTint="D9"/>
        </w:rPr>
        <w:t>&lt;</w:t>
      </w:r>
      <w:r w:rsidRPr="00AB544E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62626" w:themeFill="text1" w:themeFillTint="D9"/>
        </w:rPr>
        <w:t>video</w:t>
      </w:r>
      <w:r w:rsidRPr="00573A8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262626" w:themeFill="text1" w:themeFillTint="D9"/>
        </w:rPr>
        <w:t>&gt;</w:t>
      </w:r>
      <w:r w:rsidRPr="0057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t>tags will only be displayed on browsers that don’t support the video element.</w:t>
      </w:r>
    </w:p>
    <w:p w14:paraId="3694AFE0" w14:textId="31DAFE84" w:rsidR="00AB544E" w:rsidRDefault="00AB544E" w:rsidP="00573A80">
      <w:pPr>
        <w:shd w:val="clear" w:color="auto" w:fill="FFFFFF" w:themeFill="background1"/>
      </w:pPr>
      <w:r>
        <w:t xml:space="preserve">The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262626" w:themeFill="text1" w:themeFillTint="D9"/>
        </w:rPr>
        <w:t>autoplay</w:t>
      </w:r>
      <w:proofErr w:type="spellEnd"/>
      <w:r w:rsidRPr="00AB544E">
        <w:t xml:space="preserve"> </w:t>
      </w:r>
      <w:r>
        <w:t xml:space="preserve">attribute will cause videos to play automatically once the page loads. </w:t>
      </w:r>
    </w:p>
    <w:p w14:paraId="3962D031" w14:textId="291610C7" w:rsidR="003E503E" w:rsidRDefault="003E503E" w:rsidP="003E503E">
      <w:pPr>
        <w:pStyle w:val="Heading1"/>
      </w:pPr>
      <w:r>
        <w:t>Audio</w:t>
      </w:r>
    </w:p>
    <w:p w14:paraId="4E8E710B" w14:textId="606B2A54" w:rsidR="003E503E" w:rsidRDefault="003E503E" w:rsidP="003E503E"/>
    <w:p w14:paraId="62B64E52" w14:textId="77777777" w:rsidR="00D706DC" w:rsidRPr="00D706DC" w:rsidRDefault="00D706DC" w:rsidP="00D7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6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6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6DC">
        <w:rPr>
          <w:rFonts w:ascii="Consolas" w:eastAsia="Times New Roman" w:hAnsi="Consolas" w:cs="Times New Roman"/>
          <w:color w:val="CE9178"/>
          <w:sz w:val="21"/>
          <w:szCs w:val="21"/>
        </w:rPr>
        <w:t>"audio"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78A57" w14:textId="77777777" w:rsidR="00D706DC" w:rsidRPr="00D706DC" w:rsidRDefault="00D706DC" w:rsidP="00D7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6DC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6D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2EA51" w14:textId="77777777" w:rsidR="00D706DC" w:rsidRPr="00D706DC" w:rsidRDefault="00D706DC" w:rsidP="00D7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6DC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06D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6DC">
        <w:rPr>
          <w:rFonts w:ascii="Consolas" w:eastAsia="Times New Roman" w:hAnsi="Consolas" w:cs="Times New Roman"/>
          <w:color w:val="CE9178"/>
          <w:sz w:val="21"/>
          <w:szCs w:val="21"/>
        </w:rPr>
        <w:t>"test.mp3"</w:t>
      </w: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6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6DC">
        <w:rPr>
          <w:rFonts w:ascii="Consolas" w:eastAsia="Times New Roman" w:hAnsi="Consolas" w:cs="Times New Roman"/>
          <w:color w:val="CE9178"/>
          <w:sz w:val="21"/>
          <w:szCs w:val="21"/>
        </w:rPr>
        <w:t>"audio/mp3"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</w:t>
      </w:r>
    </w:p>
    <w:p w14:paraId="19D426E8" w14:textId="77777777" w:rsidR="00D706DC" w:rsidRPr="00D706DC" w:rsidRDefault="00D706DC" w:rsidP="00D7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6DC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7AE540F5" w14:textId="77777777" w:rsidR="00D706DC" w:rsidRPr="00D706DC" w:rsidRDefault="00D706DC" w:rsidP="00D7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6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6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3B0B6" w14:textId="47F9FD6D" w:rsidR="00D706DC" w:rsidRDefault="00D706DC" w:rsidP="003E503E"/>
    <w:p w14:paraId="5C7C1357" w14:textId="615014B3" w:rsidR="00D706DC" w:rsidRDefault="00BB12BF" w:rsidP="003E503E">
      <w:r>
        <w:t xml:space="preserve">The 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262626" w:themeFill="text1" w:themeFillTint="D9"/>
        </w:rPr>
        <w:t>&lt;</w:t>
      </w:r>
      <w:r w:rsidRPr="00D706D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62626" w:themeFill="text1" w:themeFillTint="D9"/>
        </w:rPr>
        <w:t>audio</w:t>
      </w:r>
      <w:r w:rsidRPr="00D706DC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262626" w:themeFill="text1" w:themeFillTint="D9"/>
        </w:rPr>
        <w:t>&gt;</w:t>
      </w:r>
      <w:r w:rsidRPr="00BB12BF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FFFFF" w:themeFill="background1"/>
        </w:rPr>
        <w:t xml:space="preserve"> </w:t>
      </w:r>
      <w:r>
        <w:t xml:space="preserve">tag is similar to the video tag.  You can set different attributes, i.e. controls, </w:t>
      </w:r>
      <w:proofErr w:type="spellStart"/>
      <w:r>
        <w:t>autoplay</w:t>
      </w:r>
      <w:proofErr w:type="spellEnd"/>
      <w:r>
        <w:t xml:space="preserve">.  It supports mp3 and </w:t>
      </w:r>
      <w:proofErr w:type="spellStart"/>
      <w:r>
        <w:t>ogg</w:t>
      </w:r>
      <w:proofErr w:type="spellEnd"/>
      <w:r>
        <w:t xml:space="preserve"> audio formats.  </w:t>
      </w:r>
      <w:proofErr w:type="gramStart"/>
      <w:r>
        <w:t>Also</w:t>
      </w:r>
      <w:proofErr w:type="gramEnd"/>
      <w:r>
        <w:t xml:space="preserve"> text </w:t>
      </w:r>
      <w:proofErr w:type="spellStart"/>
      <w:r>
        <w:t>inbetween</w:t>
      </w:r>
      <w:proofErr w:type="spellEnd"/>
      <w:r>
        <w:t xml:space="preserve"> the audio tags will only display on browsers that don’t support the audio element.</w:t>
      </w:r>
    </w:p>
    <w:p w14:paraId="583711D5" w14:textId="53B40D6B" w:rsidR="00BB12BF" w:rsidRDefault="00BB12BF" w:rsidP="003E503E"/>
    <w:p w14:paraId="3D739112" w14:textId="765FD2A8" w:rsidR="00BB12BF" w:rsidRDefault="00BB12BF" w:rsidP="00BB12BF">
      <w:pPr>
        <w:pStyle w:val="Heading1"/>
      </w:pPr>
      <w:r>
        <w:t>Canvas</w:t>
      </w:r>
    </w:p>
    <w:p w14:paraId="55217955" w14:textId="003886ED" w:rsidR="00BB12BF" w:rsidRDefault="00BB12BF" w:rsidP="00BB12BF"/>
    <w:p w14:paraId="139CEBCC" w14:textId="5C3173BA" w:rsidR="00BB12BF" w:rsidRDefault="00BB12BF" w:rsidP="00BB12BF">
      <w:r>
        <w:t xml:space="preserve">The canvas element allows you to create graphics using JavaScript.  </w:t>
      </w:r>
    </w:p>
    <w:p w14:paraId="0F88F424" w14:textId="77777777" w:rsidR="00E8017A" w:rsidRPr="00E8017A" w:rsidRDefault="00E8017A" w:rsidP="00E80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17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8017A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E80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1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17A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E80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1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7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E80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1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7A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80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17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8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7A">
        <w:rPr>
          <w:rFonts w:ascii="Consolas" w:eastAsia="Times New Roman" w:hAnsi="Consolas" w:cs="Times New Roman"/>
          <w:color w:val="CE9178"/>
          <w:sz w:val="21"/>
          <w:szCs w:val="21"/>
        </w:rPr>
        <w:t>"border:1px solid #000000;"</w:t>
      </w:r>
      <w:r w:rsidRPr="00E80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AB464" w14:textId="77777777" w:rsidR="00E8017A" w:rsidRPr="00E8017A" w:rsidRDefault="00E8017A" w:rsidP="00E80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80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17A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E80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19B45" w14:textId="30C12F89" w:rsidR="00E8017A" w:rsidRDefault="00E8017A" w:rsidP="00BB12BF"/>
    <w:p w14:paraId="7E496B2A" w14:textId="755E2432" w:rsidR="003D2539" w:rsidRDefault="003D2539" w:rsidP="00BB12BF">
      <w:r>
        <w:t>Here is some example JavaScript to make changes to canvas.  First example creates random lines, the second example clears the canvas, and the third example draws random circles.</w:t>
      </w:r>
      <w:bookmarkStart w:id="0" w:name="_GoBack"/>
      <w:bookmarkEnd w:id="0"/>
    </w:p>
    <w:p w14:paraId="77417B0B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"drawLinesBtn"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drawLines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61A4949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2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A4BC3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2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9544D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moveTo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25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25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3ED5B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lineTo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25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25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59EAA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74BB18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3A71AB" w14:textId="77777777" w:rsidR="003D2539" w:rsidRPr="003D2539" w:rsidRDefault="003D2539" w:rsidP="003D25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780D1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"clearCanvasBtn"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clearCanvas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685A7A5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2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D36FE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2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B35DC8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clearRect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17B47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983206B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F899A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"drawCirclesBtn"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drawCircle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5CEC5E5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2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A99B8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2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539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7CBCF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F92A53C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D9AAE3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25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25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25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5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D25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.PI</w:t>
      </w:r>
      <w:proofErr w:type="spell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5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DBA3A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D253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539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proofErr w:type="gramEnd"/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5E3542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53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72E1E4A" w14:textId="77777777" w:rsidR="003D2539" w:rsidRPr="003D2539" w:rsidRDefault="003D2539" w:rsidP="003D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A9B12" w14:textId="77777777" w:rsidR="003D2539" w:rsidRPr="00BB12BF" w:rsidRDefault="003D2539" w:rsidP="00BB12BF"/>
    <w:sectPr w:rsidR="003D2539" w:rsidRPr="00BB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80"/>
    <w:rsid w:val="00367705"/>
    <w:rsid w:val="003D2539"/>
    <w:rsid w:val="003E503E"/>
    <w:rsid w:val="00573A80"/>
    <w:rsid w:val="00AB544E"/>
    <w:rsid w:val="00AF4EBB"/>
    <w:rsid w:val="00B430A3"/>
    <w:rsid w:val="00BB12BF"/>
    <w:rsid w:val="00C729BF"/>
    <w:rsid w:val="00D23558"/>
    <w:rsid w:val="00D706DC"/>
    <w:rsid w:val="00E8017A"/>
    <w:rsid w:val="00E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DC08"/>
  <w15:chartTrackingRefBased/>
  <w15:docId w15:val="{17389CE5-9A1E-449C-BF49-334E35D5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Memmott</dc:creator>
  <cp:keywords/>
  <dc:description/>
  <cp:lastModifiedBy>John Memmott</cp:lastModifiedBy>
  <cp:revision>1</cp:revision>
  <dcterms:created xsi:type="dcterms:W3CDTF">2018-03-03T17:18:00Z</dcterms:created>
  <dcterms:modified xsi:type="dcterms:W3CDTF">2018-03-03T20:34:00Z</dcterms:modified>
</cp:coreProperties>
</file>