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F7F9" w14:textId="77777777" w:rsidR="00461696" w:rsidRDefault="00461696">
      <w:pPr>
        <w:spacing w:after="160"/>
        <w:jc w:val="center"/>
        <w:rPr>
          <w:b/>
          <w:sz w:val="32"/>
        </w:rPr>
      </w:pPr>
    </w:p>
    <w:p w14:paraId="7058F249" w14:textId="1CEF219B" w:rsidR="00B6429B" w:rsidRPr="00461696" w:rsidRDefault="00000000">
      <w:pPr>
        <w:spacing w:after="160"/>
        <w:jc w:val="center"/>
        <w:rPr>
          <w:sz w:val="36"/>
          <w:szCs w:val="36"/>
        </w:rPr>
      </w:pPr>
      <w:r w:rsidRPr="00461696">
        <w:rPr>
          <w:b/>
          <w:sz w:val="36"/>
          <w:szCs w:val="36"/>
        </w:rPr>
        <w:t>25MT1306E - Mathematics for Data Science and Analytics</w:t>
      </w:r>
    </w:p>
    <w:p w14:paraId="1F53BCE7" w14:textId="77777777" w:rsidR="00B6429B" w:rsidRPr="00461696" w:rsidRDefault="00000000">
      <w:pPr>
        <w:spacing w:after="80"/>
        <w:jc w:val="center"/>
        <w:rPr>
          <w:sz w:val="36"/>
          <w:szCs w:val="36"/>
        </w:rPr>
      </w:pPr>
      <w:r w:rsidRPr="00461696">
        <w:rPr>
          <w:b/>
          <w:sz w:val="36"/>
          <w:szCs w:val="36"/>
        </w:rPr>
        <w:t>Project Report</w:t>
      </w:r>
    </w:p>
    <w:p w14:paraId="6A82B06C" w14:textId="77777777" w:rsidR="00B6429B" w:rsidRPr="00461696" w:rsidRDefault="00000000">
      <w:pPr>
        <w:spacing w:after="80"/>
        <w:jc w:val="center"/>
        <w:rPr>
          <w:sz w:val="32"/>
          <w:szCs w:val="32"/>
        </w:rPr>
      </w:pPr>
      <w:r w:rsidRPr="00461696">
        <w:rPr>
          <w:b/>
          <w:sz w:val="32"/>
          <w:szCs w:val="32"/>
        </w:rPr>
        <w:t>on</w:t>
      </w:r>
    </w:p>
    <w:p w14:paraId="32B71C84" w14:textId="77777777" w:rsidR="00B6429B" w:rsidRDefault="00000000">
      <w:pPr>
        <w:spacing w:after="80"/>
        <w:jc w:val="center"/>
      </w:pPr>
      <w:r>
        <w:rPr>
          <w:b/>
          <w:sz w:val="36"/>
        </w:rPr>
        <w:t>Vehicle Price Analysis</w:t>
      </w:r>
    </w:p>
    <w:p w14:paraId="52F910AD" w14:textId="38018F45" w:rsidR="00461696" w:rsidRPr="00461696" w:rsidRDefault="00000000" w:rsidP="00461696">
      <w:pPr>
        <w:spacing w:after="560"/>
        <w:jc w:val="center"/>
        <w:rPr>
          <w:sz w:val="36"/>
          <w:szCs w:val="36"/>
        </w:rPr>
      </w:pPr>
      <w:r w:rsidRPr="00461696">
        <w:rPr>
          <w:b/>
          <w:sz w:val="36"/>
          <w:szCs w:val="36"/>
        </w:rPr>
        <w:t>Using Mathematical and Statistical Methods</w:t>
      </w:r>
    </w:p>
    <w:p w14:paraId="4F6F8B2A" w14:textId="6420A223" w:rsidR="00B6429B" w:rsidRPr="00461696" w:rsidRDefault="00E076B9" w:rsidP="00E076B9">
      <w:pPr>
        <w:spacing w:after="160"/>
        <w:jc w:val="center"/>
        <w:rPr>
          <w:b/>
          <w:bCs/>
          <w:sz w:val="36"/>
          <w:szCs w:val="36"/>
        </w:rPr>
      </w:pPr>
      <w:r w:rsidRPr="00461696">
        <w:rPr>
          <w:b/>
          <w:bCs/>
          <w:sz w:val="36"/>
          <w:szCs w:val="36"/>
        </w:rPr>
        <w:t xml:space="preserve">Under the Guidance of </w:t>
      </w:r>
    </w:p>
    <w:p w14:paraId="48DF2135" w14:textId="77777777" w:rsidR="00E076B9" w:rsidRPr="00461696" w:rsidRDefault="00E076B9" w:rsidP="00E076B9">
      <w:pPr>
        <w:spacing w:after="160"/>
        <w:jc w:val="center"/>
        <w:rPr>
          <w:b/>
          <w:bCs/>
          <w:sz w:val="20"/>
          <w:szCs w:val="20"/>
        </w:rPr>
      </w:pPr>
    </w:p>
    <w:p w14:paraId="587BA8F6" w14:textId="77777777" w:rsidR="00461696" w:rsidRDefault="00E076B9" w:rsidP="00461696">
      <w:pPr>
        <w:spacing w:after="160"/>
        <w:jc w:val="center"/>
        <w:rPr>
          <w:b/>
          <w:bCs/>
          <w:sz w:val="34"/>
          <w:szCs w:val="34"/>
        </w:rPr>
      </w:pPr>
      <w:r w:rsidRPr="00461696">
        <w:rPr>
          <w:b/>
          <w:bCs/>
          <w:sz w:val="34"/>
          <w:szCs w:val="34"/>
        </w:rPr>
        <w:t xml:space="preserve">Dr. M P Mallesh </w:t>
      </w:r>
    </w:p>
    <w:p w14:paraId="065B2F48" w14:textId="3368D9E3" w:rsidR="00E076B9" w:rsidRPr="00461696" w:rsidRDefault="00E076B9" w:rsidP="00461696">
      <w:pPr>
        <w:spacing w:after="160"/>
        <w:jc w:val="center"/>
        <w:rPr>
          <w:b/>
          <w:bCs/>
          <w:sz w:val="34"/>
          <w:szCs w:val="34"/>
        </w:rPr>
      </w:pPr>
      <w:r w:rsidRPr="00E076B9">
        <w:rPr>
          <w:i/>
          <w:iCs/>
          <w:sz w:val="28"/>
          <w:szCs w:val="28"/>
        </w:rPr>
        <w:t>(Course Faculty)</w:t>
      </w:r>
    </w:p>
    <w:p w14:paraId="30C049E7" w14:textId="77777777" w:rsidR="00E076B9" w:rsidRPr="00461696" w:rsidRDefault="00E076B9" w:rsidP="00E076B9">
      <w:pPr>
        <w:spacing w:after="160"/>
        <w:jc w:val="center"/>
        <w:rPr>
          <w:b/>
          <w:bCs/>
          <w:sz w:val="20"/>
          <w:szCs w:val="20"/>
        </w:rPr>
      </w:pPr>
    </w:p>
    <w:p w14:paraId="599AC17E" w14:textId="77777777" w:rsidR="00461696" w:rsidRDefault="00E076B9" w:rsidP="00461696">
      <w:pPr>
        <w:spacing w:after="160"/>
        <w:jc w:val="center"/>
        <w:rPr>
          <w:b/>
          <w:bCs/>
          <w:sz w:val="34"/>
          <w:szCs w:val="34"/>
        </w:rPr>
      </w:pPr>
      <w:r w:rsidRPr="00461696">
        <w:rPr>
          <w:b/>
          <w:bCs/>
          <w:sz w:val="34"/>
          <w:szCs w:val="34"/>
        </w:rPr>
        <w:t>Mr. M. Nagesh</w:t>
      </w:r>
    </w:p>
    <w:p w14:paraId="38D413F7" w14:textId="012DEAF1" w:rsidR="00E076B9" w:rsidRPr="00461696" w:rsidRDefault="00E076B9" w:rsidP="00461696">
      <w:pPr>
        <w:spacing w:after="160"/>
        <w:jc w:val="center"/>
        <w:rPr>
          <w:b/>
          <w:bCs/>
          <w:sz w:val="34"/>
          <w:szCs w:val="34"/>
        </w:rPr>
      </w:pPr>
      <w:r w:rsidRPr="00E076B9">
        <w:rPr>
          <w:i/>
          <w:iCs/>
          <w:sz w:val="28"/>
          <w:szCs w:val="28"/>
        </w:rPr>
        <w:t>(Project Guide)</w:t>
      </w:r>
    </w:p>
    <w:p w14:paraId="676B1672" w14:textId="3E53B858" w:rsidR="00461696" w:rsidRDefault="00461696" w:rsidP="00E076B9">
      <w:pPr>
        <w:spacing w:after="160"/>
        <w:jc w:val="center"/>
        <w:rPr>
          <w:b/>
          <w:bCs/>
          <w:sz w:val="30"/>
          <w:szCs w:val="30"/>
        </w:rPr>
      </w:pPr>
      <w:r w:rsidRPr="00461696">
        <w:rPr>
          <w:b/>
          <w:bCs/>
          <w:sz w:val="30"/>
          <w:szCs w:val="30"/>
        </w:rPr>
        <w:t>Department of Mathematics</w:t>
      </w:r>
    </w:p>
    <w:p w14:paraId="4ECD0C4E" w14:textId="77777777" w:rsidR="00461696" w:rsidRDefault="00461696" w:rsidP="00E076B9">
      <w:pPr>
        <w:spacing w:after="160"/>
        <w:jc w:val="center"/>
        <w:rPr>
          <w:b/>
          <w:bCs/>
          <w:sz w:val="30"/>
          <w:szCs w:val="30"/>
        </w:rPr>
      </w:pPr>
    </w:p>
    <w:p w14:paraId="56886984" w14:textId="36C2C40B" w:rsidR="00E076B9" w:rsidRPr="00D01439" w:rsidRDefault="00461696" w:rsidP="00461696">
      <w:pPr>
        <w:spacing w:after="160"/>
        <w:jc w:val="center"/>
        <w:rPr>
          <w:b/>
          <w:bCs/>
          <w:sz w:val="34"/>
          <w:szCs w:val="34"/>
        </w:rPr>
      </w:pPr>
      <w:r w:rsidRPr="00D01439">
        <w:rPr>
          <w:b/>
          <w:bCs/>
          <w:sz w:val="34"/>
          <w:szCs w:val="34"/>
        </w:rPr>
        <w:t>Submitted By</w:t>
      </w:r>
    </w:p>
    <w:tbl>
      <w:tblPr>
        <w:tblStyle w:val="TableGrid"/>
        <w:tblW w:w="0" w:type="auto"/>
        <w:tblInd w:w="2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2"/>
        <w:gridCol w:w="2356"/>
      </w:tblGrid>
      <w:tr w:rsidR="00D01439" w14:paraId="6603B59D" w14:textId="77777777" w:rsidTr="00D01439">
        <w:tc>
          <w:tcPr>
            <w:tcW w:w="2322" w:type="dxa"/>
          </w:tcPr>
          <w:p w14:paraId="06A5B515" w14:textId="50FFEE7A" w:rsidR="00D01439" w:rsidRPr="00D01439" w:rsidRDefault="00D01439">
            <w:pPr>
              <w:jc w:val="center"/>
              <w:rPr>
                <w:sz w:val="32"/>
                <w:szCs w:val="32"/>
              </w:rPr>
            </w:pPr>
            <w:r w:rsidRPr="00D01439">
              <w:rPr>
                <w:sz w:val="32"/>
                <w:szCs w:val="32"/>
              </w:rPr>
              <w:t>Mokshith M</w:t>
            </w:r>
          </w:p>
        </w:tc>
        <w:tc>
          <w:tcPr>
            <w:tcW w:w="2356" w:type="dxa"/>
          </w:tcPr>
          <w:p w14:paraId="1E20A918" w14:textId="37FCD315" w:rsidR="00D01439" w:rsidRPr="00D01439" w:rsidRDefault="00D01439">
            <w:pPr>
              <w:jc w:val="center"/>
              <w:rPr>
                <w:sz w:val="32"/>
                <w:szCs w:val="32"/>
              </w:rPr>
            </w:pPr>
            <w:r w:rsidRPr="00D01439">
              <w:rPr>
                <w:sz w:val="32"/>
                <w:szCs w:val="32"/>
              </w:rPr>
              <w:t>2510030184</w:t>
            </w:r>
          </w:p>
        </w:tc>
      </w:tr>
      <w:tr w:rsidR="00D01439" w14:paraId="5D7B3D8A" w14:textId="77777777" w:rsidTr="00D01439">
        <w:tc>
          <w:tcPr>
            <w:tcW w:w="2322" w:type="dxa"/>
          </w:tcPr>
          <w:p w14:paraId="375B3535" w14:textId="78277560" w:rsidR="00D01439" w:rsidRPr="00D01439" w:rsidRDefault="00D01439">
            <w:pPr>
              <w:jc w:val="center"/>
              <w:rPr>
                <w:sz w:val="32"/>
                <w:szCs w:val="32"/>
              </w:rPr>
            </w:pPr>
            <w:r w:rsidRPr="00D01439">
              <w:rPr>
                <w:sz w:val="32"/>
                <w:szCs w:val="32"/>
              </w:rPr>
              <w:t>Aneesha M</w:t>
            </w:r>
          </w:p>
        </w:tc>
        <w:tc>
          <w:tcPr>
            <w:tcW w:w="2356" w:type="dxa"/>
          </w:tcPr>
          <w:p w14:paraId="4114FEAE" w14:textId="4E1F2054" w:rsidR="00D01439" w:rsidRPr="00D01439" w:rsidRDefault="00D01439">
            <w:pPr>
              <w:jc w:val="center"/>
              <w:rPr>
                <w:sz w:val="32"/>
                <w:szCs w:val="32"/>
              </w:rPr>
            </w:pPr>
            <w:r w:rsidRPr="00D01439">
              <w:rPr>
                <w:sz w:val="32"/>
                <w:szCs w:val="32"/>
              </w:rPr>
              <w:t>2510030375</w:t>
            </w:r>
          </w:p>
        </w:tc>
      </w:tr>
      <w:tr w:rsidR="00D01439" w14:paraId="66EA3F3D" w14:textId="77777777" w:rsidTr="00D01439">
        <w:tc>
          <w:tcPr>
            <w:tcW w:w="2322" w:type="dxa"/>
          </w:tcPr>
          <w:p w14:paraId="5BF4B94A" w14:textId="025317BD" w:rsidR="00D01439" w:rsidRPr="00D01439" w:rsidRDefault="00D01439">
            <w:pPr>
              <w:jc w:val="center"/>
              <w:rPr>
                <w:sz w:val="32"/>
                <w:szCs w:val="32"/>
              </w:rPr>
            </w:pPr>
            <w:r w:rsidRPr="00D01439">
              <w:rPr>
                <w:sz w:val="32"/>
                <w:szCs w:val="32"/>
              </w:rPr>
              <w:t>T Ashish Reddy</w:t>
            </w:r>
          </w:p>
        </w:tc>
        <w:tc>
          <w:tcPr>
            <w:tcW w:w="2356" w:type="dxa"/>
          </w:tcPr>
          <w:p w14:paraId="567523C6" w14:textId="40DD7314" w:rsidR="00D01439" w:rsidRPr="00D01439" w:rsidRDefault="00D01439">
            <w:pPr>
              <w:jc w:val="center"/>
              <w:rPr>
                <w:sz w:val="32"/>
                <w:szCs w:val="32"/>
              </w:rPr>
            </w:pPr>
            <w:r w:rsidRPr="00D01439">
              <w:rPr>
                <w:sz w:val="32"/>
                <w:szCs w:val="32"/>
              </w:rPr>
              <w:t>2510080030</w:t>
            </w:r>
          </w:p>
        </w:tc>
      </w:tr>
    </w:tbl>
    <w:p w14:paraId="0D72BEFE" w14:textId="370B4D42" w:rsidR="00E076B9" w:rsidRDefault="00E076B9">
      <w:pPr>
        <w:spacing w:after="0"/>
        <w:jc w:val="center"/>
      </w:pPr>
    </w:p>
    <w:p w14:paraId="0F36E1EA" w14:textId="70402002" w:rsidR="00E076B9" w:rsidRDefault="00D01439">
      <w:pPr>
        <w:spacing w:after="0"/>
        <w:jc w:val="center"/>
      </w:pPr>
      <w:r>
        <w:rPr>
          <w:noProof/>
        </w:rPr>
        <w:drawing>
          <wp:inline distT="0" distB="0" distL="0" distR="0" wp14:anchorId="6718D83F" wp14:editId="3F2CDBE7">
            <wp:extent cx="2696783" cy="127647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731462" cy="1292892"/>
                    </a:xfrm>
                    <a:prstGeom prst="rect">
                      <a:avLst/>
                    </a:prstGeom>
                  </pic:spPr>
                </pic:pic>
              </a:graphicData>
            </a:graphic>
          </wp:inline>
        </w:drawing>
      </w:r>
    </w:p>
    <w:p w14:paraId="6490261F" w14:textId="1320033B" w:rsidR="00461696" w:rsidRDefault="00461696" w:rsidP="00461696">
      <w:pPr>
        <w:spacing w:after="100"/>
        <w:jc w:val="center"/>
        <w:rPr>
          <w:sz w:val="26"/>
        </w:rPr>
      </w:pPr>
    </w:p>
    <w:p w14:paraId="5656A584" w14:textId="11DFF8DA" w:rsidR="00461696" w:rsidRDefault="000E28F3" w:rsidP="00461696">
      <w:pPr>
        <w:spacing w:after="100"/>
        <w:jc w:val="center"/>
      </w:pPr>
      <w:r>
        <w:t xml:space="preserve">Department </w:t>
      </w:r>
      <w:r w:rsidR="00D14E4C">
        <w:t>o</w:t>
      </w:r>
      <w:r>
        <w:t>f Mathematics</w:t>
      </w:r>
    </w:p>
    <w:p w14:paraId="55189A82" w14:textId="77777777" w:rsidR="00461696" w:rsidRDefault="00461696" w:rsidP="00461696">
      <w:pPr>
        <w:spacing w:after="100"/>
        <w:jc w:val="center"/>
      </w:pPr>
      <w:r>
        <w:rPr>
          <w:sz w:val="26"/>
        </w:rPr>
        <w:t>K L Deemed to be University</w:t>
      </w:r>
    </w:p>
    <w:p w14:paraId="5A144F93" w14:textId="1FE44717" w:rsidR="00E076B9" w:rsidRDefault="00461696" w:rsidP="00461696">
      <w:pPr>
        <w:spacing w:after="100"/>
        <w:jc w:val="center"/>
      </w:pPr>
      <w:proofErr w:type="spellStart"/>
      <w:r>
        <w:rPr>
          <w:sz w:val="26"/>
        </w:rPr>
        <w:t>Aziznagar</w:t>
      </w:r>
      <w:proofErr w:type="spellEnd"/>
      <w:r>
        <w:rPr>
          <w:sz w:val="26"/>
        </w:rPr>
        <w:t xml:space="preserve">, </w:t>
      </w:r>
      <w:proofErr w:type="spellStart"/>
      <w:r>
        <w:rPr>
          <w:sz w:val="26"/>
        </w:rPr>
        <w:t>Moinabad</w:t>
      </w:r>
      <w:proofErr w:type="spellEnd"/>
      <w:r>
        <w:rPr>
          <w:sz w:val="26"/>
        </w:rPr>
        <w:t>, Hyderabad – 500075</w:t>
      </w:r>
    </w:p>
    <w:p w14:paraId="4E897364" w14:textId="470CA96B" w:rsidR="00E076B9" w:rsidRDefault="00E076B9" w:rsidP="00461696">
      <w:pPr>
        <w:spacing w:after="100"/>
        <w:jc w:val="center"/>
      </w:pPr>
      <w:r>
        <w:rPr>
          <w:sz w:val="26"/>
        </w:rPr>
        <w:t>June 2026</w:t>
      </w:r>
    </w:p>
    <w:p w14:paraId="1841D87A" w14:textId="77777777" w:rsidR="00B6429B" w:rsidRDefault="00B6429B">
      <w:pPr>
        <w:sectPr w:rsidR="00B6429B">
          <w:pgSz w:w="11909" w:h="16834"/>
          <w:pgMar w:top="936" w:right="1080" w:bottom="936" w:left="1080" w:header="432" w:footer="432" w:gutter="0"/>
          <w:pgBorders w:offsetFrom="page">
            <w:top w:val="single" w:sz="8" w:space="20" w:color="000000"/>
            <w:left w:val="single" w:sz="8" w:space="20" w:color="000000"/>
            <w:bottom w:val="single" w:sz="8" w:space="20" w:color="000000"/>
            <w:right w:val="single" w:sz="8" w:space="20" w:color="000000"/>
          </w:pgBorders>
          <w:cols w:space="720"/>
          <w:docGrid w:linePitch="360"/>
        </w:sectPr>
      </w:pPr>
    </w:p>
    <w:p w14:paraId="311A7333" w14:textId="77777777" w:rsidR="00B6429B" w:rsidRDefault="00000000">
      <w:pPr>
        <w:spacing w:after="480"/>
        <w:jc w:val="center"/>
      </w:pPr>
      <w:r>
        <w:rPr>
          <w:b/>
          <w:sz w:val="28"/>
        </w:rPr>
        <w:lastRenderedPageBreak/>
        <w:t>BONAFIDE CERTIFICATE</w:t>
      </w:r>
    </w:p>
    <w:p w14:paraId="5EC22BD0" w14:textId="77777777" w:rsidR="00B6429B" w:rsidRDefault="00000000">
      <w:pPr>
        <w:jc w:val="center"/>
      </w:pPr>
      <w:r>
        <w:t xml:space="preserve">This is to certify that the project titled "Vehicle Price Analysis Using Mathematical and Statistical Methods" is a </w:t>
      </w:r>
      <w:proofErr w:type="spellStart"/>
      <w:r>
        <w:t>bonafide</w:t>
      </w:r>
      <w:proofErr w:type="spellEnd"/>
      <w:r>
        <w:t xml:space="preserve"> record of the work done by</w:t>
      </w:r>
    </w:p>
    <w:p w14:paraId="5A17C4EB" w14:textId="77777777" w:rsidR="00B6429B" w:rsidRDefault="00000000">
      <w:pPr>
        <w:spacing w:after="120"/>
        <w:jc w:val="center"/>
      </w:pPr>
      <w:r>
        <w:t>Mokshith M 2510030184</w:t>
      </w:r>
    </w:p>
    <w:p w14:paraId="5CEA5CF6" w14:textId="77777777" w:rsidR="00B6429B" w:rsidRDefault="00000000">
      <w:pPr>
        <w:spacing w:after="120"/>
        <w:jc w:val="center"/>
      </w:pPr>
      <w:r>
        <w:t>Aneesha M 2510030375</w:t>
      </w:r>
    </w:p>
    <w:p w14:paraId="25FD314B" w14:textId="77777777" w:rsidR="00B6429B" w:rsidRDefault="00000000">
      <w:pPr>
        <w:spacing w:after="120"/>
        <w:jc w:val="center"/>
      </w:pPr>
      <w:r>
        <w:t>T Ashish Reddy 2510080030</w:t>
      </w:r>
    </w:p>
    <w:p w14:paraId="7D58E19C" w14:textId="77777777" w:rsidR="00B6429B" w:rsidRDefault="00000000">
      <w:pPr>
        <w:spacing w:after="720"/>
        <w:jc w:val="center"/>
      </w:pPr>
      <w:r>
        <w:t>in partial fulfilment of the requirements for the course 25MT1306E - Mathematics for Data Science and Analytics during the academic year 2025-2026.</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74"/>
        <w:gridCol w:w="4874"/>
      </w:tblGrid>
      <w:tr w:rsidR="00B6429B" w14:paraId="54696935" w14:textId="77777777">
        <w:trPr>
          <w:jc w:val="center"/>
        </w:trPr>
        <w:tc>
          <w:tcPr>
            <w:tcW w:w="4874" w:type="dxa"/>
          </w:tcPr>
          <w:p w14:paraId="55D415EE" w14:textId="77777777" w:rsidR="00B6429B" w:rsidRDefault="00000000">
            <w:pPr>
              <w:jc w:val="center"/>
            </w:pPr>
            <w:r>
              <w:t>____________________</w:t>
            </w:r>
          </w:p>
        </w:tc>
        <w:tc>
          <w:tcPr>
            <w:tcW w:w="4874" w:type="dxa"/>
          </w:tcPr>
          <w:p w14:paraId="445A39D5" w14:textId="77777777" w:rsidR="00B6429B" w:rsidRDefault="00000000">
            <w:pPr>
              <w:jc w:val="center"/>
            </w:pPr>
            <w:r>
              <w:t>____________________</w:t>
            </w:r>
          </w:p>
        </w:tc>
      </w:tr>
      <w:tr w:rsidR="00B6429B" w14:paraId="533540D1" w14:textId="77777777">
        <w:trPr>
          <w:jc w:val="center"/>
        </w:trPr>
        <w:tc>
          <w:tcPr>
            <w:tcW w:w="4874" w:type="dxa"/>
          </w:tcPr>
          <w:p w14:paraId="6AF6055F" w14:textId="77777777" w:rsidR="00B6429B" w:rsidRDefault="00000000">
            <w:pPr>
              <w:jc w:val="center"/>
            </w:pPr>
            <w:r>
              <w:t>Project Guide</w:t>
            </w:r>
          </w:p>
        </w:tc>
        <w:tc>
          <w:tcPr>
            <w:tcW w:w="4874" w:type="dxa"/>
          </w:tcPr>
          <w:p w14:paraId="7B38F5A9" w14:textId="77777777" w:rsidR="00B6429B" w:rsidRDefault="00000000">
            <w:pPr>
              <w:jc w:val="center"/>
            </w:pPr>
            <w:r>
              <w:t>Head of Department</w:t>
            </w:r>
          </w:p>
        </w:tc>
      </w:tr>
    </w:tbl>
    <w:p w14:paraId="3D046579" w14:textId="77777777" w:rsidR="00B6429B" w:rsidRDefault="00B6429B"/>
    <w:p w14:paraId="6CB59ABC" w14:textId="77777777" w:rsidR="00B6429B" w:rsidRDefault="00B6429B"/>
    <w:p w14:paraId="0DFE1EF4" w14:textId="77777777" w:rsidR="00B6429B" w:rsidRDefault="00B6429B"/>
    <w:p w14:paraId="68F62578" w14:textId="77777777" w:rsidR="00B6429B" w:rsidRDefault="00000000">
      <w:pPr>
        <w:spacing w:after="1120"/>
      </w:pPr>
      <w:r>
        <w:t>Project Submitted on ____________________</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74"/>
        <w:gridCol w:w="4874"/>
      </w:tblGrid>
      <w:tr w:rsidR="00B6429B" w14:paraId="0622119E" w14:textId="77777777">
        <w:trPr>
          <w:jc w:val="center"/>
        </w:trPr>
        <w:tc>
          <w:tcPr>
            <w:tcW w:w="4874" w:type="dxa"/>
          </w:tcPr>
          <w:p w14:paraId="46085A97" w14:textId="77777777" w:rsidR="00B6429B" w:rsidRDefault="00000000">
            <w:r>
              <w:t>Internal Examiner</w:t>
            </w:r>
          </w:p>
        </w:tc>
        <w:tc>
          <w:tcPr>
            <w:tcW w:w="4874" w:type="dxa"/>
          </w:tcPr>
          <w:p w14:paraId="49881F35" w14:textId="77777777" w:rsidR="00B6429B" w:rsidRDefault="00000000">
            <w:pPr>
              <w:jc w:val="right"/>
            </w:pPr>
            <w:r>
              <w:t>External Examiner</w:t>
            </w:r>
          </w:p>
        </w:tc>
      </w:tr>
    </w:tbl>
    <w:p w14:paraId="640A9A4F" w14:textId="77777777" w:rsidR="00B6429B" w:rsidRDefault="00B6429B">
      <w:pPr>
        <w:sectPr w:rsidR="00B6429B">
          <w:footerReference w:type="default" r:id="rId9"/>
          <w:pgSz w:w="11909" w:h="16834"/>
          <w:pgMar w:top="936" w:right="1080" w:bottom="936" w:left="1080" w:header="432" w:footer="432" w:gutter="0"/>
          <w:pgBorders w:offsetFrom="page">
            <w:top w:val="single" w:sz="8" w:space="20" w:color="000000"/>
            <w:left w:val="single" w:sz="8" w:space="20" w:color="000000"/>
            <w:bottom w:val="single" w:sz="8" w:space="20" w:color="000000"/>
            <w:right w:val="single" w:sz="8" w:space="20" w:color="000000"/>
          </w:pgBorders>
          <w:pgNumType w:fmt="lowerRoman" w:start="1"/>
          <w:cols w:space="720"/>
          <w:docGrid w:linePitch="360"/>
        </w:sectPr>
      </w:pPr>
    </w:p>
    <w:p w14:paraId="04371228" w14:textId="0F2C6BBF" w:rsidR="000E28F3" w:rsidRPr="000E28F3" w:rsidRDefault="00000000" w:rsidP="000E28F3">
      <w:pPr>
        <w:spacing w:after="480"/>
        <w:jc w:val="center"/>
        <w:rPr>
          <w:lang w:val="en-IN"/>
        </w:rPr>
      </w:pPr>
      <w:r>
        <w:rPr>
          <w:b/>
          <w:sz w:val="28"/>
        </w:rPr>
        <w:lastRenderedPageBreak/>
        <w:t>ACKNOWLEDGEMENT</w:t>
      </w:r>
    </w:p>
    <w:p w14:paraId="4FC033FD" w14:textId="77777777" w:rsidR="000E28F3" w:rsidRPr="000E28F3" w:rsidRDefault="000E28F3" w:rsidP="000E28F3">
      <w:pPr>
        <w:rPr>
          <w:lang w:val="en-IN"/>
        </w:rPr>
      </w:pPr>
      <w:r w:rsidRPr="000E28F3">
        <w:rPr>
          <w:lang w:val="en-IN"/>
        </w:rPr>
        <w:t>We express our sincere gratitude to the Department of Mathematics for providing us with the opportunity to complete this project as a part of the Mathematics for Data Science and Analytics course. This project helped us understand how mathematical and statistical concepts can be applied to a real-world vehicle pricing problem rather than remaining only as theoretical classroom topics.</w:t>
      </w:r>
    </w:p>
    <w:p w14:paraId="6EB95F47" w14:textId="61A057C5" w:rsidR="000E28F3" w:rsidRPr="000E28F3" w:rsidRDefault="000E28F3" w:rsidP="000E28F3">
      <w:pPr>
        <w:rPr>
          <w:lang w:val="en-IN"/>
        </w:rPr>
      </w:pPr>
      <w:r w:rsidRPr="000E28F3">
        <w:rPr>
          <w:lang w:val="en-IN"/>
        </w:rPr>
        <w:t>We are deeply thankful to our faculty members, Dr. M</w:t>
      </w:r>
      <w:r w:rsidR="00986040">
        <w:rPr>
          <w:lang w:val="en-IN"/>
        </w:rPr>
        <w:t xml:space="preserve"> </w:t>
      </w:r>
      <w:r w:rsidRPr="000E28F3">
        <w:rPr>
          <w:lang w:val="en-IN"/>
        </w:rPr>
        <w:t>P</w:t>
      </w:r>
      <w:r w:rsidR="00986040">
        <w:rPr>
          <w:lang w:val="en-IN"/>
        </w:rPr>
        <w:t xml:space="preserve"> </w:t>
      </w:r>
      <w:r w:rsidRPr="000E28F3">
        <w:rPr>
          <w:lang w:val="en-IN"/>
        </w:rPr>
        <w:t>Mallesh and Mr. M. Nagesh, for their constant guidance, valuable suggestions, and encouragement throughout the project. Their academic support helped us understand the practical application of mathematical, statistical, and data analytical concepts in solving real-world problems. Their guidance helped us organize the work into a proper analytical sequence consisting of data cleaning, exploratory data analysis, probability analysis, statistical inference, regression modelling, and performance visualization.</w:t>
      </w:r>
    </w:p>
    <w:p w14:paraId="1820E225" w14:textId="77777777" w:rsidR="000E28F3" w:rsidRPr="000E28F3" w:rsidRDefault="000E28F3" w:rsidP="000E28F3">
      <w:pPr>
        <w:rPr>
          <w:lang w:val="en-IN"/>
        </w:rPr>
      </w:pPr>
      <w:r w:rsidRPr="000E28F3">
        <w:rPr>
          <w:lang w:val="en-IN"/>
        </w:rPr>
        <w:t>We also thank K L Deemed to be University and the Department of Mathematics for providing the academic environment and resources required to complete this project. The project improved our practical understanding of Python libraries such as Pandas, NumPy, Matplotlib, Seaborn, SciPy, and Scikit-learn.</w:t>
      </w:r>
    </w:p>
    <w:p w14:paraId="409071F2" w14:textId="77777777" w:rsidR="000E28F3" w:rsidRPr="000E28F3" w:rsidRDefault="000E28F3" w:rsidP="000E28F3">
      <w:pPr>
        <w:rPr>
          <w:lang w:val="en-IN"/>
        </w:rPr>
      </w:pPr>
      <w:r w:rsidRPr="000E28F3">
        <w:rPr>
          <w:lang w:val="en-IN"/>
        </w:rPr>
        <w:t>We extend our appreciation to all faculty members of the Department of Mathematics whose teaching and academic support throughout the course provided a strong foundation for this project. The concepts learned during classroom sessions played an important role in understanding data analysis, statistical reasoning, and predictive modelling techniques used in this study.</w:t>
      </w:r>
    </w:p>
    <w:p w14:paraId="007015DA" w14:textId="77777777" w:rsidR="000E28F3" w:rsidRPr="000E28F3" w:rsidRDefault="000E28F3" w:rsidP="000E28F3">
      <w:pPr>
        <w:rPr>
          <w:lang w:val="en-IN"/>
        </w:rPr>
      </w:pPr>
      <w:r w:rsidRPr="000E28F3">
        <w:rPr>
          <w:lang w:val="en-IN"/>
        </w:rPr>
        <w:t>We acknowledge the open-source learning community and dataset providers for making structured data and documentation available. Working on this project helped us learn how raw data can be transformed into useful insights through systematic preprocessing, visualization, and model evaluation.</w:t>
      </w:r>
    </w:p>
    <w:p w14:paraId="670303DD" w14:textId="77777777" w:rsidR="000E28F3" w:rsidRPr="000E28F3" w:rsidRDefault="000E28F3" w:rsidP="000E28F3">
      <w:pPr>
        <w:rPr>
          <w:lang w:val="en-IN"/>
        </w:rPr>
      </w:pPr>
      <w:r w:rsidRPr="000E28F3">
        <w:rPr>
          <w:lang w:val="en-IN"/>
        </w:rPr>
        <w:t>Finally, we thank all team members for their contribution, cooperation, and effort in completing the project successfully. Each stage of the project strengthened our understanding of data-driven decision making and predictive modelling.</w:t>
      </w:r>
    </w:p>
    <w:p w14:paraId="4CC01217" w14:textId="77777777" w:rsidR="00B6429B" w:rsidRDefault="00B6429B">
      <w:pPr>
        <w:sectPr w:rsidR="00B6429B">
          <w:footerReference w:type="default" r:id="rId10"/>
          <w:pgSz w:w="11909" w:h="16834"/>
          <w:pgMar w:top="936" w:right="1080" w:bottom="936" w:left="1080" w:header="432" w:footer="432" w:gutter="0"/>
          <w:pgBorders w:offsetFrom="page">
            <w:top w:val="single" w:sz="8" w:space="20" w:color="000000"/>
            <w:left w:val="single" w:sz="8" w:space="20" w:color="000000"/>
            <w:bottom w:val="single" w:sz="8" w:space="20" w:color="000000"/>
            <w:right w:val="single" w:sz="8" w:space="20" w:color="000000"/>
          </w:pgBorders>
          <w:pgNumType w:fmt="lowerRoman" w:start="2"/>
          <w:cols w:space="720"/>
          <w:docGrid w:linePitch="360"/>
        </w:sectPr>
      </w:pPr>
    </w:p>
    <w:p w14:paraId="7F82E09B" w14:textId="77777777" w:rsidR="00B6429B" w:rsidRDefault="00000000">
      <w:pPr>
        <w:spacing w:after="480"/>
        <w:jc w:val="center"/>
      </w:pPr>
      <w:r>
        <w:rPr>
          <w:b/>
          <w:sz w:val="28"/>
        </w:rPr>
        <w:lastRenderedPageBreak/>
        <w:t>ABSTRACT</w:t>
      </w:r>
    </w:p>
    <w:p w14:paraId="5AEF9BDC" w14:textId="77777777" w:rsidR="00B6429B" w:rsidRDefault="00000000">
      <w:pPr>
        <w:spacing w:after="160"/>
        <w:jc w:val="both"/>
      </w:pPr>
      <w:r>
        <w:t>This project presents a comprehensive mathematical and statistical analysis of a used vehicle dataset. The dataset contains vehicle-related attributes such as vehicle name, year of manufacture, selling price, kilometers driven, fuel type, seller type, transmission, ownership status, mileage, engine capacity, maximum power, torque, and seating capacity. After data cleaning and preprocessing, the final dataset contained 6,926 vehicle records.</w:t>
      </w:r>
    </w:p>
    <w:p w14:paraId="353B2302" w14:textId="77777777" w:rsidR="00B6429B" w:rsidRDefault="00000000">
      <w:pPr>
        <w:spacing w:after="160"/>
        <w:jc w:val="both"/>
      </w:pPr>
      <w:r>
        <w:t>The primary objective of this study is to analyze the factors influencing used vehicle selling prices and to develop a predictive regression model capable of estimating vehicle resale value. The analytical pipeline includes data cleaning, duplicate removal, missing value imputation, data type conversion, exploratory data analysis, probability analysis, statistical inference, and multiple linear regression modelling.</w:t>
      </w:r>
    </w:p>
    <w:p w14:paraId="38BAE6A2" w14:textId="77777777" w:rsidR="00B6429B" w:rsidRDefault="00000000">
      <w:pPr>
        <w:spacing w:after="160"/>
        <w:jc w:val="both"/>
      </w:pPr>
      <w:r>
        <w:t>Exploratory Data Analysis (EDA) was performed to identify patterns, trends, and relationships among variables. Statistical techniques such as probability analysis, confidence interval estimation, hypothesis testing, and regression analysis were applied to derive meaningful insights from the dataset. Feature engineering was also performed to improve model performance and predictive capability.</w:t>
      </w:r>
    </w:p>
    <w:p w14:paraId="752EA5B2" w14:textId="77777777" w:rsidR="00B6429B" w:rsidRDefault="00000000">
      <w:pPr>
        <w:spacing w:after="160"/>
        <w:jc w:val="both"/>
      </w:pPr>
      <w:r>
        <w:t>The results indicate that selling price is significantly influenced by vehicle age, maximum power, engine capacity, mileage, and ownership history. By extracting vehicle brand and model information and applying appropriate preprocessing techniques, the final regression model achieved an R² score of approximately 0.804, demonstrating strong predictive performance. This project highlights the practical application of mathematical, statistical, and machine learning concepts in solving real-world data analytics problems and supporting data-driven decision making.</w:t>
      </w:r>
    </w:p>
    <w:p w14:paraId="19979D7F" w14:textId="77777777" w:rsidR="00B6429B" w:rsidRDefault="00B6429B">
      <w:pPr>
        <w:sectPr w:rsidR="00B6429B">
          <w:footerReference w:type="default" r:id="rId11"/>
          <w:pgSz w:w="11909" w:h="16834"/>
          <w:pgMar w:top="936" w:right="1080" w:bottom="936" w:left="1080" w:header="432" w:footer="432" w:gutter="0"/>
          <w:pgBorders w:offsetFrom="page">
            <w:top w:val="single" w:sz="8" w:space="20" w:color="000000"/>
            <w:left w:val="single" w:sz="8" w:space="20" w:color="000000"/>
            <w:bottom w:val="single" w:sz="8" w:space="20" w:color="000000"/>
            <w:right w:val="single" w:sz="8" w:space="20" w:color="000000"/>
          </w:pgBorders>
          <w:pgNumType w:fmt="lowerRoman" w:start="3"/>
          <w:cols w:space="720"/>
          <w:docGrid w:linePitch="360"/>
        </w:sectPr>
      </w:pPr>
    </w:p>
    <w:p w14:paraId="6881C01D" w14:textId="77777777" w:rsidR="00B6429B" w:rsidRDefault="00000000" w:rsidP="00CC11C0">
      <w:pPr>
        <w:spacing w:after="320"/>
      </w:pPr>
      <w:r>
        <w:rPr>
          <w:b/>
          <w:sz w:val="28"/>
        </w:rPr>
        <w:lastRenderedPageBreak/>
        <w:t>TABLE OF CONTENTS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2"/>
        <w:gridCol w:w="6768"/>
        <w:gridCol w:w="1008"/>
      </w:tblGrid>
      <w:tr w:rsidR="00B6429B" w14:paraId="34CE83BC" w14:textId="77777777">
        <w:trPr>
          <w:jc w:val="center"/>
        </w:trPr>
        <w:tc>
          <w:tcPr>
            <w:tcW w:w="1872" w:type="dxa"/>
            <w:shd w:val="clear" w:color="auto" w:fill="E6E6E6"/>
            <w:vAlign w:val="center"/>
          </w:tcPr>
          <w:p w14:paraId="54B41477" w14:textId="77777777" w:rsidR="00B6429B" w:rsidRPr="00725B79" w:rsidRDefault="00000000">
            <w:pPr>
              <w:jc w:val="center"/>
              <w:rPr>
                <w:szCs w:val="24"/>
              </w:rPr>
            </w:pPr>
            <w:r w:rsidRPr="00725B79">
              <w:rPr>
                <w:b/>
                <w:szCs w:val="24"/>
              </w:rPr>
              <w:t>Section</w:t>
            </w:r>
          </w:p>
        </w:tc>
        <w:tc>
          <w:tcPr>
            <w:tcW w:w="6768" w:type="dxa"/>
            <w:shd w:val="clear" w:color="auto" w:fill="E6E6E6"/>
            <w:vAlign w:val="center"/>
          </w:tcPr>
          <w:p w14:paraId="1B8203B5" w14:textId="77777777" w:rsidR="00B6429B" w:rsidRPr="00725B79" w:rsidRDefault="00000000">
            <w:pPr>
              <w:jc w:val="center"/>
              <w:rPr>
                <w:szCs w:val="24"/>
              </w:rPr>
            </w:pPr>
            <w:r w:rsidRPr="00725B79">
              <w:rPr>
                <w:b/>
                <w:szCs w:val="24"/>
              </w:rPr>
              <w:t>Title</w:t>
            </w:r>
          </w:p>
        </w:tc>
        <w:tc>
          <w:tcPr>
            <w:tcW w:w="1008" w:type="dxa"/>
            <w:shd w:val="clear" w:color="auto" w:fill="E6E6E6"/>
            <w:vAlign w:val="center"/>
          </w:tcPr>
          <w:p w14:paraId="65D4EE80" w14:textId="77777777" w:rsidR="00B6429B" w:rsidRPr="00725B79" w:rsidRDefault="00000000">
            <w:pPr>
              <w:jc w:val="center"/>
              <w:rPr>
                <w:szCs w:val="24"/>
              </w:rPr>
            </w:pPr>
            <w:r w:rsidRPr="00725B79">
              <w:rPr>
                <w:b/>
                <w:szCs w:val="24"/>
              </w:rPr>
              <w:t>Page</w:t>
            </w:r>
          </w:p>
        </w:tc>
      </w:tr>
      <w:tr w:rsidR="00B6429B" w14:paraId="4D5DE72A" w14:textId="77777777">
        <w:trPr>
          <w:jc w:val="center"/>
        </w:trPr>
        <w:tc>
          <w:tcPr>
            <w:tcW w:w="1872" w:type="dxa"/>
            <w:vAlign w:val="center"/>
          </w:tcPr>
          <w:p w14:paraId="71A097F7" w14:textId="77777777" w:rsidR="00B6429B" w:rsidRPr="00725B79" w:rsidRDefault="00000000">
            <w:pPr>
              <w:rPr>
                <w:szCs w:val="24"/>
              </w:rPr>
            </w:pPr>
            <w:r w:rsidRPr="00725B79">
              <w:rPr>
                <w:szCs w:val="24"/>
              </w:rPr>
              <w:t>Chapter 1</w:t>
            </w:r>
          </w:p>
        </w:tc>
        <w:tc>
          <w:tcPr>
            <w:tcW w:w="6768" w:type="dxa"/>
            <w:vAlign w:val="center"/>
          </w:tcPr>
          <w:p w14:paraId="38F2C250" w14:textId="77777777" w:rsidR="00B6429B" w:rsidRPr="00725B79" w:rsidRDefault="00000000">
            <w:pPr>
              <w:rPr>
                <w:szCs w:val="24"/>
              </w:rPr>
            </w:pPr>
            <w:r w:rsidRPr="00725B79">
              <w:rPr>
                <w:szCs w:val="24"/>
              </w:rPr>
              <w:t>Introduction</w:t>
            </w:r>
          </w:p>
        </w:tc>
        <w:tc>
          <w:tcPr>
            <w:tcW w:w="1008" w:type="dxa"/>
            <w:vAlign w:val="center"/>
          </w:tcPr>
          <w:p w14:paraId="541539F9" w14:textId="77777777" w:rsidR="00B6429B" w:rsidRPr="00725B79" w:rsidRDefault="00000000">
            <w:pPr>
              <w:rPr>
                <w:szCs w:val="24"/>
              </w:rPr>
            </w:pPr>
            <w:r w:rsidRPr="00725B79">
              <w:rPr>
                <w:szCs w:val="24"/>
              </w:rPr>
              <w:t>1</w:t>
            </w:r>
          </w:p>
        </w:tc>
      </w:tr>
      <w:tr w:rsidR="00B6429B" w14:paraId="7647857C" w14:textId="77777777">
        <w:trPr>
          <w:jc w:val="center"/>
        </w:trPr>
        <w:tc>
          <w:tcPr>
            <w:tcW w:w="1872" w:type="dxa"/>
            <w:vAlign w:val="center"/>
          </w:tcPr>
          <w:p w14:paraId="267A0AB4" w14:textId="77777777" w:rsidR="00B6429B" w:rsidRPr="00725B79" w:rsidRDefault="00000000">
            <w:pPr>
              <w:rPr>
                <w:szCs w:val="24"/>
              </w:rPr>
            </w:pPr>
            <w:r w:rsidRPr="00725B79">
              <w:rPr>
                <w:szCs w:val="24"/>
              </w:rPr>
              <w:t>Chapter 2</w:t>
            </w:r>
          </w:p>
        </w:tc>
        <w:tc>
          <w:tcPr>
            <w:tcW w:w="6768" w:type="dxa"/>
            <w:vAlign w:val="center"/>
          </w:tcPr>
          <w:p w14:paraId="32F96A11" w14:textId="77777777" w:rsidR="00B6429B" w:rsidRPr="00725B79" w:rsidRDefault="00000000">
            <w:pPr>
              <w:rPr>
                <w:szCs w:val="24"/>
              </w:rPr>
            </w:pPr>
            <w:r w:rsidRPr="00725B79">
              <w:rPr>
                <w:szCs w:val="24"/>
              </w:rPr>
              <w:t>Data Cleaning and Preprocessing - M1</w:t>
            </w:r>
          </w:p>
        </w:tc>
        <w:tc>
          <w:tcPr>
            <w:tcW w:w="1008" w:type="dxa"/>
            <w:vAlign w:val="center"/>
          </w:tcPr>
          <w:p w14:paraId="2566DD60" w14:textId="2439571F" w:rsidR="00B6429B" w:rsidRPr="00725B79" w:rsidRDefault="00D14E4C">
            <w:pPr>
              <w:rPr>
                <w:szCs w:val="24"/>
              </w:rPr>
            </w:pPr>
            <w:r>
              <w:rPr>
                <w:szCs w:val="24"/>
              </w:rPr>
              <w:t>4</w:t>
            </w:r>
          </w:p>
        </w:tc>
      </w:tr>
      <w:tr w:rsidR="00B6429B" w14:paraId="0C48FDE3" w14:textId="77777777">
        <w:trPr>
          <w:jc w:val="center"/>
        </w:trPr>
        <w:tc>
          <w:tcPr>
            <w:tcW w:w="1872" w:type="dxa"/>
            <w:vAlign w:val="center"/>
          </w:tcPr>
          <w:p w14:paraId="30D8EF8B" w14:textId="77777777" w:rsidR="00B6429B" w:rsidRPr="00725B79" w:rsidRDefault="00000000">
            <w:pPr>
              <w:rPr>
                <w:szCs w:val="24"/>
              </w:rPr>
            </w:pPr>
            <w:r w:rsidRPr="00725B79">
              <w:rPr>
                <w:szCs w:val="24"/>
              </w:rPr>
              <w:t>Chapter 3</w:t>
            </w:r>
          </w:p>
        </w:tc>
        <w:tc>
          <w:tcPr>
            <w:tcW w:w="6768" w:type="dxa"/>
            <w:vAlign w:val="center"/>
          </w:tcPr>
          <w:p w14:paraId="0D6A66F7" w14:textId="77777777" w:rsidR="00B6429B" w:rsidRPr="00725B79" w:rsidRDefault="00000000">
            <w:pPr>
              <w:rPr>
                <w:szCs w:val="24"/>
              </w:rPr>
            </w:pPr>
            <w:r w:rsidRPr="00725B79">
              <w:rPr>
                <w:szCs w:val="24"/>
              </w:rPr>
              <w:t>Exploratory Data Analysis - M2</w:t>
            </w:r>
          </w:p>
        </w:tc>
        <w:tc>
          <w:tcPr>
            <w:tcW w:w="1008" w:type="dxa"/>
            <w:vAlign w:val="center"/>
          </w:tcPr>
          <w:p w14:paraId="45FCBF70" w14:textId="33F71DA0" w:rsidR="00B6429B" w:rsidRPr="00725B79" w:rsidRDefault="00D14E4C">
            <w:pPr>
              <w:rPr>
                <w:szCs w:val="24"/>
              </w:rPr>
            </w:pPr>
            <w:r>
              <w:rPr>
                <w:szCs w:val="24"/>
              </w:rPr>
              <w:t>8</w:t>
            </w:r>
          </w:p>
        </w:tc>
      </w:tr>
      <w:tr w:rsidR="00B6429B" w14:paraId="01755347" w14:textId="77777777">
        <w:trPr>
          <w:jc w:val="center"/>
        </w:trPr>
        <w:tc>
          <w:tcPr>
            <w:tcW w:w="1872" w:type="dxa"/>
            <w:vAlign w:val="center"/>
          </w:tcPr>
          <w:p w14:paraId="6740AAE7" w14:textId="77777777" w:rsidR="00B6429B" w:rsidRPr="00725B79" w:rsidRDefault="00000000">
            <w:pPr>
              <w:rPr>
                <w:szCs w:val="24"/>
              </w:rPr>
            </w:pPr>
            <w:r w:rsidRPr="00725B79">
              <w:rPr>
                <w:szCs w:val="24"/>
              </w:rPr>
              <w:t>Chapter 4</w:t>
            </w:r>
          </w:p>
        </w:tc>
        <w:tc>
          <w:tcPr>
            <w:tcW w:w="6768" w:type="dxa"/>
            <w:vAlign w:val="center"/>
          </w:tcPr>
          <w:p w14:paraId="36E95E06" w14:textId="77777777" w:rsidR="00B6429B" w:rsidRPr="00725B79" w:rsidRDefault="00000000">
            <w:pPr>
              <w:rPr>
                <w:szCs w:val="24"/>
              </w:rPr>
            </w:pPr>
            <w:r w:rsidRPr="00725B79">
              <w:rPr>
                <w:szCs w:val="24"/>
              </w:rPr>
              <w:t>Probability Analysis - M3</w:t>
            </w:r>
          </w:p>
        </w:tc>
        <w:tc>
          <w:tcPr>
            <w:tcW w:w="1008" w:type="dxa"/>
            <w:vAlign w:val="center"/>
          </w:tcPr>
          <w:p w14:paraId="31C8DA8E" w14:textId="4D08DBC9" w:rsidR="00B6429B" w:rsidRPr="00725B79" w:rsidRDefault="00000000">
            <w:pPr>
              <w:rPr>
                <w:szCs w:val="24"/>
              </w:rPr>
            </w:pPr>
            <w:r w:rsidRPr="00725B79">
              <w:rPr>
                <w:szCs w:val="24"/>
              </w:rPr>
              <w:t>1</w:t>
            </w:r>
            <w:r w:rsidR="00D14E4C">
              <w:rPr>
                <w:szCs w:val="24"/>
              </w:rPr>
              <w:t>2</w:t>
            </w:r>
          </w:p>
        </w:tc>
      </w:tr>
      <w:tr w:rsidR="00B6429B" w14:paraId="5645D318" w14:textId="77777777">
        <w:trPr>
          <w:jc w:val="center"/>
        </w:trPr>
        <w:tc>
          <w:tcPr>
            <w:tcW w:w="1872" w:type="dxa"/>
            <w:vAlign w:val="center"/>
          </w:tcPr>
          <w:p w14:paraId="0D088E88" w14:textId="77777777" w:rsidR="00B6429B" w:rsidRPr="00725B79" w:rsidRDefault="00000000">
            <w:pPr>
              <w:rPr>
                <w:szCs w:val="24"/>
              </w:rPr>
            </w:pPr>
            <w:r w:rsidRPr="00725B79">
              <w:rPr>
                <w:szCs w:val="24"/>
              </w:rPr>
              <w:t>Chapter 5</w:t>
            </w:r>
          </w:p>
        </w:tc>
        <w:tc>
          <w:tcPr>
            <w:tcW w:w="6768" w:type="dxa"/>
            <w:vAlign w:val="center"/>
          </w:tcPr>
          <w:p w14:paraId="1C50B2AE" w14:textId="77777777" w:rsidR="00B6429B" w:rsidRPr="00725B79" w:rsidRDefault="00000000">
            <w:pPr>
              <w:rPr>
                <w:szCs w:val="24"/>
              </w:rPr>
            </w:pPr>
            <w:r w:rsidRPr="00725B79">
              <w:rPr>
                <w:szCs w:val="24"/>
              </w:rPr>
              <w:t>Statistical Inference - M4</w:t>
            </w:r>
          </w:p>
        </w:tc>
        <w:tc>
          <w:tcPr>
            <w:tcW w:w="1008" w:type="dxa"/>
            <w:vAlign w:val="center"/>
          </w:tcPr>
          <w:p w14:paraId="5EE36FD3" w14:textId="44AD1B0F" w:rsidR="00B6429B" w:rsidRPr="00725B79" w:rsidRDefault="00000000">
            <w:pPr>
              <w:rPr>
                <w:szCs w:val="24"/>
              </w:rPr>
            </w:pPr>
            <w:r w:rsidRPr="00725B79">
              <w:rPr>
                <w:szCs w:val="24"/>
              </w:rPr>
              <w:t>1</w:t>
            </w:r>
            <w:r w:rsidR="00D14E4C">
              <w:rPr>
                <w:szCs w:val="24"/>
              </w:rPr>
              <w:t>4</w:t>
            </w:r>
          </w:p>
        </w:tc>
      </w:tr>
      <w:tr w:rsidR="00B6429B" w14:paraId="055AAEA0" w14:textId="77777777">
        <w:trPr>
          <w:jc w:val="center"/>
        </w:trPr>
        <w:tc>
          <w:tcPr>
            <w:tcW w:w="1872" w:type="dxa"/>
            <w:vAlign w:val="center"/>
          </w:tcPr>
          <w:p w14:paraId="4FC0355B" w14:textId="77777777" w:rsidR="00B6429B" w:rsidRPr="00725B79" w:rsidRDefault="00000000">
            <w:pPr>
              <w:rPr>
                <w:szCs w:val="24"/>
              </w:rPr>
            </w:pPr>
            <w:r w:rsidRPr="00725B79">
              <w:rPr>
                <w:szCs w:val="24"/>
              </w:rPr>
              <w:t>Chapter 6</w:t>
            </w:r>
          </w:p>
        </w:tc>
        <w:tc>
          <w:tcPr>
            <w:tcW w:w="6768" w:type="dxa"/>
            <w:vAlign w:val="center"/>
          </w:tcPr>
          <w:p w14:paraId="1BCBC4A5" w14:textId="77777777" w:rsidR="00B6429B" w:rsidRPr="00725B79" w:rsidRDefault="00000000">
            <w:pPr>
              <w:rPr>
                <w:szCs w:val="24"/>
              </w:rPr>
            </w:pPr>
            <w:r w:rsidRPr="00725B79">
              <w:rPr>
                <w:szCs w:val="24"/>
              </w:rPr>
              <w:t>Predictive Modeling and Regression Analysis - M5</w:t>
            </w:r>
          </w:p>
        </w:tc>
        <w:tc>
          <w:tcPr>
            <w:tcW w:w="1008" w:type="dxa"/>
            <w:vAlign w:val="center"/>
          </w:tcPr>
          <w:p w14:paraId="7343A696" w14:textId="0894480C" w:rsidR="00B6429B" w:rsidRPr="00725B79" w:rsidRDefault="00000000">
            <w:pPr>
              <w:rPr>
                <w:szCs w:val="24"/>
              </w:rPr>
            </w:pPr>
            <w:r w:rsidRPr="00725B79">
              <w:rPr>
                <w:szCs w:val="24"/>
              </w:rPr>
              <w:t>1</w:t>
            </w:r>
            <w:r w:rsidR="002F3176">
              <w:rPr>
                <w:szCs w:val="24"/>
              </w:rPr>
              <w:t>6</w:t>
            </w:r>
          </w:p>
        </w:tc>
      </w:tr>
      <w:tr w:rsidR="00B6429B" w14:paraId="261968D1" w14:textId="77777777">
        <w:trPr>
          <w:jc w:val="center"/>
        </w:trPr>
        <w:tc>
          <w:tcPr>
            <w:tcW w:w="1872" w:type="dxa"/>
            <w:vAlign w:val="center"/>
          </w:tcPr>
          <w:p w14:paraId="02E9D36C" w14:textId="77777777" w:rsidR="00B6429B" w:rsidRPr="00725B79" w:rsidRDefault="00000000">
            <w:pPr>
              <w:rPr>
                <w:szCs w:val="24"/>
              </w:rPr>
            </w:pPr>
            <w:r w:rsidRPr="00725B79">
              <w:rPr>
                <w:szCs w:val="24"/>
              </w:rPr>
              <w:t>Chapter 7</w:t>
            </w:r>
          </w:p>
        </w:tc>
        <w:tc>
          <w:tcPr>
            <w:tcW w:w="6768" w:type="dxa"/>
            <w:vAlign w:val="center"/>
          </w:tcPr>
          <w:p w14:paraId="5F60788D" w14:textId="77777777" w:rsidR="00B6429B" w:rsidRPr="00725B79" w:rsidRDefault="00000000">
            <w:pPr>
              <w:rPr>
                <w:szCs w:val="24"/>
              </w:rPr>
            </w:pPr>
            <w:r w:rsidRPr="00725B79">
              <w:rPr>
                <w:szCs w:val="24"/>
              </w:rPr>
              <w:t>Model Visualization and Performance Dashboard - M6</w:t>
            </w:r>
          </w:p>
        </w:tc>
        <w:tc>
          <w:tcPr>
            <w:tcW w:w="1008" w:type="dxa"/>
            <w:vAlign w:val="center"/>
          </w:tcPr>
          <w:p w14:paraId="12FD9A69" w14:textId="02A07CC6" w:rsidR="00B6429B" w:rsidRPr="00725B79" w:rsidRDefault="00000000">
            <w:pPr>
              <w:rPr>
                <w:szCs w:val="24"/>
              </w:rPr>
            </w:pPr>
            <w:r w:rsidRPr="00725B79">
              <w:rPr>
                <w:szCs w:val="24"/>
              </w:rPr>
              <w:t>1</w:t>
            </w:r>
            <w:r w:rsidR="002F3176">
              <w:rPr>
                <w:szCs w:val="24"/>
              </w:rPr>
              <w:t>9</w:t>
            </w:r>
          </w:p>
        </w:tc>
      </w:tr>
      <w:tr w:rsidR="00B6429B" w14:paraId="5904BDEE" w14:textId="77777777">
        <w:trPr>
          <w:jc w:val="center"/>
        </w:trPr>
        <w:tc>
          <w:tcPr>
            <w:tcW w:w="1872" w:type="dxa"/>
            <w:vAlign w:val="center"/>
          </w:tcPr>
          <w:p w14:paraId="37D6D605" w14:textId="77777777" w:rsidR="00B6429B" w:rsidRPr="00725B79" w:rsidRDefault="00000000">
            <w:pPr>
              <w:rPr>
                <w:szCs w:val="24"/>
              </w:rPr>
            </w:pPr>
            <w:r w:rsidRPr="00725B79">
              <w:rPr>
                <w:szCs w:val="24"/>
              </w:rPr>
              <w:t>Chapter 8</w:t>
            </w:r>
          </w:p>
        </w:tc>
        <w:tc>
          <w:tcPr>
            <w:tcW w:w="6768" w:type="dxa"/>
            <w:vAlign w:val="center"/>
          </w:tcPr>
          <w:p w14:paraId="47DD4B38" w14:textId="77777777" w:rsidR="00B6429B" w:rsidRPr="00725B79" w:rsidRDefault="00000000">
            <w:pPr>
              <w:rPr>
                <w:szCs w:val="24"/>
              </w:rPr>
            </w:pPr>
            <w:r w:rsidRPr="00725B79">
              <w:rPr>
                <w:szCs w:val="24"/>
              </w:rPr>
              <w:t>Final Project Conclusion</w:t>
            </w:r>
          </w:p>
        </w:tc>
        <w:tc>
          <w:tcPr>
            <w:tcW w:w="1008" w:type="dxa"/>
            <w:vAlign w:val="center"/>
          </w:tcPr>
          <w:p w14:paraId="0F9B6F2D" w14:textId="2133F3CE" w:rsidR="00B6429B" w:rsidRPr="00725B79" w:rsidRDefault="002F3176">
            <w:pPr>
              <w:rPr>
                <w:szCs w:val="24"/>
              </w:rPr>
            </w:pPr>
            <w:r>
              <w:rPr>
                <w:szCs w:val="24"/>
              </w:rPr>
              <w:t>20</w:t>
            </w:r>
          </w:p>
        </w:tc>
      </w:tr>
      <w:tr w:rsidR="00B6429B" w14:paraId="227C7E04" w14:textId="77777777">
        <w:trPr>
          <w:jc w:val="center"/>
        </w:trPr>
        <w:tc>
          <w:tcPr>
            <w:tcW w:w="1872" w:type="dxa"/>
            <w:vAlign w:val="center"/>
          </w:tcPr>
          <w:p w14:paraId="25F73039" w14:textId="77777777" w:rsidR="00B6429B" w:rsidRPr="00725B79" w:rsidRDefault="00000000">
            <w:pPr>
              <w:rPr>
                <w:szCs w:val="24"/>
              </w:rPr>
            </w:pPr>
            <w:r w:rsidRPr="00725B79">
              <w:rPr>
                <w:szCs w:val="24"/>
              </w:rPr>
              <w:t>References</w:t>
            </w:r>
          </w:p>
        </w:tc>
        <w:tc>
          <w:tcPr>
            <w:tcW w:w="6768" w:type="dxa"/>
            <w:vAlign w:val="center"/>
          </w:tcPr>
          <w:p w14:paraId="1701CF9B" w14:textId="77777777" w:rsidR="00B6429B" w:rsidRPr="00725B79" w:rsidRDefault="00000000">
            <w:pPr>
              <w:rPr>
                <w:szCs w:val="24"/>
              </w:rPr>
            </w:pPr>
            <w:r w:rsidRPr="00725B79">
              <w:rPr>
                <w:szCs w:val="24"/>
              </w:rPr>
              <w:t>References</w:t>
            </w:r>
          </w:p>
        </w:tc>
        <w:tc>
          <w:tcPr>
            <w:tcW w:w="1008" w:type="dxa"/>
            <w:vAlign w:val="center"/>
          </w:tcPr>
          <w:p w14:paraId="3B861911" w14:textId="5049EBAD" w:rsidR="00B6429B" w:rsidRPr="00725B79" w:rsidRDefault="007C3EC7">
            <w:pPr>
              <w:rPr>
                <w:szCs w:val="24"/>
              </w:rPr>
            </w:pPr>
            <w:r w:rsidRPr="00725B79">
              <w:rPr>
                <w:szCs w:val="24"/>
              </w:rPr>
              <w:t>2</w:t>
            </w:r>
            <w:r w:rsidR="002F3176">
              <w:rPr>
                <w:szCs w:val="24"/>
              </w:rPr>
              <w:t>2</w:t>
            </w:r>
          </w:p>
        </w:tc>
      </w:tr>
      <w:tr w:rsidR="00B6429B" w14:paraId="2914FFBA" w14:textId="77777777">
        <w:trPr>
          <w:jc w:val="center"/>
        </w:trPr>
        <w:tc>
          <w:tcPr>
            <w:tcW w:w="1872" w:type="dxa"/>
            <w:vAlign w:val="center"/>
          </w:tcPr>
          <w:p w14:paraId="1CFB14F4" w14:textId="0D48FC3A" w:rsidR="00B6429B" w:rsidRPr="00725B79" w:rsidRDefault="00000000">
            <w:pPr>
              <w:rPr>
                <w:szCs w:val="24"/>
              </w:rPr>
            </w:pPr>
            <w:r w:rsidRPr="00725B79">
              <w:rPr>
                <w:szCs w:val="24"/>
              </w:rPr>
              <w:t>Appendi</w:t>
            </w:r>
            <w:r w:rsidR="00CC11C0">
              <w:rPr>
                <w:szCs w:val="24"/>
              </w:rPr>
              <w:t>ces</w:t>
            </w:r>
          </w:p>
        </w:tc>
        <w:tc>
          <w:tcPr>
            <w:tcW w:w="6768" w:type="dxa"/>
            <w:vAlign w:val="center"/>
          </w:tcPr>
          <w:p w14:paraId="675FA2A4" w14:textId="30404A5F" w:rsidR="00B6429B" w:rsidRPr="00725B79" w:rsidRDefault="00CC11C0">
            <w:pPr>
              <w:rPr>
                <w:szCs w:val="24"/>
              </w:rPr>
            </w:pPr>
            <w:r>
              <w:rPr>
                <w:szCs w:val="24"/>
              </w:rPr>
              <w:t>Appendices</w:t>
            </w:r>
          </w:p>
        </w:tc>
        <w:tc>
          <w:tcPr>
            <w:tcW w:w="1008" w:type="dxa"/>
            <w:vAlign w:val="center"/>
          </w:tcPr>
          <w:p w14:paraId="5AEF4ACA" w14:textId="299CF475" w:rsidR="00B6429B" w:rsidRPr="00725B79" w:rsidRDefault="007C3EC7">
            <w:pPr>
              <w:rPr>
                <w:szCs w:val="24"/>
              </w:rPr>
            </w:pPr>
            <w:r w:rsidRPr="00725B79">
              <w:rPr>
                <w:szCs w:val="24"/>
              </w:rPr>
              <w:t>2</w:t>
            </w:r>
            <w:r w:rsidR="002F3176">
              <w:rPr>
                <w:szCs w:val="24"/>
              </w:rPr>
              <w:t>3</w:t>
            </w:r>
          </w:p>
        </w:tc>
      </w:tr>
    </w:tbl>
    <w:p w14:paraId="25A33BF8" w14:textId="77777777" w:rsidR="00B6429B" w:rsidRDefault="00B6429B">
      <w:pPr>
        <w:spacing w:after="80"/>
        <w:jc w:val="both"/>
      </w:pPr>
    </w:p>
    <w:p w14:paraId="024051D2" w14:textId="77777777" w:rsidR="00B6429B" w:rsidRDefault="00000000">
      <w:pPr>
        <w:spacing w:before="160" w:after="160"/>
      </w:pPr>
      <w:r>
        <w:rPr>
          <w:b/>
          <w:sz w:val="26"/>
        </w:rPr>
        <w:t>List of Figures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28"/>
        <w:gridCol w:w="7920"/>
      </w:tblGrid>
      <w:tr w:rsidR="00B6429B" w14:paraId="7874CFA5" w14:textId="77777777">
        <w:trPr>
          <w:jc w:val="center"/>
        </w:trPr>
        <w:tc>
          <w:tcPr>
            <w:tcW w:w="1728" w:type="dxa"/>
            <w:shd w:val="clear" w:color="auto" w:fill="E6E6E6"/>
            <w:vAlign w:val="center"/>
          </w:tcPr>
          <w:p w14:paraId="788F85A8" w14:textId="77777777" w:rsidR="00B6429B" w:rsidRPr="00725B79" w:rsidRDefault="00000000">
            <w:pPr>
              <w:jc w:val="center"/>
              <w:rPr>
                <w:szCs w:val="24"/>
              </w:rPr>
            </w:pPr>
            <w:r w:rsidRPr="00725B79">
              <w:rPr>
                <w:b/>
                <w:szCs w:val="24"/>
              </w:rPr>
              <w:t>Figure</w:t>
            </w:r>
          </w:p>
        </w:tc>
        <w:tc>
          <w:tcPr>
            <w:tcW w:w="7920" w:type="dxa"/>
            <w:shd w:val="clear" w:color="auto" w:fill="E6E6E6"/>
            <w:vAlign w:val="center"/>
          </w:tcPr>
          <w:p w14:paraId="350769DB" w14:textId="77777777" w:rsidR="00B6429B" w:rsidRPr="00725B79" w:rsidRDefault="00000000">
            <w:pPr>
              <w:jc w:val="center"/>
              <w:rPr>
                <w:szCs w:val="24"/>
              </w:rPr>
            </w:pPr>
            <w:r w:rsidRPr="00725B79">
              <w:rPr>
                <w:b/>
                <w:szCs w:val="24"/>
              </w:rPr>
              <w:t>Description</w:t>
            </w:r>
          </w:p>
        </w:tc>
      </w:tr>
      <w:tr w:rsidR="00B6429B" w14:paraId="5E5BDB90" w14:textId="77777777">
        <w:trPr>
          <w:jc w:val="center"/>
        </w:trPr>
        <w:tc>
          <w:tcPr>
            <w:tcW w:w="1728" w:type="dxa"/>
            <w:vAlign w:val="center"/>
          </w:tcPr>
          <w:p w14:paraId="344EEC05" w14:textId="77777777" w:rsidR="00B6429B" w:rsidRPr="00725B79" w:rsidRDefault="00000000">
            <w:pPr>
              <w:rPr>
                <w:szCs w:val="24"/>
              </w:rPr>
            </w:pPr>
            <w:r w:rsidRPr="00725B79">
              <w:rPr>
                <w:szCs w:val="24"/>
              </w:rPr>
              <w:t>Figure 2.1</w:t>
            </w:r>
          </w:p>
        </w:tc>
        <w:tc>
          <w:tcPr>
            <w:tcW w:w="7920" w:type="dxa"/>
            <w:vAlign w:val="center"/>
          </w:tcPr>
          <w:p w14:paraId="52C1580D" w14:textId="77777777" w:rsidR="00B6429B" w:rsidRPr="00725B79" w:rsidRDefault="00000000">
            <w:pPr>
              <w:rPr>
                <w:szCs w:val="24"/>
              </w:rPr>
            </w:pPr>
            <w:r w:rsidRPr="00725B79">
              <w:rPr>
                <w:szCs w:val="24"/>
              </w:rPr>
              <w:t>Outlier Detection in Selling Price</w:t>
            </w:r>
          </w:p>
        </w:tc>
      </w:tr>
      <w:tr w:rsidR="00B6429B" w14:paraId="16BCC0AA" w14:textId="77777777">
        <w:trPr>
          <w:jc w:val="center"/>
        </w:trPr>
        <w:tc>
          <w:tcPr>
            <w:tcW w:w="1728" w:type="dxa"/>
            <w:vAlign w:val="center"/>
          </w:tcPr>
          <w:p w14:paraId="05031249" w14:textId="77777777" w:rsidR="00B6429B" w:rsidRPr="00725B79" w:rsidRDefault="00000000">
            <w:pPr>
              <w:rPr>
                <w:szCs w:val="24"/>
              </w:rPr>
            </w:pPr>
            <w:r w:rsidRPr="00725B79">
              <w:rPr>
                <w:szCs w:val="24"/>
              </w:rPr>
              <w:t>Figure 2.2</w:t>
            </w:r>
          </w:p>
        </w:tc>
        <w:tc>
          <w:tcPr>
            <w:tcW w:w="7920" w:type="dxa"/>
            <w:vAlign w:val="center"/>
          </w:tcPr>
          <w:p w14:paraId="61E12E5E" w14:textId="77777777" w:rsidR="00B6429B" w:rsidRPr="00725B79" w:rsidRDefault="00000000">
            <w:pPr>
              <w:rPr>
                <w:szCs w:val="24"/>
              </w:rPr>
            </w:pPr>
            <w:r w:rsidRPr="00725B79">
              <w:rPr>
                <w:szCs w:val="24"/>
              </w:rPr>
              <w:t>Outlier Detection in Kilometers Driven</w:t>
            </w:r>
          </w:p>
        </w:tc>
      </w:tr>
      <w:tr w:rsidR="00B6429B" w14:paraId="6B30A9B9" w14:textId="77777777">
        <w:trPr>
          <w:jc w:val="center"/>
        </w:trPr>
        <w:tc>
          <w:tcPr>
            <w:tcW w:w="1728" w:type="dxa"/>
            <w:vAlign w:val="center"/>
          </w:tcPr>
          <w:p w14:paraId="6237FE8A" w14:textId="77777777" w:rsidR="00B6429B" w:rsidRPr="00725B79" w:rsidRDefault="00000000">
            <w:pPr>
              <w:rPr>
                <w:szCs w:val="24"/>
              </w:rPr>
            </w:pPr>
            <w:r w:rsidRPr="00725B79">
              <w:rPr>
                <w:szCs w:val="24"/>
              </w:rPr>
              <w:t>Figure 2.3</w:t>
            </w:r>
          </w:p>
        </w:tc>
        <w:tc>
          <w:tcPr>
            <w:tcW w:w="7920" w:type="dxa"/>
            <w:vAlign w:val="center"/>
          </w:tcPr>
          <w:p w14:paraId="192CEA99" w14:textId="77777777" w:rsidR="00B6429B" w:rsidRPr="00725B79" w:rsidRDefault="00000000">
            <w:pPr>
              <w:rPr>
                <w:szCs w:val="24"/>
              </w:rPr>
            </w:pPr>
            <w:r w:rsidRPr="00725B79">
              <w:rPr>
                <w:szCs w:val="24"/>
              </w:rPr>
              <w:t>Outlier Detection in Maximum Power</w:t>
            </w:r>
          </w:p>
        </w:tc>
      </w:tr>
      <w:tr w:rsidR="00B6429B" w14:paraId="2C6BE4D0" w14:textId="77777777">
        <w:trPr>
          <w:jc w:val="center"/>
        </w:trPr>
        <w:tc>
          <w:tcPr>
            <w:tcW w:w="1728" w:type="dxa"/>
            <w:vAlign w:val="center"/>
          </w:tcPr>
          <w:p w14:paraId="44EC1C9C" w14:textId="77777777" w:rsidR="00B6429B" w:rsidRPr="00725B79" w:rsidRDefault="00000000">
            <w:pPr>
              <w:rPr>
                <w:szCs w:val="24"/>
              </w:rPr>
            </w:pPr>
            <w:r w:rsidRPr="00725B79">
              <w:rPr>
                <w:szCs w:val="24"/>
              </w:rPr>
              <w:t>Figure 3.1</w:t>
            </w:r>
          </w:p>
        </w:tc>
        <w:tc>
          <w:tcPr>
            <w:tcW w:w="7920" w:type="dxa"/>
            <w:vAlign w:val="center"/>
          </w:tcPr>
          <w:p w14:paraId="311276FF" w14:textId="77777777" w:rsidR="00B6429B" w:rsidRPr="00725B79" w:rsidRDefault="00000000">
            <w:pPr>
              <w:rPr>
                <w:szCs w:val="24"/>
              </w:rPr>
            </w:pPr>
            <w:r w:rsidRPr="00725B79">
              <w:rPr>
                <w:szCs w:val="24"/>
              </w:rPr>
              <w:t>Distribution of Vehicle Selling Prices</w:t>
            </w:r>
          </w:p>
        </w:tc>
      </w:tr>
      <w:tr w:rsidR="00B6429B" w14:paraId="23B1C9D4" w14:textId="77777777">
        <w:trPr>
          <w:jc w:val="center"/>
        </w:trPr>
        <w:tc>
          <w:tcPr>
            <w:tcW w:w="1728" w:type="dxa"/>
            <w:vAlign w:val="center"/>
          </w:tcPr>
          <w:p w14:paraId="4235C0AD" w14:textId="77777777" w:rsidR="00B6429B" w:rsidRPr="00725B79" w:rsidRDefault="00000000">
            <w:pPr>
              <w:rPr>
                <w:szCs w:val="24"/>
              </w:rPr>
            </w:pPr>
            <w:r w:rsidRPr="00725B79">
              <w:rPr>
                <w:szCs w:val="24"/>
              </w:rPr>
              <w:t>Figure 3.2</w:t>
            </w:r>
          </w:p>
        </w:tc>
        <w:tc>
          <w:tcPr>
            <w:tcW w:w="7920" w:type="dxa"/>
            <w:vAlign w:val="center"/>
          </w:tcPr>
          <w:p w14:paraId="232D80C5" w14:textId="77777777" w:rsidR="00B6429B" w:rsidRPr="00725B79" w:rsidRDefault="00000000">
            <w:pPr>
              <w:rPr>
                <w:szCs w:val="24"/>
              </w:rPr>
            </w:pPr>
            <w:r w:rsidRPr="00725B79">
              <w:rPr>
                <w:szCs w:val="24"/>
              </w:rPr>
              <w:t>Fuel Type Distribution</w:t>
            </w:r>
          </w:p>
        </w:tc>
      </w:tr>
      <w:tr w:rsidR="00B6429B" w14:paraId="4C0D9E4F" w14:textId="77777777">
        <w:trPr>
          <w:jc w:val="center"/>
        </w:trPr>
        <w:tc>
          <w:tcPr>
            <w:tcW w:w="1728" w:type="dxa"/>
            <w:vAlign w:val="center"/>
          </w:tcPr>
          <w:p w14:paraId="76988FB2" w14:textId="77777777" w:rsidR="00B6429B" w:rsidRPr="00725B79" w:rsidRDefault="00000000">
            <w:pPr>
              <w:rPr>
                <w:szCs w:val="24"/>
              </w:rPr>
            </w:pPr>
            <w:r w:rsidRPr="00725B79">
              <w:rPr>
                <w:szCs w:val="24"/>
              </w:rPr>
              <w:t>Figure 3.3</w:t>
            </w:r>
          </w:p>
        </w:tc>
        <w:tc>
          <w:tcPr>
            <w:tcW w:w="7920" w:type="dxa"/>
            <w:vAlign w:val="center"/>
          </w:tcPr>
          <w:p w14:paraId="55CD9D05" w14:textId="77777777" w:rsidR="00B6429B" w:rsidRPr="00725B79" w:rsidRDefault="00000000">
            <w:pPr>
              <w:rPr>
                <w:szCs w:val="24"/>
              </w:rPr>
            </w:pPr>
            <w:r w:rsidRPr="00725B79">
              <w:rPr>
                <w:szCs w:val="24"/>
              </w:rPr>
              <w:t>Transmission Type Distribution</w:t>
            </w:r>
          </w:p>
        </w:tc>
      </w:tr>
      <w:tr w:rsidR="00B6429B" w14:paraId="2AB27D1F" w14:textId="77777777">
        <w:trPr>
          <w:jc w:val="center"/>
        </w:trPr>
        <w:tc>
          <w:tcPr>
            <w:tcW w:w="1728" w:type="dxa"/>
            <w:vAlign w:val="center"/>
          </w:tcPr>
          <w:p w14:paraId="417F2034" w14:textId="77777777" w:rsidR="00B6429B" w:rsidRPr="00725B79" w:rsidRDefault="00000000">
            <w:pPr>
              <w:rPr>
                <w:szCs w:val="24"/>
              </w:rPr>
            </w:pPr>
            <w:r w:rsidRPr="00725B79">
              <w:rPr>
                <w:szCs w:val="24"/>
              </w:rPr>
              <w:t>Figure 3.4</w:t>
            </w:r>
          </w:p>
        </w:tc>
        <w:tc>
          <w:tcPr>
            <w:tcW w:w="7920" w:type="dxa"/>
            <w:vAlign w:val="center"/>
          </w:tcPr>
          <w:p w14:paraId="45034D1F" w14:textId="77777777" w:rsidR="00B6429B" w:rsidRPr="00725B79" w:rsidRDefault="00000000">
            <w:pPr>
              <w:rPr>
                <w:szCs w:val="24"/>
              </w:rPr>
            </w:pPr>
            <w:r w:rsidRPr="00725B79">
              <w:rPr>
                <w:szCs w:val="24"/>
              </w:rPr>
              <w:t>Correlation Heatmap of Numerical Features</w:t>
            </w:r>
          </w:p>
        </w:tc>
      </w:tr>
      <w:tr w:rsidR="00B6429B" w14:paraId="2BE4E1B2" w14:textId="77777777">
        <w:trPr>
          <w:jc w:val="center"/>
        </w:trPr>
        <w:tc>
          <w:tcPr>
            <w:tcW w:w="1728" w:type="dxa"/>
            <w:vAlign w:val="center"/>
          </w:tcPr>
          <w:p w14:paraId="1C76E674" w14:textId="77777777" w:rsidR="00B6429B" w:rsidRPr="00725B79" w:rsidRDefault="00000000">
            <w:pPr>
              <w:rPr>
                <w:szCs w:val="24"/>
              </w:rPr>
            </w:pPr>
            <w:r w:rsidRPr="00725B79">
              <w:rPr>
                <w:szCs w:val="24"/>
              </w:rPr>
              <w:t>Figure 3.5</w:t>
            </w:r>
          </w:p>
        </w:tc>
        <w:tc>
          <w:tcPr>
            <w:tcW w:w="7920" w:type="dxa"/>
            <w:vAlign w:val="center"/>
          </w:tcPr>
          <w:p w14:paraId="1873C1F7" w14:textId="77777777" w:rsidR="00B6429B" w:rsidRPr="00725B79" w:rsidRDefault="00000000">
            <w:pPr>
              <w:rPr>
                <w:szCs w:val="24"/>
              </w:rPr>
            </w:pPr>
            <w:r w:rsidRPr="00725B79">
              <w:rPr>
                <w:szCs w:val="24"/>
              </w:rPr>
              <w:t>Selling Price vs Maximum Power</w:t>
            </w:r>
          </w:p>
        </w:tc>
      </w:tr>
      <w:tr w:rsidR="00B6429B" w14:paraId="2CC62D22" w14:textId="77777777">
        <w:trPr>
          <w:jc w:val="center"/>
        </w:trPr>
        <w:tc>
          <w:tcPr>
            <w:tcW w:w="1728" w:type="dxa"/>
            <w:vAlign w:val="center"/>
          </w:tcPr>
          <w:p w14:paraId="06B32FA7" w14:textId="77777777" w:rsidR="00B6429B" w:rsidRPr="00725B79" w:rsidRDefault="00000000">
            <w:pPr>
              <w:rPr>
                <w:szCs w:val="24"/>
              </w:rPr>
            </w:pPr>
            <w:r w:rsidRPr="00725B79">
              <w:rPr>
                <w:szCs w:val="24"/>
              </w:rPr>
              <w:t>Figure 4.1</w:t>
            </w:r>
          </w:p>
        </w:tc>
        <w:tc>
          <w:tcPr>
            <w:tcW w:w="7920" w:type="dxa"/>
            <w:vAlign w:val="center"/>
          </w:tcPr>
          <w:p w14:paraId="2337BFCF" w14:textId="77777777" w:rsidR="00B6429B" w:rsidRPr="00725B79" w:rsidRDefault="00000000">
            <w:pPr>
              <w:rPr>
                <w:szCs w:val="24"/>
              </w:rPr>
            </w:pPr>
            <w:r w:rsidRPr="00725B79">
              <w:rPr>
                <w:szCs w:val="24"/>
              </w:rPr>
              <w:t>Probability Analysis of Vehicle Characteristics</w:t>
            </w:r>
          </w:p>
        </w:tc>
      </w:tr>
      <w:tr w:rsidR="00B6429B" w14:paraId="67B6ED39" w14:textId="77777777">
        <w:trPr>
          <w:jc w:val="center"/>
        </w:trPr>
        <w:tc>
          <w:tcPr>
            <w:tcW w:w="1728" w:type="dxa"/>
            <w:vAlign w:val="center"/>
          </w:tcPr>
          <w:p w14:paraId="49BE4F63" w14:textId="77777777" w:rsidR="00B6429B" w:rsidRPr="00725B79" w:rsidRDefault="00000000">
            <w:pPr>
              <w:rPr>
                <w:szCs w:val="24"/>
              </w:rPr>
            </w:pPr>
            <w:r w:rsidRPr="00725B79">
              <w:rPr>
                <w:szCs w:val="24"/>
              </w:rPr>
              <w:t>Figure 6.1</w:t>
            </w:r>
          </w:p>
        </w:tc>
        <w:tc>
          <w:tcPr>
            <w:tcW w:w="7920" w:type="dxa"/>
            <w:vAlign w:val="center"/>
          </w:tcPr>
          <w:p w14:paraId="24F8613B" w14:textId="77777777" w:rsidR="00B6429B" w:rsidRPr="00725B79" w:rsidRDefault="00000000">
            <w:pPr>
              <w:rPr>
                <w:szCs w:val="24"/>
              </w:rPr>
            </w:pPr>
            <w:r w:rsidRPr="00725B79">
              <w:rPr>
                <w:szCs w:val="24"/>
              </w:rPr>
              <w:t>Actual vs Predicted Vehicle Selling Price</w:t>
            </w:r>
          </w:p>
        </w:tc>
      </w:tr>
    </w:tbl>
    <w:p w14:paraId="6FB786E9" w14:textId="77777777" w:rsidR="00B6429B" w:rsidRDefault="00B6429B">
      <w:pPr>
        <w:spacing w:after="80"/>
        <w:jc w:val="both"/>
      </w:pPr>
    </w:p>
    <w:p w14:paraId="6EBF855D" w14:textId="77777777" w:rsidR="00B6429B" w:rsidRDefault="00B6429B">
      <w:pPr>
        <w:sectPr w:rsidR="00B6429B">
          <w:footerReference w:type="default" r:id="rId12"/>
          <w:pgSz w:w="11909" w:h="16834"/>
          <w:pgMar w:top="936" w:right="1080" w:bottom="936" w:left="1080" w:header="432" w:footer="432" w:gutter="0"/>
          <w:pgBorders w:offsetFrom="page">
            <w:top w:val="single" w:sz="8" w:space="20" w:color="000000"/>
            <w:left w:val="single" w:sz="8" w:space="20" w:color="000000"/>
            <w:bottom w:val="single" w:sz="8" w:space="20" w:color="000000"/>
            <w:right w:val="single" w:sz="8" w:space="20" w:color="000000"/>
          </w:pgBorders>
          <w:pgNumType w:fmt="lowerRoman" w:start="4"/>
          <w:cols w:space="720"/>
          <w:docGrid w:linePitch="360"/>
        </w:sectPr>
      </w:pPr>
    </w:p>
    <w:p w14:paraId="446C3034" w14:textId="77777777" w:rsidR="00B6429B" w:rsidRDefault="00000000">
      <w:pPr>
        <w:pStyle w:val="Heading1"/>
        <w:spacing w:before="80" w:after="160"/>
      </w:pPr>
      <w:r>
        <w:rPr>
          <w:rFonts w:ascii="Times New Roman" w:eastAsia="Times New Roman" w:hAnsi="Times New Roman"/>
          <w:sz w:val="32"/>
        </w:rPr>
        <w:lastRenderedPageBreak/>
        <w:t>1. Introduction</w:t>
      </w:r>
    </w:p>
    <w:p w14:paraId="058218A1" w14:textId="77777777" w:rsidR="00B6429B" w:rsidRDefault="00000000">
      <w:pPr>
        <w:pStyle w:val="Heading2"/>
        <w:spacing w:before="160" w:after="160"/>
      </w:pPr>
      <w:r>
        <w:rPr>
          <w:rFonts w:ascii="Times New Roman" w:eastAsia="Times New Roman" w:hAnsi="Times New Roman"/>
          <w:sz w:val="28"/>
        </w:rPr>
        <w:t>1.1 Background of the Topic</w:t>
      </w:r>
    </w:p>
    <w:p w14:paraId="6AF794E1" w14:textId="77777777" w:rsidR="00B6429B" w:rsidRDefault="00000000">
      <w:pPr>
        <w:spacing w:after="120"/>
        <w:jc w:val="both"/>
      </w:pPr>
      <w:r>
        <w:t>The used-vehicle market is an important part of the automobile industry because it allows buyers to purchase vehicles at lower prices and enables sellers to recover value from vehicles they no longer need. However, deciding a fair resale price is difficult because the value of a vehicle depends on many interrelated factors. These include the year of manufacture, kilometers driven, fuel type, transmission type, ownership history, engine capacity, maximum power, brand, and vehicle model.</w:t>
      </w:r>
    </w:p>
    <w:p w14:paraId="37176503" w14:textId="77777777" w:rsidR="00B6429B" w:rsidRDefault="00000000">
      <w:pPr>
        <w:spacing w:after="120"/>
        <w:jc w:val="both"/>
      </w:pPr>
      <w:r>
        <w:t>Mathematical and statistical methods provide a structured way to analyze such price-related data. Instead of relying only on guesswork, historical records can be used to identify patterns and build models that estimate selling price. This project demonstrates how data science techniques can convert raw vehicle data into meaningful insights and predictive models.</w:t>
      </w:r>
    </w:p>
    <w:p w14:paraId="178B05E0" w14:textId="77777777" w:rsidR="00B6429B" w:rsidRDefault="00000000">
      <w:pPr>
        <w:spacing w:after="120"/>
        <w:jc w:val="both"/>
      </w:pPr>
      <w:r>
        <w:t>The dataset is suitable for this analysis because it contains both numerical and categorical attributes. Numerical variables such as selling price, kilometers driven, mileage, engine capacity, and maximum power help quantify vehicle specifications, while categorical variables such as fuel type, seller type, transmission, owner category, brand, and vehicle model capture market identity and buyer preference.</w:t>
      </w:r>
    </w:p>
    <w:p w14:paraId="4B6D176D" w14:textId="77777777" w:rsidR="00B6429B" w:rsidRDefault="00000000">
      <w:pPr>
        <w:pStyle w:val="Heading2"/>
        <w:spacing w:before="160" w:after="160"/>
      </w:pPr>
      <w:r>
        <w:rPr>
          <w:rFonts w:ascii="Times New Roman" w:eastAsia="Times New Roman" w:hAnsi="Times New Roman"/>
          <w:sz w:val="28"/>
        </w:rPr>
        <w:t>1.2 Importance and Significance</w:t>
      </w:r>
    </w:p>
    <w:p w14:paraId="33287B27" w14:textId="77777777" w:rsidR="00B6429B" w:rsidRDefault="00000000">
      <w:pPr>
        <w:spacing w:after="120"/>
        <w:jc w:val="both"/>
      </w:pPr>
      <w:r>
        <w:t>Accurate vehicle price estimation is useful for buyers, sellers, dealerships, and online automobile platforms. Buyers can avoid overpaying, sellers can decide realistic asking prices, and platforms can recommend fair prices automatically. Statistical analysis also helps identify which features affect vehicle prices most strongly.</w:t>
      </w:r>
    </w:p>
    <w:p w14:paraId="330956BE" w14:textId="77777777" w:rsidR="00B6429B" w:rsidRDefault="00000000">
      <w:pPr>
        <w:spacing w:after="120"/>
        <w:jc w:val="both"/>
      </w:pPr>
      <w:r>
        <w:t>This project is significant because it connects course concepts such as probability, descriptive statistics, confidence intervals, hypothesis testing, correlation, and regression with a real-world pricing problem. The project also demonstrates how feature engineering can improve model performance beyond basic numerical analysis.</w:t>
      </w:r>
    </w:p>
    <w:p w14:paraId="00AA3114" w14:textId="3B2F9EED" w:rsidR="00AD4D87" w:rsidRPr="00AD4D87" w:rsidRDefault="00AD4D87">
      <w:pPr>
        <w:spacing w:after="120"/>
        <w:jc w:val="both"/>
        <w:rPr>
          <w:lang w:val="en-IN"/>
        </w:rPr>
      </w:pPr>
      <w:r w:rsidRPr="00AD4D87">
        <w:rPr>
          <w:lang w:val="en-IN"/>
        </w:rPr>
        <w:t>The analytical framework adopted in this project is based on established concepts from mathematical statistics, data analysis, regression modelling, and statistical learning. The methodologies used are consistent with standard approaches discussed in data science, statistical learning, and data mining literature, while modern Python-based analytical tools were employed to implement and evaluate these techniques using real-world vehicle data.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14:paraId="3B9F866D" w14:textId="77777777">
        <w:trPr>
          <w:jc w:val="center"/>
        </w:trPr>
        <w:tc>
          <w:tcPr>
            <w:tcW w:w="9749" w:type="dxa"/>
            <w:shd w:val="clear" w:color="auto" w:fill="E6E6E6"/>
          </w:tcPr>
          <w:p w14:paraId="08518D1F" w14:textId="77777777" w:rsidR="00B6429B" w:rsidRPr="00725B79" w:rsidRDefault="00000000">
            <w:pPr>
              <w:rPr>
                <w:szCs w:val="24"/>
              </w:rPr>
            </w:pPr>
            <w:r w:rsidRPr="00725B79">
              <w:rPr>
                <w:b/>
                <w:szCs w:val="24"/>
              </w:rPr>
              <w:t>Significance of the Study</w:t>
            </w:r>
          </w:p>
        </w:tc>
      </w:tr>
      <w:tr w:rsidR="00B6429B" w14:paraId="56310DC7" w14:textId="77777777">
        <w:trPr>
          <w:jc w:val="center"/>
        </w:trPr>
        <w:tc>
          <w:tcPr>
            <w:tcW w:w="9749" w:type="dxa"/>
          </w:tcPr>
          <w:p w14:paraId="71F4C4DC" w14:textId="77777777" w:rsidR="00B6429B" w:rsidRPr="00725B79" w:rsidRDefault="00000000">
            <w:pPr>
              <w:rPr>
                <w:szCs w:val="24"/>
              </w:rPr>
            </w:pPr>
            <w:r w:rsidRPr="00725B79">
              <w:rPr>
                <w:szCs w:val="24"/>
              </w:rPr>
              <w:t>The study shows that vehicle price prediction improves when raw variables are combined with engineered features such as brand and detailed vehicle model. This makes the analysis more realistic because market identity strongly influences resale value.</w:t>
            </w:r>
          </w:p>
        </w:tc>
      </w:tr>
    </w:tbl>
    <w:p w14:paraId="32EA6DD3" w14:textId="77777777" w:rsidR="00B6429B" w:rsidRDefault="00B6429B">
      <w:pPr>
        <w:spacing w:after="80"/>
        <w:jc w:val="both"/>
      </w:pPr>
    </w:p>
    <w:p w14:paraId="66840C05" w14:textId="77777777" w:rsidR="00B6429B" w:rsidRDefault="00000000">
      <w:pPr>
        <w:pStyle w:val="Heading2"/>
        <w:spacing w:before="160" w:after="160"/>
      </w:pPr>
      <w:r>
        <w:rPr>
          <w:rFonts w:ascii="Times New Roman" w:eastAsia="Times New Roman" w:hAnsi="Times New Roman"/>
          <w:sz w:val="28"/>
        </w:rPr>
        <w:t>1.3 Dataset Overview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3168"/>
        <w:gridCol w:w="4320"/>
      </w:tblGrid>
      <w:tr w:rsidR="00B6429B" w:rsidRPr="00725B79" w14:paraId="5012DEA1" w14:textId="77777777">
        <w:trPr>
          <w:jc w:val="center"/>
        </w:trPr>
        <w:tc>
          <w:tcPr>
            <w:tcW w:w="2160" w:type="dxa"/>
            <w:shd w:val="clear" w:color="auto" w:fill="E6E6E6"/>
            <w:vAlign w:val="center"/>
          </w:tcPr>
          <w:p w14:paraId="72CE09E2" w14:textId="77777777" w:rsidR="00B6429B" w:rsidRPr="00725B79" w:rsidRDefault="00000000">
            <w:pPr>
              <w:jc w:val="center"/>
              <w:rPr>
                <w:szCs w:val="24"/>
              </w:rPr>
            </w:pPr>
            <w:r w:rsidRPr="00725B79">
              <w:rPr>
                <w:b/>
                <w:szCs w:val="24"/>
              </w:rPr>
              <w:t>Attribute Category</w:t>
            </w:r>
          </w:p>
        </w:tc>
        <w:tc>
          <w:tcPr>
            <w:tcW w:w="3168" w:type="dxa"/>
            <w:shd w:val="clear" w:color="auto" w:fill="E6E6E6"/>
            <w:vAlign w:val="center"/>
          </w:tcPr>
          <w:p w14:paraId="655E1CC8" w14:textId="77777777" w:rsidR="00B6429B" w:rsidRPr="00725B79" w:rsidRDefault="00000000">
            <w:pPr>
              <w:jc w:val="center"/>
              <w:rPr>
                <w:szCs w:val="24"/>
              </w:rPr>
            </w:pPr>
            <w:r w:rsidRPr="00725B79">
              <w:rPr>
                <w:b/>
                <w:szCs w:val="24"/>
              </w:rPr>
              <w:t>Examples</w:t>
            </w:r>
          </w:p>
        </w:tc>
        <w:tc>
          <w:tcPr>
            <w:tcW w:w="4320" w:type="dxa"/>
            <w:shd w:val="clear" w:color="auto" w:fill="E6E6E6"/>
            <w:vAlign w:val="center"/>
          </w:tcPr>
          <w:p w14:paraId="66832442" w14:textId="77777777" w:rsidR="00B6429B" w:rsidRPr="00725B79" w:rsidRDefault="00000000">
            <w:pPr>
              <w:jc w:val="center"/>
              <w:rPr>
                <w:szCs w:val="24"/>
              </w:rPr>
            </w:pPr>
            <w:r w:rsidRPr="00725B79">
              <w:rPr>
                <w:b/>
                <w:szCs w:val="24"/>
              </w:rPr>
              <w:t>Purpose</w:t>
            </w:r>
          </w:p>
        </w:tc>
      </w:tr>
      <w:tr w:rsidR="00B6429B" w:rsidRPr="00725B79" w14:paraId="3A2C8D6D" w14:textId="77777777">
        <w:trPr>
          <w:jc w:val="center"/>
        </w:trPr>
        <w:tc>
          <w:tcPr>
            <w:tcW w:w="2160" w:type="dxa"/>
            <w:vAlign w:val="center"/>
          </w:tcPr>
          <w:p w14:paraId="7EF39A7B" w14:textId="77777777" w:rsidR="00B6429B" w:rsidRPr="00725B79" w:rsidRDefault="00000000">
            <w:pPr>
              <w:rPr>
                <w:szCs w:val="24"/>
              </w:rPr>
            </w:pPr>
            <w:r w:rsidRPr="00725B79">
              <w:rPr>
                <w:szCs w:val="24"/>
              </w:rPr>
              <w:lastRenderedPageBreak/>
              <w:t>Vehicle Identity</w:t>
            </w:r>
          </w:p>
        </w:tc>
        <w:tc>
          <w:tcPr>
            <w:tcW w:w="3168" w:type="dxa"/>
            <w:vAlign w:val="center"/>
          </w:tcPr>
          <w:p w14:paraId="627A5246" w14:textId="77777777" w:rsidR="00B6429B" w:rsidRPr="00725B79" w:rsidRDefault="00000000">
            <w:pPr>
              <w:rPr>
                <w:szCs w:val="24"/>
              </w:rPr>
            </w:pPr>
            <w:r w:rsidRPr="00725B79">
              <w:rPr>
                <w:szCs w:val="24"/>
              </w:rPr>
              <w:t xml:space="preserve">name, brand, </w:t>
            </w:r>
            <w:proofErr w:type="spellStart"/>
            <w:r w:rsidRPr="00725B79">
              <w:rPr>
                <w:szCs w:val="24"/>
              </w:rPr>
              <w:t>car_model</w:t>
            </w:r>
            <w:proofErr w:type="spellEnd"/>
          </w:p>
        </w:tc>
        <w:tc>
          <w:tcPr>
            <w:tcW w:w="4320" w:type="dxa"/>
            <w:vAlign w:val="center"/>
          </w:tcPr>
          <w:p w14:paraId="09B32F5C" w14:textId="77777777" w:rsidR="00B6429B" w:rsidRPr="00725B79" w:rsidRDefault="00000000">
            <w:pPr>
              <w:rPr>
                <w:szCs w:val="24"/>
              </w:rPr>
            </w:pPr>
            <w:r w:rsidRPr="00725B79">
              <w:rPr>
                <w:szCs w:val="24"/>
              </w:rPr>
              <w:t>Captures manufacturer and variant-level pricing information</w:t>
            </w:r>
          </w:p>
        </w:tc>
      </w:tr>
      <w:tr w:rsidR="00B6429B" w:rsidRPr="00725B79" w14:paraId="319F904C" w14:textId="77777777">
        <w:trPr>
          <w:jc w:val="center"/>
        </w:trPr>
        <w:tc>
          <w:tcPr>
            <w:tcW w:w="2160" w:type="dxa"/>
            <w:vAlign w:val="center"/>
          </w:tcPr>
          <w:p w14:paraId="5A3A607E" w14:textId="77777777" w:rsidR="00B6429B" w:rsidRPr="00725B79" w:rsidRDefault="00000000">
            <w:pPr>
              <w:rPr>
                <w:szCs w:val="24"/>
              </w:rPr>
            </w:pPr>
            <w:r w:rsidRPr="00725B79">
              <w:rPr>
                <w:szCs w:val="24"/>
              </w:rPr>
              <w:t>Price and Usage</w:t>
            </w:r>
          </w:p>
        </w:tc>
        <w:tc>
          <w:tcPr>
            <w:tcW w:w="3168" w:type="dxa"/>
            <w:vAlign w:val="center"/>
          </w:tcPr>
          <w:p w14:paraId="0C94B012" w14:textId="77777777" w:rsidR="00B6429B" w:rsidRPr="00725B79" w:rsidRDefault="00000000">
            <w:pPr>
              <w:rPr>
                <w:szCs w:val="24"/>
              </w:rPr>
            </w:pPr>
            <w:proofErr w:type="spellStart"/>
            <w:r w:rsidRPr="00725B79">
              <w:rPr>
                <w:szCs w:val="24"/>
              </w:rPr>
              <w:t>selling_price</w:t>
            </w:r>
            <w:proofErr w:type="spellEnd"/>
            <w:r w:rsidRPr="00725B79">
              <w:rPr>
                <w:szCs w:val="24"/>
              </w:rPr>
              <w:t xml:space="preserve">, </w:t>
            </w:r>
            <w:proofErr w:type="spellStart"/>
            <w:r w:rsidRPr="00725B79">
              <w:rPr>
                <w:szCs w:val="24"/>
              </w:rPr>
              <w:t>km_driven</w:t>
            </w:r>
            <w:proofErr w:type="spellEnd"/>
            <w:r w:rsidRPr="00725B79">
              <w:rPr>
                <w:szCs w:val="24"/>
              </w:rPr>
              <w:t>, year</w:t>
            </w:r>
          </w:p>
        </w:tc>
        <w:tc>
          <w:tcPr>
            <w:tcW w:w="4320" w:type="dxa"/>
            <w:vAlign w:val="center"/>
          </w:tcPr>
          <w:p w14:paraId="3F336467" w14:textId="77777777" w:rsidR="00B6429B" w:rsidRPr="00725B79" w:rsidRDefault="00000000">
            <w:pPr>
              <w:rPr>
                <w:szCs w:val="24"/>
              </w:rPr>
            </w:pPr>
            <w:r w:rsidRPr="00725B79">
              <w:rPr>
                <w:szCs w:val="24"/>
              </w:rPr>
              <w:t>Measures resale value, vehicle age, and usage</w:t>
            </w:r>
          </w:p>
        </w:tc>
      </w:tr>
      <w:tr w:rsidR="00B6429B" w:rsidRPr="00725B79" w14:paraId="5A77B4BE" w14:textId="77777777">
        <w:trPr>
          <w:jc w:val="center"/>
        </w:trPr>
        <w:tc>
          <w:tcPr>
            <w:tcW w:w="2160" w:type="dxa"/>
            <w:vAlign w:val="center"/>
          </w:tcPr>
          <w:p w14:paraId="516F7505" w14:textId="77777777" w:rsidR="00B6429B" w:rsidRPr="00725B79" w:rsidRDefault="00000000">
            <w:pPr>
              <w:rPr>
                <w:szCs w:val="24"/>
              </w:rPr>
            </w:pPr>
            <w:r w:rsidRPr="00725B79">
              <w:rPr>
                <w:szCs w:val="24"/>
              </w:rPr>
              <w:t>Specifications</w:t>
            </w:r>
          </w:p>
        </w:tc>
        <w:tc>
          <w:tcPr>
            <w:tcW w:w="3168" w:type="dxa"/>
            <w:vAlign w:val="center"/>
          </w:tcPr>
          <w:p w14:paraId="3BE9309C" w14:textId="77777777" w:rsidR="00B6429B" w:rsidRPr="00725B79" w:rsidRDefault="00000000">
            <w:pPr>
              <w:rPr>
                <w:szCs w:val="24"/>
              </w:rPr>
            </w:pPr>
            <w:r w:rsidRPr="00725B79">
              <w:rPr>
                <w:szCs w:val="24"/>
              </w:rPr>
              <w:t xml:space="preserve">mileage, engine, </w:t>
            </w:r>
            <w:proofErr w:type="spellStart"/>
            <w:r w:rsidRPr="00725B79">
              <w:rPr>
                <w:szCs w:val="24"/>
              </w:rPr>
              <w:t>max_power</w:t>
            </w:r>
            <w:proofErr w:type="spellEnd"/>
            <w:r w:rsidRPr="00725B79">
              <w:rPr>
                <w:szCs w:val="24"/>
              </w:rPr>
              <w:t>, torque, seats</w:t>
            </w:r>
          </w:p>
        </w:tc>
        <w:tc>
          <w:tcPr>
            <w:tcW w:w="4320" w:type="dxa"/>
            <w:vAlign w:val="center"/>
          </w:tcPr>
          <w:p w14:paraId="7BFAAACF" w14:textId="77777777" w:rsidR="00B6429B" w:rsidRPr="00725B79" w:rsidRDefault="00000000">
            <w:pPr>
              <w:rPr>
                <w:szCs w:val="24"/>
              </w:rPr>
            </w:pPr>
            <w:r w:rsidRPr="00725B79">
              <w:rPr>
                <w:szCs w:val="24"/>
              </w:rPr>
              <w:t>Represents performance and physical characteristics</w:t>
            </w:r>
          </w:p>
        </w:tc>
      </w:tr>
      <w:tr w:rsidR="00B6429B" w:rsidRPr="00725B79" w14:paraId="09DFB051" w14:textId="77777777">
        <w:trPr>
          <w:jc w:val="center"/>
        </w:trPr>
        <w:tc>
          <w:tcPr>
            <w:tcW w:w="2160" w:type="dxa"/>
            <w:vAlign w:val="center"/>
          </w:tcPr>
          <w:p w14:paraId="3D5DCC71" w14:textId="77777777" w:rsidR="00B6429B" w:rsidRPr="00725B79" w:rsidRDefault="00000000">
            <w:pPr>
              <w:rPr>
                <w:szCs w:val="24"/>
              </w:rPr>
            </w:pPr>
            <w:r w:rsidRPr="00725B79">
              <w:rPr>
                <w:szCs w:val="24"/>
              </w:rPr>
              <w:t>Market Categories</w:t>
            </w:r>
          </w:p>
        </w:tc>
        <w:tc>
          <w:tcPr>
            <w:tcW w:w="3168" w:type="dxa"/>
            <w:vAlign w:val="center"/>
          </w:tcPr>
          <w:p w14:paraId="5278E8B6" w14:textId="77777777" w:rsidR="00B6429B" w:rsidRPr="00725B79" w:rsidRDefault="00000000">
            <w:pPr>
              <w:rPr>
                <w:szCs w:val="24"/>
              </w:rPr>
            </w:pPr>
            <w:r w:rsidRPr="00725B79">
              <w:rPr>
                <w:szCs w:val="24"/>
              </w:rPr>
              <w:t xml:space="preserve">fuel, </w:t>
            </w:r>
            <w:proofErr w:type="spellStart"/>
            <w:r w:rsidRPr="00725B79">
              <w:rPr>
                <w:szCs w:val="24"/>
              </w:rPr>
              <w:t>seller_type</w:t>
            </w:r>
            <w:proofErr w:type="spellEnd"/>
            <w:r w:rsidRPr="00725B79">
              <w:rPr>
                <w:szCs w:val="24"/>
              </w:rPr>
              <w:t>, transmission, owner</w:t>
            </w:r>
          </w:p>
        </w:tc>
        <w:tc>
          <w:tcPr>
            <w:tcW w:w="4320" w:type="dxa"/>
            <w:vAlign w:val="center"/>
          </w:tcPr>
          <w:p w14:paraId="038469E9" w14:textId="77777777" w:rsidR="00B6429B" w:rsidRPr="00725B79" w:rsidRDefault="00000000">
            <w:pPr>
              <w:rPr>
                <w:szCs w:val="24"/>
              </w:rPr>
            </w:pPr>
            <w:r w:rsidRPr="00725B79">
              <w:rPr>
                <w:szCs w:val="24"/>
              </w:rPr>
              <w:t>Captures buyer preference and ownership conditions</w:t>
            </w:r>
          </w:p>
        </w:tc>
      </w:tr>
    </w:tbl>
    <w:p w14:paraId="657BCE64" w14:textId="77777777" w:rsidR="00B6429B" w:rsidRPr="00725B79" w:rsidRDefault="00B6429B">
      <w:pPr>
        <w:spacing w:after="80"/>
        <w:jc w:val="both"/>
        <w:rPr>
          <w:szCs w:val="24"/>
        </w:rPr>
      </w:pPr>
    </w:p>
    <w:p w14:paraId="59A9D0A8" w14:textId="77777777" w:rsidR="00B6429B" w:rsidRDefault="00000000">
      <w:pPr>
        <w:spacing w:after="120"/>
        <w:jc w:val="both"/>
      </w:pPr>
      <w:r>
        <w:t>After cleaning, the dataset contained 6,926 records. The final analysis focused on the selling price as the target variable. Important predictor variables included year, kilometers driven, mileage, engine capacity, maximum power, seats, fuel type, transmission type, seller type, ownership category, brand, and detailed vehicle model.</w:t>
      </w:r>
    </w:p>
    <w:p w14:paraId="62B6A04F" w14:textId="77777777" w:rsidR="00B6429B" w:rsidRDefault="00000000">
      <w:pPr>
        <w:pStyle w:val="Heading2"/>
        <w:spacing w:before="160" w:after="160"/>
      </w:pPr>
      <w:r>
        <w:rPr>
          <w:rFonts w:ascii="Times New Roman" w:eastAsia="Times New Roman" w:hAnsi="Times New Roman"/>
          <w:sz w:val="28"/>
        </w:rPr>
        <w:t>1.4 Problem Statement</w:t>
      </w:r>
    </w:p>
    <w:p w14:paraId="1330EA64" w14:textId="77777777" w:rsidR="00B6429B" w:rsidRDefault="00000000">
      <w:pPr>
        <w:spacing w:after="120"/>
        <w:jc w:val="both"/>
      </w:pPr>
      <w:r>
        <w:t>Can we analyze the used-vehicle dataset to identify the major factors affecting selling price and build a regression model capable of predicting vehicle resale value with reasonable accuracy?</w:t>
      </w:r>
    </w:p>
    <w:p w14:paraId="569CC330" w14:textId="77777777" w:rsidR="00B6429B" w:rsidRDefault="00000000">
      <w:pPr>
        <w:pStyle w:val="Heading2"/>
        <w:spacing w:before="160" w:after="160"/>
      </w:pPr>
      <w:r>
        <w:rPr>
          <w:rFonts w:ascii="Times New Roman" w:eastAsia="Times New Roman" w:hAnsi="Times New Roman"/>
          <w:sz w:val="28"/>
        </w:rPr>
        <w:t>1.5 Objectives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64"/>
        <w:gridCol w:w="8784"/>
      </w:tblGrid>
      <w:tr w:rsidR="00B6429B" w14:paraId="241853AB" w14:textId="77777777">
        <w:trPr>
          <w:jc w:val="center"/>
        </w:trPr>
        <w:tc>
          <w:tcPr>
            <w:tcW w:w="864" w:type="dxa"/>
            <w:shd w:val="clear" w:color="auto" w:fill="E6E6E6"/>
            <w:vAlign w:val="center"/>
          </w:tcPr>
          <w:p w14:paraId="56F8DF81" w14:textId="77777777" w:rsidR="00B6429B" w:rsidRPr="00725B79" w:rsidRDefault="00000000">
            <w:pPr>
              <w:jc w:val="center"/>
              <w:rPr>
                <w:szCs w:val="24"/>
              </w:rPr>
            </w:pPr>
            <w:r w:rsidRPr="00725B79">
              <w:rPr>
                <w:b/>
                <w:szCs w:val="24"/>
              </w:rPr>
              <w:t>No.</w:t>
            </w:r>
          </w:p>
        </w:tc>
        <w:tc>
          <w:tcPr>
            <w:tcW w:w="8784" w:type="dxa"/>
            <w:shd w:val="clear" w:color="auto" w:fill="E6E6E6"/>
            <w:vAlign w:val="center"/>
          </w:tcPr>
          <w:p w14:paraId="24A33440" w14:textId="77777777" w:rsidR="00B6429B" w:rsidRPr="00725B79" w:rsidRDefault="00000000">
            <w:pPr>
              <w:jc w:val="center"/>
              <w:rPr>
                <w:szCs w:val="24"/>
              </w:rPr>
            </w:pPr>
            <w:r w:rsidRPr="00725B79">
              <w:rPr>
                <w:b/>
                <w:szCs w:val="24"/>
              </w:rPr>
              <w:t>Objective</w:t>
            </w:r>
          </w:p>
        </w:tc>
      </w:tr>
      <w:tr w:rsidR="00B6429B" w14:paraId="046BE933" w14:textId="77777777">
        <w:trPr>
          <w:jc w:val="center"/>
        </w:trPr>
        <w:tc>
          <w:tcPr>
            <w:tcW w:w="864" w:type="dxa"/>
            <w:vAlign w:val="center"/>
          </w:tcPr>
          <w:p w14:paraId="544E877C" w14:textId="77777777" w:rsidR="00B6429B" w:rsidRPr="00725B79" w:rsidRDefault="00000000">
            <w:pPr>
              <w:rPr>
                <w:szCs w:val="24"/>
              </w:rPr>
            </w:pPr>
            <w:r w:rsidRPr="00725B79">
              <w:rPr>
                <w:szCs w:val="24"/>
              </w:rPr>
              <w:t>1</w:t>
            </w:r>
          </w:p>
        </w:tc>
        <w:tc>
          <w:tcPr>
            <w:tcW w:w="8784" w:type="dxa"/>
            <w:vAlign w:val="center"/>
          </w:tcPr>
          <w:p w14:paraId="63B07B02" w14:textId="77777777" w:rsidR="00B6429B" w:rsidRPr="00725B79" w:rsidRDefault="00000000">
            <w:pPr>
              <w:rPr>
                <w:szCs w:val="24"/>
              </w:rPr>
            </w:pPr>
            <w:r w:rsidRPr="00725B79">
              <w:rPr>
                <w:szCs w:val="24"/>
              </w:rPr>
              <w:t>Clean and preprocess the dataset by handling missing values, duplicates, and inconsistent data types.</w:t>
            </w:r>
          </w:p>
        </w:tc>
      </w:tr>
      <w:tr w:rsidR="00B6429B" w14:paraId="5DBEC48E" w14:textId="77777777">
        <w:trPr>
          <w:jc w:val="center"/>
        </w:trPr>
        <w:tc>
          <w:tcPr>
            <w:tcW w:w="864" w:type="dxa"/>
            <w:vAlign w:val="center"/>
          </w:tcPr>
          <w:p w14:paraId="3ADE0B77" w14:textId="77777777" w:rsidR="00B6429B" w:rsidRPr="00725B79" w:rsidRDefault="00000000">
            <w:pPr>
              <w:rPr>
                <w:szCs w:val="24"/>
              </w:rPr>
            </w:pPr>
            <w:r w:rsidRPr="00725B79">
              <w:rPr>
                <w:szCs w:val="24"/>
              </w:rPr>
              <w:t>2</w:t>
            </w:r>
          </w:p>
        </w:tc>
        <w:tc>
          <w:tcPr>
            <w:tcW w:w="8784" w:type="dxa"/>
            <w:vAlign w:val="center"/>
          </w:tcPr>
          <w:p w14:paraId="736AA813" w14:textId="77777777" w:rsidR="00B6429B" w:rsidRPr="00725B79" w:rsidRDefault="00000000">
            <w:pPr>
              <w:rPr>
                <w:szCs w:val="24"/>
              </w:rPr>
            </w:pPr>
            <w:r w:rsidRPr="00725B79">
              <w:rPr>
                <w:szCs w:val="24"/>
              </w:rPr>
              <w:t>Perform exploratory analysis to understand distributions, outliers, and relationships.</w:t>
            </w:r>
          </w:p>
        </w:tc>
      </w:tr>
      <w:tr w:rsidR="00B6429B" w14:paraId="0BFF2FCF" w14:textId="77777777">
        <w:trPr>
          <w:jc w:val="center"/>
        </w:trPr>
        <w:tc>
          <w:tcPr>
            <w:tcW w:w="864" w:type="dxa"/>
            <w:vAlign w:val="center"/>
          </w:tcPr>
          <w:p w14:paraId="7A876BE6" w14:textId="77777777" w:rsidR="00B6429B" w:rsidRPr="00725B79" w:rsidRDefault="00000000">
            <w:pPr>
              <w:rPr>
                <w:szCs w:val="24"/>
              </w:rPr>
            </w:pPr>
            <w:r w:rsidRPr="00725B79">
              <w:rPr>
                <w:szCs w:val="24"/>
              </w:rPr>
              <w:t>3</w:t>
            </w:r>
          </w:p>
        </w:tc>
        <w:tc>
          <w:tcPr>
            <w:tcW w:w="8784" w:type="dxa"/>
            <w:vAlign w:val="center"/>
          </w:tcPr>
          <w:p w14:paraId="38436179" w14:textId="77777777" w:rsidR="00B6429B" w:rsidRPr="00725B79" w:rsidRDefault="00000000">
            <w:pPr>
              <w:rPr>
                <w:szCs w:val="24"/>
              </w:rPr>
            </w:pPr>
            <w:r w:rsidRPr="00725B79">
              <w:rPr>
                <w:szCs w:val="24"/>
              </w:rPr>
              <w:t>Apply probability analysis to quantify the likelihood of important vehicle characteristics.</w:t>
            </w:r>
          </w:p>
        </w:tc>
      </w:tr>
      <w:tr w:rsidR="00B6429B" w14:paraId="4AE71F41" w14:textId="77777777">
        <w:trPr>
          <w:jc w:val="center"/>
        </w:trPr>
        <w:tc>
          <w:tcPr>
            <w:tcW w:w="864" w:type="dxa"/>
            <w:vAlign w:val="center"/>
          </w:tcPr>
          <w:p w14:paraId="57D9CB4D" w14:textId="77777777" w:rsidR="00B6429B" w:rsidRPr="00725B79" w:rsidRDefault="00000000">
            <w:pPr>
              <w:rPr>
                <w:szCs w:val="24"/>
              </w:rPr>
            </w:pPr>
            <w:r w:rsidRPr="00725B79">
              <w:rPr>
                <w:szCs w:val="24"/>
              </w:rPr>
              <w:t>4</w:t>
            </w:r>
          </w:p>
        </w:tc>
        <w:tc>
          <w:tcPr>
            <w:tcW w:w="8784" w:type="dxa"/>
            <w:vAlign w:val="center"/>
          </w:tcPr>
          <w:p w14:paraId="59591E2A" w14:textId="77777777" w:rsidR="00B6429B" w:rsidRPr="00725B79" w:rsidRDefault="00000000">
            <w:pPr>
              <w:rPr>
                <w:szCs w:val="24"/>
              </w:rPr>
            </w:pPr>
            <w:r w:rsidRPr="00725B79">
              <w:rPr>
                <w:szCs w:val="24"/>
              </w:rPr>
              <w:t>Use statistical inference to estimate and test meaningful price-related conclusions.</w:t>
            </w:r>
          </w:p>
        </w:tc>
      </w:tr>
      <w:tr w:rsidR="00B6429B" w14:paraId="162741A3" w14:textId="77777777">
        <w:trPr>
          <w:jc w:val="center"/>
        </w:trPr>
        <w:tc>
          <w:tcPr>
            <w:tcW w:w="864" w:type="dxa"/>
            <w:vAlign w:val="center"/>
          </w:tcPr>
          <w:p w14:paraId="1FA6CCF8" w14:textId="77777777" w:rsidR="00B6429B" w:rsidRPr="00725B79" w:rsidRDefault="00000000">
            <w:pPr>
              <w:rPr>
                <w:szCs w:val="24"/>
              </w:rPr>
            </w:pPr>
            <w:r w:rsidRPr="00725B79">
              <w:rPr>
                <w:szCs w:val="24"/>
              </w:rPr>
              <w:t>5</w:t>
            </w:r>
          </w:p>
        </w:tc>
        <w:tc>
          <w:tcPr>
            <w:tcW w:w="8784" w:type="dxa"/>
            <w:vAlign w:val="center"/>
          </w:tcPr>
          <w:p w14:paraId="5D11FD17" w14:textId="77777777" w:rsidR="00B6429B" w:rsidRPr="00725B79" w:rsidRDefault="00000000">
            <w:pPr>
              <w:rPr>
                <w:szCs w:val="24"/>
              </w:rPr>
            </w:pPr>
            <w:r w:rsidRPr="00725B79">
              <w:rPr>
                <w:szCs w:val="24"/>
              </w:rPr>
              <w:t>Build and compare multiple regression models for vehicle price prediction.</w:t>
            </w:r>
          </w:p>
        </w:tc>
      </w:tr>
      <w:tr w:rsidR="00B6429B" w14:paraId="3A325750" w14:textId="77777777">
        <w:trPr>
          <w:jc w:val="center"/>
        </w:trPr>
        <w:tc>
          <w:tcPr>
            <w:tcW w:w="864" w:type="dxa"/>
            <w:vAlign w:val="center"/>
          </w:tcPr>
          <w:p w14:paraId="7B0DBB5D" w14:textId="77777777" w:rsidR="00B6429B" w:rsidRPr="00725B79" w:rsidRDefault="00000000">
            <w:pPr>
              <w:rPr>
                <w:szCs w:val="24"/>
              </w:rPr>
            </w:pPr>
            <w:r w:rsidRPr="00725B79">
              <w:rPr>
                <w:szCs w:val="24"/>
              </w:rPr>
              <w:t>6</w:t>
            </w:r>
          </w:p>
        </w:tc>
        <w:tc>
          <w:tcPr>
            <w:tcW w:w="8784" w:type="dxa"/>
            <w:vAlign w:val="center"/>
          </w:tcPr>
          <w:p w14:paraId="58D9E4FB" w14:textId="77777777" w:rsidR="00B6429B" w:rsidRPr="00725B79" w:rsidRDefault="00000000">
            <w:pPr>
              <w:rPr>
                <w:szCs w:val="24"/>
              </w:rPr>
            </w:pPr>
            <w:r w:rsidRPr="00725B79">
              <w:rPr>
                <w:szCs w:val="24"/>
              </w:rPr>
              <w:t>Improve model performance using feature engineering and summarize results using a dashboard.</w:t>
            </w:r>
          </w:p>
        </w:tc>
      </w:tr>
    </w:tbl>
    <w:p w14:paraId="384C61A5" w14:textId="77777777" w:rsidR="00B6429B" w:rsidRDefault="00B6429B">
      <w:pPr>
        <w:spacing w:after="80"/>
        <w:jc w:val="both"/>
      </w:pPr>
    </w:p>
    <w:p w14:paraId="654AB8A7" w14:textId="77777777" w:rsidR="00B6429B" w:rsidRDefault="00000000">
      <w:pPr>
        <w:pStyle w:val="Heading2"/>
        <w:spacing w:before="160" w:after="160"/>
      </w:pPr>
      <w:r>
        <w:rPr>
          <w:rFonts w:ascii="Times New Roman" w:eastAsia="Times New Roman" w:hAnsi="Times New Roman"/>
          <w:sz w:val="28"/>
        </w:rPr>
        <w:t>1.6 Tools and Libraries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7488"/>
      </w:tblGrid>
      <w:tr w:rsidR="00B6429B" w14:paraId="129AAE4B" w14:textId="77777777">
        <w:trPr>
          <w:jc w:val="center"/>
        </w:trPr>
        <w:tc>
          <w:tcPr>
            <w:tcW w:w="2160" w:type="dxa"/>
            <w:shd w:val="clear" w:color="auto" w:fill="E6E6E6"/>
            <w:vAlign w:val="center"/>
          </w:tcPr>
          <w:p w14:paraId="7E9AC3F8" w14:textId="77777777" w:rsidR="00B6429B" w:rsidRPr="00725B79" w:rsidRDefault="00000000">
            <w:pPr>
              <w:jc w:val="center"/>
              <w:rPr>
                <w:szCs w:val="24"/>
              </w:rPr>
            </w:pPr>
            <w:r w:rsidRPr="00725B79">
              <w:rPr>
                <w:b/>
                <w:szCs w:val="24"/>
              </w:rPr>
              <w:t>Library</w:t>
            </w:r>
          </w:p>
        </w:tc>
        <w:tc>
          <w:tcPr>
            <w:tcW w:w="7488" w:type="dxa"/>
            <w:shd w:val="clear" w:color="auto" w:fill="E6E6E6"/>
            <w:vAlign w:val="center"/>
          </w:tcPr>
          <w:p w14:paraId="125CF11D" w14:textId="77777777" w:rsidR="00B6429B" w:rsidRPr="00725B79" w:rsidRDefault="00000000">
            <w:pPr>
              <w:jc w:val="center"/>
              <w:rPr>
                <w:szCs w:val="24"/>
              </w:rPr>
            </w:pPr>
            <w:r w:rsidRPr="00725B79">
              <w:rPr>
                <w:b/>
                <w:szCs w:val="24"/>
              </w:rPr>
              <w:t>Purpose</w:t>
            </w:r>
          </w:p>
        </w:tc>
      </w:tr>
      <w:tr w:rsidR="00B6429B" w14:paraId="64DE8A3E" w14:textId="77777777">
        <w:trPr>
          <w:jc w:val="center"/>
        </w:trPr>
        <w:tc>
          <w:tcPr>
            <w:tcW w:w="2160" w:type="dxa"/>
            <w:vAlign w:val="center"/>
          </w:tcPr>
          <w:p w14:paraId="531D3508" w14:textId="77777777" w:rsidR="00B6429B" w:rsidRPr="00725B79" w:rsidRDefault="00000000">
            <w:pPr>
              <w:rPr>
                <w:szCs w:val="24"/>
              </w:rPr>
            </w:pPr>
            <w:r w:rsidRPr="00725B79">
              <w:rPr>
                <w:szCs w:val="24"/>
              </w:rPr>
              <w:t>Python</w:t>
            </w:r>
          </w:p>
        </w:tc>
        <w:tc>
          <w:tcPr>
            <w:tcW w:w="7488" w:type="dxa"/>
            <w:vAlign w:val="center"/>
          </w:tcPr>
          <w:p w14:paraId="2288602E" w14:textId="77777777" w:rsidR="00B6429B" w:rsidRPr="00725B79" w:rsidRDefault="00000000">
            <w:pPr>
              <w:rPr>
                <w:szCs w:val="24"/>
              </w:rPr>
            </w:pPr>
            <w:r w:rsidRPr="00725B79">
              <w:rPr>
                <w:szCs w:val="24"/>
              </w:rPr>
              <w:t>Core programming language used for analysis and modeling</w:t>
            </w:r>
          </w:p>
        </w:tc>
      </w:tr>
      <w:tr w:rsidR="00B6429B" w14:paraId="06D29568" w14:textId="77777777">
        <w:trPr>
          <w:jc w:val="center"/>
        </w:trPr>
        <w:tc>
          <w:tcPr>
            <w:tcW w:w="2160" w:type="dxa"/>
            <w:vAlign w:val="center"/>
          </w:tcPr>
          <w:p w14:paraId="486A5BF1" w14:textId="77777777" w:rsidR="00B6429B" w:rsidRPr="00725B79" w:rsidRDefault="00000000">
            <w:pPr>
              <w:rPr>
                <w:szCs w:val="24"/>
              </w:rPr>
            </w:pPr>
            <w:r w:rsidRPr="00725B79">
              <w:rPr>
                <w:szCs w:val="24"/>
              </w:rPr>
              <w:t>Pandas</w:t>
            </w:r>
          </w:p>
        </w:tc>
        <w:tc>
          <w:tcPr>
            <w:tcW w:w="7488" w:type="dxa"/>
            <w:vAlign w:val="center"/>
          </w:tcPr>
          <w:p w14:paraId="33560A36" w14:textId="77777777" w:rsidR="00B6429B" w:rsidRPr="00725B79" w:rsidRDefault="00000000">
            <w:pPr>
              <w:rPr>
                <w:szCs w:val="24"/>
              </w:rPr>
            </w:pPr>
            <w:r w:rsidRPr="00725B79">
              <w:rPr>
                <w:szCs w:val="24"/>
              </w:rPr>
              <w:t>Data loading, cleaning, manipulation, and tabular analysis</w:t>
            </w:r>
          </w:p>
        </w:tc>
      </w:tr>
      <w:tr w:rsidR="00B6429B" w14:paraId="56ACAA28" w14:textId="77777777">
        <w:trPr>
          <w:jc w:val="center"/>
        </w:trPr>
        <w:tc>
          <w:tcPr>
            <w:tcW w:w="2160" w:type="dxa"/>
            <w:vAlign w:val="center"/>
          </w:tcPr>
          <w:p w14:paraId="57BA7DD0" w14:textId="77777777" w:rsidR="00B6429B" w:rsidRPr="00725B79" w:rsidRDefault="00000000">
            <w:pPr>
              <w:rPr>
                <w:szCs w:val="24"/>
              </w:rPr>
            </w:pPr>
            <w:r w:rsidRPr="00725B79">
              <w:rPr>
                <w:szCs w:val="24"/>
              </w:rPr>
              <w:t>NumPy</w:t>
            </w:r>
          </w:p>
        </w:tc>
        <w:tc>
          <w:tcPr>
            <w:tcW w:w="7488" w:type="dxa"/>
            <w:vAlign w:val="center"/>
          </w:tcPr>
          <w:p w14:paraId="287975E5" w14:textId="77777777" w:rsidR="00B6429B" w:rsidRPr="00725B79" w:rsidRDefault="00000000">
            <w:pPr>
              <w:rPr>
                <w:szCs w:val="24"/>
              </w:rPr>
            </w:pPr>
            <w:r w:rsidRPr="00725B79">
              <w:rPr>
                <w:szCs w:val="24"/>
              </w:rPr>
              <w:t>Numerical computation and array operations</w:t>
            </w:r>
          </w:p>
        </w:tc>
      </w:tr>
      <w:tr w:rsidR="00B6429B" w14:paraId="461702B0" w14:textId="77777777">
        <w:trPr>
          <w:jc w:val="center"/>
        </w:trPr>
        <w:tc>
          <w:tcPr>
            <w:tcW w:w="2160" w:type="dxa"/>
            <w:vAlign w:val="center"/>
          </w:tcPr>
          <w:p w14:paraId="3908A3D0" w14:textId="77777777" w:rsidR="00B6429B" w:rsidRPr="00725B79" w:rsidRDefault="00000000">
            <w:pPr>
              <w:rPr>
                <w:szCs w:val="24"/>
              </w:rPr>
            </w:pPr>
            <w:r w:rsidRPr="00725B79">
              <w:rPr>
                <w:szCs w:val="24"/>
              </w:rPr>
              <w:lastRenderedPageBreak/>
              <w:t>Matplotlib</w:t>
            </w:r>
          </w:p>
        </w:tc>
        <w:tc>
          <w:tcPr>
            <w:tcW w:w="7488" w:type="dxa"/>
            <w:vAlign w:val="center"/>
          </w:tcPr>
          <w:p w14:paraId="1B812FE4" w14:textId="77777777" w:rsidR="00B6429B" w:rsidRPr="00725B79" w:rsidRDefault="00000000">
            <w:pPr>
              <w:rPr>
                <w:szCs w:val="24"/>
              </w:rPr>
            </w:pPr>
            <w:r w:rsidRPr="00725B79">
              <w:rPr>
                <w:szCs w:val="24"/>
              </w:rPr>
              <w:t>Base plotting library for charts and visualizations</w:t>
            </w:r>
          </w:p>
        </w:tc>
      </w:tr>
      <w:tr w:rsidR="00B6429B" w14:paraId="2997913E" w14:textId="77777777">
        <w:trPr>
          <w:jc w:val="center"/>
        </w:trPr>
        <w:tc>
          <w:tcPr>
            <w:tcW w:w="2160" w:type="dxa"/>
            <w:vAlign w:val="center"/>
          </w:tcPr>
          <w:p w14:paraId="7BCEF100" w14:textId="77777777" w:rsidR="00B6429B" w:rsidRPr="00725B79" w:rsidRDefault="00000000">
            <w:pPr>
              <w:rPr>
                <w:szCs w:val="24"/>
              </w:rPr>
            </w:pPr>
            <w:r w:rsidRPr="00725B79">
              <w:rPr>
                <w:szCs w:val="24"/>
              </w:rPr>
              <w:t>Seaborn</w:t>
            </w:r>
          </w:p>
        </w:tc>
        <w:tc>
          <w:tcPr>
            <w:tcW w:w="7488" w:type="dxa"/>
            <w:vAlign w:val="center"/>
          </w:tcPr>
          <w:p w14:paraId="4D008FC0" w14:textId="77777777" w:rsidR="00B6429B" w:rsidRPr="00725B79" w:rsidRDefault="00000000">
            <w:pPr>
              <w:rPr>
                <w:szCs w:val="24"/>
              </w:rPr>
            </w:pPr>
            <w:r w:rsidRPr="00725B79">
              <w:rPr>
                <w:szCs w:val="24"/>
              </w:rPr>
              <w:t>Statistical visualization including heatmaps and regression plots</w:t>
            </w:r>
          </w:p>
        </w:tc>
      </w:tr>
      <w:tr w:rsidR="00B6429B" w14:paraId="3BC06CE6" w14:textId="77777777">
        <w:trPr>
          <w:jc w:val="center"/>
        </w:trPr>
        <w:tc>
          <w:tcPr>
            <w:tcW w:w="2160" w:type="dxa"/>
            <w:vAlign w:val="center"/>
          </w:tcPr>
          <w:p w14:paraId="36ABBEDB" w14:textId="77777777" w:rsidR="00B6429B" w:rsidRPr="00725B79" w:rsidRDefault="00000000">
            <w:pPr>
              <w:rPr>
                <w:szCs w:val="24"/>
              </w:rPr>
            </w:pPr>
            <w:r w:rsidRPr="00725B79">
              <w:rPr>
                <w:szCs w:val="24"/>
              </w:rPr>
              <w:t>SciPy</w:t>
            </w:r>
          </w:p>
        </w:tc>
        <w:tc>
          <w:tcPr>
            <w:tcW w:w="7488" w:type="dxa"/>
            <w:vAlign w:val="center"/>
          </w:tcPr>
          <w:p w14:paraId="75C5AE66" w14:textId="77777777" w:rsidR="00B6429B" w:rsidRPr="00725B79" w:rsidRDefault="00000000">
            <w:pPr>
              <w:rPr>
                <w:szCs w:val="24"/>
              </w:rPr>
            </w:pPr>
            <w:r w:rsidRPr="00725B79">
              <w:rPr>
                <w:szCs w:val="24"/>
              </w:rPr>
              <w:t>Statistical inference including confidence interval and t-test</w:t>
            </w:r>
          </w:p>
        </w:tc>
      </w:tr>
      <w:tr w:rsidR="00B6429B" w14:paraId="144559FF" w14:textId="77777777">
        <w:trPr>
          <w:jc w:val="center"/>
        </w:trPr>
        <w:tc>
          <w:tcPr>
            <w:tcW w:w="2160" w:type="dxa"/>
            <w:vAlign w:val="center"/>
          </w:tcPr>
          <w:p w14:paraId="601E987B" w14:textId="77777777" w:rsidR="00B6429B" w:rsidRPr="00725B79" w:rsidRDefault="00000000">
            <w:pPr>
              <w:rPr>
                <w:szCs w:val="24"/>
              </w:rPr>
            </w:pPr>
            <w:r w:rsidRPr="00725B79">
              <w:rPr>
                <w:szCs w:val="24"/>
              </w:rPr>
              <w:t>Scikit-learn</w:t>
            </w:r>
          </w:p>
        </w:tc>
        <w:tc>
          <w:tcPr>
            <w:tcW w:w="7488" w:type="dxa"/>
            <w:vAlign w:val="center"/>
          </w:tcPr>
          <w:p w14:paraId="10CC9A3A" w14:textId="77777777" w:rsidR="00B6429B" w:rsidRPr="00725B79" w:rsidRDefault="00000000">
            <w:pPr>
              <w:rPr>
                <w:szCs w:val="24"/>
              </w:rPr>
            </w:pPr>
            <w:r w:rsidRPr="00725B79">
              <w:rPr>
                <w:szCs w:val="24"/>
              </w:rPr>
              <w:t>Train-test split, linear regression, and model evaluation metrics</w:t>
            </w:r>
          </w:p>
        </w:tc>
      </w:tr>
    </w:tbl>
    <w:p w14:paraId="1045E3C5" w14:textId="77777777" w:rsidR="00B6429B" w:rsidRDefault="00000000" w:rsidP="00E26159">
      <w:pPr>
        <w:pStyle w:val="Heading1"/>
        <w:pageBreakBefore/>
        <w:spacing w:before="80" w:after="160"/>
      </w:pPr>
      <w:r>
        <w:rPr>
          <w:rFonts w:ascii="Times New Roman" w:eastAsia="Times New Roman" w:hAnsi="Times New Roman"/>
          <w:sz w:val="32"/>
        </w:rPr>
        <w:lastRenderedPageBreak/>
        <w:t>2. Data Cleaning and Preprocessing - M1</w:t>
      </w:r>
    </w:p>
    <w:p w14:paraId="643FB5A9" w14:textId="77777777" w:rsidR="00B6429B" w:rsidRDefault="00000000">
      <w:pPr>
        <w:spacing w:after="120"/>
        <w:jc w:val="both"/>
      </w:pPr>
      <w:r>
        <w:t>Data cleaning is the foundation of any data science project. Raw datasets often contain missing values, duplicate records, inconsistent data types, and outliers. If these issues are not handled properly, later stages such as EDA, statistical inference, and regression modeling may produce unreliable results. In this project, the cleaning stage focused on preparing the vehicle dataset for mathematical and statistical analysis.</w:t>
      </w:r>
    </w:p>
    <w:p w14:paraId="7B28FDF7" w14:textId="77777777" w:rsidR="00B6429B" w:rsidRDefault="00000000">
      <w:pPr>
        <w:pStyle w:val="Heading2"/>
        <w:spacing w:before="160" w:after="160"/>
      </w:pPr>
      <w:r>
        <w:rPr>
          <w:rFonts w:ascii="Times New Roman" w:eastAsia="Times New Roman" w:hAnsi="Times New Roman"/>
          <w:sz w:val="28"/>
        </w:rPr>
        <w:t>2.1 Loading the Dataset</w:t>
      </w:r>
    </w:p>
    <w:p w14:paraId="6EA3EA4F" w14:textId="77777777" w:rsidR="00B6429B" w:rsidRDefault="00000000">
      <w:pPr>
        <w:spacing w:after="120"/>
        <w:jc w:val="both"/>
      </w:pPr>
      <w:r>
        <w:t>The dataset was loaded using Pandas. After loading, the shape, first few rows, column names, and data types were inspected. This helped identify which variables were numerical and which variables were categorical.</w:t>
      </w:r>
    </w:p>
    <w:p w14:paraId="2160C306" w14:textId="77777777" w:rsidR="00B6429B" w:rsidRPr="00725B79" w:rsidRDefault="00000000">
      <w:pPr>
        <w:shd w:val="clear" w:color="auto" w:fill="F2F2F2"/>
        <w:spacing w:before="40" w:after="160" w:line="240" w:lineRule="auto"/>
        <w:rPr>
          <w:sz w:val="20"/>
          <w:szCs w:val="20"/>
        </w:rPr>
      </w:pPr>
      <w:r w:rsidRPr="00725B79">
        <w:rPr>
          <w:rFonts w:ascii="Courier New" w:eastAsia="Courier New" w:hAnsi="Courier New"/>
          <w:sz w:val="20"/>
          <w:szCs w:val="20"/>
        </w:rPr>
        <w:t># Step 1: Read the data</w:t>
      </w:r>
      <w:r w:rsidRPr="00725B79">
        <w:rPr>
          <w:rFonts w:ascii="Courier New" w:eastAsia="Courier New" w:hAnsi="Courier New"/>
          <w:sz w:val="20"/>
          <w:szCs w:val="20"/>
        </w:rPr>
        <w:br/>
      </w:r>
      <w:proofErr w:type="spellStart"/>
      <w:r w:rsidRPr="00725B79">
        <w:rPr>
          <w:rFonts w:ascii="Courier New" w:eastAsia="Courier New" w:hAnsi="Courier New"/>
          <w:sz w:val="20"/>
          <w:szCs w:val="20"/>
        </w:rPr>
        <w:t>df</w:t>
      </w:r>
      <w:proofErr w:type="spellEnd"/>
      <w:r w:rsidRPr="00725B79">
        <w:rPr>
          <w:rFonts w:ascii="Courier New" w:eastAsia="Courier New" w:hAnsi="Courier New"/>
          <w:sz w:val="20"/>
          <w:szCs w:val="20"/>
        </w:rPr>
        <w:t xml:space="preserve"> = </w:t>
      </w:r>
      <w:proofErr w:type="spellStart"/>
      <w:r w:rsidRPr="00725B79">
        <w:rPr>
          <w:rFonts w:ascii="Courier New" w:eastAsia="Courier New" w:hAnsi="Courier New"/>
          <w:sz w:val="20"/>
          <w:szCs w:val="20"/>
        </w:rPr>
        <w:t>pd.read_csv</w:t>
      </w:r>
      <w:proofErr w:type="spellEnd"/>
      <w:r w:rsidRPr="00725B79">
        <w:rPr>
          <w:rFonts w:ascii="Courier New" w:eastAsia="Courier New" w:hAnsi="Courier New"/>
          <w:sz w:val="20"/>
          <w:szCs w:val="20"/>
        </w:rPr>
        <w:t>('Vehicle details v3.csv')</w:t>
      </w:r>
      <w:r w:rsidRPr="00725B79">
        <w:rPr>
          <w:rFonts w:ascii="Courier New" w:eastAsia="Courier New" w:hAnsi="Courier New"/>
          <w:sz w:val="20"/>
          <w:szCs w:val="20"/>
        </w:rPr>
        <w:br/>
      </w:r>
      <w:r w:rsidRPr="00725B79">
        <w:rPr>
          <w:rFonts w:ascii="Courier New" w:eastAsia="Courier New" w:hAnsi="Courier New"/>
          <w:sz w:val="20"/>
          <w:szCs w:val="20"/>
        </w:rPr>
        <w:br/>
        <w:t># Step 2: Check shape and preview</w:t>
      </w:r>
      <w:r w:rsidRPr="00725B79">
        <w:rPr>
          <w:rFonts w:ascii="Courier New" w:eastAsia="Courier New" w:hAnsi="Courier New"/>
          <w:sz w:val="20"/>
          <w:szCs w:val="20"/>
        </w:rPr>
        <w:br/>
        <w:t>print(</w:t>
      </w:r>
      <w:proofErr w:type="spellStart"/>
      <w:r w:rsidRPr="00725B79">
        <w:rPr>
          <w:rFonts w:ascii="Courier New" w:eastAsia="Courier New" w:hAnsi="Courier New"/>
          <w:sz w:val="20"/>
          <w:szCs w:val="20"/>
        </w:rPr>
        <w:t>df.shape</w:t>
      </w:r>
      <w:proofErr w:type="spellEnd"/>
      <w:r w:rsidRPr="00725B79">
        <w:rPr>
          <w:rFonts w:ascii="Courier New" w:eastAsia="Courier New" w:hAnsi="Courier New"/>
          <w:sz w:val="20"/>
          <w:szCs w:val="20"/>
        </w:rPr>
        <w:t>)</w:t>
      </w:r>
      <w:r w:rsidRPr="00725B79">
        <w:rPr>
          <w:rFonts w:ascii="Courier New" w:eastAsia="Courier New" w:hAnsi="Courier New"/>
          <w:sz w:val="20"/>
          <w:szCs w:val="20"/>
        </w:rPr>
        <w:br/>
        <w:t>print(</w:t>
      </w:r>
      <w:proofErr w:type="spellStart"/>
      <w:r w:rsidRPr="00725B79">
        <w:rPr>
          <w:rFonts w:ascii="Courier New" w:eastAsia="Courier New" w:hAnsi="Courier New"/>
          <w:sz w:val="20"/>
          <w:szCs w:val="20"/>
        </w:rPr>
        <w:t>df.head</w:t>
      </w:r>
      <w:proofErr w:type="spellEnd"/>
      <w:r w:rsidRPr="00725B79">
        <w:rPr>
          <w:rFonts w:ascii="Courier New" w:eastAsia="Courier New" w:hAnsi="Courier New"/>
          <w:sz w:val="20"/>
          <w:szCs w:val="20"/>
        </w:rPr>
        <w:t>())</w:t>
      </w:r>
      <w:r w:rsidRPr="00725B79">
        <w:rPr>
          <w:rFonts w:ascii="Courier New" w:eastAsia="Courier New" w:hAnsi="Courier New"/>
          <w:sz w:val="20"/>
          <w:szCs w:val="20"/>
        </w:rPr>
        <w:br/>
        <w:t>print(df.info())</w:t>
      </w:r>
    </w:p>
    <w:p w14:paraId="18268D6E" w14:textId="77777777" w:rsidR="00B6429B" w:rsidRDefault="00000000">
      <w:pPr>
        <w:spacing w:after="120"/>
        <w:jc w:val="both"/>
      </w:pPr>
      <w:r>
        <w:t>The initial dataset contained more than 8,000 records before duplicate removal. After cleaning and removing repeated rows, 6,926 valid records were retained for the final analysis.</w:t>
      </w:r>
    </w:p>
    <w:p w14:paraId="1A0C7D0B" w14:textId="77777777" w:rsidR="00B6429B" w:rsidRDefault="00000000">
      <w:pPr>
        <w:pStyle w:val="Heading2"/>
        <w:spacing w:before="160" w:after="160"/>
      </w:pPr>
      <w:r>
        <w:rPr>
          <w:rFonts w:ascii="Times New Roman" w:eastAsia="Times New Roman" w:hAnsi="Times New Roman"/>
          <w:sz w:val="28"/>
        </w:rPr>
        <w:t>2.2 Handling Missing Values</w:t>
      </w:r>
    </w:p>
    <w:p w14:paraId="6C25DECB" w14:textId="77777777" w:rsidR="00B6429B" w:rsidRDefault="00000000">
      <w:pPr>
        <w:spacing w:after="120"/>
        <w:jc w:val="both"/>
      </w:pPr>
      <w:r>
        <w:t xml:space="preserve">Missing values were checked column-wise using </w:t>
      </w:r>
      <w:proofErr w:type="spellStart"/>
      <w:r>
        <w:t>isnull</w:t>
      </w:r>
      <w:proofErr w:type="spellEnd"/>
      <w:r>
        <w:t>().sum(). Numerical columns were filled using the median because the median is less affected by extreme values. Categorical columns were filled using the mode because it represents the most frequent category.</w:t>
      </w:r>
    </w:p>
    <w:p w14:paraId="03E0FCBF" w14:textId="77777777" w:rsidR="00B6429B" w:rsidRPr="000F2B90" w:rsidRDefault="00000000">
      <w:pPr>
        <w:shd w:val="clear" w:color="auto" w:fill="F2F2F2"/>
        <w:spacing w:before="40" w:after="160" w:line="240" w:lineRule="auto"/>
        <w:rPr>
          <w:sz w:val="20"/>
          <w:szCs w:val="20"/>
        </w:rPr>
      </w:pPr>
      <w:r w:rsidRPr="000F2B90">
        <w:rPr>
          <w:rFonts w:ascii="Courier New" w:eastAsia="Courier New" w:hAnsi="Courier New"/>
          <w:sz w:val="20"/>
          <w:szCs w:val="20"/>
        </w:rPr>
        <w:t># Fill numerical columns with median</w:t>
      </w:r>
      <w:r w:rsidRPr="000F2B90">
        <w:rPr>
          <w:rFonts w:ascii="Courier New" w:eastAsia="Courier New" w:hAnsi="Courier New"/>
          <w:sz w:val="20"/>
          <w:szCs w:val="20"/>
        </w:rPr>
        <w:br/>
      </w:r>
      <w:proofErr w:type="spellStart"/>
      <w:r w:rsidRPr="000F2B90">
        <w:rPr>
          <w:rFonts w:ascii="Courier New" w:eastAsia="Courier New" w:hAnsi="Courier New"/>
          <w:sz w:val="20"/>
          <w:szCs w:val="20"/>
        </w:rPr>
        <w:t>num_cols</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df.select_dtypes</w:t>
      </w:r>
      <w:proofErr w:type="spellEnd"/>
      <w:r w:rsidRPr="000F2B90">
        <w:rPr>
          <w:rFonts w:ascii="Courier New" w:eastAsia="Courier New" w:hAnsi="Courier New"/>
          <w:sz w:val="20"/>
          <w:szCs w:val="20"/>
        </w:rPr>
        <w:t>(include='number').columns</w:t>
      </w:r>
      <w:r w:rsidRPr="000F2B90">
        <w:rPr>
          <w:rFonts w:ascii="Courier New" w:eastAsia="Courier New" w:hAnsi="Courier New"/>
          <w:sz w:val="20"/>
          <w:szCs w:val="20"/>
        </w:rPr>
        <w:br/>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num_cols</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num_cols</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fillna</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num_cols</w:t>
      </w:r>
      <w:proofErr w:type="spellEnd"/>
      <w:r w:rsidRPr="000F2B90">
        <w:rPr>
          <w:rFonts w:ascii="Courier New" w:eastAsia="Courier New" w:hAnsi="Courier New"/>
          <w:sz w:val="20"/>
          <w:szCs w:val="20"/>
        </w:rPr>
        <w:t>].median())</w:t>
      </w:r>
      <w:r w:rsidRPr="000F2B90">
        <w:rPr>
          <w:rFonts w:ascii="Courier New" w:eastAsia="Courier New" w:hAnsi="Courier New"/>
          <w:sz w:val="20"/>
          <w:szCs w:val="20"/>
        </w:rPr>
        <w:br/>
      </w:r>
      <w:r w:rsidRPr="000F2B90">
        <w:rPr>
          <w:rFonts w:ascii="Courier New" w:eastAsia="Courier New" w:hAnsi="Courier New"/>
          <w:sz w:val="20"/>
          <w:szCs w:val="20"/>
        </w:rPr>
        <w:br/>
        <w:t># Fill categorical columns with mode</w:t>
      </w:r>
      <w:r w:rsidRPr="000F2B90">
        <w:rPr>
          <w:rFonts w:ascii="Courier New" w:eastAsia="Courier New" w:hAnsi="Courier New"/>
          <w:sz w:val="20"/>
          <w:szCs w:val="20"/>
        </w:rPr>
        <w:br/>
      </w:r>
      <w:proofErr w:type="spellStart"/>
      <w:r w:rsidRPr="000F2B90">
        <w:rPr>
          <w:rFonts w:ascii="Courier New" w:eastAsia="Courier New" w:hAnsi="Courier New"/>
          <w:sz w:val="20"/>
          <w:szCs w:val="20"/>
        </w:rPr>
        <w:t>cat_cols</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df.select_dtypes</w:t>
      </w:r>
      <w:proofErr w:type="spellEnd"/>
      <w:r w:rsidRPr="000F2B90">
        <w:rPr>
          <w:rFonts w:ascii="Courier New" w:eastAsia="Courier New" w:hAnsi="Courier New"/>
          <w:sz w:val="20"/>
          <w:szCs w:val="20"/>
        </w:rPr>
        <w:t>(include='object').columns</w:t>
      </w:r>
      <w:r w:rsidRPr="000F2B90">
        <w:rPr>
          <w:rFonts w:ascii="Courier New" w:eastAsia="Courier New" w:hAnsi="Courier New"/>
          <w:sz w:val="20"/>
          <w:szCs w:val="20"/>
        </w:rPr>
        <w:br/>
        <w:t xml:space="preserve">for col in </w:t>
      </w:r>
      <w:proofErr w:type="spellStart"/>
      <w:r w:rsidRPr="000F2B90">
        <w:rPr>
          <w:rFonts w:ascii="Courier New" w:eastAsia="Courier New" w:hAnsi="Courier New"/>
          <w:sz w:val="20"/>
          <w:szCs w:val="20"/>
        </w:rPr>
        <w:t>cat_cols</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t xml:space="preserve">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 xml:space="preserve">[col] =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[col].</w:t>
      </w:r>
      <w:proofErr w:type="spellStart"/>
      <w:r w:rsidRPr="000F2B90">
        <w:rPr>
          <w:rFonts w:ascii="Courier New" w:eastAsia="Courier New" w:hAnsi="Courier New"/>
          <w:sz w:val="20"/>
          <w:szCs w:val="20"/>
        </w:rPr>
        <w:t>fillna</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[col].mode()[0])</w:t>
      </w:r>
    </w:p>
    <w:p w14:paraId="694CED8C" w14:textId="77777777" w:rsidR="00B6429B" w:rsidRDefault="00000000">
      <w:pPr>
        <w:spacing w:after="120"/>
        <w:jc w:val="both"/>
      </w:pPr>
      <w:r>
        <w:t>This ensured that no missing values remained before the dataset was used for analysis and modeling.</w:t>
      </w:r>
    </w:p>
    <w:p w14:paraId="4741FC9C" w14:textId="77777777" w:rsidR="00B6429B" w:rsidRDefault="00000000">
      <w:pPr>
        <w:pStyle w:val="Heading2"/>
        <w:spacing w:before="160" w:after="160"/>
      </w:pPr>
      <w:r>
        <w:rPr>
          <w:rFonts w:ascii="Times New Roman" w:eastAsia="Times New Roman" w:hAnsi="Times New Roman"/>
          <w:sz w:val="28"/>
        </w:rPr>
        <w:t>2.3 Removing Duplicate Records</w:t>
      </w:r>
    </w:p>
    <w:p w14:paraId="4984C3F7" w14:textId="77777777" w:rsidR="00B6429B" w:rsidRDefault="00000000">
      <w:pPr>
        <w:spacing w:after="120"/>
        <w:jc w:val="both"/>
      </w:pPr>
      <w:r>
        <w:t xml:space="preserve">Duplicate records can distort analysis by giving repeated observations extra weight. The dataset contained 1,202 duplicate records. These were removed using </w:t>
      </w:r>
      <w:proofErr w:type="spellStart"/>
      <w:r>
        <w:t>drop_duplicates</w:t>
      </w:r>
      <w:proofErr w:type="spellEnd"/>
      <w:r>
        <w:t>(), and the index was reset.</w:t>
      </w:r>
    </w:p>
    <w:p w14:paraId="055EA5AA" w14:textId="77777777" w:rsidR="00B6429B" w:rsidRPr="000F2B90" w:rsidRDefault="00000000">
      <w:pPr>
        <w:shd w:val="clear" w:color="auto" w:fill="F2F2F2"/>
        <w:spacing w:before="40" w:after="160" w:line="240" w:lineRule="auto"/>
        <w:rPr>
          <w:sz w:val="20"/>
          <w:szCs w:val="20"/>
        </w:rPr>
      </w:pPr>
      <w:r w:rsidRPr="000F2B90">
        <w:rPr>
          <w:rFonts w:ascii="Courier New" w:eastAsia="Courier New" w:hAnsi="Courier New"/>
          <w:sz w:val="20"/>
          <w:szCs w:val="20"/>
        </w:rPr>
        <w:t># Check and remove duplicates</w:t>
      </w:r>
      <w:r w:rsidRPr="000F2B90">
        <w:rPr>
          <w:rFonts w:ascii="Courier New" w:eastAsia="Courier New" w:hAnsi="Courier New"/>
          <w:sz w:val="20"/>
          <w:szCs w:val="20"/>
        </w:rPr>
        <w:br/>
        <w:t>print(</w:t>
      </w:r>
      <w:proofErr w:type="spellStart"/>
      <w:r w:rsidRPr="000F2B90">
        <w:rPr>
          <w:rFonts w:ascii="Courier New" w:eastAsia="Courier New" w:hAnsi="Courier New"/>
          <w:sz w:val="20"/>
          <w:szCs w:val="20"/>
        </w:rPr>
        <w:t>df.duplicated</w:t>
      </w:r>
      <w:proofErr w:type="spellEnd"/>
      <w:r w:rsidRPr="000F2B90">
        <w:rPr>
          <w:rFonts w:ascii="Courier New" w:eastAsia="Courier New" w:hAnsi="Courier New"/>
          <w:sz w:val="20"/>
          <w:szCs w:val="20"/>
        </w:rPr>
        <w:t>().sum())</w:t>
      </w:r>
      <w:r w:rsidRPr="000F2B90">
        <w:rPr>
          <w:rFonts w:ascii="Courier New" w:eastAsia="Courier New" w:hAnsi="Courier New"/>
          <w:sz w:val="20"/>
          <w:szCs w:val="20"/>
        </w:rPr>
        <w:br/>
      </w:r>
      <w:proofErr w:type="spellStart"/>
      <w:r w:rsidRPr="000F2B90">
        <w:rPr>
          <w:rFonts w:ascii="Courier New" w:eastAsia="Courier New" w:hAnsi="Courier New"/>
          <w:sz w:val="20"/>
          <w:szCs w:val="20"/>
        </w:rPr>
        <w:t>df.drop_duplicates</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inplace</w:t>
      </w:r>
      <w:proofErr w:type="spellEnd"/>
      <w:r w:rsidRPr="000F2B90">
        <w:rPr>
          <w:rFonts w:ascii="Courier New" w:eastAsia="Courier New" w:hAnsi="Courier New"/>
          <w:sz w:val="20"/>
          <w:szCs w:val="20"/>
        </w:rPr>
        <w:t>=True)</w:t>
      </w:r>
      <w:r w:rsidRPr="000F2B90">
        <w:rPr>
          <w:rFonts w:ascii="Courier New" w:eastAsia="Courier New" w:hAnsi="Courier New"/>
          <w:sz w:val="20"/>
          <w:szCs w:val="20"/>
        </w:rPr>
        <w:br/>
      </w:r>
      <w:proofErr w:type="spellStart"/>
      <w:r w:rsidRPr="000F2B90">
        <w:rPr>
          <w:rFonts w:ascii="Courier New" w:eastAsia="Courier New" w:hAnsi="Courier New"/>
          <w:sz w:val="20"/>
          <w:szCs w:val="20"/>
        </w:rPr>
        <w:t>df.reset_index</w:t>
      </w:r>
      <w:proofErr w:type="spellEnd"/>
      <w:r w:rsidRPr="000F2B90">
        <w:rPr>
          <w:rFonts w:ascii="Courier New" w:eastAsia="Courier New" w:hAnsi="Courier New"/>
          <w:sz w:val="20"/>
          <w:szCs w:val="20"/>
        </w:rPr>
        <w:t xml:space="preserve">(drop=True, </w:t>
      </w:r>
      <w:proofErr w:type="spellStart"/>
      <w:r w:rsidRPr="000F2B90">
        <w:rPr>
          <w:rFonts w:ascii="Courier New" w:eastAsia="Courier New" w:hAnsi="Courier New"/>
          <w:sz w:val="20"/>
          <w:szCs w:val="20"/>
        </w:rPr>
        <w:t>inplace</w:t>
      </w:r>
      <w:proofErr w:type="spellEnd"/>
      <w:r w:rsidRPr="000F2B90">
        <w:rPr>
          <w:rFonts w:ascii="Courier New" w:eastAsia="Courier New" w:hAnsi="Courier New"/>
          <w:sz w:val="20"/>
          <w:szCs w:val="20"/>
        </w:rPr>
        <w:t>=True)</w:t>
      </w:r>
      <w:r w:rsidRPr="000F2B90">
        <w:rPr>
          <w:rFonts w:ascii="Courier New" w:eastAsia="Courier New" w:hAnsi="Courier New"/>
          <w:sz w:val="20"/>
          <w:szCs w:val="20"/>
        </w:rPr>
        <w:br/>
        <w:t>print(</w:t>
      </w:r>
      <w:proofErr w:type="spellStart"/>
      <w:r w:rsidRPr="000F2B90">
        <w:rPr>
          <w:rFonts w:ascii="Courier New" w:eastAsia="Courier New" w:hAnsi="Courier New"/>
          <w:sz w:val="20"/>
          <w:szCs w:val="20"/>
        </w:rPr>
        <w:t>df.duplicated</w:t>
      </w:r>
      <w:proofErr w:type="spellEnd"/>
      <w:r w:rsidRPr="000F2B90">
        <w:rPr>
          <w:rFonts w:ascii="Courier New" w:eastAsia="Courier New" w:hAnsi="Courier New"/>
          <w:sz w:val="20"/>
          <w:szCs w:val="20"/>
        </w:rPr>
        <w:t>().sum())</w:t>
      </w:r>
    </w:p>
    <w:p w14:paraId="1B061073" w14:textId="77777777" w:rsidR="00B6429B" w:rsidRDefault="00000000">
      <w:pPr>
        <w:spacing w:after="120"/>
        <w:jc w:val="both"/>
      </w:pPr>
      <w:r>
        <w:t>After duplicate removal, the dataset became more reliable and represented unique vehicle records only.</w:t>
      </w:r>
    </w:p>
    <w:p w14:paraId="52B1CD44" w14:textId="77777777" w:rsidR="00B6429B" w:rsidRDefault="00000000">
      <w:pPr>
        <w:pStyle w:val="Heading2"/>
        <w:spacing w:before="160" w:after="160"/>
      </w:pPr>
      <w:r>
        <w:rPr>
          <w:rFonts w:ascii="Times New Roman" w:eastAsia="Times New Roman" w:hAnsi="Times New Roman"/>
          <w:sz w:val="28"/>
        </w:rPr>
        <w:lastRenderedPageBreak/>
        <w:t>2.4 Data Type Conversion</w:t>
      </w:r>
    </w:p>
    <w:p w14:paraId="0A1C7A1B" w14:textId="77777777" w:rsidR="00B6429B" w:rsidRDefault="00000000">
      <w:pPr>
        <w:spacing w:after="120"/>
        <w:jc w:val="both"/>
      </w:pPr>
      <w:r>
        <w:t>Some important numerical variables were stored as object/string values because they contained units such as 'kmpl', 'CC', and 'bhp'. These unit strings were removed and the columns were converted into numerical format.</w:t>
      </w:r>
    </w:p>
    <w:p w14:paraId="01850D78" w14:textId="77777777" w:rsidR="00B6429B" w:rsidRPr="000F2B90" w:rsidRDefault="00000000">
      <w:pPr>
        <w:shd w:val="clear" w:color="auto" w:fill="F2F2F2"/>
        <w:spacing w:before="40" w:after="160" w:line="240" w:lineRule="auto"/>
        <w:rPr>
          <w:sz w:val="20"/>
          <w:szCs w:val="20"/>
        </w:rPr>
      </w:pP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 xml:space="preserve">['mileage'] =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['mileage'].</w:t>
      </w:r>
      <w:proofErr w:type="spellStart"/>
      <w:r w:rsidRPr="000F2B90">
        <w:rPr>
          <w:rFonts w:ascii="Courier New" w:eastAsia="Courier New" w:hAnsi="Courier New"/>
          <w:sz w:val="20"/>
          <w:szCs w:val="20"/>
        </w:rPr>
        <w:t>str.replace</w:t>
      </w:r>
      <w:proofErr w:type="spellEnd"/>
      <w:r w:rsidRPr="000F2B90">
        <w:rPr>
          <w:rFonts w:ascii="Courier New" w:eastAsia="Courier New" w:hAnsi="Courier New"/>
          <w:sz w:val="20"/>
          <w:szCs w:val="20"/>
        </w:rPr>
        <w:t>(' kmpl', '')</w:t>
      </w:r>
      <w:r w:rsidRPr="000F2B90">
        <w:rPr>
          <w:rFonts w:ascii="Courier New" w:eastAsia="Courier New" w:hAnsi="Courier New"/>
          <w:sz w:val="20"/>
          <w:szCs w:val="20"/>
        </w:rPr>
        <w:br/>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 xml:space="preserve">['mileage'] = </w:t>
      </w:r>
      <w:proofErr w:type="spellStart"/>
      <w:r w:rsidRPr="000F2B90">
        <w:rPr>
          <w:rFonts w:ascii="Courier New" w:eastAsia="Courier New" w:hAnsi="Courier New"/>
          <w:sz w:val="20"/>
          <w:szCs w:val="20"/>
        </w:rPr>
        <w:t>pd.to_numeric</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['mileage'], errors='coerce')</w:t>
      </w:r>
      <w:r w:rsidRPr="000F2B90">
        <w:rPr>
          <w:rFonts w:ascii="Courier New" w:eastAsia="Courier New" w:hAnsi="Courier New"/>
          <w:sz w:val="20"/>
          <w:szCs w:val="20"/>
        </w:rPr>
        <w:br/>
      </w:r>
      <w:r w:rsidRPr="000F2B90">
        <w:rPr>
          <w:rFonts w:ascii="Courier New" w:eastAsia="Courier New" w:hAnsi="Courier New"/>
          <w:sz w:val="20"/>
          <w:szCs w:val="20"/>
        </w:rPr>
        <w:br/>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 xml:space="preserve">['engine'] =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['engine'].</w:t>
      </w:r>
      <w:proofErr w:type="spellStart"/>
      <w:r w:rsidRPr="000F2B90">
        <w:rPr>
          <w:rFonts w:ascii="Courier New" w:eastAsia="Courier New" w:hAnsi="Courier New"/>
          <w:sz w:val="20"/>
          <w:szCs w:val="20"/>
        </w:rPr>
        <w:t>str.replace</w:t>
      </w:r>
      <w:proofErr w:type="spellEnd"/>
      <w:r w:rsidRPr="000F2B90">
        <w:rPr>
          <w:rFonts w:ascii="Courier New" w:eastAsia="Courier New" w:hAnsi="Courier New"/>
          <w:sz w:val="20"/>
          <w:szCs w:val="20"/>
        </w:rPr>
        <w:t>(' CC', '')</w:t>
      </w:r>
      <w:r w:rsidRPr="000F2B90">
        <w:rPr>
          <w:rFonts w:ascii="Courier New" w:eastAsia="Courier New" w:hAnsi="Courier New"/>
          <w:sz w:val="20"/>
          <w:szCs w:val="20"/>
        </w:rPr>
        <w:br/>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 xml:space="preserve">['engine'] = </w:t>
      </w:r>
      <w:proofErr w:type="spellStart"/>
      <w:r w:rsidRPr="000F2B90">
        <w:rPr>
          <w:rFonts w:ascii="Courier New" w:eastAsia="Courier New" w:hAnsi="Courier New"/>
          <w:sz w:val="20"/>
          <w:szCs w:val="20"/>
        </w:rPr>
        <w:t>pd.to_numeric</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['engine'], errors='coerce')</w:t>
      </w:r>
      <w:r w:rsidRPr="000F2B90">
        <w:rPr>
          <w:rFonts w:ascii="Courier New" w:eastAsia="Courier New" w:hAnsi="Courier New"/>
          <w:sz w:val="20"/>
          <w:szCs w:val="20"/>
        </w:rPr>
        <w:br/>
      </w:r>
      <w:r w:rsidRPr="000F2B90">
        <w:rPr>
          <w:rFonts w:ascii="Courier New" w:eastAsia="Courier New" w:hAnsi="Courier New"/>
          <w:sz w:val="20"/>
          <w:szCs w:val="20"/>
        </w:rPr>
        <w:br/>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max_power</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max_power</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str.replace</w:t>
      </w:r>
      <w:proofErr w:type="spellEnd"/>
      <w:r w:rsidRPr="000F2B90">
        <w:rPr>
          <w:rFonts w:ascii="Courier New" w:eastAsia="Courier New" w:hAnsi="Courier New"/>
          <w:sz w:val="20"/>
          <w:szCs w:val="20"/>
        </w:rPr>
        <w:t>(' bhp', '')</w:t>
      </w:r>
      <w:r w:rsidRPr="000F2B90">
        <w:rPr>
          <w:rFonts w:ascii="Courier New" w:eastAsia="Courier New" w:hAnsi="Courier New"/>
          <w:sz w:val="20"/>
          <w:szCs w:val="20"/>
        </w:rPr>
        <w:br/>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max_power</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pd.to_numeric</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max_power</w:t>
      </w:r>
      <w:proofErr w:type="spellEnd"/>
      <w:r w:rsidRPr="000F2B90">
        <w:rPr>
          <w:rFonts w:ascii="Courier New" w:eastAsia="Courier New" w:hAnsi="Courier New"/>
          <w:sz w:val="20"/>
          <w:szCs w:val="20"/>
        </w:rPr>
        <w:t>'], errors='coerce')</w:t>
      </w:r>
    </w:p>
    <w:p w14:paraId="686255C9" w14:textId="77777777" w:rsidR="00B6429B" w:rsidRDefault="00000000">
      <w:pPr>
        <w:spacing w:after="120"/>
        <w:jc w:val="both"/>
      </w:pPr>
      <w:r>
        <w:t>This conversion was essential because mathematical calculations, correlation analysis, and regression modeling require numeric input values.</w:t>
      </w:r>
    </w:p>
    <w:p w14:paraId="1F81EBC5" w14:textId="77777777" w:rsidR="00B6429B" w:rsidRDefault="00000000">
      <w:pPr>
        <w:pStyle w:val="Heading2"/>
        <w:spacing w:before="160" w:after="160"/>
      </w:pPr>
      <w:r>
        <w:rPr>
          <w:rFonts w:ascii="Times New Roman" w:eastAsia="Times New Roman" w:hAnsi="Times New Roman"/>
          <w:sz w:val="28"/>
        </w:rPr>
        <w:t>2.5 Outlier Detection</w:t>
      </w:r>
    </w:p>
    <w:p w14:paraId="563EAB26" w14:textId="77777777" w:rsidR="00B6429B" w:rsidRDefault="00000000">
      <w:pPr>
        <w:spacing w:after="120"/>
        <w:jc w:val="both"/>
      </w:pPr>
      <w:r>
        <w:t>Outliers were studied using boxplots. Outliers are not always errors; in vehicle pricing, they may represent luxury cars, unusually high mileage vehicles, or high-performance vehicles. Therefore, the project identifies and interprets outliers instead of blindly deleting them.</w:t>
      </w:r>
    </w:p>
    <w:p w14:paraId="3D38AEB1" w14:textId="77777777" w:rsidR="00B6429B" w:rsidRDefault="00000000">
      <w:pPr>
        <w:jc w:val="center"/>
      </w:pPr>
      <w:r>
        <w:rPr>
          <w:noProof/>
        </w:rPr>
        <w:drawing>
          <wp:inline distT="0" distB="0" distL="0" distR="0" wp14:anchorId="5C7D3C15" wp14:editId="4B76CF5D">
            <wp:extent cx="5212080" cy="3109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_cell22.png"/>
                    <pic:cNvPicPr/>
                  </pic:nvPicPr>
                  <pic:blipFill>
                    <a:blip r:embed="rId13"/>
                    <a:stretch>
                      <a:fillRect/>
                    </a:stretch>
                  </pic:blipFill>
                  <pic:spPr>
                    <a:xfrm>
                      <a:off x="0" y="0"/>
                      <a:ext cx="5212080" cy="3109330"/>
                    </a:xfrm>
                    <a:prstGeom prst="rect">
                      <a:avLst/>
                    </a:prstGeom>
                  </pic:spPr>
                </pic:pic>
              </a:graphicData>
            </a:graphic>
          </wp:inline>
        </w:drawing>
      </w:r>
    </w:p>
    <w:p w14:paraId="429286A1" w14:textId="77777777" w:rsidR="00B6429B" w:rsidRDefault="00000000">
      <w:pPr>
        <w:spacing w:after="120"/>
        <w:jc w:val="center"/>
      </w:pPr>
      <w:r>
        <w:rPr>
          <w:b/>
          <w:sz w:val="20"/>
        </w:rPr>
        <w:t>Figure 2.1: Outlier Detection in Selling Price</w:t>
      </w:r>
    </w:p>
    <w:p w14:paraId="0A43AF86" w14:textId="77777777" w:rsidR="00B6429B" w:rsidRDefault="00000000">
      <w:pPr>
        <w:spacing w:after="120"/>
        <w:jc w:val="both"/>
      </w:pPr>
      <w:r>
        <w:t>Diagram Description: This boxplot shows the spread of selling prices in the cleaned dataset. The majority of vehicles are concentrated in the lower price range, while several points lie far to the right of the whisker.</w:t>
      </w:r>
    </w:p>
    <w:p w14:paraId="61B163C5" w14:textId="77777777" w:rsidR="00B6429B" w:rsidRDefault="00000000">
      <w:pPr>
        <w:spacing w:after="120"/>
        <w:jc w:val="both"/>
      </w:pPr>
      <w:r>
        <w:t>Interpretation: The extreme values represent premium or luxury vehicles with unusually high resale prices. These values explain why the selling price distribution is positively skewed and why median-based methods are useful during cleaning.</w:t>
      </w:r>
    </w:p>
    <w:p w14:paraId="6D4D7054" w14:textId="77777777" w:rsidR="00B6429B" w:rsidRDefault="00000000">
      <w:pPr>
        <w:jc w:val="center"/>
      </w:pPr>
      <w:r>
        <w:rPr>
          <w:noProof/>
        </w:rPr>
        <w:lastRenderedPageBreak/>
        <w:drawing>
          <wp:inline distT="0" distB="0" distL="0" distR="0" wp14:anchorId="27FE058B" wp14:editId="57276868">
            <wp:extent cx="5212080" cy="31061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_cell23.png"/>
                    <pic:cNvPicPr/>
                  </pic:nvPicPr>
                  <pic:blipFill>
                    <a:blip r:embed="rId14"/>
                    <a:stretch>
                      <a:fillRect/>
                    </a:stretch>
                  </pic:blipFill>
                  <pic:spPr>
                    <a:xfrm>
                      <a:off x="0" y="0"/>
                      <a:ext cx="5212080" cy="3106189"/>
                    </a:xfrm>
                    <a:prstGeom prst="rect">
                      <a:avLst/>
                    </a:prstGeom>
                  </pic:spPr>
                </pic:pic>
              </a:graphicData>
            </a:graphic>
          </wp:inline>
        </w:drawing>
      </w:r>
    </w:p>
    <w:p w14:paraId="4EDB38B5" w14:textId="77777777" w:rsidR="00B6429B" w:rsidRDefault="00000000">
      <w:pPr>
        <w:spacing w:after="120"/>
        <w:jc w:val="center"/>
      </w:pPr>
      <w:r>
        <w:rPr>
          <w:b/>
          <w:sz w:val="20"/>
        </w:rPr>
        <w:t>Figure 2.2: Outlier Detection in Kilometers Driven</w:t>
      </w:r>
    </w:p>
    <w:p w14:paraId="4B1B4AB3" w14:textId="77777777" w:rsidR="00B6429B" w:rsidRDefault="00000000">
      <w:pPr>
        <w:spacing w:after="120"/>
        <w:jc w:val="both"/>
      </w:pPr>
      <w:r>
        <w:t>Diagram Description: This boxplot displays the distribution of kilometers driven. Most vehicles fall within a moderate usage range, while some records show very high kilometer readings.</w:t>
      </w:r>
    </w:p>
    <w:p w14:paraId="710D91C9" w14:textId="77777777" w:rsidR="00B6429B" w:rsidRDefault="00000000">
      <w:pPr>
        <w:spacing w:after="120"/>
        <w:jc w:val="both"/>
      </w:pPr>
      <w:r>
        <w:t>Interpretation: High kilometer values may represent older commercial or heavily used vehicles. These values are important because usage directly affects resale value and buyer preference.</w:t>
      </w:r>
    </w:p>
    <w:p w14:paraId="309EC747" w14:textId="77777777" w:rsidR="00B6429B" w:rsidRDefault="00000000">
      <w:pPr>
        <w:jc w:val="center"/>
      </w:pPr>
      <w:r>
        <w:rPr>
          <w:noProof/>
        </w:rPr>
        <w:drawing>
          <wp:inline distT="0" distB="0" distL="0" distR="0" wp14:anchorId="1DDD3F7D" wp14:editId="4BD972DB">
            <wp:extent cx="5212080" cy="31061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_cell24.png"/>
                    <pic:cNvPicPr/>
                  </pic:nvPicPr>
                  <pic:blipFill>
                    <a:blip r:embed="rId15"/>
                    <a:stretch>
                      <a:fillRect/>
                    </a:stretch>
                  </pic:blipFill>
                  <pic:spPr>
                    <a:xfrm>
                      <a:off x="0" y="0"/>
                      <a:ext cx="5212080" cy="3106189"/>
                    </a:xfrm>
                    <a:prstGeom prst="rect">
                      <a:avLst/>
                    </a:prstGeom>
                  </pic:spPr>
                </pic:pic>
              </a:graphicData>
            </a:graphic>
          </wp:inline>
        </w:drawing>
      </w:r>
    </w:p>
    <w:p w14:paraId="564FC0FD" w14:textId="77777777" w:rsidR="00B6429B" w:rsidRDefault="00000000">
      <w:pPr>
        <w:spacing w:after="120"/>
        <w:jc w:val="center"/>
      </w:pPr>
      <w:r>
        <w:rPr>
          <w:b/>
          <w:sz w:val="20"/>
        </w:rPr>
        <w:t>Figure 2.3: Outlier Detection in Maximum Power</w:t>
      </w:r>
    </w:p>
    <w:p w14:paraId="4CAB8DB7" w14:textId="77777777" w:rsidR="00B6429B" w:rsidRDefault="00000000">
      <w:pPr>
        <w:spacing w:after="120"/>
        <w:jc w:val="both"/>
      </w:pPr>
      <w:r>
        <w:t>Diagram Description: This boxplot shows the distribution of maximum power values measured in bhp. A few high-power vehicles appear as outliers.</w:t>
      </w:r>
    </w:p>
    <w:p w14:paraId="6C687D38" w14:textId="77777777" w:rsidR="00B6429B" w:rsidRDefault="00000000">
      <w:pPr>
        <w:spacing w:after="120"/>
        <w:jc w:val="both"/>
      </w:pPr>
      <w:r>
        <w:t>Interpretation: High maximum power values usually correspond to premium or performance-oriented vehicles. These outliers are meaningful market observations rather than simple data errors.</w:t>
      </w:r>
    </w:p>
    <w:p w14:paraId="7F98C214" w14:textId="77777777" w:rsidR="00B6429B" w:rsidRDefault="00000000">
      <w:pPr>
        <w:pStyle w:val="Heading2"/>
        <w:spacing w:before="160" w:after="160"/>
      </w:pPr>
      <w:r>
        <w:rPr>
          <w:rFonts w:ascii="Times New Roman" w:eastAsia="Times New Roman" w:hAnsi="Times New Roman"/>
          <w:sz w:val="28"/>
        </w:rPr>
        <w:lastRenderedPageBreak/>
        <w:t>2.6 M1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80"/>
        <w:gridCol w:w="6768"/>
      </w:tblGrid>
      <w:tr w:rsidR="00B6429B" w14:paraId="131663F7" w14:textId="77777777">
        <w:trPr>
          <w:jc w:val="center"/>
        </w:trPr>
        <w:tc>
          <w:tcPr>
            <w:tcW w:w="2880" w:type="dxa"/>
            <w:shd w:val="clear" w:color="auto" w:fill="E6E6E6"/>
            <w:vAlign w:val="center"/>
          </w:tcPr>
          <w:p w14:paraId="225A7978" w14:textId="77777777" w:rsidR="00B6429B" w:rsidRPr="000F2B90" w:rsidRDefault="00000000">
            <w:pPr>
              <w:jc w:val="center"/>
              <w:rPr>
                <w:szCs w:val="24"/>
              </w:rPr>
            </w:pPr>
            <w:r w:rsidRPr="000F2B90">
              <w:rPr>
                <w:b/>
                <w:szCs w:val="24"/>
              </w:rPr>
              <w:t>Cleaning Step</w:t>
            </w:r>
          </w:p>
        </w:tc>
        <w:tc>
          <w:tcPr>
            <w:tcW w:w="6768" w:type="dxa"/>
            <w:shd w:val="clear" w:color="auto" w:fill="E6E6E6"/>
            <w:vAlign w:val="center"/>
          </w:tcPr>
          <w:p w14:paraId="03F2C258" w14:textId="77777777" w:rsidR="00B6429B" w:rsidRPr="000F2B90" w:rsidRDefault="00000000">
            <w:pPr>
              <w:jc w:val="center"/>
              <w:rPr>
                <w:szCs w:val="24"/>
              </w:rPr>
            </w:pPr>
            <w:r w:rsidRPr="000F2B90">
              <w:rPr>
                <w:b/>
                <w:szCs w:val="24"/>
              </w:rPr>
              <w:t>Result</w:t>
            </w:r>
          </w:p>
        </w:tc>
      </w:tr>
      <w:tr w:rsidR="00B6429B" w14:paraId="2A836078" w14:textId="77777777">
        <w:trPr>
          <w:jc w:val="center"/>
        </w:trPr>
        <w:tc>
          <w:tcPr>
            <w:tcW w:w="2880" w:type="dxa"/>
            <w:vAlign w:val="center"/>
          </w:tcPr>
          <w:p w14:paraId="5D05C4D5" w14:textId="77777777" w:rsidR="00B6429B" w:rsidRPr="000F2B90" w:rsidRDefault="00000000">
            <w:pPr>
              <w:rPr>
                <w:szCs w:val="24"/>
              </w:rPr>
            </w:pPr>
            <w:r w:rsidRPr="000F2B90">
              <w:rPr>
                <w:szCs w:val="24"/>
              </w:rPr>
              <w:t>Missing values</w:t>
            </w:r>
          </w:p>
        </w:tc>
        <w:tc>
          <w:tcPr>
            <w:tcW w:w="6768" w:type="dxa"/>
            <w:vAlign w:val="center"/>
          </w:tcPr>
          <w:p w14:paraId="415D11DF" w14:textId="77777777" w:rsidR="00B6429B" w:rsidRPr="000F2B90" w:rsidRDefault="00000000">
            <w:pPr>
              <w:rPr>
                <w:szCs w:val="24"/>
              </w:rPr>
            </w:pPr>
            <w:r w:rsidRPr="000F2B90">
              <w:rPr>
                <w:szCs w:val="24"/>
              </w:rPr>
              <w:t>Handled using median and mode imputation</w:t>
            </w:r>
          </w:p>
        </w:tc>
      </w:tr>
      <w:tr w:rsidR="00B6429B" w14:paraId="6D3615D0" w14:textId="77777777">
        <w:trPr>
          <w:jc w:val="center"/>
        </w:trPr>
        <w:tc>
          <w:tcPr>
            <w:tcW w:w="2880" w:type="dxa"/>
            <w:vAlign w:val="center"/>
          </w:tcPr>
          <w:p w14:paraId="0D18A7E0" w14:textId="77777777" w:rsidR="00B6429B" w:rsidRPr="000F2B90" w:rsidRDefault="00000000">
            <w:pPr>
              <w:rPr>
                <w:szCs w:val="24"/>
              </w:rPr>
            </w:pPr>
            <w:r w:rsidRPr="000F2B90">
              <w:rPr>
                <w:szCs w:val="24"/>
              </w:rPr>
              <w:t>Duplicates</w:t>
            </w:r>
          </w:p>
        </w:tc>
        <w:tc>
          <w:tcPr>
            <w:tcW w:w="6768" w:type="dxa"/>
            <w:vAlign w:val="center"/>
          </w:tcPr>
          <w:p w14:paraId="05ECEC68" w14:textId="77777777" w:rsidR="00B6429B" w:rsidRPr="000F2B90" w:rsidRDefault="00000000">
            <w:pPr>
              <w:rPr>
                <w:szCs w:val="24"/>
              </w:rPr>
            </w:pPr>
            <w:r w:rsidRPr="000F2B90">
              <w:rPr>
                <w:szCs w:val="24"/>
              </w:rPr>
              <w:t>1,202 duplicate records removed</w:t>
            </w:r>
          </w:p>
        </w:tc>
      </w:tr>
      <w:tr w:rsidR="00B6429B" w14:paraId="72A10292" w14:textId="77777777">
        <w:trPr>
          <w:jc w:val="center"/>
        </w:trPr>
        <w:tc>
          <w:tcPr>
            <w:tcW w:w="2880" w:type="dxa"/>
            <w:vAlign w:val="center"/>
          </w:tcPr>
          <w:p w14:paraId="4EEFCA11" w14:textId="77777777" w:rsidR="00B6429B" w:rsidRPr="000F2B90" w:rsidRDefault="00000000">
            <w:pPr>
              <w:rPr>
                <w:szCs w:val="24"/>
              </w:rPr>
            </w:pPr>
            <w:r w:rsidRPr="000F2B90">
              <w:rPr>
                <w:szCs w:val="24"/>
              </w:rPr>
              <w:t>Data type conversion</w:t>
            </w:r>
          </w:p>
        </w:tc>
        <w:tc>
          <w:tcPr>
            <w:tcW w:w="6768" w:type="dxa"/>
            <w:vAlign w:val="center"/>
          </w:tcPr>
          <w:p w14:paraId="6027D19B" w14:textId="77777777" w:rsidR="00B6429B" w:rsidRPr="000F2B90" w:rsidRDefault="00000000">
            <w:pPr>
              <w:rPr>
                <w:szCs w:val="24"/>
              </w:rPr>
            </w:pPr>
            <w:r w:rsidRPr="000F2B90">
              <w:rPr>
                <w:szCs w:val="24"/>
              </w:rPr>
              <w:t xml:space="preserve">mileage, engine, and </w:t>
            </w:r>
            <w:proofErr w:type="spellStart"/>
            <w:r w:rsidRPr="000F2B90">
              <w:rPr>
                <w:szCs w:val="24"/>
              </w:rPr>
              <w:t>max_power</w:t>
            </w:r>
            <w:proofErr w:type="spellEnd"/>
            <w:r w:rsidRPr="000F2B90">
              <w:rPr>
                <w:szCs w:val="24"/>
              </w:rPr>
              <w:t xml:space="preserve"> converted to numeric</w:t>
            </w:r>
          </w:p>
        </w:tc>
      </w:tr>
      <w:tr w:rsidR="00B6429B" w14:paraId="5536C511" w14:textId="77777777">
        <w:trPr>
          <w:jc w:val="center"/>
        </w:trPr>
        <w:tc>
          <w:tcPr>
            <w:tcW w:w="2880" w:type="dxa"/>
            <w:vAlign w:val="center"/>
          </w:tcPr>
          <w:p w14:paraId="25EC7E05" w14:textId="77777777" w:rsidR="00B6429B" w:rsidRPr="000F2B90" w:rsidRDefault="00000000">
            <w:pPr>
              <w:rPr>
                <w:szCs w:val="24"/>
              </w:rPr>
            </w:pPr>
            <w:r w:rsidRPr="000F2B90">
              <w:rPr>
                <w:szCs w:val="24"/>
              </w:rPr>
              <w:t>Outlier analysis</w:t>
            </w:r>
          </w:p>
        </w:tc>
        <w:tc>
          <w:tcPr>
            <w:tcW w:w="6768" w:type="dxa"/>
            <w:vAlign w:val="center"/>
          </w:tcPr>
          <w:p w14:paraId="7CAB5DB4" w14:textId="77777777" w:rsidR="00B6429B" w:rsidRPr="000F2B90" w:rsidRDefault="00000000">
            <w:pPr>
              <w:rPr>
                <w:szCs w:val="24"/>
              </w:rPr>
            </w:pPr>
            <w:r w:rsidRPr="000F2B90">
              <w:rPr>
                <w:szCs w:val="24"/>
              </w:rPr>
              <w:t xml:space="preserve">Performed using boxplots for </w:t>
            </w:r>
            <w:proofErr w:type="spellStart"/>
            <w:r w:rsidRPr="000F2B90">
              <w:rPr>
                <w:szCs w:val="24"/>
              </w:rPr>
              <w:t>selling_price</w:t>
            </w:r>
            <w:proofErr w:type="spellEnd"/>
            <w:r w:rsidRPr="000F2B90">
              <w:rPr>
                <w:szCs w:val="24"/>
              </w:rPr>
              <w:t xml:space="preserve">, </w:t>
            </w:r>
            <w:proofErr w:type="spellStart"/>
            <w:r w:rsidRPr="000F2B90">
              <w:rPr>
                <w:szCs w:val="24"/>
              </w:rPr>
              <w:t>km_driven</w:t>
            </w:r>
            <w:proofErr w:type="spellEnd"/>
            <w:r w:rsidRPr="000F2B90">
              <w:rPr>
                <w:szCs w:val="24"/>
              </w:rPr>
              <w:t xml:space="preserve">, and </w:t>
            </w:r>
            <w:proofErr w:type="spellStart"/>
            <w:r w:rsidRPr="000F2B90">
              <w:rPr>
                <w:szCs w:val="24"/>
              </w:rPr>
              <w:t>max_power</w:t>
            </w:r>
            <w:proofErr w:type="spellEnd"/>
          </w:p>
        </w:tc>
      </w:tr>
      <w:tr w:rsidR="00B6429B" w14:paraId="38641F43" w14:textId="77777777">
        <w:trPr>
          <w:jc w:val="center"/>
        </w:trPr>
        <w:tc>
          <w:tcPr>
            <w:tcW w:w="2880" w:type="dxa"/>
            <w:vAlign w:val="center"/>
          </w:tcPr>
          <w:p w14:paraId="3132EEA0" w14:textId="77777777" w:rsidR="00B6429B" w:rsidRPr="000F2B90" w:rsidRDefault="00000000">
            <w:pPr>
              <w:rPr>
                <w:szCs w:val="24"/>
              </w:rPr>
            </w:pPr>
            <w:r w:rsidRPr="000F2B90">
              <w:rPr>
                <w:szCs w:val="24"/>
              </w:rPr>
              <w:t>Final dataset</w:t>
            </w:r>
          </w:p>
        </w:tc>
        <w:tc>
          <w:tcPr>
            <w:tcW w:w="6768" w:type="dxa"/>
            <w:vAlign w:val="center"/>
          </w:tcPr>
          <w:p w14:paraId="09F9349D" w14:textId="77777777" w:rsidR="00B6429B" w:rsidRPr="000F2B90" w:rsidRDefault="00000000">
            <w:pPr>
              <w:rPr>
                <w:szCs w:val="24"/>
              </w:rPr>
            </w:pPr>
            <w:r w:rsidRPr="000F2B90">
              <w:rPr>
                <w:szCs w:val="24"/>
              </w:rPr>
              <w:t>6,926 cleaned records</w:t>
            </w:r>
          </w:p>
        </w:tc>
      </w:tr>
    </w:tbl>
    <w:p w14:paraId="741017F7" w14:textId="77777777" w:rsidR="00B6429B" w:rsidRDefault="00B6429B">
      <w:pPr>
        <w:spacing w:after="80"/>
        <w:jc w:val="both"/>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14:paraId="12EC4E44" w14:textId="77777777">
        <w:trPr>
          <w:jc w:val="center"/>
        </w:trPr>
        <w:tc>
          <w:tcPr>
            <w:tcW w:w="9749" w:type="dxa"/>
            <w:shd w:val="clear" w:color="auto" w:fill="E6E6E6"/>
          </w:tcPr>
          <w:p w14:paraId="28745BA3" w14:textId="77777777" w:rsidR="00B6429B" w:rsidRPr="000F2B90" w:rsidRDefault="00000000">
            <w:pPr>
              <w:rPr>
                <w:szCs w:val="24"/>
              </w:rPr>
            </w:pPr>
            <w:r w:rsidRPr="000F2B90">
              <w:rPr>
                <w:b/>
                <w:szCs w:val="24"/>
              </w:rPr>
              <w:t>M1 Observation</w:t>
            </w:r>
          </w:p>
        </w:tc>
      </w:tr>
      <w:tr w:rsidR="00B6429B" w14:paraId="5AC36F3C" w14:textId="77777777">
        <w:trPr>
          <w:jc w:val="center"/>
        </w:trPr>
        <w:tc>
          <w:tcPr>
            <w:tcW w:w="9749" w:type="dxa"/>
          </w:tcPr>
          <w:p w14:paraId="0E833636" w14:textId="77777777" w:rsidR="00B6429B" w:rsidRPr="000F2B90" w:rsidRDefault="00000000">
            <w:pPr>
              <w:rPr>
                <w:szCs w:val="24"/>
              </w:rPr>
            </w:pPr>
            <w:r w:rsidRPr="000F2B90">
              <w:rPr>
                <w:szCs w:val="24"/>
              </w:rPr>
              <w:t>The dataset became clean, consistent, and ready for further analysis. The presence of outliers was expected in a used-vehicle dataset because premium vehicles, high-mileage vehicles, and powerful vehicles naturally create extreme values.</w:t>
            </w:r>
          </w:p>
        </w:tc>
      </w:tr>
    </w:tbl>
    <w:p w14:paraId="168F44CA" w14:textId="77777777" w:rsidR="00B6429B" w:rsidRDefault="00B6429B">
      <w:pPr>
        <w:spacing w:after="80"/>
        <w:jc w:val="both"/>
      </w:pPr>
    </w:p>
    <w:p w14:paraId="114EB3C1" w14:textId="77777777" w:rsidR="00B6429B" w:rsidRDefault="00000000" w:rsidP="00E26159">
      <w:pPr>
        <w:pStyle w:val="Heading1"/>
        <w:pageBreakBefore/>
        <w:spacing w:before="80" w:after="160"/>
      </w:pPr>
      <w:r>
        <w:rPr>
          <w:rFonts w:ascii="Times New Roman" w:eastAsia="Times New Roman" w:hAnsi="Times New Roman"/>
          <w:sz w:val="32"/>
        </w:rPr>
        <w:lastRenderedPageBreak/>
        <w:t>3. Exploratory Data Analysis - M2</w:t>
      </w:r>
    </w:p>
    <w:p w14:paraId="1352B9B3" w14:textId="77777777" w:rsidR="00B6429B" w:rsidRDefault="00000000">
      <w:pPr>
        <w:spacing w:after="120"/>
        <w:jc w:val="both"/>
      </w:pPr>
      <w:r>
        <w:t>Exploratory Data Analysis (EDA) is used to understand the structure, distribution, and relationships within the dataset. In this project, EDA helped identify price patterns, category distributions, feature relationships, and potential predictors of selling price.</w:t>
      </w:r>
    </w:p>
    <w:p w14:paraId="67AABF8C" w14:textId="77777777" w:rsidR="00B6429B" w:rsidRDefault="00000000">
      <w:pPr>
        <w:pStyle w:val="Heading2"/>
        <w:spacing w:before="160" w:after="160"/>
      </w:pPr>
      <w:r>
        <w:rPr>
          <w:rFonts w:ascii="Times New Roman" w:eastAsia="Times New Roman" w:hAnsi="Times New Roman"/>
          <w:sz w:val="28"/>
        </w:rPr>
        <w:t>3.1 EDA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52"/>
        <w:gridCol w:w="3456"/>
        <w:gridCol w:w="5040"/>
      </w:tblGrid>
      <w:tr w:rsidR="00B6429B" w14:paraId="22B5B818" w14:textId="77777777">
        <w:trPr>
          <w:jc w:val="center"/>
        </w:trPr>
        <w:tc>
          <w:tcPr>
            <w:tcW w:w="1152" w:type="dxa"/>
            <w:shd w:val="clear" w:color="auto" w:fill="E6E6E6"/>
            <w:vAlign w:val="center"/>
          </w:tcPr>
          <w:p w14:paraId="1C834E8E" w14:textId="77777777" w:rsidR="00B6429B" w:rsidRPr="000F2B90" w:rsidRDefault="00000000">
            <w:pPr>
              <w:jc w:val="center"/>
              <w:rPr>
                <w:szCs w:val="24"/>
              </w:rPr>
            </w:pPr>
            <w:r w:rsidRPr="000F2B90">
              <w:rPr>
                <w:b/>
                <w:szCs w:val="24"/>
              </w:rPr>
              <w:t>Figure</w:t>
            </w:r>
          </w:p>
        </w:tc>
        <w:tc>
          <w:tcPr>
            <w:tcW w:w="3456" w:type="dxa"/>
            <w:shd w:val="clear" w:color="auto" w:fill="E6E6E6"/>
            <w:vAlign w:val="center"/>
          </w:tcPr>
          <w:p w14:paraId="74695840" w14:textId="77777777" w:rsidR="00B6429B" w:rsidRPr="000F2B90" w:rsidRDefault="00000000">
            <w:pPr>
              <w:jc w:val="center"/>
              <w:rPr>
                <w:szCs w:val="24"/>
              </w:rPr>
            </w:pPr>
            <w:r w:rsidRPr="000F2B90">
              <w:rPr>
                <w:b/>
                <w:szCs w:val="24"/>
              </w:rPr>
              <w:t>Visualization</w:t>
            </w:r>
          </w:p>
        </w:tc>
        <w:tc>
          <w:tcPr>
            <w:tcW w:w="5040" w:type="dxa"/>
            <w:shd w:val="clear" w:color="auto" w:fill="E6E6E6"/>
            <w:vAlign w:val="center"/>
          </w:tcPr>
          <w:p w14:paraId="086B9813" w14:textId="77777777" w:rsidR="00B6429B" w:rsidRPr="000F2B90" w:rsidRDefault="00000000">
            <w:pPr>
              <w:jc w:val="center"/>
              <w:rPr>
                <w:szCs w:val="24"/>
              </w:rPr>
            </w:pPr>
            <w:r w:rsidRPr="000F2B90">
              <w:rPr>
                <w:b/>
                <w:szCs w:val="24"/>
              </w:rPr>
              <w:t>Key Insight</w:t>
            </w:r>
          </w:p>
        </w:tc>
      </w:tr>
      <w:tr w:rsidR="00B6429B" w14:paraId="2E52B060" w14:textId="77777777">
        <w:trPr>
          <w:jc w:val="center"/>
        </w:trPr>
        <w:tc>
          <w:tcPr>
            <w:tcW w:w="1152" w:type="dxa"/>
            <w:vAlign w:val="center"/>
          </w:tcPr>
          <w:p w14:paraId="3064241F" w14:textId="77777777" w:rsidR="00B6429B" w:rsidRPr="000F2B90" w:rsidRDefault="00000000">
            <w:pPr>
              <w:rPr>
                <w:szCs w:val="24"/>
              </w:rPr>
            </w:pPr>
            <w:r w:rsidRPr="000F2B90">
              <w:rPr>
                <w:szCs w:val="24"/>
              </w:rPr>
              <w:t>3.1</w:t>
            </w:r>
          </w:p>
        </w:tc>
        <w:tc>
          <w:tcPr>
            <w:tcW w:w="3456" w:type="dxa"/>
            <w:vAlign w:val="center"/>
          </w:tcPr>
          <w:p w14:paraId="0CCA83F8" w14:textId="77777777" w:rsidR="00B6429B" w:rsidRPr="000F2B90" w:rsidRDefault="00000000">
            <w:pPr>
              <w:rPr>
                <w:szCs w:val="24"/>
              </w:rPr>
            </w:pPr>
            <w:r w:rsidRPr="000F2B90">
              <w:rPr>
                <w:szCs w:val="24"/>
              </w:rPr>
              <w:t>Selling Price Histogram</w:t>
            </w:r>
          </w:p>
        </w:tc>
        <w:tc>
          <w:tcPr>
            <w:tcW w:w="5040" w:type="dxa"/>
            <w:vAlign w:val="center"/>
          </w:tcPr>
          <w:p w14:paraId="5035783E" w14:textId="77777777" w:rsidR="00B6429B" w:rsidRPr="000F2B90" w:rsidRDefault="00000000">
            <w:pPr>
              <w:rPr>
                <w:szCs w:val="24"/>
              </w:rPr>
            </w:pPr>
            <w:r w:rsidRPr="000F2B90">
              <w:rPr>
                <w:szCs w:val="24"/>
              </w:rPr>
              <w:t>Selling price is positively skewed</w:t>
            </w:r>
          </w:p>
        </w:tc>
      </w:tr>
      <w:tr w:rsidR="00B6429B" w14:paraId="0942E697" w14:textId="77777777">
        <w:trPr>
          <w:jc w:val="center"/>
        </w:trPr>
        <w:tc>
          <w:tcPr>
            <w:tcW w:w="1152" w:type="dxa"/>
            <w:vAlign w:val="center"/>
          </w:tcPr>
          <w:p w14:paraId="35452226" w14:textId="77777777" w:rsidR="00B6429B" w:rsidRPr="000F2B90" w:rsidRDefault="00000000">
            <w:pPr>
              <w:rPr>
                <w:szCs w:val="24"/>
              </w:rPr>
            </w:pPr>
            <w:r w:rsidRPr="000F2B90">
              <w:rPr>
                <w:szCs w:val="24"/>
              </w:rPr>
              <w:t>3.2</w:t>
            </w:r>
          </w:p>
        </w:tc>
        <w:tc>
          <w:tcPr>
            <w:tcW w:w="3456" w:type="dxa"/>
            <w:vAlign w:val="center"/>
          </w:tcPr>
          <w:p w14:paraId="383BEC63" w14:textId="77777777" w:rsidR="00B6429B" w:rsidRPr="000F2B90" w:rsidRDefault="00000000">
            <w:pPr>
              <w:rPr>
                <w:szCs w:val="24"/>
              </w:rPr>
            </w:pPr>
            <w:r w:rsidRPr="000F2B90">
              <w:rPr>
                <w:szCs w:val="24"/>
              </w:rPr>
              <w:t>Fuel Type Bar Chart</w:t>
            </w:r>
          </w:p>
        </w:tc>
        <w:tc>
          <w:tcPr>
            <w:tcW w:w="5040" w:type="dxa"/>
            <w:vAlign w:val="center"/>
          </w:tcPr>
          <w:p w14:paraId="6DE870F9" w14:textId="77777777" w:rsidR="00B6429B" w:rsidRPr="000F2B90" w:rsidRDefault="00000000">
            <w:pPr>
              <w:rPr>
                <w:szCs w:val="24"/>
              </w:rPr>
            </w:pPr>
            <w:r w:rsidRPr="000F2B90">
              <w:rPr>
                <w:szCs w:val="24"/>
              </w:rPr>
              <w:t>Diesel and Petrol vehicles dominate</w:t>
            </w:r>
          </w:p>
        </w:tc>
      </w:tr>
      <w:tr w:rsidR="00B6429B" w14:paraId="67936389" w14:textId="77777777">
        <w:trPr>
          <w:jc w:val="center"/>
        </w:trPr>
        <w:tc>
          <w:tcPr>
            <w:tcW w:w="1152" w:type="dxa"/>
            <w:vAlign w:val="center"/>
          </w:tcPr>
          <w:p w14:paraId="6694D225" w14:textId="77777777" w:rsidR="00B6429B" w:rsidRPr="000F2B90" w:rsidRDefault="00000000">
            <w:pPr>
              <w:rPr>
                <w:szCs w:val="24"/>
              </w:rPr>
            </w:pPr>
            <w:r w:rsidRPr="000F2B90">
              <w:rPr>
                <w:szCs w:val="24"/>
              </w:rPr>
              <w:t>3.3</w:t>
            </w:r>
          </w:p>
        </w:tc>
        <w:tc>
          <w:tcPr>
            <w:tcW w:w="3456" w:type="dxa"/>
            <w:vAlign w:val="center"/>
          </w:tcPr>
          <w:p w14:paraId="764EC47B" w14:textId="77777777" w:rsidR="00B6429B" w:rsidRPr="000F2B90" w:rsidRDefault="00000000">
            <w:pPr>
              <w:rPr>
                <w:szCs w:val="24"/>
              </w:rPr>
            </w:pPr>
            <w:r w:rsidRPr="000F2B90">
              <w:rPr>
                <w:szCs w:val="24"/>
              </w:rPr>
              <w:t>Transmission Bar Chart</w:t>
            </w:r>
          </w:p>
        </w:tc>
        <w:tc>
          <w:tcPr>
            <w:tcW w:w="5040" w:type="dxa"/>
            <w:vAlign w:val="center"/>
          </w:tcPr>
          <w:p w14:paraId="46D4AA3B" w14:textId="77777777" w:rsidR="00B6429B" w:rsidRPr="000F2B90" w:rsidRDefault="00000000">
            <w:pPr>
              <w:rPr>
                <w:szCs w:val="24"/>
              </w:rPr>
            </w:pPr>
            <w:r w:rsidRPr="000F2B90">
              <w:rPr>
                <w:szCs w:val="24"/>
              </w:rPr>
              <w:t>Manual transmission is most common</w:t>
            </w:r>
          </w:p>
        </w:tc>
      </w:tr>
      <w:tr w:rsidR="00B6429B" w14:paraId="2EE5E982" w14:textId="77777777">
        <w:trPr>
          <w:jc w:val="center"/>
        </w:trPr>
        <w:tc>
          <w:tcPr>
            <w:tcW w:w="1152" w:type="dxa"/>
            <w:vAlign w:val="center"/>
          </w:tcPr>
          <w:p w14:paraId="1C5E7143" w14:textId="77777777" w:rsidR="00B6429B" w:rsidRPr="000F2B90" w:rsidRDefault="00000000">
            <w:pPr>
              <w:rPr>
                <w:szCs w:val="24"/>
              </w:rPr>
            </w:pPr>
            <w:r w:rsidRPr="000F2B90">
              <w:rPr>
                <w:szCs w:val="24"/>
              </w:rPr>
              <w:t>3.4</w:t>
            </w:r>
          </w:p>
        </w:tc>
        <w:tc>
          <w:tcPr>
            <w:tcW w:w="3456" w:type="dxa"/>
            <w:vAlign w:val="center"/>
          </w:tcPr>
          <w:p w14:paraId="6E2BDFCB" w14:textId="77777777" w:rsidR="00B6429B" w:rsidRPr="000F2B90" w:rsidRDefault="00000000">
            <w:pPr>
              <w:rPr>
                <w:szCs w:val="24"/>
              </w:rPr>
            </w:pPr>
            <w:r w:rsidRPr="000F2B90">
              <w:rPr>
                <w:szCs w:val="24"/>
              </w:rPr>
              <w:t>Correlation Heatmap</w:t>
            </w:r>
          </w:p>
        </w:tc>
        <w:tc>
          <w:tcPr>
            <w:tcW w:w="5040" w:type="dxa"/>
            <w:vAlign w:val="center"/>
          </w:tcPr>
          <w:p w14:paraId="24356163" w14:textId="77777777" w:rsidR="00B6429B" w:rsidRPr="000F2B90" w:rsidRDefault="00000000">
            <w:pPr>
              <w:rPr>
                <w:szCs w:val="24"/>
              </w:rPr>
            </w:pPr>
            <w:proofErr w:type="spellStart"/>
            <w:r w:rsidRPr="000F2B90">
              <w:rPr>
                <w:szCs w:val="24"/>
              </w:rPr>
              <w:t>max_power</w:t>
            </w:r>
            <w:proofErr w:type="spellEnd"/>
            <w:r w:rsidRPr="000F2B90">
              <w:rPr>
                <w:szCs w:val="24"/>
              </w:rPr>
              <w:t xml:space="preserve"> has strongest positive correlation with price</w:t>
            </w:r>
          </w:p>
        </w:tc>
      </w:tr>
      <w:tr w:rsidR="00B6429B" w14:paraId="196C80A5" w14:textId="77777777">
        <w:trPr>
          <w:jc w:val="center"/>
        </w:trPr>
        <w:tc>
          <w:tcPr>
            <w:tcW w:w="1152" w:type="dxa"/>
            <w:vAlign w:val="center"/>
          </w:tcPr>
          <w:p w14:paraId="453BF233" w14:textId="77777777" w:rsidR="00B6429B" w:rsidRPr="000F2B90" w:rsidRDefault="00000000">
            <w:pPr>
              <w:rPr>
                <w:szCs w:val="24"/>
              </w:rPr>
            </w:pPr>
            <w:r w:rsidRPr="000F2B90">
              <w:rPr>
                <w:szCs w:val="24"/>
              </w:rPr>
              <w:t>3.5</w:t>
            </w:r>
          </w:p>
        </w:tc>
        <w:tc>
          <w:tcPr>
            <w:tcW w:w="3456" w:type="dxa"/>
            <w:vAlign w:val="center"/>
          </w:tcPr>
          <w:p w14:paraId="27C75D6E" w14:textId="77777777" w:rsidR="00B6429B" w:rsidRPr="000F2B90" w:rsidRDefault="00000000">
            <w:pPr>
              <w:rPr>
                <w:szCs w:val="24"/>
              </w:rPr>
            </w:pPr>
            <w:r w:rsidRPr="000F2B90">
              <w:rPr>
                <w:szCs w:val="24"/>
              </w:rPr>
              <w:t>Selling Price vs Max Power</w:t>
            </w:r>
          </w:p>
        </w:tc>
        <w:tc>
          <w:tcPr>
            <w:tcW w:w="5040" w:type="dxa"/>
            <w:vAlign w:val="center"/>
          </w:tcPr>
          <w:p w14:paraId="265802B4" w14:textId="77777777" w:rsidR="00B6429B" w:rsidRPr="000F2B90" w:rsidRDefault="00000000">
            <w:pPr>
              <w:rPr>
                <w:szCs w:val="24"/>
              </w:rPr>
            </w:pPr>
            <w:r w:rsidRPr="000F2B90">
              <w:rPr>
                <w:szCs w:val="24"/>
              </w:rPr>
              <w:t>Higher power generally increases selling price</w:t>
            </w:r>
          </w:p>
        </w:tc>
      </w:tr>
    </w:tbl>
    <w:p w14:paraId="728FF7D4" w14:textId="77777777" w:rsidR="00B6429B" w:rsidRDefault="00B6429B">
      <w:pPr>
        <w:spacing w:after="80"/>
        <w:jc w:val="both"/>
      </w:pPr>
    </w:p>
    <w:p w14:paraId="18238192" w14:textId="77777777" w:rsidR="00B6429B" w:rsidRDefault="00000000">
      <w:pPr>
        <w:pStyle w:val="Heading2"/>
        <w:spacing w:before="160" w:after="160"/>
      </w:pPr>
      <w:r>
        <w:rPr>
          <w:rFonts w:ascii="Times New Roman" w:eastAsia="Times New Roman" w:hAnsi="Times New Roman"/>
          <w:sz w:val="28"/>
        </w:rPr>
        <w:t>3.2 Selling Price Distribution</w:t>
      </w:r>
    </w:p>
    <w:p w14:paraId="252E73C4" w14:textId="77777777" w:rsidR="00B6429B" w:rsidRDefault="00000000">
      <w:pPr>
        <w:jc w:val="center"/>
      </w:pPr>
      <w:r>
        <w:rPr>
          <w:noProof/>
        </w:rPr>
        <w:drawing>
          <wp:inline distT="0" distB="0" distL="0" distR="0" wp14:anchorId="70180A3B" wp14:editId="654D6EFE">
            <wp:extent cx="5212080" cy="31061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_cell28.png"/>
                    <pic:cNvPicPr/>
                  </pic:nvPicPr>
                  <pic:blipFill>
                    <a:blip r:embed="rId16"/>
                    <a:stretch>
                      <a:fillRect/>
                    </a:stretch>
                  </pic:blipFill>
                  <pic:spPr>
                    <a:xfrm>
                      <a:off x="0" y="0"/>
                      <a:ext cx="5212080" cy="3106189"/>
                    </a:xfrm>
                    <a:prstGeom prst="rect">
                      <a:avLst/>
                    </a:prstGeom>
                  </pic:spPr>
                </pic:pic>
              </a:graphicData>
            </a:graphic>
          </wp:inline>
        </w:drawing>
      </w:r>
    </w:p>
    <w:p w14:paraId="021BE2C0" w14:textId="77777777" w:rsidR="00B6429B" w:rsidRDefault="00000000">
      <w:pPr>
        <w:spacing w:after="120"/>
        <w:jc w:val="center"/>
      </w:pPr>
      <w:r>
        <w:rPr>
          <w:b/>
          <w:sz w:val="20"/>
        </w:rPr>
        <w:t>Figure 3.1: Distribution of Vehicle Selling Prices</w:t>
      </w:r>
    </w:p>
    <w:p w14:paraId="02D68A3D" w14:textId="77777777" w:rsidR="00B6429B" w:rsidRDefault="00000000">
      <w:pPr>
        <w:spacing w:after="120"/>
        <w:jc w:val="both"/>
      </w:pPr>
      <w:r>
        <w:t>Diagram Description: The histogram shows the distribution of selling prices after cleaning. Most vehicles fall in the lower and middle price ranges, while a smaller number of expensive vehicles extends the distribution to the right.</w:t>
      </w:r>
    </w:p>
    <w:p w14:paraId="7B81F943" w14:textId="77777777" w:rsidR="00B6429B" w:rsidRDefault="00000000">
      <w:pPr>
        <w:spacing w:after="120"/>
        <w:jc w:val="both"/>
      </w:pPr>
      <w:r>
        <w:t>Interpretation: The distribution is right-skewed. The mean selling price is higher than the median, indicating that a few high-value vehicles increase the average price. This supports the use of median-based imputation during cleaning.</w:t>
      </w:r>
    </w:p>
    <w:p w14:paraId="44446B88" w14:textId="77777777" w:rsidR="00B6429B" w:rsidRDefault="00000000">
      <w:pPr>
        <w:pStyle w:val="Heading2"/>
        <w:spacing w:before="160" w:after="160"/>
      </w:pPr>
      <w:r>
        <w:rPr>
          <w:rFonts w:ascii="Times New Roman" w:eastAsia="Times New Roman" w:hAnsi="Times New Roman"/>
          <w:sz w:val="28"/>
        </w:rPr>
        <w:lastRenderedPageBreak/>
        <w:t>3.3 Fuel Type Distribution</w:t>
      </w:r>
    </w:p>
    <w:p w14:paraId="0FDE1DD8" w14:textId="77777777" w:rsidR="00B6429B" w:rsidRDefault="00000000">
      <w:pPr>
        <w:jc w:val="center"/>
      </w:pPr>
      <w:r>
        <w:rPr>
          <w:noProof/>
        </w:rPr>
        <w:drawing>
          <wp:inline distT="0" distB="0" distL="0" distR="0" wp14:anchorId="66A80653" wp14:editId="57078840">
            <wp:extent cx="5212080" cy="3109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_cell29.png"/>
                    <pic:cNvPicPr/>
                  </pic:nvPicPr>
                  <pic:blipFill>
                    <a:blip r:embed="rId17"/>
                    <a:stretch>
                      <a:fillRect/>
                    </a:stretch>
                  </pic:blipFill>
                  <pic:spPr>
                    <a:xfrm>
                      <a:off x="0" y="0"/>
                      <a:ext cx="5212080" cy="3109330"/>
                    </a:xfrm>
                    <a:prstGeom prst="rect">
                      <a:avLst/>
                    </a:prstGeom>
                  </pic:spPr>
                </pic:pic>
              </a:graphicData>
            </a:graphic>
          </wp:inline>
        </w:drawing>
      </w:r>
    </w:p>
    <w:p w14:paraId="572BAE5A" w14:textId="77777777" w:rsidR="00B6429B" w:rsidRDefault="00000000">
      <w:pPr>
        <w:spacing w:after="120"/>
        <w:jc w:val="center"/>
      </w:pPr>
      <w:r>
        <w:rPr>
          <w:b/>
          <w:sz w:val="20"/>
        </w:rPr>
        <w:t>Figure 3.2: Fuel Type Distribution</w:t>
      </w:r>
    </w:p>
    <w:p w14:paraId="41CC8617" w14:textId="77777777" w:rsidR="00B6429B" w:rsidRDefault="00000000">
      <w:pPr>
        <w:spacing w:after="120"/>
        <w:jc w:val="both"/>
      </w:pPr>
      <w:r>
        <w:t>Diagram Description: This bar chart shows the number and percentage of vehicles belonging to each fuel type category. Diesel and Petrol vehicles form the majority of the dataset.</w:t>
      </w:r>
    </w:p>
    <w:p w14:paraId="5E410090" w14:textId="77777777" w:rsidR="00B6429B" w:rsidRDefault="00000000">
      <w:pPr>
        <w:spacing w:after="120"/>
        <w:jc w:val="both"/>
      </w:pPr>
      <w:r>
        <w:t>Interpretation: Diesel vehicles slightly outnumber Petrol vehicles. CNG and LPG vehicles appear in much smaller proportions, showing that the used-vehicle market in this dataset is dominated by Diesel and Petrol vehicles.</w:t>
      </w:r>
    </w:p>
    <w:p w14:paraId="7EBF76D7" w14:textId="77777777" w:rsidR="00B6429B" w:rsidRDefault="00000000">
      <w:pPr>
        <w:pStyle w:val="Heading2"/>
        <w:spacing w:before="160" w:after="160"/>
      </w:pPr>
      <w:r>
        <w:rPr>
          <w:rFonts w:ascii="Times New Roman" w:eastAsia="Times New Roman" w:hAnsi="Times New Roman"/>
          <w:sz w:val="28"/>
        </w:rPr>
        <w:t>3.4 Transmission Distribution</w:t>
      </w:r>
    </w:p>
    <w:p w14:paraId="123F10D7" w14:textId="77777777" w:rsidR="00B6429B" w:rsidRDefault="00000000">
      <w:pPr>
        <w:jc w:val="center"/>
      </w:pPr>
      <w:r>
        <w:rPr>
          <w:noProof/>
        </w:rPr>
        <w:drawing>
          <wp:inline distT="0" distB="0" distL="0" distR="0" wp14:anchorId="5702E0E1" wp14:editId="247A0B94">
            <wp:extent cx="5212080" cy="310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_cell30.png"/>
                    <pic:cNvPicPr/>
                  </pic:nvPicPr>
                  <pic:blipFill>
                    <a:blip r:embed="rId18"/>
                    <a:stretch>
                      <a:fillRect/>
                    </a:stretch>
                  </pic:blipFill>
                  <pic:spPr>
                    <a:xfrm>
                      <a:off x="0" y="0"/>
                      <a:ext cx="5212080" cy="3109330"/>
                    </a:xfrm>
                    <a:prstGeom prst="rect">
                      <a:avLst/>
                    </a:prstGeom>
                  </pic:spPr>
                </pic:pic>
              </a:graphicData>
            </a:graphic>
          </wp:inline>
        </w:drawing>
      </w:r>
    </w:p>
    <w:p w14:paraId="1875CFF7" w14:textId="77777777" w:rsidR="00B6429B" w:rsidRDefault="00000000">
      <w:pPr>
        <w:spacing w:after="120"/>
        <w:jc w:val="center"/>
      </w:pPr>
      <w:r>
        <w:rPr>
          <w:b/>
          <w:sz w:val="20"/>
        </w:rPr>
        <w:t>Figure 3.3: Transmission Type Distribution</w:t>
      </w:r>
    </w:p>
    <w:p w14:paraId="7AB7F19F" w14:textId="77777777" w:rsidR="00B6429B" w:rsidRDefault="00000000">
      <w:pPr>
        <w:spacing w:after="120"/>
        <w:jc w:val="both"/>
      </w:pPr>
      <w:r>
        <w:t>Diagram Description: This chart compares the number of Manual and Automatic vehicles. Manual vehicles occur much more frequently than Automatic vehicles.</w:t>
      </w:r>
    </w:p>
    <w:p w14:paraId="7DBD581E" w14:textId="77777777" w:rsidR="00B6429B" w:rsidRDefault="00000000">
      <w:pPr>
        <w:spacing w:after="120"/>
        <w:jc w:val="both"/>
      </w:pPr>
      <w:r>
        <w:lastRenderedPageBreak/>
        <w:t>Interpretation: Manual transmission dominates the dataset with more than 91% probability of occurrence. This reflects common market conditions where manual vehicles are more common in used-vehicle listings.</w:t>
      </w:r>
    </w:p>
    <w:p w14:paraId="63EA84BC" w14:textId="77777777" w:rsidR="00B6429B" w:rsidRDefault="00000000">
      <w:pPr>
        <w:pStyle w:val="Heading2"/>
        <w:spacing w:before="160" w:after="160"/>
      </w:pPr>
      <w:r>
        <w:rPr>
          <w:rFonts w:ascii="Times New Roman" w:eastAsia="Times New Roman" w:hAnsi="Times New Roman"/>
          <w:sz w:val="28"/>
        </w:rPr>
        <w:t>3.5 Correlation Heatmap</w:t>
      </w:r>
    </w:p>
    <w:p w14:paraId="36F31AA8" w14:textId="77777777" w:rsidR="00B6429B" w:rsidRDefault="00000000">
      <w:pPr>
        <w:jc w:val="center"/>
      </w:pPr>
      <w:r>
        <w:rPr>
          <w:noProof/>
        </w:rPr>
        <w:drawing>
          <wp:inline distT="0" distB="0" distL="0" distR="0" wp14:anchorId="791AFF8F" wp14:editId="1BCB0624">
            <wp:extent cx="4846320" cy="40903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_cell31.png"/>
                    <pic:cNvPicPr/>
                  </pic:nvPicPr>
                  <pic:blipFill>
                    <a:blip r:embed="rId19"/>
                    <a:stretch>
                      <a:fillRect/>
                    </a:stretch>
                  </pic:blipFill>
                  <pic:spPr>
                    <a:xfrm>
                      <a:off x="0" y="0"/>
                      <a:ext cx="4846320" cy="4090377"/>
                    </a:xfrm>
                    <a:prstGeom prst="rect">
                      <a:avLst/>
                    </a:prstGeom>
                  </pic:spPr>
                </pic:pic>
              </a:graphicData>
            </a:graphic>
          </wp:inline>
        </w:drawing>
      </w:r>
    </w:p>
    <w:p w14:paraId="27526A43" w14:textId="77777777" w:rsidR="00B6429B" w:rsidRDefault="00000000">
      <w:pPr>
        <w:spacing w:after="120"/>
        <w:jc w:val="center"/>
      </w:pPr>
      <w:r>
        <w:rPr>
          <w:b/>
          <w:sz w:val="20"/>
        </w:rPr>
        <w:t>Figure 3.4: Correlation Heatmap of Numerical Features</w:t>
      </w:r>
    </w:p>
    <w:p w14:paraId="1FC34DE8" w14:textId="77777777" w:rsidR="00B6429B" w:rsidRDefault="00000000">
      <w:pPr>
        <w:spacing w:after="120"/>
        <w:jc w:val="both"/>
      </w:pPr>
      <w:r>
        <w:t>Diagram Description: The heatmap shows Pearson correlation coefficients among numerical variables. Positive values indicate direct relationships and negative values indicate inverse relationships.</w:t>
      </w:r>
    </w:p>
    <w:p w14:paraId="22906E49" w14:textId="77777777" w:rsidR="00B6429B" w:rsidRDefault="00000000">
      <w:pPr>
        <w:spacing w:after="120"/>
        <w:jc w:val="both"/>
      </w:pPr>
      <w:r>
        <w:t xml:space="preserve">Interpretation: </w:t>
      </w:r>
      <w:proofErr w:type="spellStart"/>
      <w:r>
        <w:t>max_power</w:t>
      </w:r>
      <w:proofErr w:type="spellEnd"/>
      <w:r>
        <w:t xml:space="preserve"> shows the strongest positive correlation with selling price. Engine capacity and year also show moderate positive correlations, while kilometers driven has a weak negative relationship with selling price.</w:t>
      </w:r>
    </w:p>
    <w:p w14:paraId="19E3B86B" w14:textId="77777777" w:rsidR="00B6429B" w:rsidRDefault="00000000">
      <w:pPr>
        <w:pStyle w:val="Heading2"/>
        <w:spacing w:before="160" w:after="160"/>
      </w:pPr>
      <w:r>
        <w:rPr>
          <w:rFonts w:ascii="Times New Roman" w:eastAsia="Times New Roman" w:hAnsi="Times New Roman"/>
          <w:sz w:val="28"/>
        </w:rPr>
        <w:lastRenderedPageBreak/>
        <w:t>3.6 Selling Price vs Maximum Power</w:t>
      </w:r>
    </w:p>
    <w:p w14:paraId="5026A8CD" w14:textId="77777777" w:rsidR="00B6429B" w:rsidRDefault="00000000">
      <w:pPr>
        <w:jc w:val="center"/>
      </w:pPr>
      <w:r>
        <w:rPr>
          <w:noProof/>
        </w:rPr>
        <w:drawing>
          <wp:inline distT="0" distB="0" distL="0" distR="0" wp14:anchorId="56B749DA" wp14:editId="50990191">
            <wp:extent cx="5212080" cy="31061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_cell32.png"/>
                    <pic:cNvPicPr/>
                  </pic:nvPicPr>
                  <pic:blipFill>
                    <a:blip r:embed="rId20"/>
                    <a:stretch>
                      <a:fillRect/>
                    </a:stretch>
                  </pic:blipFill>
                  <pic:spPr>
                    <a:xfrm>
                      <a:off x="0" y="0"/>
                      <a:ext cx="5212080" cy="3106189"/>
                    </a:xfrm>
                    <a:prstGeom prst="rect">
                      <a:avLst/>
                    </a:prstGeom>
                  </pic:spPr>
                </pic:pic>
              </a:graphicData>
            </a:graphic>
          </wp:inline>
        </w:drawing>
      </w:r>
    </w:p>
    <w:p w14:paraId="7626A8B2" w14:textId="77777777" w:rsidR="00B6429B" w:rsidRDefault="00000000">
      <w:pPr>
        <w:spacing w:after="120"/>
        <w:jc w:val="center"/>
      </w:pPr>
      <w:r>
        <w:rPr>
          <w:b/>
          <w:sz w:val="20"/>
        </w:rPr>
        <w:t>Figure 3.5: Selling Price vs Maximum Power</w:t>
      </w:r>
    </w:p>
    <w:p w14:paraId="4422A7E7" w14:textId="77777777" w:rsidR="00B6429B" w:rsidRDefault="00000000">
      <w:pPr>
        <w:spacing w:after="120"/>
        <w:jc w:val="both"/>
      </w:pPr>
      <w:r>
        <w:t>Diagram Description: The scatter plot compares maximum power against selling price. The trend line shows the overall direction of the relationship.</w:t>
      </w:r>
    </w:p>
    <w:p w14:paraId="009030D9" w14:textId="77777777" w:rsidR="00B6429B" w:rsidRDefault="00000000">
      <w:pPr>
        <w:spacing w:after="120"/>
        <w:jc w:val="both"/>
      </w:pPr>
      <w:r>
        <w:t>Interpretation: Vehicles with higher maximum power generally have higher selling prices. However, the spread of points shows that power alone is not enough to fully explain price variation; brand, model, year, and other factors also matter.</w:t>
      </w:r>
    </w:p>
    <w:p w14:paraId="36AEA5D6" w14:textId="77777777" w:rsidR="00B6429B" w:rsidRDefault="00000000">
      <w:pPr>
        <w:pStyle w:val="Heading2"/>
        <w:spacing w:before="160" w:after="160"/>
      </w:pPr>
      <w:r>
        <w:rPr>
          <w:rFonts w:ascii="Times New Roman" w:eastAsia="Times New Roman" w:hAnsi="Times New Roman"/>
          <w:sz w:val="28"/>
        </w:rPr>
        <w:t>3.7 M2 Summary</w:t>
      </w:r>
    </w:p>
    <w:p w14:paraId="651CD4A3" w14:textId="77777777" w:rsidR="00B6429B" w:rsidRDefault="00000000">
      <w:pPr>
        <w:spacing w:after="120"/>
        <w:jc w:val="both"/>
      </w:pPr>
      <w:r>
        <w:t xml:space="preserve">The EDA stage revealed that the dataset is dominated by Diesel/Petrol vehicles and Manual transmissions. Selling price is positively skewed due to premium vehicles. Among numerical features, </w:t>
      </w:r>
      <w:proofErr w:type="spellStart"/>
      <w:r>
        <w:t>max_power</w:t>
      </w:r>
      <w:proofErr w:type="spellEnd"/>
      <w:r>
        <w:t>, engine capacity, and year are the strongest predictors of selling price. EDA therefore guided feature selection for the regression modeling stage.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14:paraId="5D12B2AA" w14:textId="77777777">
        <w:trPr>
          <w:jc w:val="center"/>
        </w:trPr>
        <w:tc>
          <w:tcPr>
            <w:tcW w:w="9749" w:type="dxa"/>
            <w:shd w:val="clear" w:color="auto" w:fill="E6E6E6"/>
          </w:tcPr>
          <w:p w14:paraId="1E166AFA" w14:textId="77777777" w:rsidR="00B6429B" w:rsidRPr="000F2B90" w:rsidRDefault="00000000">
            <w:pPr>
              <w:rPr>
                <w:szCs w:val="24"/>
              </w:rPr>
            </w:pPr>
            <w:r w:rsidRPr="000F2B90">
              <w:rPr>
                <w:b/>
                <w:szCs w:val="24"/>
              </w:rPr>
              <w:t>M2 Observation</w:t>
            </w:r>
          </w:p>
        </w:tc>
      </w:tr>
      <w:tr w:rsidR="00B6429B" w14:paraId="58C71940" w14:textId="77777777">
        <w:trPr>
          <w:jc w:val="center"/>
        </w:trPr>
        <w:tc>
          <w:tcPr>
            <w:tcW w:w="9749" w:type="dxa"/>
          </w:tcPr>
          <w:p w14:paraId="315D064A" w14:textId="77777777" w:rsidR="00B6429B" w:rsidRPr="000F2B90" w:rsidRDefault="00000000">
            <w:pPr>
              <w:rPr>
                <w:szCs w:val="24"/>
              </w:rPr>
            </w:pPr>
            <w:r w:rsidRPr="000F2B90">
              <w:rPr>
                <w:szCs w:val="24"/>
              </w:rPr>
              <w:t>The EDA results confirm that vehicle performance, age, and market identity influence used-vehicle selling prices. These findings motivated the inclusion of both numerical and categorical variables in later models.</w:t>
            </w:r>
          </w:p>
        </w:tc>
      </w:tr>
    </w:tbl>
    <w:p w14:paraId="69209A51" w14:textId="30FAA21E" w:rsidR="00CC11C0" w:rsidRDefault="00CC11C0" w:rsidP="00CC11C0">
      <w:pPr>
        <w:spacing w:after="80"/>
        <w:jc w:val="both"/>
      </w:pPr>
    </w:p>
    <w:p w14:paraId="76A19C6B" w14:textId="5EF7D932" w:rsidR="00B6429B" w:rsidRDefault="00CC11C0" w:rsidP="00CC11C0">
      <w:r>
        <w:br w:type="page"/>
      </w:r>
    </w:p>
    <w:p w14:paraId="22CD0F1D" w14:textId="77777777" w:rsidR="00B6429B" w:rsidRDefault="00000000" w:rsidP="00CC11C0">
      <w:pPr>
        <w:pStyle w:val="Heading1"/>
        <w:keepNext w:val="0"/>
        <w:spacing w:before="80" w:after="160"/>
      </w:pPr>
      <w:r>
        <w:rPr>
          <w:rFonts w:ascii="Times New Roman" w:eastAsia="Times New Roman" w:hAnsi="Times New Roman"/>
          <w:sz w:val="32"/>
        </w:rPr>
        <w:lastRenderedPageBreak/>
        <w:t>4. Probability Analysis - M3</w:t>
      </w:r>
    </w:p>
    <w:p w14:paraId="2FC97E6A" w14:textId="77777777" w:rsidR="00B6429B" w:rsidRDefault="00000000">
      <w:pPr>
        <w:spacing w:after="120"/>
        <w:jc w:val="both"/>
      </w:pPr>
      <w:r>
        <w:t>Probability analysis quantifies the likelihood of different vehicle characteristics occurring in the dataset. This helps transform categorical observations into measurable insights. In this project, probability was calculated for fuel type, transmission, ownership status, and seller type.</w:t>
      </w:r>
    </w:p>
    <w:p w14:paraId="600368CB" w14:textId="77777777" w:rsidR="00B6429B" w:rsidRDefault="00000000">
      <w:pPr>
        <w:pStyle w:val="Heading2"/>
        <w:spacing w:before="160" w:after="160"/>
      </w:pPr>
      <w:r>
        <w:rPr>
          <w:rFonts w:ascii="Times New Roman" w:eastAsia="Times New Roman" w:hAnsi="Times New Roman"/>
          <w:sz w:val="28"/>
        </w:rPr>
        <w:t>4.1 Basic Probability</w:t>
      </w:r>
    </w:p>
    <w:p w14:paraId="7DD82E1A" w14:textId="77777777" w:rsidR="00B6429B" w:rsidRDefault="00000000">
      <w:pPr>
        <w:spacing w:after="120"/>
        <w:jc w:val="both"/>
      </w:pPr>
      <w:r>
        <w:t>The probability of an event is calculated as the number of favorable outcomes divided by the total number of observations. For example, the probability of selecting a Diesel vehicle is calculated as the number of Diesel vehicles divided by the total number of vehicles.</w:t>
      </w:r>
    </w:p>
    <w:p w14:paraId="696D8D09" w14:textId="77777777" w:rsidR="00B6429B" w:rsidRPr="000F2B90" w:rsidRDefault="00000000">
      <w:pPr>
        <w:shd w:val="clear" w:color="auto" w:fill="F2F2F2"/>
        <w:spacing w:before="40" w:after="160" w:line="240" w:lineRule="auto"/>
        <w:rPr>
          <w:sz w:val="20"/>
          <w:szCs w:val="20"/>
        </w:rPr>
      </w:pPr>
      <w:proofErr w:type="spellStart"/>
      <w:r w:rsidRPr="000F2B90">
        <w:rPr>
          <w:rFonts w:ascii="Courier New" w:eastAsia="Courier New" w:hAnsi="Courier New"/>
          <w:sz w:val="20"/>
          <w:szCs w:val="20"/>
        </w:rPr>
        <w:t>diesel_count</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len</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['fuel'] == 'Diesel'])</w:t>
      </w:r>
      <w:r w:rsidRPr="000F2B90">
        <w:rPr>
          <w:rFonts w:ascii="Courier New" w:eastAsia="Courier New" w:hAnsi="Courier New"/>
          <w:sz w:val="20"/>
          <w:szCs w:val="20"/>
        </w:rPr>
        <w:br/>
      </w:r>
      <w:proofErr w:type="spellStart"/>
      <w:r w:rsidRPr="000F2B90">
        <w:rPr>
          <w:rFonts w:ascii="Courier New" w:eastAsia="Courier New" w:hAnsi="Courier New"/>
          <w:sz w:val="20"/>
          <w:szCs w:val="20"/>
        </w:rPr>
        <w:t>total_count</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len</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r>
      <w:proofErr w:type="spellStart"/>
      <w:r w:rsidRPr="000F2B90">
        <w:rPr>
          <w:rFonts w:ascii="Courier New" w:eastAsia="Courier New" w:hAnsi="Courier New"/>
          <w:sz w:val="20"/>
          <w:szCs w:val="20"/>
        </w:rPr>
        <w:t>prob_diesel</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diesel_count</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total_count</w:t>
      </w:r>
      <w:proofErr w:type="spellEnd"/>
      <w:r w:rsidRPr="000F2B90">
        <w:rPr>
          <w:rFonts w:ascii="Courier New" w:eastAsia="Courier New" w:hAnsi="Courier New"/>
          <w:sz w:val="20"/>
          <w:szCs w:val="20"/>
        </w:rPr>
        <w:br/>
      </w:r>
      <w:r w:rsidRPr="000F2B90">
        <w:rPr>
          <w:rFonts w:ascii="Courier New" w:eastAsia="Courier New" w:hAnsi="Courier New"/>
          <w:sz w:val="20"/>
          <w:szCs w:val="20"/>
        </w:rPr>
        <w:br/>
      </w:r>
      <w:proofErr w:type="spellStart"/>
      <w:r w:rsidRPr="000F2B90">
        <w:rPr>
          <w:rFonts w:ascii="Courier New" w:eastAsia="Courier New" w:hAnsi="Courier New"/>
          <w:sz w:val="20"/>
          <w:szCs w:val="20"/>
        </w:rPr>
        <w:t>manual_count</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len</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['transmission'] == 'Manual'])</w:t>
      </w:r>
      <w:r w:rsidRPr="000F2B90">
        <w:rPr>
          <w:rFonts w:ascii="Courier New" w:eastAsia="Courier New" w:hAnsi="Courier New"/>
          <w:sz w:val="20"/>
          <w:szCs w:val="20"/>
        </w:rPr>
        <w:br/>
      </w:r>
      <w:proofErr w:type="spellStart"/>
      <w:r w:rsidRPr="000F2B90">
        <w:rPr>
          <w:rFonts w:ascii="Courier New" w:eastAsia="Courier New" w:hAnsi="Courier New"/>
          <w:sz w:val="20"/>
          <w:szCs w:val="20"/>
        </w:rPr>
        <w:t>prob_manual</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manual_count</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total_count</w:t>
      </w:r>
      <w:proofErr w:type="spellEnd"/>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08"/>
        <w:gridCol w:w="2880"/>
      </w:tblGrid>
      <w:tr w:rsidR="00B6429B" w14:paraId="159BDE4E" w14:textId="77777777">
        <w:trPr>
          <w:jc w:val="center"/>
        </w:trPr>
        <w:tc>
          <w:tcPr>
            <w:tcW w:w="4608" w:type="dxa"/>
            <w:shd w:val="clear" w:color="auto" w:fill="E6E6E6"/>
            <w:vAlign w:val="center"/>
          </w:tcPr>
          <w:p w14:paraId="2AC87A32" w14:textId="77777777" w:rsidR="00B6429B" w:rsidRPr="000F2B90" w:rsidRDefault="00000000">
            <w:pPr>
              <w:jc w:val="center"/>
              <w:rPr>
                <w:szCs w:val="24"/>
              </w:rPr>
            </w:pPr>
            <w:r w:rsidRPr="000F2B90">
              <w:rPr>
                <w:b/>
                <w:szCs w:val="24"/>
              </w:rPr>
              <w:t>Characteristic</w:t>
            </w:r>
          </w:p>
        </w:tc>
        <w:tc>
          <w:tcPr>
            <w:tcW w:w="2880" w:type="dxa"/>
            <w:shd w:val="clear" w:color="auto" w:fill="E6E6E6"/>
            <w:vAlign w:val="center"/>
          </w:tcPr>
          <w:p w14:paraId="6804A787" w14:textId="77777777" w:rsidR="00B6429B" w:rsidRPr="000F2B90" w:rsidRDefault="00000000">
            <w:pPr>
              <w:jc w:val="center"/>
              <w:rPr>
                <w:szCs w:val="24"/>
              </w:rPr>
            </w:pPr>
            <w:r w:rsidRPr="000F2B90">
              <w:rPr>
                <w:b/>
                <w:szCs w:val="24"/>
              </w:rPr>
              <w:t>Probability</w:t>
            </w:r>
          </w:p>
        </w:tc>
      </w:tr>
      <w:tr w:rsidR="00B6429B" w14:paraId="6A6DBD56" w14:textId="77777777">
        <w:trPr>
          <w:jc w:val="center"/>
        </w:trPr>
        <w:tc>
          <w:tcPr>
            <w:tcW w:w="4608" w:type="dxa"/>
            <w:vAlign w:val="center"/>
          </w:tcPr>
          <w:p w14:paraId="17AC1E45" w14:textId="77777777" w:rsidR="00B6429B" w:rsidRPr="000F2B90" w:rsidRDefault="00000000">
            <w:pPr>
              <w:rPr>
                <w:szCs w:val="24"/>
              </w:rPr>
            </w:pPr>
            <w:r w:rsidRPr="000F2B90">
              <w:rPr>
                <w:szCs w:val="24"/>
              </w:rPr>
              <w:t>Diesel vehicle</w:t>
            </w:r>
          </w:p>
        </w:tc>
        <w:tc>
          <w:tcPr>
            <w:tcW w:w="2880" w:type="dxa"/>
            <w:vAlign w:val="center"/>
          </w:tcPr>
          <w:p w14:paraId="4111FEEE" w14:textId="77777777" w:rsidR="00B6429B" w:rsidRPr="000F2B90" w:rsidRDefault="00000000">
            <w:pPr>
              <w:rPr>
                <w:szCs w:val="24"/>
              </w:rPr>
            </w:pPr>
            <w:r w:rsidRPr="000F2B90">
              <w:rPr>
                <w:szCs w:val="24"/>
              </w:rPr>
              <w:t>54.22%</w:t>
            </w:r>
          </w:p>
        </w:tc>
      </w:tr>
      <w:tr w:rsidR="00B6429B" w14:paraId="4F432406" w14:textId="77777777">
        <w:trPr>
          <w:jc w:val="center"/>
        </w:trPr>
        <w:tc>
          <w:tcPr>
            <w:tcW w:w="4608" w:type="dxa"/>
            <w:vAlign w:val="center"/>
          </w:tcPr>
          <w:p w14:paraId="0F057405" w14:textId="77777777" w:rsidR="00B6429B" w:rsidRPr="000F2B90" w:rsidRDefault="00000000">
            <w:pPr>
              <w:rPr>
                <w:szCs w:val="24"/>
              </w:rPr>
            </w:pPr>
            <w:r w:rsidRPr="000F2B90">
              <w:rPr>
                <w:szCs w:val="24"/>
              </w:rPr>
              <w:t>Petrol vehicle</w:t>
            </w:r>
          </w:p>
        </w:tc>
        <w:tc>
          <w:tcPr>
            <w:tcW w:w="2880" w:type="dxa"/>
            <w:vAlign w:val="center"/>
          </w:tcPr>
          <w:p w14:paraId="5F40AD3F" w14:textId="77777777" w:rsidR="00B6429B" w:rsidRPr="000F2B90" w:rsidRDefault="00000000">
            <w:pPr>
              <w:rPr>
                <w:szCs w:val="24"/>
              </w:rPr>
            </w:pPr>
            <w:r w:rsidRPr="000F2B90">
              <w:rPr>
                <w:szCs w:val="24"/>
              </w:rPr>
              <w:t>44.42%</w:t>
            </w:r>
          </w:p>
        </w:tc>
      </w:tr>
      <w:tr w:rsidR="00B6429B" w14:paraId="0DE57F0C" w14:textId="77777777">
        <w:trPr>
          <w:jc w:val="center"/>
        </w:trPr>
        <w:tc>
          <w:tcPr>
            <w:tcW w:w="4608" w:type="dxa"/>
            <w:vAlign w:val="center"/>
          </w:tcPr>
          <w:p w14:paraId="5DC9E7B9" w14:textId="77777777" w:rsidR="00B6429B" w:rsidRPr="000F2B90" w:rsidRDefault="00000000">
            <w:pPr>
              <w:rPr>
                <w:szCs w:val="24"/>
              </w:rPr>
            </w:pPr>
            <w:r w:rsidRPr="000F2B90">
              <w:rPr>
                <w:szCs w:val="24"/>
              </w:rPr>
              <w:t>Manual transmission</w:t>
            </w:r>
          </w:p>
        </w:tc>
        <w:tc>
          <w:tcPr>
            <w:tcW w:w="2880" w:type="dxa"/>
            <w:vAlign w:val="center"/>
          </w:tcPr>
          <w:p w14:paraId="25CB937A" w14:textId="77777777" w:rsidR="00B6429B" w:rsidRPr="000F2B90" w:rsidRDefault="00000000">
            <w:pPr>
              <w:rPr>
                <w:szCs w:val="24"/>
              </w:rPr>
            </w:pPr>
            <w:r w:rsidRPr="000F2B90">
              <w:rPr>
                <w:szCs w:val="24"/>
              </w:rPr>
              <w:t>91.57%</w:t>
            </w:r>
          </w:p>
        </w:tc>
      </w:tr>
      <w:tr w:rsidR="00B6429B" w14:paraId="2A5DA607" w14:textId="77777777">
        <w:trPr>
          <w:jc w:val="center"/>
        </w:trPr>
        <w:tc>
          <w:tcPr>
            <w:tcW w:w="4608" w:type="dxa"/>
            <w:vAlign w:val="center"/>
          </w:tcPr>
          <w:p w14:paraId="3847AD07" w14:textId="77777777" w:rsidR="00B6429B" w:rsidRPr="000F2B90" w:rsidRDefault="00000000">
            <w:pPr>
              <w:rPr>
                <w:szCs w:val="24"/>
              </w:rPr>
            </w:pPr>
            <w:r w:rsidRPr="000F2B90">
              <w:rPr>
                <w:szCs w:val="24"/>
              </w:rPr>
              <w:t>First owner vehicle</w:t>
            </w:r>
          </w:p>
        </w:tc>
        <w:tc>
          <w:tcPr>
            <w:tcW w:w="2880" w:type="dxa"/>
            <w:vAlign w:val="center"/>
          </w:tcPr>
          <w:p w14:paraId="30C5ABD4" w14:textId="77777777" w:rsidR="00B6429B" w:rsidRPr="000F2B90" w:rsidRDefault="00000000">
            <w:pPr>
              <w:rPr>
                <w:szCs w:val="24"/>
              </w:rPr>
            </w:pPr>
            <w:r w:rsidRPr="000F2B90">
              <w:rPr>
                <w:szCs w:val="24"/>
              </w:rPr>
              <w:t>61.25%</w:t>
            </w:r>
          </w:p>
        </w:tc>
      </w:tr>
      <w:tr w:rsidR="00B6429B" w14:paraId="0D0A6867" w14:textId="77777777">
        <w:trPr>
          <w:jc w:val="center"/>
        </w:trPr>
        <w:tc>
          <w:tcPr>
            <w:tcW w:w="4608" w:type="dxa"/>
            <w:vAlign w:val="center"/>
          </w:tcPr>
          <w:p w14:paraId="65B7355B" w14:textId="77777777" w:rsidR="00B6429B" w:rsidRPr="000F2B90" w:rsidRDefault="00000000">
            <w:pPr>
              <w:rPr>
                <w:szCs w:val="24"/>
              </w:rPr>
            </w:pPr>
            <w:r w:rsidRPr="000F2B90">
              <w:rPr>
                <w:szCs w:val="24"/>
              </w:rPr>
              <w:t>Individual seller</w:t>
            </w:r>
          </w:p>
        </w:tc>
        <w:tc>
          <w:tcPr>
            <w:tcW w:w="2880" w:type="dxa"/>
            <w:vAlign w:val="center"/>
          </w:tcPr>
          <w:p w14:paraId="4086C398" w14:textId="77777777" w:rsidR="00B6429B" w:rsidRPr="000F2B90" w:rsidRDefault="00000000">
            <w:pPr>
              <w:rPr>
                <w:szCs w:val="24"/>
              </w:rPr>
            </w:pPr>
            <w:r w:rsidRPr="000F2B90">
              <w:rPr>
                <w:szCs w:val="24"/>
              </w:rPr>
              <w:t>89.78%</w:t>
            </w:r>
          </w:p>
        </w:tc>
      </w:tr>
    </w:tbl>
    <w:p w14:paraId="6353E426" w14:textId="77777777" w:rsidR="00B6429B" w:rsidRDefault="00B6429B">
      <w:pPr>
        <w:spacing w:after="80"/>
        <w:jc w:val="both"/>
      </w:pPr>
    </w:p>
    <w:p w14:paraId="24647081" w14:textId="77777777" w:rsidR="00B6429B" w:rsidRDefault="00000000">
      <w:pPr>
        <w:pStyle w:val="Heading2"/>
        <w:spacing w:before="160" w:after="160"/>
      </w:pPr>
      <w:r>
        <w:rPr>
          <w:rFonts w:ascii="Times New Roman" w:eastAsia="Times New Roman" w:hAnsi="Times New Roman"/>
          <w:sz w:val="28"/>
        </w:rPr>
        <w:t>4.2 Probability Visualization</w:t>
      </w:r>
    </w:p>
    <w:p w14:paraId="3C3CD184" w14:textId="77777777" w:rsidR="00B6429B" w:rsidRDefault="00000000">
      <w:pPr>
        <w:jc w:val="center"/>
      </w:pPr>
      <w:r>
        <w:rPr>
          <w:noProof/>
        </w:rPr>
        <w:drawing>
          <wp:inline distT="0" distB="0" distL="0" distR="0" wp14:anchorId="18DDFB8F" wp14:editId="1708554C">
            <wp:extent cx="5212080" cy="3109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_cell41.png"/>
                    <pic:cNvPicPr/>
                  </pic:nvPicPr>
                  <pic:blipFill>
                    <a:blip r:embed="rId21"/>
                    <a:stretch>
                      <a:fillRect/>
                    </a:stretch>
                  </pic:blipFill>
                  <pic:spPr>
                    <a:xfrm>
                      <a:off x="0" y="0"/>
                      <a:ext cx="5212080" cy="3109330"/>
                    </a:xfrm>
                    <a:prstGeom prst="rect">
                      <a:avLst/>
                    </a:prstGeom>
                  </pic:spPr>
                </pic:pic>
              </a:graphicData>
            </a:graphic>
          </wp:inline>
        </w:drawing>
      </w:r>
    </w:p>
    <w:p w14:paraId="043E87D4" w14:textId="77777777" w:rsidR="00B6429B" w:rsidRDefault="00000000">
      <w:pPr>
        <w:spacing w:after="120"/>
        <w:jc w:val="center"/>
      </w:pPr>
      <w:r>
        <w:rPr>
          <w:b/>
          <w:sz w:val="20"/>
        </w:rPr>
        <w:t>Figure 4.1: Probability Analysis of Vehicle Characteristics</w:t>
      </w:r>
    </w:p>
    <w:p w14:paraId="6DED7F71" w14:textId="77777777" w:rsidR="00B6429B" w:rsidRDefault="00000000">
      <w:pPr>
        <w:spacing w:after="120"/>
        <w:jc w:val="both"/>
      </w:pPr>
      <w:r>
        <w:lastRenderedPageBreak/>
        <w:t>Diagram Description: The bar chart compares the probability of major vehicle characteristics such as Diesel fuel, Petrol fuel, Manual transmission, First Owner vehicles, and Individual Seller listings.</w:t>
      </w:r>
    </w:p>
    <w:p w14:paraId="4B3F116E" w14:textId="77777777" w:rsidR="00B6429B" w:rsidRDefault="00000000">
      <w:pPr>
        <w:spacing w:after="120"/>
        <w:jc w:val="both"/>
      </w:pPr>
      <w:r>
        <w:t>Interpretation: Manual transmission and Individual Seller categories have the highest probabilities. This confirms that the dataset is heavily dominated by manually driven vehicles sold by individual sellers.</w:t>
      </w:r>
    </w:p>
    <w:p w14:paraId="4D8C7AB5" w14:textId="77777777" w:rsidR="00B6429B" w:rsidRDefault="00000000">
      <w:pPr>
        <w:pStyle w:val="Heading2"/>
        <w:spacing w:before="160" w:after="160"/>
      </w:pPr>
      <w:r>
        <w:rPr>
          <w:rFonts w:ascii="Times New Roman" w:eastAsia="Times New Roman" w:hAnsi="Times New Roman"/>
          <w:sz w:val="28"/>
        </w:rPr>
        <w:t>4.3 Interpretation of Probability Results</w:t>
      </w:r>
    </w:p>
    <w:p w14:paraId="214C521D" w14:textId="77777777" w:rsidR="00B6429B" w:rsidRDefault="00000000">
      <w:pPr>
        <w:spacing w:after="120"/>
        <w:jc w:val="both"/>
      </w:pPr>
      <w:r>
        <w:t>Probability analysis helps understand the expected composition of the dataset. For example, if one vehicle is randomly selected from the cleaned dataset, it is highly likely to be a Manual transmission vehicle and also likely to be sold by an Individual Seller. Such probability values are useful for understanding dataset imbalance and market representation.</w:t>
      </w:r>
    </w:p>
    <w:p w14:paraId="07F6ECA5" w14:textId="77777777" w:rsidR="00B6429B" w:rsidRDefault="00000000">
      <w:pPr>
        <w:spacing w:after="120"/>
        <w:jc w:val="both"/>
      </w:pPr>
      <w:r>
        <w:t>The probability of selecting a First Owner vehicle is also high, indicating that many listings are relatively early in ownership history. Since ownership status can influence resale value, it becomes an important categorical variable for regression modeling.</w:t>
      </w:r>
    </w:p>
    <w:p w14:paraId="26E11BB5" w14:textId="77777777" w:rsidR="00B6429B" w:rsidRDefault="00000000">
      <w:pPr>
        <w:pStyle w:val="Heading2"/>
        <w:spacing w:before="160" w:after="160"/>
      </w:pPr>
      <w:r>
        <w:rPr>
          <w:rFonts w:ascii="Times New Roman" w:eastAsia="Times New Roman" w:hAnsi="Times New Roman"/>
          <w:sz w:val="28"/>
        </w:rPr>
        <w:t>4.4 M3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14:paraId="41B15EE5" w14:textId="77777777">
        <w:trPr>
          <w:jc w:val="center"/>
        </w:trPr>
        <w:tc>
          <w:tcPr>
            <w:tcW w:w="9749" w:type="dxa"/>
            <w:shd w:val="clear" w:color="auto" w:fill="E6E6E6"/>
          </w:tcPr>
          <w:p w14:paraId="24F0B736" w14:textId="77777777" w:rsidR="00B6429B" w:rsidRPr="000F2B90" w:rsidRDefault="00000000">
            <w:pPr>
              <w:rPr>
                <w:szCs w:val="24"/>
              </w:rPr>
            </w:pPr>
            <w:r w:rsidRPr="000F2B90">
              <w:rPr>
                <w:b/>
                <w:szCs w:val="24"/>
              </w:rPr>
              <w:t>M3 Observation</w:t>
            </w:r>
          </w:p>
        </w:tc>
      </w:tr>
      <w:tr w:rsidR="00B6429B" w14:paraId="23B73787" w14:textId="77777777">
        <w:trPr>
          <w:jc w:val="center"/>
        </w:trPr>
        <w:tc>
          <w:tcPr>
            <w:tcW w:w="9749" w:type="dxa"/>
          </w:tcPr>
          <w:p w14:paraId="4C924D95" w14:textId="77777777" w:rsidR="00B6429B" w:rsidRPr="000F2B90" w:rsidRDefault="00000000">
            <w:pPr>
              <w:rPr>
                <w:szCs w:val="24"/>
              </w:rPr>
            </w:pPr>
            <w:r w:rsidRPr="000F2B90">
              <w:rPr>
                <w:szCs w:val="24"/>
              </w:rPr>
              <w:t>Probability analysis showed that Manual transmission and Individual Seller vehicles dominate the dataset. Diesel vehicles are slightly more common than Petrol vehicles, and First Owner vehicles form a large portion of the records.</w:t>
            </w:r>
          </w:p>
        </w:tc>
      </w:tr>
    </w:tbl>
    <w:p w14:paraId="46DA0D2F" w14:textId="77777777" w:rsidR="00B6429B" w:rsidRDefault="00B6429B">
      <w:pPr>
        <w:spacing w:after="80"/>
        <w:jc w:val="both"/>
      </w:pPr>
    </w:p>
    <w:p w14:paraId="3638A76E" w14:textId="77777777" w:rsidR="00B6429B" w:rsidRDefault="00000000" w:rsidP="00E26159">
      <w:pPr>
        <w:pStyle w:val="Heading1"/>
        <w:pageBreakBefore/>
        <w:spacing w:before="80" w:after="160"/>
      </w:pPr>
      <w:r>
        <w:rPr>
          <w:rFonts w:ascii="Times New Roman" w:eastAsia="Times New Roman" w:hAnsi="Times New Roman"/>
          <w:sz w:val="32"/>
        </w:rPr>
        <w:lastRenderedPageBreak/>
        <w:t>5. Statistical Inference - M4</w:t>
      </w:r>
    </w:p>
    <w:p w14:paraId="367BFB42" w14:textId="77777777" w:rsidR="00B6429B" w:rsidRDefault="00000000">
      <w:pPr>
        <w:spacing w:after="120"/>
        <w:jc w:val="both"/>
      </w:pPr>
      <w:r>
        <w:t>Statistical inference allows conclusions to be drawn about the wider population using sample data. In this project, inference was used to estimate the average selling price and test whether the observed mean selling price differs significantly from a hypothesized value.</w:t>
      </w:r>
    </w:p>
    <w:p w14:paraId="4D62D3B7" w14:textId="77777777" w:rsidR="00B6429B" w:rsidRDefault="00000000">
      <w:pPr>
        <w:pStyle w:val="Heading2"/>
        <w:spacing w:before="160" w:after="160"/>
      </w:pPr>
      <w:r>
        <w:rPr>
          <w:rFonts w:ascii="Times New Roman" w:eastAsia="Times New Roman" w:hAnsi="Times New Roman"/>
          <w:sz w:val="28"/>
        </w:rPr>
        <w:t>5.1 Mean Selling Price</w:t>
      </w:r>
    </w:p>
    <w:p w14:paraId="6360EAEC" w14:textId="77777777" w:rsidR="00B6429B" w:rsidRDefault="00000000">
      <w:pPr>
        <w:spacing w:after="120"/>
        <w:jc w:val="both"/>
      </w:pPr>
      <w:r>
        <w:t>The mean selling price of vehicles in the cleaned dataset was approximately Rs. 5.17 lakh. Since the dataset contains vehicles from many price ranges, including luxury vehicles, the mean is influenced by high-price outliers.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896"/>
        <w:gridCol w:w="3168"/>
      </w:tblGrid>
      <w:tr w:rsidR="00B6429B" w14:paraId="0985E7B8" w14:textId="77777777">
        <w:trPr>
          <w:jc w:val="center"/>
        </w:trPr>
        <w:tc>
          <w:tcPr>
            <w:tcW w:w="4896" w:type="dxa"/>
            <w:shd w:val="clear" w:color="auto" w:fill="E6E6E6"/>
            <w:vAlign w:val="center"/>
          </w:tcPr>
          <w:p w14:paraId="1821389A" w14:textId="77777777" w:rsidR="00B6429B" w:rsidRPr="000F2B90" w:rsidRDefault="00000000">
            <w:pPr>
              <w:jc w:val="center"/>
              <w:rPr>
                <w:szCs w:val="24"/>
              </w:rPr>
            </w:pPr>
            <w:r w:rsidRPr="000F2B90">
              <w:rPr>
                <w:b/>
                <w:szCs w:val="24"/>
              </w:rPr>
              <w:t>Metric</w:t>
            </w:r>
          </w:p>
        </w:tc>
        <w:tc>
          <w:tcPr>
            <w:tcW w:w="3168" w:type="dxa"/>
            <w:shd w:val="clear" w:color="auto" w:fill="E6E6E6"/>
            <w:vAlign w:val="center"/>
          </w:tcPr>
          <w:p w14:paraId="4D852FC1" w14:textId="77777777" w:rsidR="00B6429B" w:rsidRPr="000F2B90" w:rsidRDefault="00000000">
            <w:pPr>
              <w:jc w:val="center"/>
              <w:rPr>
                <w:szCs w:val="24"/>
              </w:rPr>
            </w:pPr>
            <w:r w:rsidRPr="000F2B90">
              <w:rPr>
                <w:b/>
                <w:szCs w:val="24"/>
              </w:rPr>
              <w:t>Value</w:t>
            </w:r>
          </w:p>
        </w:tc>
      </w:tr>
      <w:tr w:rsidR="00B6429B" w14:paraId="621ED075" w14:textId="77777777">
        <w:trPr>
          <w:jc w:val="center"/>
        </w:trPr>
        <w:tc>
          <w:tcPr>
            <w:tcW w:w="4896" w:type="dxa"/>
            <w:vAlign w:val="center"/>
          </w:tcPr>
          <w:p w14:paraId="711720D5" w14:textId="77777777" w:rsidR="00B6429B" w:rsidRPr="000F2B90" w:rsidRDefault="00000000">
            <w:pPr>
              <w:rPr>
                <w:szCs w:val="24"/>
              </w:rPr>
            </w:pPr>
            <w:r w:rsidRPr="000F2B90">
              <w:rPr>
                <w:szCs w:val="24"/>
              </w:rPr>
              <w:t>Mean Selling Price</w:t>
            </w:r>
          </w:p>
        </w:tc>
        <w:tc>
          <w:tcPr>
            <w:tcW w:w="3168" w:type="dxa"/>
            <w:vAlign w:val="center"/>
          </w:tcPr>
          <w:p w14:paraId="1F5384EA" w14:textId="77777777" w:rsidR="00B6429B" w:rsidRPr="000F2B90" w:rsidRDefault="00000000">
            <w:pPr>
              <w:rPr>
                <w:szCs w:val="24"/>
              </w:rPr>
            </w:pPr>
            <w:r w:rsidRPr="000F2B90">
              <w:rPr>
                <w:szCs w:val="24"/>
              </w:rPr>
              <w:t>Rs. 5,17,271</w:t>
            </w:r>
          </w:p>
        </w:tc>
      </w:tr>
      <w:tr w:rsidR="00B6429B" w14:paraId="3E7FF6E8" w14:textId="77777777">
        <w:trPr>
          <w:jc w:val="center"/>
        </w:trPr>
        <w:tc>
          <w:tcPr>
            <w:tcW w:w="4896" w:type="dxa"/>
            <w:vAlign w:val="center"/>
          </w:tcPr>
          <w:p w14:paraId="53301555" w14:textId="77777777" w:rsidR="00B6429B" w:rsidRPr="000F2B90" w:rsidRDefault="00000000">
            <w:pPr>
              <w:rPr>
                <w:szCs w:val="24"/>
              </w:rPr>
            </w:pPr>
            <w:r w:rsidRPr="000F2B90">
              <w:rPr>
                <w:szCs w:val="24"/>
              </w:rPr>
              <w:t>95% Confidence Interval Lower Bound</w:t>
            </w:r>
          </w:p>
        </w:tc>
        <w:tc>
          <w:tcPr>
            <w:tcW w:w="3168" w:type="dxa"/>
            <w:vAlign w:val="center"/>
          </w:tcPr>
          <w:p w14:paraId="76AF4F3E" w14:textId="77777777" w:rsidR="00B6429B" w:rsidRPr="000F2B90" w:rsidRDefault="00000000">
            <w:pPr>
              <w:rPr>
                <w:szCs w:val="24"/>
              </w:rPr>
            </w:pPr>
            <w:r w:rsidRPr="000F2B90">
              <w:rPr>
                <w:szCs w:val="24"/>
              </w:rPr>
              <w:t>Rs. 5,05,029</w:t>
            </w:r>
          </w:p>
        </w:tc>
      </w:tr>
      <w:tr w:rsidR="00B6429B" w14:paraId="3913FDC8" w14:textId="77777777">
        <w:trPr>
          <w:jc w:val="center"/>
        </w:trPr>
        <w:tc>
          <w:tcPr>
            <w:tcW w:w="4896" w:type="dxa"/>
            <w:vAlign w:val="center"/>
          </w:tcPr>
          <w:p w14:paraId="4E300603" w14:textId="77777777" w:rsidR="00B6429B" w:rsidRPr="000F2B90" w:rsidRDefault="00000000">
            <w:pPr>
              <w:rPr>
                <w:szCs w:val="24"/>
              </w:rPr>
            </w:pPr>
            <w:r w:rsidRPr="000F2B90">
              <w:rPr>
                <w:szCs w:val="24"/>
              </w:rPr>
              <w:t>95% Confidence Interval Upper Bound</w:t>
            </w:r>
          </w:p>
        </w:tc>
        <w:tc>
          <w:tcPr>
            <w:tcW w:w="3168" w:type="dxa"/>
            <w:vAlign w:val="center"/>
          </w:tcPr>
          <w:p w14:paraId="236371DD" w14:textId="77777777" w:rsidR="00B6429B" w:rsidRPr="000F2B90" w:rsidRDefault="00000000">
            <w:pPr>
              <w:rPr>
                <w:szCs w:val="24"/>
              </w:rPr>
            </w:pPr>
            <w:r w:rsidRPr="000F2B90">
              <w:rPr>
                <w:szCs w:val="24"/>
              </w:rPr>
              <w:t>Rs. 5,29,512</w:t>
            </w:r>
          </w:p>
        </w:tc>
      </w:tr>
      <w:tr w:rsidR="00B6429B" w14:paraId="0DBBA15C" w14:textId="77777777">
        <w:trPr>
          <w:jc w:val="center"/>
        </w:trPr>
        <w:tc>
          <w:tcPr>
            <w:tcW w:w="4896" w:type="dxa"/>
            <w:vAlign w:val="center"/>
          </w:tcPr>
          <w:p w14:paraId="4EFBBAF8" w14:textId="77777777" w:rsidR="00B6429B" w:rsidRPr="000F2B90" w:rsidRDefault="00000000">
            <w:pPr>
              <w:rPr>
                <w:szCs w:val="24"/>
              </w:rPr>
            </w:pPr>
            <w:r w:rsidRPr="000F2B90">
              <w:rPr>
                <w:szCs w:val="24"/>
              </w:rPr>
              <w:t>t-statistic</w:t>
            </w:r>
          </w:p>
        </w:tc>
        <w:tc>
          <w:tcPr>
            <w:tcW w:w="3168" w:type="dxa"/>
            <w:vAlign w:val="center"/>
          </w:tcPr>
          <w:p w14:paraId="2A40A9B7" w14:textId="77777777" w:rsidR="00B6429B" w:rsidRPr="000F2B90" w:rsidRDefault="00000000">
            <w:pPr>
              <w:rPr>
                <w:szCs w:val="24"/>
              </w:rPr>
            </w:pPr>
            <w:r w:rsidRPr="000F2B90">
              <w:rPr>
                <w:szCs w:val="24"/>
              </w:rPr>
              <w:t>2.7653</w:t>
            </w:r>
          </w:p>
        </w:tc>
      </w:tr>
      <w:tr w:rsidR="00B6429B" w14:paraId="0E9FF93D" w14:textId="77777777">
        <w:trPr>
          <w:jc w:val="center"/>
        </w:trPr>
        <w:tc>
          <w:tcPr>
            <w:tcW w:w="4896" w:type="dxa"/>
            <w:vAlign w:val="center"/>
          </w:tcPr>
          <w:p w14:paraId="7229EBA9" w14:textId="77777777" w:rsidR="00B6429B" w:rsidRPr="000F2B90" w:rsidRDefault="00000000">
            <w:pPr>
              <w:rPr>
                <w:szCs w:val="24"/>
              </w:rPr>
            </w:pPr>
            <w:r w:rsidRPr="000F2B90">
              <w:rPr>
                <w:szCs w:val="24"/>
              </w:rPr>
              <w:t>p-value</w:t>
            </w:r>
          </w:p>
        </w:tc>
        <w:tc>
          <w:tcPr>
            <w:tcW w:w="3168" w:type="dxa"/>
            <w:vAlign w:val="center"/>
          </w:tcPr>
          <w:p w14:paraId="4D4296CC" w14:textId="77777777" w:rsidR="00B6429B" w:rsidRPr="000F2B90" w:rsidRDefault="00000000">
            <w:pPr>
              <w:rPr>
                <w:szCs w:val="24"/>
              </w:rPr>
            </w:pPr>
            <w:r w:rsidRPr="000F2B90">
              <w:rPr>
                <w:szCs w:val="24"/>
              </w:rPr>
              <w:t>0.0057</w:t>
            </w:r>
          </w:p>
        </w:tc>
      </w:tr>
    </w:tbl>
    <w:p w14:paraId="2A294692" w14:textId="77777777" w:rsidR="00B6429B" w:rsidRDefault="00B6429B">
      <w:pPr>
        <w:spacing w:after="80"/>
        <w:jc w:val="both"/>
      </w:pPr>
    </w:p>
    <w:p w14:paraId="0C85055E" w14:textId="77777777" w:rsidR="00B6429B" w:rsidRDefault="00000000">
      <w:pPr>
        <w:pStyle w:val="Heading2"/>
        <w:spacing w:before="160" w:after="160"/>
      </w:pPr>
      <w:r>
        <w:rPr>
          <w:rFonts w:ascii="Times New Roman" w:eastAsia="Times New Roman" w:hAnsi="Times New Roman"/>
          <w:sz w:val="28"/>
        </w:rPr>
        <w:t>5.2 Confidence Interval</w:t>
      </w:r>
    </w:p>
    <w:p w14:paraId="662B8EB5" w14:textId="77777777" w:rsidR="00B6429B" w:rsidRDefault="00000000">
      <w:pPr>
        <w:spacing w:after="120"/>
        <w:jc w:val="both"/>
      </w:pPr>
      <w:r>
        <w:t>A 95% confidence interval was calculated for the population mean selling price. The confidence interval ranged from approximately Rs. 5.05 lakh to Rs. 5.30 lakh. This means that based on the sample data, the true average used-vehicle selling price is expected to lie within this interval with 95% confidence.</w:t>
      </w:r>
    </w:p>
    <w:p w14:paraId="300EB25C" w14:textId="77777777" w:rsidR="00B6429B" w:rsidRPr="000F2B90" w:rsidRDefault="00000000">
      <w:pPr>
        <w:shd w:val="clear" w:color="auto" w:fill="F2F2F2"/>
        <w:spacing w:before="40" w:after="160" w:line="240" w:lineRule="auto"/>
        <w:rPr>
          <w:sz w:val="20"/>
          <w:szCs w:val="20"/>
        </w:rPr>
      </w:pPr>
      <w:proofErr w:type="spellStart"/>
      <w:r w:rsidRPr="000F2B90">
        <w:rPr>
          <w:rFonts w:ascii="Courier New" w:eastAsia="Courier New" w:hAnsi="Courier New"/>
          <w:sz w:val="20"/>
          <w:szCs w:val="20"/>
        </w:rPr>
        <w:t>mean_price</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selling_price</w:t>
      </w:r>
      <w:proofErr w:type="spellEnd"/>
      <w:r w:rsidRPr="000F2B90">
        <w:rPr>
          <w:rFonts w:ascii="Courier New" w:eastAsia="Courier New" w:hAnsi="Courier New"/>
          <w:sz w:val="20"/>
          <w:szCs w:val="20"/>
        </w:rPr>
        <w:t>'].mean()</w:t>
      </w:r>
      <w:r w:rsidRPr="000F2B90">
        <w:rPr>
          <w:rFonts w:ascii="Courier New" w:eastAsia="Courier New" w:hAnsi="Courier New"/>
          <w:sz w:val="20"/>
          <w:szCs w:val="20"/>
        </w:rPr>
        <w:br/>
      </w:r>
      <w:proofErr w:type="spellStart"/>
      <w:r w:rsidRPr="000F2B90">
        <w:rPr>
          <w:rFonts w:ascii="Courier New" w:eastAsia="Courier New" w:hAnsi="Courier New"/>
          <w:sz w:val="20"/>
          <w:szCs w:val="20"/>
        </w:rPr>
        <w:t>std_price</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selling_price</w:t>
      </w:r>
      <w:proofErr w:type="spellEnd"/>
      <w:r w:rsidRPr="000F2B90">
        <w:rPr>
          <w:rFonts w:ascii="Courier New" w:eastAsia="Courier New" w:hAnsi="Courier New"/>
          <w:sz w:val="20"/>
          <w:szCs w:val="20"/>
        </w:rPr>
        <w:t>'].std()</w:t>
      </w:r>
      <w:r w:rsidRPr="000F2B90">
        <w:rPr>
          <w:rFonts w:ascii="Courier New" w:eastAsia="Courier New" w:hAnsi="Courier New"/>
          <w:sz w:val="20"/>
          <w:szCs w:val="20"/>
        </w:rPr>
        <w:br/>
        <w:t xml:space="preserve">n = </w:t>
      </w:r>
      <w:proofErr w:type="spellStart"/>
      <w:r w:rsidRPr="000F2B90">
        <w:rPr>
          <w:rFonts w:ascii="Courier New" w:eastAsia="Courier New" w:hAnsi="Courier New"/>
          <w:sz w:val="20"/>
          <w:szCs w:val="20"/>
        </w:rPr>
        <w:t>len</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r>
      <w:proofErr w:type="spellStart"/>
      <w:r w:rsidRPr="000F2B90">
        <w:rPr>
          <w:rFonts w:ascii="Courier New" w:eastAsia="Courier New" w:hAnsi="Courier New"/>
          <w:sz w:val="20"/>
          <w:szCs w:val="20"/>
        </w:rPr>
        <w:t>confidence_level</w:t>
      </w:r>
      <w:proofErr w:type="spellEnd"/>
      <w:r w:rsidRPr="000F2B90">
        <w:rPr>
          <w:rFonts w:ascii="Courier New" w:eastAsia="Courier New" w:hAnsi="Courier New"/>
          <w:sz w:val="20"/>
          <w:szCs w:val="20"/>
        </w:rPr>
        <w:t xml:space="preserve"> = 0.95</w:t>
      </w:r>
      <w:r w:rsidRPr="000F2B90">
        <w:rPr>
          <w:rFonts w:ascii="Courier New" w:eastAsia="Courier New" w:hAnsi="Courier New"/>
          <w:sz w:val="20"/>
          <w:szCs w:val="20"/>
        </w:rPr>
        <w:br/>
      </w:r>
      <w:proofErr w:type="spellStart"/>
      <w:r w:rsidRPr="000F2B90">
        <w:rPr>
          <w:rFonts w:ascii="Courier New" w:eastAsia="Courier New" w:hAnsi="Courier New"/>
          <w:sz w:val="20"/>
          <w:szCs w:val="20"/>
        </w:rPr>
        <w:t>t_value</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stats.t.ppf</w:t>
      </w:r>
      <w:proofErr w:type="spellEnd"/>
      <w:r w:rsidRPr="000F2B90">
        <w:rPr>
          <w:rFonts w:ascii="Courier New" w:eastAsia="Courier New" w:hAnsi="Courier New"/>
          <w:sz w:val="20"/>
          <w:szCs w:val="20"/>
        </w:rPr>
        <w:t xml:space="preserve">((1 + </w:t>
      </w:r>
      <w:proofErr w:type="spellStart"/>
      <w:r w:rsidRPr="000F2B90">
        <w:rPr>
          <w:rFonts w:ascii="Courier New" w:eastAsia="Courier New" w:hAnsi="Courier New"/>
          <w:sz w:val="20"/>
          <w:szCs w:val="20"/>
        </w:rPr>
        <w:t>confidence_level</w:t>
      </w:r>
      <w:proofErr w:type="spellEnd"/>
      <w:r w:rsidRPr="000F2B90">
        <w:rPr>
          <w:rFonts w:ascii="Courier New" w:eastAsia="Courier New" w:hAnsi="Courier New"/>
          <w:sz w:val="20"/>
          <w:szCs w:val="20"/>
        </w:rPr>
        <w:t>) / 2, n-1)</w:t>
      </w:r>
      <w:r w:rsidRPr="000F2B90">
        <w:rPr>
          <w:rFonts w:ascii="Courier New" w:eastAsia="Courier New" w:hAnsi="Courier New"/>
          <w:sz w:val="20"/>
          <w:szCs w:val="20"/>
        </w:rPr>
        <w:br/>
      </w:r>
      <w:proofErr w:type="spellStart"/>
      <w:r w:rsidRPr="000F2B90">
        <w:rPr>
          <w:rFonts w:ascii="Courier New" w:eastAsia="Courier New" w:hAnsi="Courier New"/>
          <w:sz w:val="20"/>
          <w:szCs w:val="20"/>
        </w:rPr>
        <w:t>margin_error</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t_value</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std_price</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np.sqrt</w:t>
      </w:r>
      <w:proofErr w:type="spellEnd"/>
      <w:r w:rsidRPr="000F2B90">
        <w:rPr>
          <w:rFonts w:ascii="Courier New" w:eastAsia="Courier New" w:hAnsi="Courier New"/>
          <w:sz w:val="20"/>
          <w:szCs w:val="20"/>
        </w:rPr>
        <w:t>(n))</w:t>
      </w:r>
      <w:r w:rsidRPr="000F2B90">
        <w:rPr>
          <w:rFonts w:ascii="Courier New" w:eastAsia="Courier New" w:hAnsi="Courier New"/>
          <w:sz w:val="20"/>
          <w:szCs w:val="20"/>
        </w:rPr>
        <w:br/>
      </w:r>
      <w:proofErr w:type="spellStart"/>
      <w:r w:rsidRPr="000F2B90">
        <w:rPr>
          <w:rFonts w:ascii="Courier New" w:eastAsia="Courier New" w:hAnsi="Courier New"/>
          <w:sz w:val="20"/>
          <w:szCs w:val="20"/>
        </w:rPr>
        <w:t>lower_bound</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mean_price</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margin_error</w:t>
      </w:r>
      <w:proofErr w:type="spellEnd"/>
      <w:r w:rsidRPr="000F2B90">
        <w:rPr>
          <w:rFonts w:ascii="Courier New" w:eastAsia="Courier New" w:hAnsi="Courier New"/>
          <w:sz w:val="20"/>
          <w:szCs w:val="20"/>
        </w:rPr>
        <w:br/>
      </w:r>
      <w:proofErr w:type="spellStart"/>
      <w:r w:rsidRPr="000F2B90">
        <w:rPr>
          <w:rFonts w:ascii="Courier New" w:eastAsia="Courier New" w:hAnsi="Courier New"/>
          <w:sz w:val="20"/>
          <w:szCs w:val="20"/>
        </w:rPr>
        <w:t>upper_bound</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mean_price</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margin_error</w:t>
      </w:r>
      <w:proofErr w:type="spellEnd"/>
    </w:p>
    <w:p w14:paraId="3EDD4FE2" w14:textId="77777777" w:rsidR="00B6429B" w:rsidRDefault="00000000">
      <w:pPr>
        <w:pStyle w:val="Heading2"/>
        <w:spacing w:before="160" w:after="160"/>
      </w:pPr>
      <w:r>
        <w:rPr>
          <w:rFonts w:ascii="Times New Roman" w:eastAsia="Times New Roman" w:hAnsi="Times New Roman"/>
          <w:sz w:val="28"/>
        </w:rPr>
        <w:t>5.3 One-Sample t-Test</w:t>
      </w:r>
    </w:p>
    <w:p w14:paraId="4B4E707C" w14:textId="77777777" w:rsidR="00B6429B" w:rsidRDefault="00000000">
      <w:pPr>
        <w:spacing w:after="120"/>
        <w:jc w:val="both"/>
      </w:pPr>
      <w:r>
        <w:t>A one-sample t-test was performed using Rs. 5,00,000 as the hypothesized mean selling price. The null hypothesis assumed that the average selling price equals Rs. 5,00,000. The p-value obtained was 0.0057, which is less than 0.05.</w:t>
      </w:r>
    </w:p>
    <w:p w14:paraId="65995803" w14:textId="46D25470" w:rsidR="00021694" w:rsidRPr="00021694" w:rsidRDefault="00000000" w:rsidP="00021694">
      <w:pPr>
        <w:spacing w:after="120"/>
        <w:jc w:val="both"/>
      </w:pPr>
      <w:r>
        <w:t>Since the p-value is below the 5% significance level, the null hypothesis is rejected. This indicates that the average selling price in the dataset is statistically different from Rs. 5,00,000.</w:t>
      </w:r>
    </w:p>
    <w:p w14:paraId="6C52011B" w14:textId="77777777" w:rsidR="00021694" w:rsidRDefault="00021694">
      <w:pPr>
        <w:rPr>
          <w:rFonts w:cstheme="majorBidi"/>
          <w:b/>
          <w:bCs/>
          <w:sz w:val="28"/>
          <w:szCs w:val="26"/>
        </w:rPr>
      </w:pPr>
      <w:r>
        <w:rPr>
          <w:sz w:val="28"/>
        </w:rPr>
        <w:br w:type="page"/>
      </w:r>
    </w:p>
    <w:p w14:paraId="3A840D02" w14:textId="0DFE355E" w:rsidR="00B6429B" w:rsidRDefault="00000000">
      <w:pPr>
        <w:pStyle w:val="Heading2"/>
        <w:spacing w:before="160" w:after="160"/>
      </w:pPr>
      <w:r>
        <w:rPr>
          <w:rFonts w:ascii="Times New Roman" w:eastAsia="Times New Roman" w:hAnsi="Times New Roman"/>
          <w:sz w:val="28"/>
        </w:rPr>
        <w:lastRenderedPageBreak/>
        <w:t>5.4 M4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14:paraId="017ED5C3" w14:textId="77777777">
        <w:trPr>
          <w:jc w:val="center"/>
        </w:trPr>
        <w:tc>
          <w:tcPr>
            <w:tcW w:w="9749" w:type="dxa"/>
            <w:shd w:val="clear" w:color="auto" w:fill="E6E6E6"/>
          </w:tcPr>
          <w:p w14:paraId="76F3C94F" w14:textId="77777777" w:rsidR="00B6429B" w:rsidRPr="000F2B90" w:rsidRDefault="00000000">
            <w:pPr>
              <w:rPr>
                <w:szCs w:val="24"/>
              </w:rPr>
            </w:pPr>
            <w:r w:rsidRPr="000F2B90">
              <w:rPr>
                <w:b/>
                <w:szCs w:val="24"/>
              </w:rPr>
              <w:t>M4 Observation</w:t>
            </w:r>
          </w:p>
        </w:tc>
      </w:tr>
      <w:tr w:rsidR="00B6429B" w14:paraId="6C96B514" w14:textId="77777777">
        <w:trPr>
          <w:jc w:val="center"/>
        </w:trPr>
        <w:tc>
          <w:tcPr>
            <w:tcW w:w="9749" w:type="dxa"/>
          </w:tcPr>
          <w:p w14:paraId="79DB4944" w14:textId="77777777" w:rsidR="00B6429B" w:rsidRPr="000F2B90" w:rsidRDefault="00000000">
            <w:pPr>
              <w:rPr>
                <w:szCs w:val="24"/>
              </w:rPr>
            </w:pPr>
            <w:r w:rsidRPr="000F2B90">
              <w:rPr>
                <w:szCs w:val="24"/>
              </w:rPr>
              <w:t>The statistical inference section confirmed that the mean selling price is approximately Rs. 5.17 lakh and is significantly different from the hypothesized value of Rs. 5,00,000. The confidence interval supports the reliability of this conclusion.</w:t>
            </w:r>
          </w:p>
        </w:tc>
      </w:tr>
    </w:tbl>
    <w:p w14:paraId="6CADC3EA" w14:textId="77777777" w:rsidR="00B6429B" w:rsidRDefault="00B6429B">
      <w:pPr>
        <w:spacing w:after="80"/>
        <w:jc w:val="both"/>
      </w:pPr>
    </w:p>
    <w:p w14:paraId="5E3D438D" w14:textId="77777777" w:rsidR="00021694" w:rsidRDefault="00021694">
      <w:pPr>
        <w:rPr>
          <w:rFonts w:cstheme="majorBidi"/>
          <w:b/>
          <w:bCs/>
          <w:sz w:val="32"/>
          <w:szCs w:val="28"/>
        </w:rPr>
      </w:pPr>
      <w:r>
        <w:rPr>
          <w:sz w:val="32"/>
        </w:rPr>
        <w:br w:type="page"/>
      </w:r>
    </w:p>
    <w:p w14:paraId="6141C764" w14:textId="0A259121" w:rsidR="00B6429B" w:rsidRDefault="00000000">
      <w:pPr>
        <w:pStyle w:val="Heading1"/>
        <w:spacing w:before="80" w:after="160"/>
      </w:pPr>
      <w:r>
        <w:rPr>
          <w:rFonts w:ascii="Times New Roman" w:eastAsia="Times New Roman" w:hAnsi="Times New Roman"/>
          <w:sz w:val="32"/>
        </w:rPr>
        <w:lastRenderedPageBreak/>
        <w:t>6. Predictive Modeling and Regression Analysis - M5</w:t>
      </w:r>
    </w:p>
    <w:p w14:paraId="338B2A03" w14:textId="77777777" w:rsidR="00B6429B" w:rsidRDefault="00000000">
      <w:pPr>
        <w:spacing w:after="120"/>
        <w:jc w:val="both"/>
      </w:pPr>
      <w:r>
        <w:t xml:space="preserve">Predictive modeling was performed to estimate vehicle selling prices using Linear Regression. The target variable was </w:t>
      </w:r>
      <w:proofErr w:type="spellStart"/>
      <w:r>
        <w:t>selling_price</w:t>
      </w:r>
      <w:proofErr w:type="spellEnd"/>
      <w:r>
        <w:t>, while predictor variables included numerical features, categorical features, and engineered features extracted from the vehicle name.</w:t>
      </w:r>
    </w:p>
    <w:p w14:paraId="7CD77107" w14:textId="77777777" w:rsidR="00B6429B" w:rsidRDefault="00000000">
      <w:pPr>
        <w:pStyle w:val="Heading2"/>
        <w:spacing w:before="160" w:after="160"/>
      </w:pPr>
      <w:r>
        <w:rPr>
          <w:rFonts w:ascii="Times New Roman" w:eastAsia="Times New Roman" w:hAnsi="Times New Roman"/>
          <w:sz w:val="28"/>
        </w:rPr>
        <w:t>6.1 Regression Modeling Approach</w:t>
      </w:r>
    </w:p>
    <w:p w14:paraId="701825BB" w14:textId="77777777" w:rsidR="00B6429B" w:rsidRDefault="00000000">
      <w:pPr>
        <w:spacing w:after="120"/>
        <w:jc w:val="both"/>
      </w:pPr>
      <w:r>
        <w:t>Multiple regression models were developed using different combinations of features. The purpose was to observe how prediction performance changes as more relevant variables are included. The models were evaluated using MAE, MSE, RMSE, and R² Score.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7488"/>
      </w:tblGrid>
      <w:tr w:rsidR="00B6429B" w14:paraId="052B5E8A" w14:textId="77777777">
        <w:trPr>
          <w:jc w:val="center"/>
        </w:trPr>
        <w:tc>
          <w:tcPr>
            <w:tcW w:w="2160" w:type="dxa"/>
            <w:shd w:val="clear" w:color="auto" w:fill="E6E6E6"/>
            <w:vAlign w:val="center"/>
          </w:tcPr>
          <w:p w14:paraId="696C7170" w14:textId="77777777" w:rsidR="00B6429B" w:rsidRPr="000F2B90" w:rsidRDefault="00000000">
            <w:pPr>
              <w:jc w:val="center"/>
              <w:rPr>
                <w:szCs w:val="24"/>
              </w:rPr>
            </w:pPr>
            <w:r w:rsidRPr="000F2B90">
              <w:rPr>
                <w:b/>
                <w:szCs w:val="24"/>
              </w:rPr>
              <w:t>Metric</w:t>
            </w:r>
          </w:p>
        </w:tc>
        <w:tc>
          <w:tcPr>
            <w:tcW w:w="7488" w:type="dxa"/>
            <w:shd w:val="clear" w:color="auto" w:fill="E6E6E6"/>
            <w:vAlign w:val="center"/>
          </w:tcPr>
          <w:p w14:paraId="0048D54B" w14:textId="77777777" w:rsidR="00B6429B" w:rsidRPr="000F2B90" w:rsidRDefault="00000000">
            <w:pPr>
              <w:jc w:val="center"/>
              <w:rPr>
                <w:szCs w:val="24"/>
              </w:rPr>
            </w:pPr>
            <w:r w:rsidRPr="000F2B90">
              <w:rPr>
                <w:b/>
                <w:szCs w:val="24"/>
              </w:rPr>
              <w:t>Meaning</w:t>
            </w:r>
          </w:p>
        </w:tc>
      </w:tr>
      <w:tr w:rsidR="00B6429B" w14:paraId="057A4C31" w14:textId="77777777">
        <w:trPr>
          <w:jc w:val="center"/>
        </w:trPr>
        <w:tc>
          <w:tcPr>
            <w:tcW w:w="2160" w:type="dxa"/>
            <w:vAlign w:val="center"/>
          </w:tcPr>
          <w:p w14:paraId="6BD681C3" w14:textId="77777777" w:rsidR="00B6429B" w:rsidRPr="000F2B90" w:rsidRDefault="00000000">
            <w:pPr>
              <w:rPr>
                <w:szCs w:val="24"/>
              </w:rPr>
            </w:pPr>
            <w:r w:rsidRPr="000F2B90">
              <w:rPr>
                <w:szCs w:val="24"/>
              </w:rPr>
              <w:t>MAE</w:t>
            </w:r>
          </w:p>
        </w:tc>
        <w:tc>
          <w:tcPr>
            <w:tcW w:w="7488" w:type="dxa"/>
            <w:vAlign w:val="center"/>
          </w:tcPr>
          <w:p w14:paraId="1F3D15CE" w14:textId="77777777" w:rsidR="00B6429B" w:rsidRPr="000F2B90" w:rsidRDefault="00000000">
            <w:pPr>
              <w:rPr>
                <w:szCs w:val="24"/>
              </w:rPr>
            </w:pPr>
            <w:r w:rsidRPr="000F2B90">
              <w:rPr>
                <w:szCs w:val="24"/>
              </w:rPr>
              <w:t>Average absolute prediction error</w:t>
            </w:r>
          </w:p>
        </w:tc>
      </w:tr>
      <w:tr w:rsidR="00B6429B" w14:paraId="3B8EBF7B" w14:textId="77777777">
        <w:trPr>
          <w:jc w:val="center"/>
        </w:trPr>
        <w:tc>
          <w:tcPr>
            <w:tcW w:w="2160" w:type="dxa"/>
            <w:vAlign w:val="center"/>
          </w:tcPr>
          <w:p w14:paraId="3FC9AACC" w14:textId="77777777" w:rsidR="00B6429B" w:rsidRPr="000F2B90" w:rsidRDefault="00000000">
            <w:pPr>
              <w:rPr>
                <w:szCs w:val="24"/>
              </w:rPr>
            </w:pPr>
            <w:r w:rsidRPr="000F2B90">
              <w:rPr>
                <w:szCs w:val="24"/>
              </w:rPr>
              <w:t>MSE</w:t>
            </w:r>
          </w:p>
        </w:tc>
        <w:tc>
          <w:tcPr>
            <w:tcW w:w="7488" w:type="dxa"/>
            <w:vAlign w:val="center"/>
          </w:tcPr>
          <w:p w14:paraId="36AA3A63" w14:textId="77777777" w:rsidR="00B6429B" w:rsidRPr="000F2B90" w:rsidRDefault="00000000">
            <w:pPr>
              <w:rPr>
                <w:szCs w:val="24"/>
              </w:rPr>
            </w:pPr>
            <w:r w:rsidRPr="000F2B90">
              <w:rPr>
                <w:szCs w:val="24"/>
              </w:rPr>
              <w:t>Average squared prediction error</w:t>
            </w:r>
          </w:p>
        </w:tc>
      </w:tr>
      <w:tr w:rsidR="00B6429B" w14:paraId="05EC3E7E" w14:textId="77777777">
        <w:trPr>
          <w:jc w:val="center"/>
        </w:trPr>
        <w:tc>
          <w:tcPr>
            <w:tcW w:w="2160" w:type="dxa"/>
            <w:vAlign w:val="center"/>
          </w:tcPr>
          <w:p w14:paraId="6E54B184" w14:textId="77777777" w:rsidR="00B6429B" w:rsidRPr="000F2B90" w:rsidRDefault="00000000">
            <w:pPr>
              <w:rPr>
                <w:szCs w:val="24"/>
              </w:rPr>
            </w:pPr>
            <w:r w:rsidRPr="000F2B90">
              <w:rPr>
                <w:szCs w:val="24"/>
              </w:rPr>
              <w:t>RMSE</w:t>
            </w:r>
          </w:p>
        </w:tc>
        <w:tc>
          <w:tcPr>
            <w:tcW w:w="7488" w:type="dxa"/>
            <w:vAlign w:val="center"/>
          </w:tcPr>
          <w:p w14:paraId="422AFB01" w14:textId="77777777" w:rsidR="00B6429B" w:rsidRPr="000F2B90" w:rsidRDefault="00000000">
            <w:pPr>
              <w:rPr>
                <w:szCs w:val="24"/>
              </w:rPr>
            </w:pPr>
            <w:r w:rsidRPr="000F2B90">
              <w:rPr>
                <w:szCs w:val="24"/>
              </w:rPr>
              <w:t>Error measure in the original price scale</w:t>
            </w:r>
          </w:p>
        </w:tc>
      </w:tr>
      <w:tr w:rsidR="00B6429B" w14:paraId="7156B0FA" w14:textId="77777777">
        <w:trPr>
          <w:jc w:val="center"/>
        </w:trPr>
        <w:tc>
          <w:tcPr>
            <w:tcW w:w="2160" w:type="dxa"/>
            <w:vAlign w:val="center"/>
          </w:tcPr>
          <w:p w14:paraId="5326152E" w14:textId="77777777" w:rsidR="00B6429B" w:rsidRPr="000F2B90" w:rsidRDefault="00000000">
            <w:pPr>
              <w:rPr>
                <w:szCs w:val="24"/>
              </w:rPr>
            </w:pPr>
            <w:r w:rsidRPr="000F2B90">
              <w:rPr>
                <w:szCs w:val="24"/>
              </w:rPr>
              <w:t>R² Score</w:t>
            </w:r>
          </w:p>
        </w:tc>
        <w:tc>
          <w:tcPr>
            <w:tcW w:w="7488" w:type="dxa"/>
            <w:vAlign w:val="center"/>
          </w:tcPr>
          <w:p w14:paraId="77076265" w14:textId="77777777" w:rsidR="00B6429B" w:rsidRPr="000F2B90" w:rsidRDefault="00000000">
            <w:pPr>
              <w:rPr>
                <w:szCs w:val="24"/>
              </w:rPr>
            </w:pPr>
            <w:r w:rsidRPr="000F2B90">
              <w:rPr>
                <w:szCs w:val="24"/>
              </w:rPr>
              <w:t>Proportion of price variation explained by the model</w:t>
            </w:r>
          </w:p>
        </w:tc>
      </w:tr>
    </w:tbl>
    <w:p w14:paraId="25D0636E" w14:textId="77777777" w:rsidR="00B6429B" w:rsidRDefault="00B6429B">
      <w:pPr>
        <w:spacing w:after="80"/>
        <w:jc w:val="both"/>
      </w:pPr>
    </w:p>
    <w:p w14:paraId="46832922" w14:textId="77777777" w:rsidR="00B6429B" w:rsidRDefault="00000000">
      <w:pPr>
        <w:pStyle w:val="Heading2"/>
        <w:spacing w:before="160" w:after="160"/>
      </w:pPr>
      <w:r>
        <w:rPr>
          <w:rFonts w:ascii="Times New Roman" w:eastAsia="Times New Roman" w:hAnsi="Times New Roman"/>
          <w:sz w:val="28"/>
        </w:rPr>
        <w:t>6.2 Feature Engineering</w:t>
      </w:r>
    </w:p>
    <w:p w14:paraId="30CDE3B4" w14:textId="77777777" w:rsidR="00B6429B" w:rsidRDefault="00000000">
      <w:pPr>
        <w:spacing w:after="120"/>
        <w:jc w:val="both"/>
      </w:pPr>
      <w:r>
        <w:t>A major improvement in model performance came from feature engineering. Initially, the model used basic numerical variables such as engine capacity, maximum power, year, kilometers driven, mileage, and seats. However, used-vehicle prices depend strongly on vehicle identity. A budget hatchback, a mid-range sedan, and a premium SUV may have very different market values even when some numerical features overlap.</w:t>
      </w:r>
    </w:p>
    <w:p w14:paraId="65A54EE0" w14:textId="77777777" w:rsidR="00B6429B" w:rsidRDefault="00000000">
      <w:pPr>
        <w:spacing w:after="120"/>
        <w:jc w:val="both"/>
      </w:pPr>
      <w:r>
        <w:t>To capture this hidden information, the vehicle name column was used to extract brand and detailed vehicle model/variant information. These categorical values were then encoded using one-hot encoding and included in the regression model.</w:t>
      </w:r>
    </w:p>
    <w:p w14:paraId="11CFC317" w14:textId="77777777" w:rsidR="00B6429B" w:rsidRPr="000F2B90" w:rsidRDefault="00000000">
      <w:pPr>
        <w:shd w:val="clear" w:color="auto" w:fill="F2F2F2"/>
        <w:spacing w:before="40" w:after="160" w:line="240" w:lineRule="auto"/>
        <w:rPr>
          <w:sz w:val="20"/>
          <w:szCs w:val="20"/>
        </w:rPr>
      </w:pPr>
      <w:proofErr w:type="spellStart"/>
      <w:r w:rsidRPr="000F2B90">
        <w:rPr>
          <w:rFonts w:ascii="Courier New" w:eastAsia="Courier New" w:hAnsi="Courier New"/>
          <w:sz w:val="20"/>
          <w:szCs w:val="20"/>
        </w:rPr>
        <w:t>df_model</w:t>
      </w:r>
      <w:proofErr w:type="spellEnd"/>
      <w:r w:rsidRPr="000F2B90">
        <w:rPr>
          <w:rFonts w:ascii="Courier New" w:eastAsia="Courier New" w:hAnsi="Courier New"/>
          <w:sz w:val="20"/>
          <w:szCs w:val="20"/>
        </w:rPr>
        <w:t xml:space="preserve">['brand'] = </w:t>
      </w:r>
      <w:proofErr w:type="spellStart"/>
      <w:r w:rsidRPr="000F2B90">
        <w:rPr>
          <w:rFonts w:ascii="Courier New" w:eastAsia="Courier New" w:hAnsi="Courier New"/>
          <w:sz w:val="20"/>
          <w:szCs w:val="20"/>
        </w:rPr>
        <w:t>df_model</w:t>
      </w:r>
      <w:proofErr w:type="spellEnd"/>
      <w:r w:rsidRPr="000F2B90">
        <w:rPr>
          <w:rFonts w:ascii="Courier New" w:eastAsia="Courier New" w:hAnsi="Courier New"/>
          <w:sz w:val="20"/>
          <w:szCs w:val="20"/>
        </w:rPr>
        <w:t>['name'].</w:t>
      </w:r>
      <w:proofErr w:type="spellStart"/>
      <w:r w:rsidRPr="000F2B90">
        <w:rPr>
          <w:rFonts w:ascii="Courier New" w:eastAsia="Courier New" w:hAnsi="Courier New"/>
          <w:sz w:val="20"/>
          <w:szCs w:val="20"/>
        </w:rPr>
        <w:t>str.split</w:t>
      </w:r>
      <w:proofErr w:type="spellEnd"/>
      <w:r w:rsidRPr="000F2B90">
        <w:rPr>
          <w:rFonts w:ascii="Courier New" w:eastAsia="Courier New" w:hAnsi="Courier New"/>
          <w:sz w:val="20"/>
          <w:szCs w:val="20"/>
        </w:rPr>
        <w:t>().str[0]</w:t>
      </w:r>
      <w:r w:rsidRPr="000F2B90">
        <w:rPr>
          <w:rFonts w:ascii="Courier New" w:eastAsia="Courier New" w:hAnsi="Courier New"/>
          <w:sz w:val="20"/>
          <w:szCs w:val="20"/>
        </w:rPr>
        <w:br/>
      </w:r>
      <w:proofErr w:type="spellStart"/>
      <w:r w:rsidRPr="000F2B90">
        <w:rPr>
          <w:rFonts w:ascii="Courier New" w:eastAsia="Courier New" w:hAnsi="Courier New"/>
          <w:sz w:val="20"/>
          <w:szCs w:val="20"/>
        </w:rPr>
        <w:t>df_model</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car_model</w:t>
      </w:r>
      <w:proofErr w:type="spellEnd"/>
      <w:r w:rsidRPr="000F2B90">
        <w:rPr>
          <w:rFonts w:ascii="Courier New" w:eastAsia="Courier New" w:hAnsi="Courier New"/>
          <w:sz w:val="20"/>
          <w:szCs w:val="20"/>
        </w:rPr>
        <w:t>'] = (</w:t>
      </w:r>
      <w:r w:rsidRPr="000F2B90">
        <w:rPr>
          <w:rFonts w:ascii="Courier New" w:eastAsia="Courier New" w:hAnsi="Courier New"/>
          <w:sz w:val="20"/>
          <w:szCs w:val="20"/>
        </w:rPr>
        <w:br/>
        <w:t xml:space="preserve">    </w:t>
      </w:r>
      <w:proofErr w:type="spellStart"/>
      <w:r w:rsidRPr="000F2B90">
        <w:rPr>
          <w:rFonts w:ascii="Courier New" w:eastAsia="Courier New" w:hAnsi="Courier New"/>
          <w:sz w:val="20"/>
          <w:szCs w:val="20"/>
        </w:rPr>
        <w:t>df_model</w:t>
      </w:r>
      <w:proofErr w:type="spellEnd"/>
      <w:r w:rsidRPr="000F2B90">
        <w:rPr>
          <w:rFonts w:ascii="Courier New" w:eastAsia="Courier New" w:hAnsi="Courier New"/>
          <w:sz w:val="20"/>
          <w:szCs w:val="20"/>
        </w:rPr>
        <w:t>['name']</w:t>
      </w:r>
      <w:r w:rsidRPr="000F2B90">
        <w:rPr>
          <w:rFonts w:ascii="Courier New" w:eastAsia="Courier New" w:hAnsi="Courier New"/>
          <w:sz w:val="20"/>
          <w:szCs w:val="20"/>
        </w:rPr>
        <w:br/>
        <w:t xml:space="preserve">    .</w:t>
      </w:r>
      <w:proofErr w:type="spellStart"/>
      <w:r w:rsidRPr="000F2B90">
        <w:rPr>
          <w:rFonts w:ascii="Courier New" w:eastAsia="Courier New" w:hAnsi="Courier New"/>
          <w:sz w:val="20"/>
          <w:szCs w:val="20"/>
        </w:rPr>
        <w:t>str.split</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t xml:space="preserve">    .str[1:4]</w:t>
      </w:r>
      <w:r w:rsidRPr="000F2B90">
        <w:rPr>
          <w:rFonts w:ascii="Courier New" w:eastAsia="Courier New" w:hAnsi="Courier New"/>
          <w:sz w:val="20"/>
          <w:szCs w:val="20"/>
        </w:rPr>
        <w:br/>
        <w:t xml:space="preserve">    .</w:t>
      </w:r>
      <w:proofErr w:type="spellStart"/>
      <w:r w:rsidRPr="000F2B90">
        <w:rPr>
          <w:rFonts w:ascii="Courier New" w:eastAsia="Courier New" w:hAnsi="Courier New"/>
          <w:sz w:val="20"/>
          <w:szCs w:val="20"/>
        </w:rPr>
        <w:t>str.join</w:t>
      </w:r>
      <w:proofErr w:type="spellEnd"/>
      <w:r w:rsidRPr="000F2B90">
        <w:rPr>
          <w:rFonts w:ascii="Courier New" w:eastAsia="Courier New" w:hAnsi="Courier New"/>
          <w:sz w:val="20"/>
          <w:szCs w:val="20"/>
        </w:rPr>
        <w:t>('_')</w:t>
      </w:r>
      <w:r w:rsidRPr="000F2B90">
        <w:rPr>
          <w:rFonts w:ascii="Courier New" w:eastAsia="Courier New" w:hAnsi="Courier New"/>
          <w:sz w:val="20"/>
          <w:szCs w:val="20"/>
        </w:rPr>
        <w:br/>
        <w:t>)</w:t>
      </w:r>
      <w:r w:rsidRPr="000F2B90">
        <w:rPr>
          <w:rFonts w:ascii="Courier New" w:eastAsia="Courier New" w:hAnsi="Courier New"/>
          <w:sz w:val="20"/>
          <w:szCs w:val="20"/>
        </w:rPr>
        <w:br/>
      </w:r>
      <w:r w:rsidRPr="000F2B90">
        <w:rPr>
          <w:rFonts w:ascii="Courier New" w:eastAsia="Courier New" w:hAnsi="Courier New"/>
          <w:sz w:val="20"/>
          <w:szCs w:val="20"/>
        </w:rPr>
        <w:br/>
      </w:r>
      <w:proofErr w:type="spellStart"/>
      <w:r w:rsidRPr="000F2B90">
        <w:rPr>
          <w:rFonts w:ascii="Courier New" w:eastAsia="Courier New" w:hAnsi="Courier New"/>
          <w:sz w:val="20"/>
          <w:szCs w:val="20"/>
        </w:rPr>
        <w:t>df_model</w:t>
      </w:r>
      <w:proofErr w:type="spellEnd"/>
      <w:r w:rsidRPr="000F2B90">
        <w:rPr>
          <w:rFonts w:ascii="Courier New" w:eastAsia="Courier New" w:hAnsi="Courier New"/>
          <w:sz w:val="20"/>
          <w:szCs w:val="20"/>
        </w:rPr>
        <w:t xml:space="preserve"> = </w:t>
      </w:r>
      <w:proofErr w:type="spellStart"/>
      <w:r w:rsidRPr="000F2B90">
        <w:rPr>
          <w:rFonts w:ascii="Courier New" w:eastAsia="Courier New" w:hAnsi="Courier New"/>
          <w:sz w:val="20"/>
          <w:szCs w:val="20"/>
        </w:rPr>
        <w:t>pd.get_dummies</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t xml:space="preserve">    </w:t>
      </w:r>
      <w:proofErr w:type="spellStart"/>
      <w:r w:rsidRPr="000F2B90">
        <w:rPr>
          <w:rFonts w:ascii="Courier New" w:eastAsia="Courier New" w:hAnsi="Courier New"/>
          <w:sz w:val="20"/>
          <w:szCs w:val="20"/>
        </w:rPr>
        <w:t>df_model</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t xml:space="preserve">    columns=['fuel', '</w:t>
      </w:r>
      <w:proofErr w:type="spellStart"/>
      <w:r w:rsidRPr="000F2B90">
        <w:rPr>
          <w:rFonts w:ascii="Courier New" w:eastAsia="Courier New" w:hAnsi="Courier New"/>
          <w:sz w:val="20"/>
          <w:szCs w:val="20"/>
        </w:rPr>
        <w:t>seller_type</w:t>
      </w:r>
      <w:proofErr w:type="spellEnd"/>
      <w:r w:rsidRPr="000F2B90">
        <w:rPr>
          <w:rFonts w:ascii="Courier New" w:eastAsia="Courier New" w:hAnsi="Courier New"/>
          <w:sz w:val="20"/>
          <w:szCs w:val="20"/>
        </w:rPr>
        <w:t>', 'transmission', 'owner', 'brand', '</w:t>
      </w:r>
      <w:proofErr w:type="spellStart"/>
      <w:r w:rsidRPr="000F2B90">
        <w:rPr>
          <w:rFonts w:ascii="Courier New" w:eastAsia="Courier New" w:hAnsi="Courier New"/>
          <w:sz w:val="20"/>
          <w:szCs w:val="20"/>
        </w:rPr>
        <w:t>car_model</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t xml:space="preserve">    </w:t>
      </w:r>
      <w:proofErr w:type="spellStart"/>
      <w:r w:rsidRPr="000F2B90">
        <w:rPr>
          <w:rFonts w:ascii="Courier New" w:eastAsia="Courier New" w:hAnsi="Courier New"/>
          <w:sz w:val="20"/>
          <w:szCs w:val="20"/>
        </w:rPr>
        <w:t>drop_first</w:t>
      </w:r>
      <w:proofErr w:type="spellEnd"/>
      <w:r w:rsidRPr="000F2B90">
        <w:rPr>
          <w:rFonts w:ascii="Courier New" w:eastAsia="Courier New" w:hAnsi="Courier New"/>
          <w:sz w:val="20"/>
          <w:szCs w:val="20"/>
        </w:rPr>
        <w:t>=True</w:t>
      </w:r>
      <w:r w:rsidRPr="000F2B90">
        <w:rPr>
          <w:rFonts w:ascii="Courier New" w:eastAsia="Courier New" w:hAnsi="Courier New"/>
          <w:sz w:val="20"/>
          <w:szCs w:val="20"/>
        </w:rPr>
        <w:b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14:paraId="33823353" w14:textId="77777777">
        <w:trPr>
          <w:jc w:val="center"/>
        </w:trPr>
        <w:tc>
          <w:tcPr>
            <w:tcW w:w="9749" w:type="dxa"/>
            <w:shd w:val="clear" w:color="auto" w:fill="E6E6E6"/>
          </w:tcPr>
          <w:p w14:paraId="6A7C096B" w14:textId="77777777" w:rsidR="00B6429B" w:rsidRPr="000F2B90" w:rsidRDefault="00000000">
            <w:pPr>
              <w:rPr>
                <w:szCs w:val="24"/>
              </w:rPr>
            </w:pPr>
            <w:r w:rsidRPr="000F2B90">
              <w:rPr>
                <w:b/>
                <w:szCs w:val="24"/>
              </w:rPr>
              <w:t>Why Feature Engineering Worked</w:t>
            </w:r>
          </w:p>
        </w:tc>
      </w:tr>
      <w:tr w:rsidR="00B6429B" w14:paraId="51C335D3" w14:textId="77777777">
        <w:trPr>
          <w:jc w:val="center"/>
        </w:trPr>
        <w:tc>
          <w:tcPr>
            <w:tcW w:w="9749" w:type="dxa"/>
          </w:tcPr>
          <w:p w14:paraId="24F7CEBF" w14:textId="77777777" w:rsidR="00B6429B" w:rsidRPr="000F2B90" w:rsidRDefault="00000000">
            <w:pPr>
              <w:rPr>
                <w:szCs w:val="24"/>
              </w:rPr>
            </w:pPr>
            <w:r w:rsidRPr="000F2B90">
              <w:rPr>
                <w:szCs w:val="24"/>
              </w:rPr>
              <w:t>The name column contained important market information. By extracting brand and detailed vehicle model/variant, the model learned manufacturer-specific and model-specific pricing patterns that were not present in basic numerical variables alone.</w:t>
            </w:r>
          </w:p>
        </w:tc>
      </w:tr>
    </w:tbl>
    <w:p w14:paraId="48F4C195" w14:textId="77777777" w:rsidR="00B6429B" w:rsidRDefault="00B6429B">
      <w:pPr>
        <w:spacing w:after="80"/>
        <w:jc w:val="both"/>
      </w:pPr>
    </w:p>
    <w:p w14:paraId="70B35A7A" w14:textId="77777777" w:rsidR="00B6429B" w:rsidRDefault="00000000">
      <w:pPr>
        <w:pStyle w:val="Heading2"/>
        <w:spacing w:before="160" w:after="160"/>
      </w:pPr>
      <w:r>
        <w:rPr>
          <w:rFonts w:ascii="Times New Roman" w:eastAsia="Times New Roman" w:hAnsi="Times New Roman"/>
          <w:sz w:val="28"/>
        </w:rPr>
        <w:t>6.3 Model Comparison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77"/>
        <w:gridCol w:w="1440"/>
        <w:gridCol w:w="6048"/>
        <w:gridCol w:w="1440"/>
      </w:tblGrid>
      <w:tr w:rsidR="00B6429B" w14:paraId="58F2E66F" w14:textId="77777777">
        <w:trPr>
          <w:jc w:val="center"/>
        </w:trPr>
        <w:tc>
          <w:tcPr>
            <w:tcW w:w="720" w:type="dxa"/>
            <w:shd w:val="clear" w:color="auto" w:fill="E6E6E6"/>
            <w:vAlign w:val="center"/>
          </w:tcPr>
          <w:p w14:paraId="2BA2E2FF" w14:textId="77777777" w:rsidR="00B6429B" w:rsidRPr="000F2B90" w:rsidRDefault="00000000">
            <w:pPr>
              <w:jc w:val="center"/>
              <w:rPr>
                <w:szCs w:val="24"/>
              </w:rPr>
            </w:pPr>
            <w:r w:rsidRPr="000F2B90">
              <w:rPr>
                <w:b/>
                <w:szCs w:val="24"/>
              </w:rPr>
              <w:t>Rank</w:t>
            </w:r>
          </w:p>
        </w:tc>
        <w:tc>
          <w:tcPr>
            <w:tcW w:w="1440" w:type="dxa"/>
            <w:shd w:val="clear" w:color="auto" w:fill="E6E6E6"/>
            <w:vAlign w:val="center"/>
          </w:tcPr>
          <w:p w14:paraId="22EB2109" w14:textId="77777777" w:rsidR="00B6429B" w:rsidRPr="000F2B90" w:rsidRDefault="00000000">
            <w:pPr>
              <w:jc w:val="center"/>
              <w:rPr>
                <w:szCs w:val="24"/>
              </w:rPr>
            </w:pPr>
            <w:r w:rsidRPr="000F2B90">
              <w:rPr>
                <w:b/>
                <w:szCs w:val="24"/>
              </w:rPr>
              <w:t>Model</w:t>
            </w:r>
          </w:p>
        </w:tc>
        <w:tc>
          <w:tcPr>
            <w:tcW w:w="6048" w:type="dxa"/>
            <w:shd w:val="clear" w:color="auto" w:fill="E6E6E6"/>
            <w:vAlign w:val="center"/>
          </w:tcPr>
          <w:p w14:paraId="315F2C4A" w14:textId="77777777" w:rsidR="00B6429B" w:rsidRPr="000F2B90" w:rsidRDefault="00000000">
            <w:pPr>
              <w:jc w:val="center"/>
              <w:rPr>
                <w:szCs w:val="24"/>
              </w:rPr>
            </w:pPr>
            <w:r w:rsidRPr="000F2B90">
              <w:rPr>
                <w:b/>
                <w:szCs w:val="24"/>
              </w:rPr>
              <w:t>Main Features</w:t>
            </w:r>
          </w:p>
        </w:tc>
        <w:tc>
          <w:tcPr>
            <w:tcW w:w="1440" w:type="dxa"/>
            <w:shd w:val="clear" w:color="auto" w:fill="E6E6E6"/>
            <w:vAlign w:val="center"/>
          </w:tcPr>
          <w:p w14:paraId="2B32DA71" w14:textId="77777777" w:rsidR="00B6429B" w:rsidRPr="000F2B90" w:rsidRDefault="00000000">
            <w:pPr>
              <w:jc w:val="center"/>
              <w:rPr>
                <w:szCs w:val="24"/>
              </w:rPr>
            </w:pPr>
            <w:r w:rsidRPr="000F2B90">
              <w:rPr>
                <w:b/>
                <w:szCs w:val="24"/>
              </w:rPr>
              <w:t>R² Score</w:t>
            </w:r>
          </w:p>
        </w:tc>
      </w:tr>
      <w:tr w:rsidR="00B6429B" w14:paraId="5C78509F" w14:textId="77777777">
        <w:trPr>
          <w:jc w:val="center"/>
        </w:trPr>
        <w:tc>
          <w:tcPr>
            <w:tcW w:w="720" w:type="dxa"/>
            <w:vAlign w:val="center"/>
          </w:tcPr>
          <w:p w14:paraId="797F11CE" w14:textId="77777777" w:rsidR="00B6429B" w:rsidRPr="000F2B90" w:rsidRDefault="00000000">
            <w:pPr>
              <w:rPr>
                <w:szCs w:val="24"/>
              </w:rPr>
            </w:pPr>
            <w:r w:rsidRPr="000F2B90">
              <w:rPr>
                <w:szCs w:val="24"/>
              </w:rPr>
              <w:t>1</w:t>
            </w:r>
          </w:p>
        </w:tc>
        <w:tc>
          <w:tcPr>
            <w:tcW w:w="1440" w:type="dxa"/>
            <w:vAlign w:val="center"/>
          </w:tcPr>
          <w:p w14:paraId="1ADAF1BE" w14:textId="77777777" w:rsidR="00B6429B" w:rsidRPr="000F2B90" w:rsidRDefault="00000000">
            <w:pPr>
              <w:rPr>
                <w:szCs w:val="24"/>
              </w:rPr>
            </w:pPr>
            <w:r w:rsidRPr="000F2B90">
              <w:rPr>
                <w:szCs w:val="24"/>
              </w:rPr>
              <w:t>Model 8</w:t>
            </w:r>
          </w:p>
        </w:tc>
        <w:tc>
          <w:tcPr>
            <w:tcW w:w="6048" w:type="dxa"/>
            <w:vAlign w:val="center"/>
          </w:tcPr>
          <w:p w14:paraId="5C78BAB2" w14:textId="77777777" w:rsidR="00B6429B" w:rsidRPr="000F2B90" w:rsidRDefault="00000000">
            <w:pPr>
              <w:rPr>
                <w:szCs w:val="24"/>
              </w:rPr>
            </w:pPr>
            <w:r w:rsidRPr="000F2B90">
              <w:rPr>
                <w:szCs w:val="24"/>
              </w:rPr>
              <w:t>Numerical + categorical + brand + vehicle model</w:t>
            </w:r>
          </w:p>
        </w:tc>
        <w:tc>
          <w:tcPr>
            <w:tcW w:w="1440" w:type="dxa"/>
            <w:vAlign w:val="center"/>
          </w:tcPr>
          <w:p w14:paraId="1E9F331B" w14:textId="77777777" w:rsidR="00B6429B" w:rsidRPr="000F2B90" w:rsidRDefault="00000000">
            <w:pPr>
              <w:rPr>
                <w:szCs w:val="24"/>
              </w:rPr>
            </w:pPr>
            <w:r w:rsidRPr="000F2B90">
              <w:rPr>
                <w:szCs w:val="24"/>
              </w:rPr>
              <w:t>0.804</w:t>
            </w:r>
          </w:p>
        </w:tc>
      </w:tr>
      <w:tr w:rsidR="00B6429B" w14:paraId="2210B3AD" w14:textId="77777777">
        <w:trPr>
          <w:jc w:val="center"/>
        </w:trPr>
        <w:tc>
          <w:tcPr>
            <w:tcW w:w="720" w:type="dxa"/>
            <w:vAlign w:val="center"/>
          </w:tcPr>
          <w:p w14:paraId="0EB9DE59" w14:textId="77777777" w:rsidR="00B6429B" w:rsidRPr="000F2B90" w:rsidRDefault="00000000">
            <w:pPr>
              <w:rPr>
                <w:szCs w:val="24"/>
              </w:rPr>
            </w:pPr>
            <w:r w:rsidRPr="000F2B90">
              <w:rPr>
                <w:szCs w:val="24"/>
              </w:rPr>
              <w:t>2</w:t>
            </w:r>
          </w:p>
        </w:tc>
        <w:tc>
          <w:tcPr>
            <w:tcW w:w="1440" w:type="dxa"/>
            <w:vAlign w:val="center"/>
          </w:tcPr>
          <w:p w14:paraId="0B93B61B" w14:textId="77777777" w:rsidR="00B6429B" w:rsidRPr="000F2B90" w:rsidRDefault="00000000">
            <w:pPr>
              <w:rPr>
                <w:szCs w:val="24"/>
              </w:rPr>
            </w:pPr>
            <w:r w:rsidRPr="000F2B90">
              <w:rPr>
                <w:szCs w:val="24"/>
              </w:rPr>
              <w:t>Model 6</w:t>
            </w:r>
          </w:p>
        </w:tc>
        <w:tc>
          <w:tcPr>
            <w:tcW w:w="6048" w:type="dxa"/>
            <w:vAlign w:val="center"/>
          </w:tcPr>
          <w:p w14:paraId="3CBDDF02" w14:textId="77777777" w:rsidR="00B6429B" w:rsidRPr="000F2B90" w:rsidRDefault="00000000">
            <w:pPr>
              <w:rPr>
                <w:szCs w:val="24"/>
              </w:rPr>
            </w:pPr>
            <w:r w:rsidRPr="000F2B90">
              <w:rPr>
                <w:szCs w:val="24"/>
              </w:rPr>
              <w:t>Numerical + fuel + transmission</w:t>
            </w:r>
          </w:p>
        </w:tc>
        <w:tc>
          <w:tcPr>
            <w:tcW w:w="1440" w:type="dxa"/>
            <w:vAlign w:val="center"/>
          </w:tcPr>
          <w:p w14:paraId="5B212837" w14:textId="77777777" w:rsidR="00B6429B" w:rsidRPr="000F2B90" w:rsidRDefault="00000000">
            <w:pPr>
              <w:rPr>
                <w:szCs w:val="24"/>
              </w:rPr>
            </w:pPr>
            <w:r w:rsidRPr="000F2B90">
              <w:rPr>
                <w:szCs w:val="24"/>
              </w:rPr>
              <w:t>0.563</w:t>
            </w:r>
          </w:p>
        </w:tc>
      </w:tr>
      <w:tr w:rsidR="00B6429B" w14:paraId="5D42388E" w14:textId="77777777">
        <w:trPr>
          <w:jc w:val="center"/>
        </w:trPr>
        <w:tc>
          <w:tcPr>
            <w:tcW w:w="720" w:type="dxa"/>
            <w:vAlign w:val="center"/>
          </w:tcPr>
          <w:p w14:paraId="75C9CAB0" w14:textId="77777777" w:rsidR="00B6429B" w:rsidRPr="000F2B90" w:rsidRDefault="00000000">
            <w:pPr>
              <w:rPr>
                <w:szCs w:val="24"/>
              </w:rPr>
            </w:pPr>
            <w:r w:rsidRPr="000F2B90">
              <w:rPr>
                <w:szCs w:val="24"/>
              </w:rPr>
              <w:t>3</w:t>
            </w:r>
          </w:p>
        </w:tc>
        <w:tc>
          <w:tcPr>
            <w:tcW w:w="1440" w:type="dxa"/>
            <w:vAlign w:val="center"/>
          </w:tcPr>
          <w:p w14:paraId="5971AFC8" w14:textId="77777777" w:rsidR="00B6429B" w:rsidRPr="000F2B90" w:rsidRDefault="00000000">
            <w:pPr>
              <w:rPr>
                <w:szCs w:val="24"/>
              </w:rPr>
            </w:pPr>
            <w:r w:rsidRPr="000F2B90">
              <w:rPr>
                <w:szCs w:val="24"/>
              </w:rPr>
              <w:t>Model 3</w:t>
            </w:r>
          </w:p>
        </w:tc>
        <w:tc>
          <w:tcPr>
            <w:tcW w:w="6048" w:type="dxa"/>
            <w:vAlign w:val="center"/>
          </w:tcPr>
          <w:p w14:paraId="79717095" w14:textId="77777777" w:rsidR="00B6429B" w:rsidRPr="000F2B90" w:rsidRDefault="00000000">
            <w:pPr>
              <w:rPr>
                <w:szCs w:val="24"/>
              </w:rPr>
            </w:pPr>
            <w:r w:rsidRPr="000F2B90">
              <w:rPr>
                <w:szCs w:val="24"/>
              </w:rPr>
              <w:t xml:space="preserve">Engine + </w:t>
            </w:r>
            <w:proofErr w:type="spellStart"/>
            <w:r w:rsidRPr="000F2B90">
              <w:rPr>
                <w:szCs w:val="24"/>
              </w:rPr>
              <w:t>max_power</w:t>
            </w:r>
            <w:proofErr w:type="spellEnd"/>
            <w:r w:rsidRPr="000F2B90">
              <w:rPr>
                <w:szCs w:val="24"/>
              </w:rPr>
              <w:t xml:space="preserve"> + year</w:t>
            </w:r>
          </w:p>
        </w:tc>
        <w:tc>
          <w:tcPr>
            <w:tcW w:w="1440" w:type="dxa"/>
            <w:vAlign w:val="center"/>
          </w:tcPr>
          <w:p w14:paraId="0FF8F7AC" w14:textId="77777777" w:rsidR="00B6429B" w:rsidRPr="000F2B90" w:rsidRDefault="00000000">
            <w:pPr>
              <w:rPr>
                <w:szCs w:val="24"/>
              </w:rPr>
            </w:pPr>
            <w:r w:rsidRPr="000F2B90">
              <w:rPr>
                <w:szCs w:val="24"/>
              </w:rPr>
              <w:t>0.562</w:t>
            </w:r>
          </w:p>
        </w:tc>
      </w:tr>
      <w:tr w:rsidR="00B6429B" w14:paraId="5AEC3041" w14:textId="77777777">
        <w:trPr>
          <w:jc w:val="center"/>
        </w:trPr>
        <w:tc>
          <w:tcPr>
            <w:tcW w:w="720" w:type="dxa"/>
            <w:vAlign w:val="center"/>
          </w:tcPr>
          <w:p w14:paraId="50808CD5" w14:textId="77777777" w:rsidR="00B6429B" w:rsidRPr="000F2B90" w:rsidRDefault="00000000">
            <w:pPr>
              <w:rPr>
                <w:szCs w:val="24"/>
              </w:rPr>
            </w:pPr>
            <w:r w:rsidRPr="000F2B90">
              <w:rPr>
                <w:szCs w:val="24"/>
              </w:rPr>
              <w:t>4</w:t>
            </w:r>
          </w:p>
        </w:tc>
        <w:tc>
          <w:tcPr>
            <w:tcW w:w="1440" w:type="dxa"/>
            <w:vAlign w:val="center"/>
          </w:tcPr>
          <w:p w14:paraId="6EA79AC6" w14:textId="77777777" w:rsidR="00B6429B" w:rsidRPr="000F2B90" w:rsidRDefault="00000000">
            <w:pPr>
              <w:rPr>
                <w:szCs w:val="24"/>
              </w:rPr>
            </w:pPr>
            <w:r w:rsidRPr="000F2B90">
              <w:rPr>
                <w:szCs w:val="24"/>
              </w:rPr>
              <w:t>Model 7</w:t>
            </w:r>
          </w:p>
        </w:tc>
        <w:tc>
          <w:tcPr>
            <w:tcW w:w="6048" w:type="dxa"/>
            <w:vAlign w:val="center"/>
          </w:tcPr>
          <w:p w14:paraId="2EE97E24" w14:textId="77777777" w:rsidR="00B6429B" w:rsidRPr="000F2B90" w:rsidRDefault="00000000">
            <w:pPr>
              <w:rPr>
                <w:szCs w:val="24"/>
              </w:rPr>
            </w:pPr>
            <w:r w:rsidRPr="000F2B90">
              <w:rPr>
                <w:szCs w:val="24"/>
              </w:rPr>
              <w:t>Seller and owner added</w:t>
            </w:r>
          </w:p>
        </w:tc>
        <w:tc>
          <w:tcPr>
            <w:tcW w:w="1440" w:type="dxa"/>
            <w:vAlign w:val="center"/>
          </w:tcPr>
          <w:p w14:paraId="4E98E73F" w14:textId="77777777" w:rsidR="00B6429B" w:rsidRPr="000F2B90" w:rsidRDefault="00000000">
            <w:pPr>
              <w:rPr>
                <w:szCs w:val="24"/>
              </w:rPr>
            </w:pPr>
            <w:r w:rsidRPr="000F2B90">
              <w:rPr>
                <w:szCs w:val="24"/>
              </w:rPr>
              <w:t>0.547</w:t>
            </w:r>
          </w:p>
        </w:tc>
      </w:tr>
      <w:tr w:rsidR="00B6429B" w14:paraId="1AC13608" w14:textId="77777777">
        <w:trPr>
          <w:jc w:val="center"/>
        </w:trPr>
        <w:tc>
          <w:tcPr>
            <w:tcW w:w="720" w:type="dxa"/>
            <w:vAlign w:val="center"/>
          </w:tcPr>
          <w:p w14:paraId="32041BAF" w14:textId="77777777" w:rsidR="00B6429B" w:rsidRPr="000F2B90" w:rsidRDefault="00000000">
            <w:pPr>
              <w:rPr>
                <w:szCs w:val="24"/>
              </w:rPr>
            </w:pPr>
            <w:r w:rsidRPr="000F2B90">
              <w:rPr>
                <w:szCs w:val="24"/>
              </w:rPr>
              <w:t>5</w:t>
            </w:r>
          </w:p>
        </w:tc>
        <w:tc>
          <w:tcPr>
            <w:tcW w:w="1440" w:type="dxa"/>
            <w:vAlign w:val="center"/>
          </w:tcPr>
          <w:p w14:paraId="62A6DBE5" w14:textId="77777777" w:rsidR="00B6429B" w:rsidRPr="000F2B90" w:rsidRDefault="00000000">
            <w:pPr>
              <w:rPr>
                <w:szCs w:val="24"/>
              </w:rPr>
            </w:pPr>
            <w:r w:rsidRPr="000F2B90">
              <w:rPr>
                <w:szCs w:val="24"/>
              </w:rPr>
              <w:t>Model 5</w:t>
            </w:r>
          </w:p>
        </w:tc>
        <w:tc>
          <w:tcPr>
            <w:tcW w:w="6048" w:type="dxa"/>
            <w:vAlign w:val="center"/>
          </w:tcPr>
          <w:p w14:paraId="364EB96F" w14:textId="77777777" w:rsidR="00B6429B" w:rsidRPr="000F2B90" w:rsidRDefault="00000000">
            <w:pPr>
              <w:rPr>
                <w:szCs w:val="24"/>
              </w:rPr>
            </w:pPr>
            <w:r w:rsidRPr="000F2B90">
              <w:rPr>
                <w:szCs w:val="24"/>
              </w:rPr>
              <w:t>Numerical + mileage + seats</w:t>
            </w:r>
          </w:p>
        </w:tc>
        <w:tc>
          <w:tcPr>
            <w:tcW w:w="1440" w:type="dxa"/>
            <w:vAlign w:val="center"/>
          </w:tcPr>
          <w:p w14:paraId="052C979E" w14:textId="77777777" w:rsidR="00B6429B" w:rsidRPr="000F2B90" w:rsidRDefault="00000000">
            <w:pPr>
              <w:rPr>
                <w:szCs w:val="24"/>
              </w:rPr>
            </w:pPr>
            <w:r w:rsidRPr="000F2B90">
              <w:rPr>
                <w:szCs w:val="24"/>
              </w:rPr>
              <w:t>0.546</w:t>
            </w:r>
          </w:p>
        </w:tc>
      </w:tr>
      <w:tr w:rsidR="00B6429B" w14:paraId="0F0B2CC4" w14:textId="77777777">
        <w:trPr>
          <w:jc w:val="center"/>
        </w:trPr>
        <w:tc>
          <w:tcPr>
            <w:tcW w:w="720" w:type="dxa"/>
            <w:vAlign w:val="center"/>
          </w:tcPr>
          <w:p w14:paraId="01429C23" w14:textId="77777777" w:rsidR="00B6429B" w:rsidRPr="000F2B90" w:rsidRDefault="00000000">
            <w:pPr>
              <w:rPr>
                <w:szCs w:val="24"/>
              </w:rPr>
            </w:pPr>
            <w:r w:rsidRPr="000F2B90">
              <w:rPr>
                <w:szCs w:val="24"/>
              </w:rPr>
              <w:t>6</w:t>
            </w:r>
          </w:p>
        </w:tc>
        <w:tc>
          <w:tcPr>
            <w:tcW w:w="1440" w:type="dxa"/>
            <w:vAlign w:val="center"/>
          </w:tcPr>
          <w:p w14:paraId="736CAC46" w14:textId="77777777" w:rsidR="00B6429B" w:rsidRPr="000F2B90" w:rsidRDefault="00000000">
            <w:pPr>
              <w:rPr>
                <w:szCs w:val="24"/>
              </w:rPr>
            </w:pPr>
            <w:r w:rsidRPr="000F2B90">
              <w:rPr>
                <w:szCs w:val="24"/>
              </w:rPr>
              <w:t>Model 4</w:t>
            </w:r>
          </w:p>
        </w:tc>
        <w:tc>
          <w:tcPr>
            <w:tcW w:w="6048" w:type="dxa"/>
            <w:vAlign w:val="center"/>
          </w:tcPr>
          <w:p w14:paraId="2B19F72A" w14:textId="77777777" w:rsidR="00B6429B" w:rsidRPr="000F2B90" w:rsidRDefault="00000000">
            <w:pPr>
              <w:rPr>
                <w:szCs w:val="24"/>
              </w:rPr>
            </w:pPr>
            <w:r w:rsidRPr="000F2B90">
              <w:rPr>
                <w:szCs w:val="24"/>
              </w:rPr>
              <w:t>Top numerical features</w:t>
            </w:r>
          </w:p>
        </w:tc>
        <w:tc>
          <w:tcPr>
            <w:tcW w:w="1440" w:type="dxa"/>
            <w:vAlign w:val="center"/>
          </w:tcPr>
          <w:p w14:paraId="1E2BBD55" w14:textId="77777777" w:rsidR="00B6429B" w:rsidRPr="000F2B90" w:rsidRDefault="00000000">
            <w:pPr>
              <w:rPr>
                <w:szCs w:val="24"/>
              </w:rPr>
            </w:pPr>
            <w:r w:rsidRPr="000F2B90">
              <w:rPr>
                <w:szCs w:val="24"/>
              </w:rPr>
              <w:t>0.545</w:t>
            </w:r>
          </w:p>
        </w:tc>
      </w:tr>
      <w:tr w:rsidR="00B6429B" w14:paraId="0790F306" w14:textId="77777777">
        <w:trPr>
          <w:jc w:val="center"/>
        </w:trPr>
        <w:tc>
          <w:tcPr>
            <w:tcW w:w="720" w:type="dxa"/>
            <w:vAlign w:val="center"/>
          </w:tcPr>
          <w:p w14:paraId="3AC1083C" w14:textId="77777777" w:rsidR="00B6429B" w:rsidRPr="000F2B90" w:rsidRDefault="00000000">
            <w:pPr>
              <w:rPr>
                <w:szCs w:val="24"/>
              </w:rPr>
            </w:pPr>
            <w:r w:rsidRPr="000F2B90">
              <w:rPr>
                <w:szCs w:val="24"/>
              </w:rPr>
              <w:t>7</w:t>
            </w:r>
          </w:p>
        </w:tc>
        <w:tc>
          <w:tcPr>
            <w:tcW w:w="1440" w:type="dxa"/>
            <w:vAlign w:val="center"/>
          </w:tcPr>
          <w:p w14:paraId="1A65C602" w14:textId="77777777" w:rsidR="00B6429B" w:rsidRPr="000F2B90" w:rsidRDefault="00000000">
            <w:pPr>
              <w:rPr>
                <w:szCs w:val="24"/>
              </w:rPr>
            </w:pPr>
            <w:r w:rsidRPr="000F2B90">
              <w:rPr>
                <w:szCs w:val="24"/>
              </w:rPr>
              <w:t>Model 1</w:t>
            </w:r>
          </w:p>
        </w:tc>
        <w:tc>
          <w:tcPr>
            <w:tcW w:w="6048" w:type="dxa"/>
            <w:vAlign w:val="center"/>
          </w:tcPr>
          <w:p w14:paraId="4D69F6E5" w14:textId="77777777" w:rsidR="00B6429B" w:rsidRPr="000F2B90" w:rsidRDefault="00000000">
            <w:pPr>
              <w:rPr>
                <w:szCs w:val="24"/>
              </w:rPr>
            </w:pPr>
            <w:r w:rsidRPr="000F2B90">
              <w:rPr>
                <w:szCs w:val="24"/>
              </w:rPr>
              <w:t>Max power only</w:t>
            </w:r>
          </w:p>
        </w:tc>
        <w:tc>
          <w:tcPr>
            <w:tcW w:w="1440" w:type="dxa"/>
            <w:vAlign w:val="center"/>
          </w:tcPr>
          <w:p w14:paraId="7531838F" w14:textId="77777777" w:rsidR="00B6429B" w:rsidRPr="000F2B90" w:rsidRDefault="00000000">
            <w:pPr>
              <w:rPr>
                <w:szCs w:val="24"/>
              </w:rPr>
            </w:pPr>
            <w:r w:rsidRPr="000F2B90">
              <w:rPr>
                <w:szCs w:val="24"/>
              </w:rPr>
              <w:t>0.436</w:t>
            </w:r>
          </w:p>
        </w:tc>
      </w:tr>
      <w:tr w:rsidR="00B6429B" w14:paraId="5BDDF61E" w14:textId="77777777">
        <w:trPr>
          <w:jc w:val="center"/>
        </w:trPr>
        <w:tc>
          <w:tcPr>
            <w:tcW w:w="720" w:type="dxa"/>
            <w:vAlign w:val="center"/>
          </w:tcPr>
          <w:p w14:paraId="5EC7DA36" w14:textId="77777777" w:rsidR="00B6429B" w:rsidRPr="000F2B90" w:rsidRDefault="00000000">
            <w:pPr>
              <w:rPr>
                <w:szCs w:val="24"/>
              </w:rPr>
            </w:pPr>
            <w:r w:rsidRPr="000F2B90">
              <w:rPr>
                <w:szCs w:val="24"/>
              </w:rPr>
              <w:t>8</w:t>
            </w:r>
          </w:p>
        </w:tc>
        <w:tc>
          <w:tcPr>
            <w:tcW w:w="1440" w:type="dxa"/>
            <w:vAlign w:val="center"/>
          </w:tcPr>
          <w:p w14:paraId="340B29D3" w14:textId="77777777" w:rsidR="00B6429B" w:rsidRPr="000F2B90" w:rsidRDefault="00000000">
            <w:pPr>
              <w:rPr>
                <w:szCs w:val="24"/>
              </w:rPr>
            </w:pPr>
            <w:r w:rsidRPr="000F2B90">
              <w:rPr>
                <w:szCs w:val="24"/>
              </w:rPr>
              <w:t>Model 2</w:t>
            </w:r>
          </w:p>
        </w:tc>
        <w:tc>
          <w:tcPr>
            <w:tcW w:w="6048" w:type="dxa"/>
            <w:vAlign w:val="center"/>
          </w:tcPr>
          <w:p w14:paraId="2B50662F" w14:textId="77777777" w:rsidR="00B6429B" w:rsidRPr="000F2B90" w:rsidRDefault="00000000">
            <w:pPr>
              <w:rPr>
                <w:szCs w:val="24"/>
              </w:rPr>
            </w:pPr>
            <w:r w:rsidRPr="000F2B90">
              <w:rPr>
                <w:szCs w:val="24"/>
              </w:rPr>
              <w:t>Engine + max power</w:t>
            </w:r>
          </w:p>
        </w:tc>
        <w:tc>
          <w:tcPr>
            <w:tcW w:w="1440" w:type="dxa"/>
            <w:vAlign w:val="center"/>
          </w:tcPr>
          <w:p w14:paraId="466CED72" w14:textId="77777777" w:rsidR="00B6429B" w:rsidRPr="000F2B90" w:rsidRDefault="00000000">
            <w:pPr>
              <w:rPr>
                <w:szCs w:val="24"/>
              </w:rPr>
            </w:pPr>
            <w:r w:rsidRPr="000F2B90">
              <w:rPr>
                <w:szCs w:val="24"/>
              </w:rPr>
              <w:t>0.435</w:t>
            </w:r>
          </w:p>
        </w:tc>
      </w:tr>
    </w:tbl>
    <w:p w14:paraId="6D37D694" w14:textId="77777777" w:rsidR="00B6429B" w:rsidRDefault="00B6429B">
      <w:pPr>
        <w:spacing w:after="80"/>
        <w:jc w:val="both"/>
      </w:pPr>
    </w:p>
    <w:p w14:paraId="122FEB5F" w14:textId="77777777" w:rsidR="00B6429B" w:rsidRDefault="00000000">
      <w:pPr>
        <w:pStyle w:val="Heading2"/>
        <w:spacing w:before="160" w:after="160"/>
      </w:pPr>
      <w:r>
        <w:rPr>
          <w:rFonts w:ascii="Times New Roman" w:eastAsia="Times New Roman" w:hAnsi="Times New Roman"/>
          <w:sz w:val="28"/>
        </w:rPr>
        <w:t>6.4 R² = 0.804 Discussion</w:t>
      </w:r>
    </w:p>
    <w:p w14:paraId="53655BE0" w14:textId="77777777" w:rsidR="00B6429B" w:rsidRDefault="00000000">
      <w:pPr>
        <w:spacing w:after="120"/>
        <w:jc w:val="both"/>
      </w:pPr>
      <w:r>
        <w:t>The final model achieved an R² score of approximately 0.804. This means that about 80.4% of the variation in vehicle selling price was explained by the selected features. The improvement was not random; it came from systematic model comparison and feature engineering.</w:t>
      </w:r>
    </w:p>
    <w:p w14:paraId="72827B56" w14:textId="77777777" w:rsidR="00B6429B" w:rsidRDefault="00000000">
      <w:pPr>
        <w:spacing w:after="120"/>
        <w:jc w:val="both"/>
      </w:pPr>
      <w:r>
        <w:t>The initial full numerical/categorical model gave moderate performance. After adding brand information, performance increased significantly because different manufacturers have different resale values. After adding detailed vehicle model and variant information, the model improved further because model-level identity captures features such as segment, popularity, market demand, and specification differences.</w:t>
      </w:r>
    </w:p>
    <w:p w14:paraId="12C27FB7" w14:textId="77777777" w:rsidR="00B6429B" w:rsidRDefault="00000000">
      <w:pPr>
        <w:spacing w:after="120"/>
        <w:jc w:val="both"/>
      </w:pPr>
      <w:r>
        <w:t>The model did not reach 100% because used-vehicle prices also depend on factors not present in the dataset, such as vehicle condition, accident history, service records, insurance status, exact location, negotiation, modifications, and current market demand.</w:t>
      </w:r>
    </w:p>
    <w:p w14:paraId="4AAA517E" w14:textId="77777777" w:rsidR="00B6429B" w:rsidRDefault="00000000">
      <w:pPr>
        <w:pStyle w:val="Heading2"/>
        <w:spacing w:before="160" w:after="160"/>
      </w:pPr>
      <w:r>
        <w:rPr>
          <w:rFonts w:ascii="Times New Roman" w:eastAsia="Times New Roman" w:hAnsi="Times New Roman"/>
          <w:sz w:val="28"/>
        </w:rPr>
        <w:t>6.5 Model Evaluation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0"/>
        <w:gridCol w:w="3456"/>
      </w:tblGrid>
      <w:tr w:rsidR="00B6429B" w14:paraId="7B93B9B9" w14:textId="77777777">
        <w:trPr>
          <w:jc w:val="center"/>
        </w:trPr>
        <w:tc>
          <w:tcPr>
            <w:tcW w:w="4320" w:type="dxa"/>
            <w:shd w:val="clear" w:color="auto" w:fill="E6E6E6"/>
            <w:vAlign w:val="center"/>
          </w:tcPr>
          <w:p w14:paraId="03052997" w14:textId="77777777" w:rsidR="00B6429B" w:rsidRPr="000F2B90" w:rsidRDefault="00000000">
            <w:pPr>
              <w:jc w:val="center"/>
              <w:rPr>
                <w:szCs w:val="24"/>
              </w:rPr>
            </w:pPr>
            <w:r w:rsidRPr="000F2B90">
              <w:rPr>
                <w:b/>
                <w:szCs w:val="24"/>
              </w:rPr>
              <w:t>Final Metric</w:t>
            </w:r>
          </w:p>
        </w:tc>
        <w:tc>
          <w:tcPr>
            <w:tcW w:w="3456" w:type="dxa"/>
            <w:shd w:val="clear" w:color="auto" w:fill="E6E6E6"/>
            <w:vAlign w:val="center"/>
          </w:tcPr>
          <w:p w14:paraId="78193F06" w14:textId="77777777" w:rsidR="00B6429B" w:rsidRPr="000F2B90" w:rsidRDefault="00000000">
            <w:pPr>
              <w:jc w:val="center"/>
              <w:rPr>
                <w:szCs w:val="24"/>
              </w:rPr>
            </w:pPr>
            <w:r w:rsidRPr="000F2B90">
              <w:rPr>
                <w:b/>
                <w:szCs w:val="24"/>
              </w:rPr>
              <w:t>Value</w:t>
            </w:r>
          </w:p>
        </w:tc>
      </w:tr>
      <w:tr w:rsidR="00B6429B" w14:paraId="44978668" w14:textId="77777777">
        <w:trPr>
          <w:jc w:val="center"/>
        </w:trPr>
        <w:tc>
          <w:tcPr>
            <w:tcW w:w="4320" w:type="dxa"/>
            <w:vAlign w:val="center"/>
          </w:tcPr>
          <w:p w14:paraId="6D48D861" w14:textId="77777777" w:rsidR="00B6429B" w:rsidRPr="000F2B90" w:rsidRDefault="00000000">
            <w:pPr>
              <w:rPr>
                <w:szCs w:val="24"/>
              </w:rPr>
            </w:pPr>
            <w:r w:rsidRPr="000F2B90">
              <w:rPr>
                <w:szCs w:val="24"/>
              </w:rPr>
              <w:t>Best Model</w:t>
            </w:r>
          </w:p>
        </w:tc>
        <w:tc>
          <w:tcPr>
            <w:tcW w:w="3456" w:type="dxa"/>
            <w:vAlign w:val="center"/>
          </w:tcPr>
          <w:p w14:paraId="1EA1E9EA" w14:textId="77777777" w:rsidR="00B6429B" w:rsidRPr="000F2B90" w:rsidRDefault="00000000">
            <w:pPr>
              <w:rPr>
                <w:szCs w:val="24"/>
              </w:rPr>
            </w:pPr>
            <w:r w:rsidRPr="000F2B90">
              <w:rPr>
                <w:szCs w:val="24"/>
              </w:rPr>
              <w:t>Model 8</w:t>
            </w:r>
          </w:p>
        </w:tc>
      </w:tr>
      <w:tr w:rsidR="00B6429B" w14:paraId="31D0194B" w14:textId="77777777">
        <w:trPr>
          <w:jc w:val="center"/>
        </w:trPr>
        <w:tc>
          <w:tcPr>
            <w:tcW w:w="4320" w:type="dxa"/>
            <w:vAlign w:val="center"/>
          </w:tcPr>
          <w:p w14:paraId="040C19CE" w14:textId="77777777" w:rsidR="00B6429B" w:rsidRPr="000F2B90" w:rsidRDefault="00000000">
            <w:pPr>
              <w:rPr>
                <w:szCs w:val="24"/>
              </w:rPr>
            </w:pPr>
            <w:r w:rsidRPr="000F2B90">
              <w:rPr>
                <w:szCs w:val="24"/>
              </w:rPr>
              <w:t>R² Score</w:t>
            </w:r>
          </w:p>
        </w:tc>
        <w:tc>
          <w:tcPr>
            <w:tcW w:w="3456" w:type="dxa"/>
            <w:vAlign w:val="center"/>
          </w:tcPr>
          <w:p w14:paraId="5F469507" w14:textId="77777777" w:rsidR="00B6429B" w:rsidRPr="000F2B90" w:rsidRDefault="00000000">
            <w:pPr>
              <w:rPr>
                <w:szCs w:val="24"/>
              </w:rPr>
            </w:pPr>
            <w:r w:rsidRPr="000F2B90">
              <w:rPr>
                <w:szCs w:val="24"/>
              </w:rPr>
              <w:t>0.804</w:t>
            </w:r>
          </w:p>
        </w:tc>
      </w:tr>
      <w:tr w:rsidR="00B6429B" w14:paraId="1706D0FA" w14:textId="77777777">
        <w:trPr>
          <w:jc w:val="center"/>
        </w:trPr>
        <w:tc>
          <w:tcPr>
            <w:tcW w:w="4320" w:type="dxa"/>
            <w:vAlign w:val="center"/>
          </w:tcPr>
          <w:p w14:paraId="17670D5E" w14:textId="77777777" w:rsidR="00B6429B" w:rsidRPr="000F2B90" w:rsidRDefault="00000000">
            <w:pPr>
              <w:rPr>
                <w:szCs w:val="24"/>
              </w:rPr>
            </w:pPr>
            <w:r w:rsidRPr="000F2B90">
              <w:rPr>
                <w:szCs w:val="24"/>
              </w:rPr>
              <w:t>RMSE</w:t>
            </w:r>
          </w:p>
        </w:tc>
        <w:tc>
          <w:tcPr>
            <w:tcW w:w="3456" w:type="dxa"/>
            <w:vAlign w:val="center"/>
          </w:tcPr>
          <w:p w14:paraId="67788EB0" w14:textId="77777777" w:rsidR="00B6429B" w:rsidRPr="000F2B90" w:rsidRDefault="00000000">
            <w:pPr>
              <w:rPr>
                <w:szCs w:val="24"/>
              </w:rPr>
            </w:pPr>
            <w:r w:rsidRPr="000F2B90">
              <w:rPr>
                <w:szCs w:val="24"/>
              </w:rPr>
              <w:t>Rs. 2,07,320</w:t>
            </w:r>
          </w:p>
        </w:tc>
      </w:tr>
      <w:tr w:rsidR="00B6429B" w14:paraId="656CC5CE" w14:textId="77777777">
        <w:trPr>
          <w:jc w:val="center"/>
        </w:trPr>
        <w:tc>
          <w:tcPr>
            <w:tcW w:w="4320" w:type="dxa"/>
            <w:vAlign w:val="center"/>
          </w:tcPr>
          <w:p w14:paraId="7B8BD4E4" w14:textId="77777777" w:rsidR="00B6429B" w:rsidRPr="000F2B90" w:rsidRDefault="00000000">
            <w:pPr>
              <w:rPr>
                <w:szCs w:val="24"/>
              </w:rPr>
            </w:pPr>
            <w:r w:rsidRPr="000F2B90">
              <w:rPr>
                <w:szCs w:val="24"/>
              </w:rPr>
              <w:t>MAE</w:t>
            </w:r>
          </w:p>
        </w:tc>
        <w:tc>
          <w:tcPr>
            <w:tcW w:w="3456" w:type="dxa"/>
            <w:vAlign w:val="center"/>
          </w:tcPr>
          <w:p w14:paraId="3E73395F" w14:textId="77777777" w:rsidR="00B6429B" w:rsidRPr="000F2B90" w:rsidRDefault="00000000">
            <w:pPr>
              <w:rPr>
                <w:szCs w:val="24"/>
              </w:rPr>
            </w:pPr>
            <w:r w:rsidRPr="000F2B90">
              <w:rPr>
                <w:szCs w:val="24"/>
              </w:rPr>
              <w:t>Rs. 87,969</w:t>
            </w:r>
          </w:p>
        </w:tc>
      </w:tr>
      <w:tr w:rsidR="00B6429B" w14:paraId="2F4A555B" w14:textId="77777777">
        <w:trPr>
          <w:jc w:val="center"/>
        </w:trPr>
        <w:tc>
          <w:tcPr>
            <w:tcW w:w="4320" w:type="dxa"/>
            <w:vAlign w:val="center"/>
          </w:tcPr>
          <w:p w14:paraId="18ED56F1" w14:textId="77777777" w:rsidR="00B6429B" w:rsidRPr="000F2B90" w:rsidRDefault="00000000">
            <w:pPr>
              <w:rPr>
                <w:szCs w:val="24"/>
              </w:rPr>
            </w:pPr>
            <w:r w:rsidRPr="000F2B90">
              <w:rPr>
                <w:szCs w:val="24"/>
              </w:rPr>
              <w:t>Total Features Used</w:t>
            </w:r>
          </w:p>
        </w:tc>
        <w:tc>
          <w:tcPr>
            <w:tcW w:w="3456" w:type="dxa"/>
            <w:vAlign w:val="center"/>
          </w:tcPr>
          <w:p w14:paraId="642D0CA0" w14:textId="77777777" w:rsidR="00B6429B" w:rsidRPr="000F2B90" w:rsidRDefault="00000000">
            <w:pPr>
              <w:rPr>
                <w:szCs w:val="24"/>
              </w:rPr>
            </w:pPr>
            <w:r w:rsidRPr="000F2B90">
              <w:rPr>
                <w:szCs w:val="24"/>
              </w:rPr>
              <w:t>1,383</w:t>
            </w:r>
          </w:p>
        </w:tc>
      </w:tr>
    </w:tbl>
    <w:p w14:paraId="51B947DE" w14:textId="77777777" w:rsidR="00B6429B" w:rsidRDefault="00B6429B">
      <w:pPr>
        <w:spacing w:after="80"/>
        <w:jc w:val="both"/>
      </w:pPr>
    </w:p>
    <w:p w14:paraId="4C06F83F" w14:textId="77777777" w:rsidR="00B6429B" w:rsidRDefault="00000000">
      <w:pPr>
        <w:pStyle w:val="Heading2"/>
        <w:spacing w:before="160" w:after="160"/>
      </w:pPr>
      <w:r>
        <w:rPr>
          <w:rFonts w:ascii="Times New Roman" w:eastAsia="Times New Roman" w:hAnsi="Times New Roman"/>
          <w:sz w:val="28"/>
        </w:rPr>
        <w:lastRenderedPageBreak/>
        <w:t>6.6 Actual vs Predicted Visualization</w:t>
      </w:r>
    </w:p>
    <w:p w14:paraId="426E789B" w14:textId="77777777" w:rsidR="00B6429B" w:rsidRDefault="00000000">
      <w:pPr>
        <w:jc w:val="center"/>
      </w:pPr>
      <w:r>
        <w:rPr>
          <w:noProof/>
        </w:rPr>
        <w:drawing>
          <wp:inline distT="0" distB="0" distL="0" distR="0" wp14:anchorId="35BD0EDD" wp14:editId="30F00E5A">
            <wp:extent cx="5212080" cy="3109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_cell61.png"/>
                    <pic:cNvPicPr/>
                  </pic:nvPicPr>
                  <pic:blipFill>
                    <a:blip r:embed="rId22"/>
                    <a:stretch>
                      <a:fillRect/>
                    </a:stretch>
                  </pic:blipFill>
                  <pic:spPr>
                    <a:xfrm>
                      <a:off x="0" y="0"/>
                      <a:ext cx="5212080" cy="3109330"/>
                    </a:xfrm>
                    <a:prstGeom prst="rect">
                      <a:avLst/>
                    </a:prstGeom>
                  </pic:spPr>
                </pic:pic>
              </a:graphicData>
            </a:graphic>
          </wp:inline>
        </w:drawing>
      </w:r>
    </w:p>
    <w:p w14:paraId="2315A57B" w14:textId="77777777" w:rsidR="00B6429B" w:rsidRDefault="00000000">
      <w:pPr>
        <w:spacing w:after="120"/>
        <w:jc w:val="center"/>
      </w:pPr>
      <w:r>
        <w:rPr>
          <w:b/>
          <w:sz w:val="20"/>
        </w:rPr>
        <w:t>Figure 6.1: Actual vs Predicted Vehicle Selling Price</w:t>
      </w:r>
    </w:p>
    <w:p w14:paraId="107A2AFD" w14:textId="77777777" w:rsidR="00B6429B" w:rsidRDefault="00000000">
      <w:pPr>
        <w:spacing w:after="120"/>
        <w:jc w:val="both"/>
      </w:pPr>
      <w:r>
        <w:t>Diagram Description: This regression plot compares actual selling prices with predicted selling prices from the final model. The trend line shows the overall alignment between actual and predicted values.</w:t>
      </w:r>
    </w:p>
    <w:p w14:paraId="39CFF471" w14:textId="77777777" w:rsidR="00B6429B" w:rsidRDefault="00000000">
      <w:pPr>
        <w:spacing w:after="120"/>
        <w:jc w:val="both"/>
      </w:pPr>
      <w:r>
        <w:t>Interpretation: The strong positive pattern indicates that the final regression model predicts vehicle prices reasonably well. Some spread remains, which is expected because real-world vehicle prices are affected by additional factors not present in the dataset.</w:t>
      </w:r>
    </w:p>
    <w:p w14:paraId="79E1664B" w14:textId="77777777" w:rsidR="00B6429B" w:rsidRDefault="00000000">
      <w:pPr>
        <w:pStyle w:val="Heading2"/>
        <w:spacing w:before="160" w:after="160"/>
      </w:pPr>
      <w:r>
        <w:rPr>
          <w:rFonts w:ascii="Times New Roman" w:eastAsia="Times New Roman" w:hAnsi="Times New Roman"/>
          <w:sz w:val="28"/>
        </w:rPr>
        <w:t>6.7 M5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rsidRPr="000F2B90" w14:paraId="3F1EF9A9" w14:textId="77777777">
        <w:trPr>
          <w:jc w:val="center"/>
        </w:trPr>
        <w:tc>
          <w:tcPr>
            <w:tcW w:w="9749" w:type="dxa"/>
            <w:shd w:val="clear" w:color="auto" w:fill="E6E6E6"/>
          </w:tcPr>
          <w:p w14:paraId="571E43E1" w14:textId="77777777" w:rsidR="00B6429B" w:rsidRPr="000F2B90" w:rsidRDefault="00000000">
            <w:pPr>
              <w:rPr>
                <w:szCs w:val="24"/>
              </w:rPr>
            </w:pPr>
            <w:r w:rsidRPr="000F2B90">
              <w:rPr>
                <w:b/>
                <w:szCs w:val="24"/>
              </w:rPr>
              <w:t>M5 Observation</w:t>
            </w:r>
          </w:p>
        </w:tc>
      </w:tr>
      <w:tr w:rsidR="00B6429B" w:rsidRPr="000F2B90" w14:paraId="57F0BC26" w14:textId="77777777">
        <w:trPr>
          <w:jc w:val="center"/>
        </w:trPr>
        <w:tc>
          <w:tcPr>
            <w:tcW w:w="9749" w:type="dxa"/>
          </w:tcPr>
          <w:p w14:paraId="225CA9F4" w14:textId="77777777" w:rsidR="00B6429B" w:rsidRPr="000F2B90" w:rsidRDefault="00000000">
            <w:pPr>
              <w:rPr>
                <w:szCs w:val="24"/>
              </w:rPr>
            </w:pPr>
            <w:r w:rsidRPr="000F2B90">
              <w:rPr>
                <w:szCs w:val="24"/>
              </w:rPr>
              <w:t>Eight regression models were compared. Model 8 performed best after including numerical features, categorical features, brand information, and detailed vehicle model/variant features. The final R² score of 0.804 shows strong predictive performance for a real-world used-vehicle dataset.</w:t>
            </w:r>
          </w:p>
        </w:tc>
      </w:tr>
    </w:tbl>
    <w:p w14:paraId="496ED4B9" w14:textId="77777777" w:rsidR="00B6429B" w:rsidRPr="000F2B90" w:rsidRDefault="00B6429B">
      <w:pPr>
        <w:spacing w:after="80"/>
        <w:jc w:val="both"/>
        <w:rPr>
          <w:szCs w:val="24"/>
        </w:rPr>
      </w:pPr>
    </w:p>
    <w:p w14:paraId="3BE38BA8" w14:textId="77777777" w:rsidR="00B6429B" w:rsidRDefault="00000000" w:rsidP="00E26159">
      <w:pPr>
        <w:pStyle w:val="Heading1"/>
        <w:pageBreakBefore/>
        <w:spacing w:before="80" w:after="160"/>
      </w:pPr>
      <w:r>
        <w:rPr>
          <w:rFonts w:ascii="Times New Roman" w:eastAsia="Times New Roman" w:hAnsi="Times New Roman"/>
          <w:sz w:val="32"/>
        </w:rPr>
        <w:lastRenderedPageBreak/>
        <w:t>7. Model Visualization and Performance Dashboard - M6</w:t>
      </w:r>
    </w:p>
    <w:p w14:paraId="23718CB1" w14:textId="77777777" w:rsidR="00B6429B" w:rsidRDefault="00000000">
      <w:pPr>
        <w:spacing w:after="120"/>
        <w:jc w:val="both"/>
      </w:pPr>
      <w:r>
        <w:t>The final module summarizes the performance of the selected model visually and numerically. The Actual vs Predicted plot helps evaluate how closely predicted prices follow actual prices, while the dashboard presents the most important performance metrics in a compact format.</w:t>
      </w:r>
    </w:p>
    <w:p w14:paraId="562F21EA" w14:textId="77777777" w:rsidR="00B6429B" w:rsidRDefault="00000000">
      <w:pPr>
        <w:pStyle w:val="Heading2"/>
        <w:spacing w:before="160" w:after="160"/>
      </w:pPr>
      <w:r>
        <w:rPr>
          <w:rFonts w:ascii="Times New Roman" w:eastAsia="Times New Roman" w:hAnsi="Times New Roman"/>
          <w:sz w:val="28"/>
        </w:rPr>
        <w:t>7.1 Dashboard Metrics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20"/>
        <w:gridCol w:w="3312"/>
      </w:tblGrid>
      <w:tr w:rsidR="00B6429B" w14:paraId="2B6BE156" w14:textId="77777777">
        <w:trPr>
          <w:jc w:val="center"/>
        </w:trPr>
        <w:tc>
          <w:tcPr>
            <w:tcW w:w="4320" w:type="dxa"/>
            <w:shd w:val="clear" w:color="auto" w:fill="E6E6E6"/>
            <w:vAlign w:val="center"/>
          </w:tcPr>
          <w:p w14:paraId="6934F003" w14:textId="77777777" w:rsidR="00B6429B" w:rsidRPr="000F2B90" w:rsidRDefault="00000000">
            <w:pPr>
              <w:jc w:val="center"/>
              <w:rPr>
                <w:szCs w:val="24"/>
              </w:rPr>
            </w:pPr>
            <w:r w:rsidRPr="000F2B90">
              <w:rPr>
                <w:b/>
                <w:szCs w:val="24"/>
              </w:rPr>
              <w:t>Metric</w:t>
            </w:r>
          </w:p>
        </w:tc>
        <w:tc>
          <w:tcPr>
            <w:tcW w:w="3312" w:type="dxa"/>
            <w:shd w:val="clear" w:color="auto" w:fill="E6E6E6"/>
            <w:vAlign w:val="center"/>
          </w:tcPr>
          <w:p w14:paraId="2EE89369" w14:textId="77777777" w:rsidR="00B6429B" w:rsidRPr="000F2B90" w:rsidRDefault="00000000">
            <w:pPr>
              <w:jc w:val="center"/>
              <w:rPr>
                <w:szCs w:val="24"/>
              </w:rPr>
            </w:pPr>
            <w:r w:rsidRPr="000F2B90">
              <w:rPr>
                <w:b/>
                <w:szCs w:val="24"/>
              </w:rPr>
              <w:t>Value</w:t>
            </w:r>
          </w:p>
        </w:tc>
      </w:tr>
      <w:tr w:rsidR="00B6429B" w14:paraId="1FA271B4" w14:textId="77777777">
        <w:trPr>
          <w:jc w:val="center"/>
        </w:trPr>
        <w:tc>
          <w:tcPr>
            <w:tcW w:w="4320" w:type="dxa"/>
            <w:vAlign w:val="center"/>
          </w:tcPr>
          <w:p w14:paraId="64B070F0" w14:textId="77777777" w:rsidR="00B6429B" w:rsidRPr="000F2B90" w:rsidRDefault="00000000">
            <w:pPr>
              <w:rPr>
                <w:szCs w:val="24"/>
              </w:rPr>
            </w:pPr>
            <w:r w:rsidRPr="000F2B90">
              <w:rPr>
                <w:szCs w:val="24"/>
              </w:rPr>
              <w:t>Total Records</w:t>
            </w:r>
          </w:p>
        </w:tc>
        <w:tc>
          <w:tcPr>
            <w:tcW w:w="3312" w:type="dxa"/>
            <w:vAlign w:val="center"/>
          </w:tcPr>
          <w:p w14:paraId="5FE99914" w14:textId="77777777" w:rsidR="00B6429B" w:rsidRPr="000F2B90" w:rsidRDefault="00000000">
            <w:pPr>
              <w:rPr>
                <w:szCs w:val="24"/>
              </w:rPr>
            </w:pPr>
            <w:r w:rsidRPr="000F2B90">
              <w:rPr>
                <w:szCs w:val="24"/>
              </w:rPr>
              <w:t>6,926</w:t>
            </w:r>
          </w:p>
        </w:tc>
      </w:tr>
      <w:tr w:rsidR="00B6429B" w14:paraId="7CEE83DB" w14:textId="77777777">
        <w:trPr>
          <w:jc w:val="center"/>
        </w:trPr>
        <w:tc>
          <w:tcPr>
            <w:tcW w:w="4320" w:type="dxa"/>
            <w:vAlign w:val="center"/>
          </w:tcPr>
          <w:p w14:paraId="35F0CD46" w14:textId="77777777" w:rsidR="00B6429B" w:rsidRPr="000F2B90" w:rsidRDefault="00000000">
            <w:pPr>
              <w:rPr>
                <w:szCs w:val="24"/>
              </w:rPr>
            </w:pPr>
            <w:r w:rsidRPr="000F2B90">
              <w:rPr>
                <w:szCs w:val="24"/>
              </w:rPr>
              <w:t>Total Features Used</w:t>
            </w:r>
          </w:p>
        </w:tc>
        <w:tc>
          <w:tcPr>
            <w:tcW w:w="3312" w:type="dxa"/>
            <w:vAlign w:val="center"/>
          </w:tcPr>
          <w:p w14:paraId="71FFC9D2" w14:textId="77777777" w:rsidR="00B6429B" w:rsidRPr="000F2B90" w:rsidRDefault="00000000">
            <w:pPr>
              <w:rPr>
                <w:szCs w:val="24"/>
              </w:rPr>
            </w:pPr>
            <w:r w:rsidRPr="000F2B90">
              <w:rPr>
                <w:szCs w:val="24"/>
              </w:rPr>
              <w:t>1,383</w:t>
            </w:r>
          </w:p>
        </w:tc>
      </w:tr>
      <w:tr w:rsidR="00B6429B" w14:paraId="0813A02C" w14:textId="77777777">
        <w:trPr>
          <w:jc w:val="center"/>
        </w:trPr>
        <w:tc>
          <w:tcPr>
            <w:tcW w:w="4320" w:type="dxa"/>
            <w:vAlign w:val="center"/>
          </w:tcPr>
          <w:p w14:paraId="65457173" w14:textId="77777777" w:rsidR="00B6429B" w:rsidRPr="000F2B90" w:rsidRDefault="00000000">
            <w:pPr>
              <w:rPr>
                <w:szCs w:val="24"/>
              </w:rPr>
            </w:pPr>
            <w:r w:rsidRPr="000F2B90">
              <w:rPr>
                <w:szCs w:val="24"/>
              </w:rPr>
              <w:t>Best Model</w:t>
            </w:r>
          </w:p>
        </w:tc>
        <w:tc>
          <w:tcPr>
            <w:tcW w:w="3312" w:type="dxa"/>
            <w:vAlign w:val="center"/>
          </w:tcPr>
          <w:p w14:paraId="341E4396" w14:textId="77777777" w:rsidR="00B6429B" w:rsidRPr="000F2B90" w:rsidRDefault="00000000">
            <w:pPr>
              <w:rPr>
                <w:szCs w:val="24"/>
              </w:rPr>
            </w:pPr>
            <w:r w:rsidRPr="000F2B90">
              <w:rPr>
                <w:szCs w:val="24"/>
              </w:rPr>
              <w:t>Model 8</w:t>
            </w:r>
          </w:p>
        </w:tc>
      </w:tr>
      <w:tr w:rsidR="00B6429B" w14:paraId="240E4E0D" w14:textId="77777777">
        <w:trPr>
          <w:jc w:val="center"/>
        </w:trPr>
        <w:tc>
          <w:tcPr>
            <w:tcW w:w="4320" w:type="dxa"/>
            <w:vAlign w:val="center"/>
          </w:tcPr>
          <w:p w14:paraId="73F460D1" w14:textId="77777777" w:rsidR="00B6429B" w:rsidRPr="000F2B90" w:rsidRDefault="00000000">
            <w:pPr>
              <w:rPr>
                <w:szCs w:val="24"/>
              </w:rPr>
            </w:pPr>
            <w:r w:rsidRPr="000F2B90">
              <w:rPr>
                <w:szCs w:val="24"/>
              </w:rPr>
              <w:t>R² Score</w:t>
            </w:r>
          </w:p>
        </w:tc>
        <w:tc>
          <w:tcPr>
            <w:tcW w:w="3312" w:type="dxa"/>
            <w:vAlign w:val="center"/>
          </w:tcPr>
          <w:p w14:paraId="013331E8" w14:textId="77777777" w:rsidR="00B6429B" w:rsidRPr="000F2B90" w:rsidRDefault="00000000">
            <w:pPr>
              <w:rPr>
                <w:szCs w:val="24"/>
              </w:rPr>
            </w:pPr>
            <w:r w:rsidRPr="000F2B90">
              <w:rPr>
                <w:szCs w:val="24"/>
              </w:rPr>
              <w:t>0.804</w:t>
            </w:r>
          </w:p>
        </w:tc>
      </w:tr>
      <w:tr w:rsidR="00B6429B" w14:paraId="0EC238B9" w14:textId="77777777">
        <w:trPr>
          <w:jc w:val="center"/>
        </w:trPr>
        <w:tc>
          <w:tcPr>
            <w:tcW w:w="4320" w:type="dxa"/>
            <w:vAlign w:val="center"/>
          </w:tcPr>
          <w:p w14:paraId="53D5081D" w14:textId="77777777" w:rsidR="00B6429B" w:rsidRPr="000F2B90" w:rsidRDefault="00000000">
            <w:pPr>
              <w:rPr>
                <w:szCs w:val="24"/>
              </w:rPr>
            </w:pPr>
            <w:r w:rsidRPr="000F2B90">
              <w:rPr>
                <w:szCs w:val="24"/>
              </w:rPr>
              <w:t>RMSE</w:t>
            </w:r>
          </w:p>
        </w:tc>
        <w:tc>
          <w:tcPr>
            <w:tcW w:w="3312" w:type="dxa"/>
            <w:vAlign w:val="center"/>
          </w:tcPr>
          <w:p w14:paraId="2EA51924" w14:textId="77777777" w:rsidR="00B6429B" w:rsidRPr="000F2B90" w:rsidRDefault="00000000">
            <w:pPr>
              <w:rPr>
                <w:szCs w:val="24"/>
              </w:rPr>
            </w:pPr>
            <w:r w:rsidRPr="000F2B90">
              <w:rPr>
                <w:szCs w:val="24"/>
              </w:rPr>
              <w:t>Rs. 2,07,320</w:t>
            </w:r>
          </w:p>
        </w:tc>
      </w:tr>
      <w:tr w:rsidR="00B6429B" w14:paraId="7303BD95" w14:textId="77777777">
        <w:trPr>
          <w:jc w:val="center"/>
        </w:trPr>
        <w:tc>
          <w:tcPr>
            <w:tcW w:w="4320" w:type="dxa"/>
            <w:vAlign w:val="center"/>
          </w:tcPr>
          <w:p w14:paraId="4C06BEFD" w14:textId="77777777" w:rsidR="00B6429B" w:rsidRPr="000F2B90" w:rsidRDefault="00000000">
            <w:pPr>
              <w:rPr>
                <w:szCs w:val="24"/>
              </w:rPr>
            </w:pPr>
            <w:r w:rsidRPr="000F2B90">
              <w:rPr>
                <w:szCs w:val="24"/>
              </w:rPr>
              <w:t>MAE</w:t>
            </w:r>
          </w:p>
        </w:tc>
        <w:tc>
          <w:tcPr>
            <w:tcW w:w="3312" w:type="dxa"/>
            <w:vAlign w:val="center"/>
          </w:tcPr>
          <w:p w14:paraId="39D9C913" w14:textId="77777777" w:rsidR="00B6429B" w:rsidRPr="000F2B90" w:rsidRDefault="00000000">
            <w:pPr>
              <w:rPr>
                <w:szCs w:val="24"/>
              </w:rPr>
            </w:pPr>
            <w:r w:rsidRPr="000F2B90">
              <w:rPr>
                <w:szCs w:val="24"/>
              </w:rPr>
              <w:t>Rs. 87,969</w:t>
            </w:r>
          </w:p>
        </w:tc>
      </w:tr>
    </w:tbl>
    <w:p w14:paraId="718CFB9B" w14:textId="77777777" w:rsidR="00B6429B" w:rsidRDefault="00B6429B">
      <w:pPr>
        <w:spacing w:after="80"/>
        <w:jc w:val="both"/>
      </w:pPr>
    </w:p>
    <w:p w14:paraId="489D5A86" w14:textId="77777777" w:rsidR="00B6429B" w:rsidRDefault="00000000">
      <w:pPr>
        <w:spacing w:after="120"/>
        <w:jc w:val="both"/>
      </w:pPr>
      <w:r>
        <w:t>The dashboard confirms that the final model explains around 80% of price variation. RMSE and MAE show the average prediction errors in rupee terms, making the model results easier to interpret for real-world vehicle pricing.</w:t>
      </w:r>
    </w:p>
    <w:p w14:paraId="57A6B233" w14:textId="77777777" w:rsidR="00B6429B" w:rsidRDefault="00000000">
      <w:pPr>
        <w:pStyle w:val="Heading2"/>
        <w:spacing w:before="160" w:after="160"/>
      </w:pPr>
      <w:r>
        <w:rPr>
          <w:rFonts w:ascii="Times New Roman" w:eastAsia="Times New Roman" w:hAnsi="Times New Roman"/>
          <w:sz w:val="28"/>
        </w:rPr>
        <w:t>7.2 Practical Interpretation</w:t>
      </w:r>
    </w:p>
    <w:p w14:paraId="310F4178" w14:textId="77777777" w:rsidR="00B6429B" w:rsidRDefault="00000000">
      <w:pPr>
        <w:spacing w:after="120"/>
        <w:jc w:val="both"/>
      </w:pPr>
      <w:r>
        <w:t>A mean absolute error of around Rs. 87,969 means that, on average, the model's predicted vehicle price differs from the actual selling price by about this amount. For a used-vehicle dataset containing both budget and premium vehicles, this is a reasonable error level.</w:t>
      </w:r>
    </w:p>
    <w:p w14:paraId="314F647F" w14:textId="77777777" w:rsidR="00B6429B" w:rsidRDefault="00000000">
      <w:pPr>
        <w:spacing w:after="120"/>
        <w:jc w:val="both"/>
      </w:pPr>
      <w:r>
        <w:t>The RMSE is higher than MAE because it gives more weight to large errors. Large errors are expected for luxury vehicles and unusual records because such prices depend on factors like vehicle condition, modifications, accident history, and exact variant details.</w:t>
      </w:r>
    </w:p>
    <w:p w14:paraId="4DCF360D" w14:textId="77777777" w:rsidR="00B6429B" w:rsidRDefault="00000000">
      <w:pPr>
        <w:pStyle w:val="Heading2"/>
        <w:spacing w:before="160" w:after="160"/>
      </w:pPr>
      <w:r>
        <w:rPr>
          <w:rFonts w:ascii="Times New Roman" w:eastAsia="Times New Roman" w:hAnsi="Times New Roman"/>
          <w:sz w:val="28"/>
        </w:rPr>
        <w:t>7.3 M6 Summary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9"/>
      </w:tblGrid>
      <w:tr w:rsidR="00B6429B" w14:paraId="7E2BEA0D" w14:textId="77777777">
        <w:trPr>
          <w:jc w:val="center"/>
        </w:trPr>
        <w:tc>
          <w:tcPr>
            <w:tcW w:w="9749" w:type="dxa"/>
            <w:shd w:val="clear" w:color="auto" w:fill="E6E6E6"/>
          </w:tcPr>
          <w:p w14:paraId="2159695D" w14:textId="77777777" w:rsidR="00B6429B" w:rsidRPr="000F2B90" w:rsidRDefault="00000000">
            <w:pPr>
              <w:rPr>
                <w:szCs w:val="24"/>
              </w:rPr>
            </w:pPr>
            <w:r w:rsidRPr="000F2B90">
              <w:rPr>
                <w:b/>
                <w:szCs w:val="24"/>
              </w:rPr>
              <w:t>M6 Observation</w:t>
            </w:r>
          </w:p>
        </w:tc>
      </w:tr>
      <w:tr w:rsidR="00B6429B" w14:paraId="3817CD3E" w14:textId="77777777">
        <w:trPr>
          <w:jc w:val="center"/>
        </w:trPr>
        <w:tc>
          <w:tcPr>
            <w:tcW w:w="9749" w:type="dxa"/>
          </w:tcPr>
          <w:p w14:paraId="75BEE9AF" w14:textId="77777777" w:rsidR="00B6429B" w:rsidRPr="000F2B90" w:rsidRDefault="00000000">
            <w:pPr>
              <w:rPr>
                <w:szCs w:val="24"/>
              </w:rPr>
            </w:pPr>
            <w:r w:rsidRPr="000F2B90">
              <w:rPr>
                <w:szCs w:val="24"/>
              </w:rPr>
              <w:t>The dashboard and Actual vs Predicted plot confirm that the final model is effective for price estimation. The model is not perfect, but it provides a strong and explainable prediction system based on available vehicle characteristics.</w:t>
            </w:r>
          </w:p>
        </w:tc>
      </w:tr>
    </w:tbl>
    <w:p w14:paraId="0429A84E" w14:textId="77777777" w:rsidR="00B6429B" w:rsidRDefault="00B6429B">
      <w:pPr>
        <w:spacing w:after="80"/>
        <w:jc w:val="both"/>
      </w:pPr>
    </w:p>
    <w:p w14:paraId="4D2A7793" w14:textId="77777777" w:rsidR="00B6429B" w:rsidRDefault="00000000" w:rsidP="00E26159">
      <w:pPr>
        <w:pStyle w:val="Heading1"/>
        <w:pageBreakBefore/>
        <w:spacing w:before="80" w:after="160"/>
      </w:pPr>
      <w:r>
        <w:rPr>
          <w:rFonts w:ascii="Times New Roman" w:eastAsia="Times New Roman" w:hAnsi="Times New Roman"/>
          <w:sz w:val="32"/>
        </w:rPr>
        <w:lastRenderedPageBreak/>
        <w:t>8. Final Project Conclusion</w:t>
      </w:r>
    </w:p>
    <w:p w14:paraId="713A27ED" w14:textId="77777777" w:rsidR="00B6429B" w:rsidRDefault="00000000">
      <w:pPr>
        <w:spacing w:after="120"/>
        <w:jc w:val="both"/>
      </w:pPr>
      <w:r>
        <w:t>This project successfully applied mathematical, statistical, and machine learning techniques to analyze a used vehicle dataset. The complete workflow included data cleaning, missing value treatment, duplicate removal, data type conversion, outlier analysis, exploratory data analysis, probability analysis, statistical inference, multiple regression modeling, and dashboard visualization.</w:t>
      </w:r>
    </w:p>
    <w:p w14:paraId="5F1AB405" w14:textId="77777777" w:rsidR="00B6429B" w:rsidRDefault="00000000">
      <w:pPr>
        <w:spacing w:after="120"/>
        <w:jc w:val="both"/>
      </w:pPr>
      <w:r>
        <w:t>Exploratory analysis revealed that selling prices are positively skewed and that most vehicles belong to the Diesel/Petrol and Manual transmission categories. The correlation heatmap showed that maximum power, engine capacity, and manufacturing year are important numerical predictors of selling price.</w:t>
      </w:r>
    </w:p>
    <w:p w14:paraId="1E7906A6" w14:textId="77777777" w:rsidR="00B6429B" w:rsidRDefault="00000000">
      <w:pPr>
        <w:spacing w:after="120"/>
        <w:jc w:val="both"/>
      </w:pPr>
      <w:r>
        <w:t>Probability analysis quantified the occurrence of important vehicle characteristics, while statistical inference provided confidence-based conclusions about the average selling price. The mean selling price was approximately Rs. 5.17 lakh, and the 95% confidence interval suggested that the true average used-vehicle selling price lies between Rs. 5.05 lakh and Rs. 5.30 lakh.</w:t>
      </w:r>
    </w:p>
    <w:p w14:paraId="2400D830" w14:textId="77777777" w:rsidR="00B6429B" w:rsidRDefault="00000000">
      <w:pPr>
        <w:spacing w:after="120"/>
        <w:jc w:val="both"/>
      </w:pPr>
      <w:r>
        <w:t>The strongest part of the project was predictive modeling. Multiple regression models were compared, and the best model achieved an R² score of approximately 0.804. This improvement was mainly achieved through feature engineering by extracting brand and detailed vehicle model information from the name column.</w:t>
      </w:r>
    </w:p>
    <w:p w14:paraId="4F7260A9" w14:textId="77777777" w:rsidR="00B6429B" w:rsidRDefault="00000000">
      <w:pPr>
        <w:spacing w:after="120"/>
        <w:jc w:val="both"/>
      </w:pPr>
      <w:r>
        <w:t>Overall, the project demonstrates that data science techniques can effectively support used-vehicle price estimation. The final model is explainable, statistically meaningful, and practically useful for understanding the major factors affecting resale value.</w:t>
      </w:r>
    </w:p>
    <w:p w14:paraId="71F30836" w14:textId="77777777" w:rsidR="00B6429B" w:rsidRDefault="00000000">
      <w:pPr>
        <w:pStyle w:val="Heading2"/>
        <w:spacing w:before="160" w:after="160"/>
      </w:pPr>
      <w:r>
        <w:rPr>
          <w:rFonts w:ascii="Times New Roman" w:eastAsia="Times New Roman" w:hAnsi="Times New Roman"/>
          <w:sz w:val="28"/>
        </w:rPr>
        <w:t>8.1 Key Outcomes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896"/>
        <w:gridCol w:w="3600"/>
      </w:tblGrid>
      <w:tr w:rsidR="00B6429B" w14:paraId="4DC1400F" w14:textId="77777777">
        <w:trPr>
          <w:jc w:val="center"/>
        </w:trPr>
        <w:tc>
          <w:tcPr>
            <w:tcW w:w="4896" w:type="dxa"/>
            <w:shd w:val="clear" w:color="auto" w:fill="E6E6E6"/>
            <w:vAlign w:val="center"/>
          </w:tcPr>
          <w:p w14:paraId="138EF123" w14:textId="77777777" w:rsidR="00B6429B" w:rsidRPr="000F2B90" w:rsidRDefault="00000000">
            <w:pPr>
              <w:jc w:val="center"/>
              <w:rPr>
                <w:szCs w:val="24"/>
              </w:rPr>
            </w:pPr>
            <w:r w:rsidRPr="000F2B90">
              <w:rPr>
                <w:b/>
                <w:szCs w:val="24"/>
              </w:rPr>
              <w:t>Outcome</w:t>
            </w:r>
          </w:p>
        </w:tc>
        <w:tc>
          <w:tcPr>
            <w:tcW w:w="3600" w:type="dxa"/>
            <w:shd w:val="clear" w:color="auto" w:fill="E6E6E6"/>
            <w:vAlign w:val="center"/>
          </w:tcPr>
          <w:p w14:paraId="6DC58662" w14:textId="77777777" w:rsidR="00B6429B" w:rsidRPr="000F2B90" w:rsidRDefault="00000000">
            <w:pPr>
              <w:jc w:val="center"/>
              <w:rPr>
                <w:szCs w:val="24"/>
              </w:rPr>
            </w:pPr>
            <w:r w:rsidRPr="000F2B90">
              <w:rPr>
                <w:b/>
                <w:szCs w:val="24"/>
              </w:rPr>
              <w:t>Result</w:t>
            </w:r>
          </w:p>
        </w:tc>
      </w:tr>
      <w:tr w:rsidR="00B6429B" w14:paraId="243B73E9" w14:textId="77777777">
        <w:trPr>
          <w:jc w:val="center"/>
        </w:trPr>
        <w:tc>
          <w:tcPr>
            <w:tcW w:w="4896" w:type="dxa"/>
            <w:vAlign w:val="center"/>
          </w:tcPr>
          <w:p w14:paraId="09C34D01" w14:textId="77777777" w:rsidR="00B6429B" w:rsidRPr="000F2B90" w:rsidRDefault="00000000">
            <w:pPr>
              <w:rPr>
                <w:szCs w:val="24"/>
              </w:rPr>
            </w:pPr>
            <w:r w:rsidRPr="000F2B90">
              <w:rPr>
                <w:szCs w:val="24"/>
              </w:rPr>
              <w:t>Cleaned records</w:t>
            </w:r>
          </w:p>
        </w:tc>
        <w:tc>
          <w:tcPr>
            <w:tcW w:w="3600" w:type="dxa"/>
            <w:vAlign w:val="center"/>
          </w:tcPr>
          <w:p w14:paraId="246DD2C4" w14:textId="77777777" w:rsidR="00B6429B" w:rsidRPr="000F2B90" w:rsidRDefault="00000000">
            <w:pPr>
              <w:rPr>
                <w:szCs w:val="24"/>
              </w:rPr>
            </w:pPr>
            <w:r w:rsidRPr="000F2B90">
              <w:rPr>
                <w:szCs w:val="24"/>
              </w:rPr>
              <w:t>6,926</w:t>
            </w:r>
          </w:p>
        </w:tc>
      </w:tr>
      <w:tr w:rsidR="00B6429B" w14:paraId="759119DA" w14:textId="77777777">
        <w:trPr>
          <w:jc w:val="center"/>
        </w:trPr>
        <w:tc>
          <w:tcPr>
            <w:tcW w:w="4896" w:type="dxa"/>
            <w:vAlign w:val="center"/>
          </w:tcPr>
          <w:p w14:paraId="17DA68CB" w14:textId="77777777" w:rsidR="00B6429B" w:rsidRPr="000F2B90" w:rsidRDefault="00000000">
            <w:pPr>
              <w:rPr>
                <w:szCs w:val="24"/>
              </w:rPr>
            </w:pPr>
            <w:r w:rsidRPr="000F2B90">
              <w:rPr>
                <w:szCs w:val="24"/>
              </w:rPr>
              <w:t>Duplicate rows removed</w:t>
            </w:r>
          </w:p>
        </w:tc>
        <w:tc>
          <w:tcPr>
            <w:tcW w:w="3600" w:type="dxa"/>
            <w:vAlign w:val="center"/>
          </w:tcPr>
          <w:p w14:paraId="30F30199" w14:textId="77777777" w:rsidR="00B6429B" w:rsidRPr="000F2B90" w:rsidRDefault="00000000">
            <w:pPr>
              <w:rPr>
                <w:szCs w:val="24"/>
              </w:rPr>
            </w:pPr>
            <w:r w:rsidRPr="000F2B90">
              <w:rPr>
                <w:szCs w:val="24"/>
              </w:rPr>
              <w:t>1,202</w:t>
            </w:r>
          </w:p>
        </w:tc>
      </w:tr>
      <w:tr w:rsidR="00B6429B" w14:paraId="4A7604FD" w14:textId="77777777">
        <w:trPr>
          <w:jc w:val="center"/>
        </w:trPr>
        <w:tc>
          <w:tcPr>
            <w:tcW w:w="4896" w:type="dxa"/>
            <w:vAlign w:val="center"/>
          </w:tcPr>
          <w:p w14:paraId="5A99C724" w14:textId="77777777" w:rsidR="00B6429B" w:rsidRPr="000F2B90" w:rsidRDefault="00000000">
            <w:pPr>
              <w:rPr>
                <w:szCs w:val="24"/>
              </w:rPr>
            </w:pPr>
            <w:r w:rsidRPr="000F2B90">
              <w:rPr>
                <w:szCs w:val="24"/>
              </w:rPr>
              <w:t>Most common transmission</w:t>
            </w:r>
          </w:p>
        </w:tc>
        <w:tc>
          <w:tcPr>
            <w:tcW w:w="3600" w:type="dxa"/>
            <w:vAlign w:val="center"/>
          </w:tcPr>
          <w:p w14:paraId="58798F29" w14:textId="77777777" w:rsidR="00B6429B" w:rsidRPr="000F2B90" w:rsidRDefault="00000000">
            <w:pPr>
              <w:rPr>
                <w:szCs w:val="24"/>
              </w:rPr>
            </w:pPr>
            <w:r w:rsidRPr="000F2B90">
              <w:rPr>
                <w:szCs w:val="24"/>
              </w:rPr>
              <w:t>Manual</w:t>
            </w:r>
          </w:p>
        </w:tc>
      </w:tr>
      <w:tr w:rsidR="00B6429B" w14:paraId="4CE65862" w14:textId="77777777">
        <w:trPr>
          <w:jc w:val="center"/>
        </w:trPr>
        <w:tc>
          <w:tcPr>
            <w:tcW w:w="4896" w:type="dxa"/>
            <w:vAlign w:val="center"/>
          </w:tcPr>
          <w:p w14:paraId="2CAA49BC" w14:textId="77777777" w:rsidR="00B6429B" w:rsidRPr="000F2B90" w:rsidRDefault="00000000">
            <w:pPr>
              <w:rPr>
                <w:szCs w:val="24"/>
              </w:rPr>
            </w:pPr>
            <w:r w:rsidRPr="000F2B90">
              <w:rPr>
                <w:szCs w:val="24"/>
              </w:rPr>
              <w:t>Dominant fuel categories</w:t>
            </w:r>
          </w:p>
        </w:tc>
        <w:tc>
          <w:tcPr>
            <w:tcW w:w="3600" w:type="dxa"/>
            <w:vAlign w:val="center"/>
          </w:tcPr>
          <w:p w14:paraId="1BDB7363" w14:textId="77777777" w:rsidR="00B6429B" w:rsidRPr="000F2B90" w:rsidRDefault="00000000">
            <w:pPr>
              <w:rPr>
                <w:szCs w:val="24"/>
              </w:rPr>
            </w:pPr>
            <w:r w:rsidRPr="000F2B90">
              <w:rPr>
                <w:szCs w:val="24"/>
              </w:rPr>
              <w:t>Diesel and Petrol</w:t>
            </w:r>
          </w:p>
        </w:tc>
      </w:tr>
      <w:tr w:rsidR="00B6429B" w14:paraId="3C414B4D" w14:textId="77777777">
        <w:trPr>
          <w:jc w:val="center"/>
        </w:trPr>
        <w:tc>
          <w:tcPr>
            <w:tcW w:w="4896" w:type="dxa"/>
            <w:vAlign w:val="center"/>
          </w:tcPr>
          <w:p w14:paraId="3BD98304" w14:textId="77777777" w:rsidR="00B6429B" w:rsidRPr="000F2B90" w:rsidRDefault="00000000">
            <w:pPr>
              <w:rPr>
                <w:szCs w:val="24"/>
              </w:rPr>
            </w:pPr>
            <w:r w:rsidRPr="000F2B90">
              <w:rPr>
                <w:szCs w:val="24"/>
              </w:rPr>
              <w:t>Strongest numerical correlation with price</w:t>
            </w:r>
          </w:p>
        </w:tc>
        <w:tc>
          <w:tcPr>
            <w:tcW w:w="3600" w:type="dxa"/>
            <w:vAlign w:val="center"/>
          </w:tcPr>
          <w:p w14:paraId="2283FB02" w14:textId="77777777" w:rsidR="00B6429B" w:rsidRPr="000F2B90" w:rsidRDefault="00000000">
            <w:pPr>
              <w:rPr>
                <w:szCs w:val="24"/>
              </w:rPr>
            </w:pPr>
            <w:proofErr w:type="spellStart"/>
            <w:r w:rsidRPr="000F2B90">
              <w:rPr>
                <w:szCs w:val="24"/>
              </w:rPr>
              <w:t>max_power</w:t>
            </w:r>
            <w:proofErr w:type="spellEnd"/>
          </w:p>
        </w:tc>
      </w:tr>
      <w:tr w:rsidR="00B6429B" w14:paraId="1CF943A8" w14:textId="77777777">
        <w:trPr>
          <w:jc w:val="center"/>
        </w:trPr>
        <w:tc>
          <w:tcPr>
            <w:tcW w:w="4896" w:type="dxa"/>
            <w:vAlign w:val="center"/>
          </w:tcPr>
          <w:p w14:paraId="2FF29F11" w14:textId="77777777" w:rsidR="00B6429B" w:rsidRPr="000F2B90" w:rsidRDefault="00000000">
            <w:pPr>
              <w:rPr>
                <w:szCs w:val="24"/>
              </w:rPr>
            </w:pPr>
            <w:r w:rsidRPr="000F2B90">
              <w:rPr>
                <w:szCs w:val="24"/>
              </w:rPr>
              <w:t>Best model</w:t>
            </w:r>
          </w:p>
        </w:tc>
        <w:tc>
          <w:tcPr>
            <w:tcW w:w="3600" w:type="dxa"/>
            <w:vAlign w:val="center"/>
          </w:tcPr>
          <w:p w14:paraId="09CD1DB4" w14:textId="77777777" w:rsidR="00B6429B" w:rsidRPr="000F2B90" w:rsidRDefault="00000000">
            <w:pPr>
              <w:rPr>
                <w:szCs w:val="24"/>
              </w:rPr>
            </w:pPr>
            <w:r w:rsidRPr="000F2B90">
              <w:rPr>
                <w:szCs w:val="24"/>
              </w:rPr>
              <w:t>Model 8</w:t>
            </w:r>
          </w:p>
        </w:tc>
      </w:tr>
      <w:tr w:rsidR="00B6429B" w14:paraId="45F45E3F" w14:textId="77777777">
        <w:trPr>
          <w:jc w:val="center"/>
        </w:trPr>
        <w:tc>
          <w:tcPr>
            <w:tcW w:w="4896" w:type="dxa"/>
            <w:vAlign w:val="center"/>
          </w:tcPr>
          <w:p w14:paraId="21A53F87" w14:textId="77777777" w:rsidR="00B6429B" w:rsidRPr="000F2B90" w:rsidRDefault="00000000">
            <w:pPr>
              <w:rPr>
                <w:szCs w:val="24"/>
              </w:rPr>
            </w:pPr>
            <w:r w:rsidRPr="000F2B90">
              <w:rPr>
                <w:szCs w:val="24"/>
              </w:rPr>
              <w:t>Final R² Score</w:t>
            </w:r>
          </w:p>
        </w:tc>
        <w:tc>
          <w:tcPr>
            <w:tcW w:w="3600" w:type="dxa"/>
            <w:vAlign w:val="center"/>
          </w:tcPr>
          <w:p w14:paraId="5B82DA0F" w14:textId="77777777" w:rsidR="00B6429B" w:rsidRPr="000F2B90" w:rsidRDefault="00000000">
            <w:pPr>
              <w:rPr>
                <w:szCs w:val="24"/>
              </w:rPr>
            </w:pPr>
            <w:r w:rsidRPr="000F2B90">
              <w:rPr>
                <w:szCs w:val="24"/>
              </w:rPr>
              <w:t>0.804</w:t>
            </w:r>
          </w:p>
        </w:tc>
      </w:tr>
    </w:tbl>
    <w:p w14:paraId="4AD066D6" w14:textId="77777777" w:rsidR="00B6429B" w:rsidRDefault="00B6429B">
      <w:pPr>
        <w:spacing w:after="80"/>
        <w:jc w:val="both"/>
      </w:pPr>
    </w:p>
    <w:p w14:paraId="3805F250" w14:textId="77777777" w:rsidR="00B6429B" w:rsidRDefault="00000000">
      <w:pPr>
        <w:pStyle w:val="Heading2"/>
        <w:spacing w:before="160" w:after="160"/>
      </w:pPr>
      <w:r>
        <w:rPr>
          <w:rFonts w:ascii="Times New Roman" w:eastAsia="Times New Roman" w:hAnsi="Times New Roman"/>
          <w:sz w:val="28"/>
        </w:rPr>
        <w:t>8.2 Limitations</w:t>
      </w:r>
    </w:p>
    <w:p w14:paraId="572DC758" w14:textId="77777777" w:rsidR="00B6429B" w:rsidRDefault="00000000">
      <w:pPr>
        <w:spacing w:after="120"/>
        <w:jc w:val="both"/>
      </w:pPr>
      <w:r>
        <w:t>Although the model performed well, some important real-world variables were not available in the dataset. These include accident history, service records, insurance status, physical condition, location-specific demand, number of previous repairs, and negotiation details. Including such features could further improve prediction accuracy.</w:t>
      </w:r>
    </w:p>
    <w:p w14:paraId="12456479" w14:textId="77777777" w:rsidR="00B6429B" w:rsidRDefault="00000000">
      <w:pPr>
        <w:pStyle w:val="Heading2"/>
        <w:spacing w:before="160" w:after="160"/>
      </w:pPr>
      <w:r>
        <w:rPr>
          <w:rFonts w:ascii="Times New Roman" w:eastAsia="Times New Roman" w:hAnsi="Times New Roman"/>
          <w:sz w:val="28"/>
        </w:rPr>
        <w:lastRenderedPageBreak/>
        <w:t>8.3 Future Scope</w:t>
      </w:r>
    </w:p>
    <w:p w14:paraId="0B2C1FD8" w14:textId="77777777" w:rsidR="007C3EC7" w:rsidRDefault="00000000">
      <w:pPr>
        <w:spacing w:after="120"/>
        <w:jc w:val="both"/>
      </w:pPr>
      <w:r>
        <w:t xml:space="preserve">Future work can include advanced algorithms such as Random Forest Regressor, Gradient Boosting, </w:t>
      </w:r>
      <w:proofErr w:type="spellStart"/>
      <w:r>
        <w:t>XGBoost</w:t>
      </w:r>
      <w:proofErr w:type="spellEnd"/>
      <w:r>
        <w:t xml:space="preserve">, and </w:t>
      </w:r>
      <w:proofErr w:type="spellStart"/>
      <w:r>
        <w:t>CatBoost</w:t>
      </w:r>
      <w:proofErr w:type="spellEnd"/>
      <w:r>
        <w:t>. These models can capture non-linear relationships better than Linear Regression. A web-based price prediction application can also be built using the final trained model.</w:t>
      </w:r>
    </w:p>
    <w:p w14:paraId="36CE698D" w14:textId="77777777" w:rsidR="00B6429B" w:rsidRDefault="007C3EC7" w:rsidP="007C3EC7">
      <w:r>
        <w:br w:type="page"/>
      </w:r>
    </w:p>
    <w:p w14:paraId="27B41606" w14:textId="77777777" w:rsidR="00B6429B" w:rsidRDefault="00000000">
      <w:pPr>
        <w:pStyle w:val="Heading1"/>
        <w:spacing w:before="80" w:after="160"/>
        <w:rPr>
          <w:rFonts w:ascii="Times New Roman" w:eastAsia="Times New Roman" w:hAnsi="Times New Roman"/>
          <w:sz w:val="32"/>
        </w:rPr>
      </w:pPr>
      <w:r>
        <w:rPr>
          <w:rFonts w:ascii="Times New Roman" w:eastAsia="Times New Roman" w:hAnsi="Times New Roman"/>
          <w:sz w:val="32"/>
        </w:rPr>
        <w:lastRenderedPageBreak/>
        <w:t>References</w:t>
      </w:r>
    </w:p>
    <w:p w14:paraId="57F65146" w14:textId="54EA8F1E" w:rsidR="002A3838" w:rsidRPr="002A3838" w:rsidRDefault="002A3838" w:rsidP="002A3838">
      <w:r w:rsidRPr="002A3838">
        <w:t>The following references, datasets, documentation sources, and academic resources were consulted during the development of this project.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142" w:type="dxa"/>
          <w:bottom w:w="28" w:type="dxa"/>
          <w:right w:w="142" w:type="dxa"/>
        </w:tblCellMar>
        <w:tblLook w:val="04A0" w:firstRow="1" w:lastRow="0" w:firstColumn="1" w:lastColumn="0" w:noHBand="0" w:noVBand="1"/>
      </w:tblPr>
      <w:tblGrid>
        <w:gridCol w:w="720"/>
        <w:gridCol w:w="8928"/>
      </w:tblGrid>
      <w:tr w:rsidR="00B6429B" w14:paraId="48FC60BE" w14:textId="77777777" w:rsidTr="002A3838">
        <w:trPr>
          <w:jc w:val="center"/>
        </w:trPr>
        <w:tc>
          <w:tcPr>
            <w:tcW w:w="720" w:type="dxa"/>
            <w:shd w:val="clear" w:color="auto" w:fill="E6E6E6"/>
            <w:vAlign w:val="center"/>
          </w:tcPr>
          <w:p w14:paraId="42BDA8D0" w14:textId="77777777" w:rsidR="00B6429B" w:rsidRPr="00725B79" w:rsidRDefault="00000000">
            <w:pPr>
              <w:jc w:val="center"/>
              <w:rPr>
                <w:szCs w:val="24"/>
              </w:rPr>
            </w:pPr>
            <w:r w:rsidRPr="00725B79">
              <w:rPr>
                <w:b/>
                <w:szCs w:val="24"/>
              </w:rPr>
              <w:t>No.</w:t>
            </w:r>
          </w:p>
        </w:tc>
        <w:tc>
          <w:tcPr>
            <w:tcW w:w="8928" w:type="dxa"/>
            <w:shd w:val="clear" w:color="auto" w:fill="E6E6E6"/>
            <w:vAlign w:val="center"/>
          </w:tcPr>
          <w:p w14:paraId="01021C17" w14:textId="5E8223F5" w:rsidR="00B6429B" w:rsidRPr="00725B79" w:rsidRDefault="00763C6C">
            <w:pPr>
              <w:jc w:val="center"/>
              <w:rPr>
                <w:szCs w:val="24"/>
              </w:rPr>
            </w:pPr>
            <w:r w:rsidRPr="00725B79">
              <w:rPr>
                <w:b/>
                <w:szCs w:val="24"/>
              </w:rPr>
              <w:t>Reference Details</w:t>
            </w:r>
          </w:p>
        </w:tc>
      </w:tr>
      <w:tr w:rsidR="00B6429B" w14:paraId="63A26152" w14:textId="77777777" w:rsidTr="002A3838">
        <w:trPr>
          <w:jc w:val="center"/>
        </w:trPr>
        <w:tc>
          <w:tcPr>
            <w:tcW w:w="720" w:type="dxa"/>
            <w:vAlign w:val="center"/>
          </w:tcPr>
          <w:p w14:paraId="15183052" w14:textId="77777777" w:rsidR="00B6429B" w:rsidRPr="00725B79" w:rsidRDefault="00000000" w:rsidP="00725B79">
            <w:pPr>
              <w:rPr>
                <w:szCs w:val="24"/>
              </w:rPr>
            </w:pPr>
            <w:r w:rsidRPr="00725B79">
              <w:rPr>
                <w:szCs w:val="24"/>
              </w:rPr>
              <w:t>1</w:t>
            </w:r>
          </w:p>
        </w:tc>
        <w:tc>
          <w:tcPr>
            <w:tcW w:w="8928" w:type="dxa"/>
            <w:vAlign w:val="center"/>
          </w:tcPr>
          <w:p w14:paraId="5C0269D1" w14:textId="71EFD79B" w:rsidR="00B6429B" w:rsidRPr="00725B79" w:rsidRDefault="00FF7496">
            <w:pPr>
              <w:rPr>
                <w:szCs w:val="24"/>
              </w:rPr>
            </w:pPr>
            <w:r w:rsidRPr="00725B79">
              <w:rPr>
                <w:szCs w:val="24"/>
              </w:rPr>
              <w:t>McKinney, W. (2022). Python for Data Analysis (3rd Edition). O'Reilly Media.</w:t>
            </w:r>
          </w:p>
        </w:tc>
      </w:tr>
      <w:tr w:rsidR="00FF7496" w14:paraId="31DF2C3E" w14:textId="77777777" w:rsidTr="002A3838">
        <w:trPr>
          <w:jc w:val="center"/>
        </w:trPr>
        <w:tc>
          <w:tcPr>
            <w:tcW w:w="720" w:type="dxa"/>
            <w:vAlign w:val="center"/>
          </w:tcPr>
          <w:p w14:paraId="677C844B" w14:textId="77777777" w:rsidR="00FF7496" w:rsidRPr="00725B79" w:rsidRDefault="00FF7496" w:rsidP="00725B79">
            <w:pPr>
              <w:rPr>
                <w:szCs w:val="24"/>
              </w:rPr>
            </w:pPr>
            <w:r w:rsidRPr="00725B79">
              <w:rPr>
                <w:szCs w:val="24"/>
              </w:rPr>
              <w:t>2</w:t>
            </w:r>
          </w:p>
        </w:tc>
        <w:tc>
          <w:tcPr>
            <w:tcW w:w="8928" w:type="dxa"/>
          </w:tcPr>
          <w:p w14:paraId="2EEC149A" w14:textId="1C0BB711" w:rsidR="00FF7496" w:rsidRPr="00725B79" w:rsidRDefault="00FF7496" w:rsidP="00FF7496">
            <w:pPr>
              <w:rPr>
                <w:szCs w:val="24"/>
              </w:rPr>
            </w:pPr>
            <w:r w:rsidRPr="00725B79">
              <w:rPr>
                <w:szCs w:val="24"/>
              </w:rPr>
              <w:t xml:space="preserve">James, G., Witten, D., Hastie, T., &amp; </w:t>
            </w:r>
            <w:proofErr w:type="spellStart"/>
            <w:r w:rsidRPr="00725B79">
              <w:rPr>
                <w:szCs w:val="24"/>
              </w:rPr>
              <w:t>Tibshirani</w:t>
            </w:r>
            <w:proofErr w:type="spellEnd"/>
            <w:r w:rsidRPr="00725B79">
              <w:rPr>
                <w:szCs w:val="24"/>
              </w:rPr>
              <w:t>, R. (2021). An Introduction to Statistical Learning with Applications in Python. Springer.</w:t>
            </w:r>
          </w:p>
        </w:tc>
      </w:tr>
      <w:tr w:rsidR="00FF7496" w14:paraId="2F0A0D86" w14:textId="77777777" w:rsidTr="002A3838">
        <w:trPr>
          <w:jc w:val="center"/>
        </w:trPr>
        <w:tc>
          <w:tcPr>
            <w:tcW w:w="720" w:type="dxa"/>
            <w:vAlign w:val="center"/>
          </w:tcPr>
          <w:p w14:paraId="59B10743" w14:textId="77777777" w:rsidR="00FF7496" w:rsidRPr="00725B79" w:rsidRDefault="00FF7496" w:rsidP="00725B79">
            <w:pPr>
              <w:rPr>
                <w:szCs w:val="24"/>
              </w:rPr>
            </w:pPr>
            <w:r w:rsidRPr="00725B79">
              <w:rPr>
                <w:szCs w:val="24"/>
              </w:rPr>
              <w:t>3</w:t>
            </w:r>
          </w:p>
        </w:tc>
        <w:tc>
          <w:tcPr>
            <w:tcW w:w="8928" w:type="dxa"/>
          </w:tcPr>
          <w:p w14:paraId="77706CC7" w14:textId="665838CC" w:rsidR="00FF7496" w:rsidRPr="00725B79" w:rsidRDefault="00FF7496" w:rsidP="00FF7496">
            <w:pPr>
              <w:rPr>
                <w:szCs w:val="24"/>
              </w:rPr>
            </w:pPr>
            <w:r w:rsidRPr="00725B79">
              <w:rPr>
                <w:szCs w:val="24"/>
              </w:rPr>
              <w:t>Montgomery, D. C., Peck, E. A., &amp; Vining, G. G. (2021). Introduction to Linear Regression Analysis (6th Edition). Wiley.</w:t>
            </w:r>
          </w:p>
        </w:tc>
      </w:tr>
      <w:tr w:rsidR="00FF7496" w14:paraId="350C7D3A" w14:textId="77777777" w:rsidTr="002A3838">
        <w:trPr>
          <w:jc w:val="center"/>
        </w:trPr>
        <w:tc>
          <w:tcPr>
            <w:tcW w:w="720" w:type="dxa"/>
            <w:vAlign w:val="center"/>
          </w:tcPr>
          <w:p w14:paraId="2FB591A4" w14:textId="77777777" w:rsidR="00FF7496" w:rsidRPr="00725B79" w:rsidRDefault="00FF7496" w:rsidP="00725B79">
            <w:pPr>
              <w:rPr>
                <w:szCs w:val="24"/>
              </w:rPr>
            </w:pPr>
            <w:r w:rsidRPr="00725B79">
              <w:rPr>
                <w:szCs w:val="24"/>
              </w:rPr>
              <w:t>4</w:t>
            </w:r>
          </w:p>
        </w:tc>
        <w:tc>
          <w:tcPr>
            <w:tcW w:w="8928" w:type="dxa"/>
          </w:tcPr>
          <w:p w14:paraId="63A110C0" w14:textId="6187CB71" w:rsidR="00FF7496" w:rsidRPr="00725B79" w:rsidRDefault="00FF7496" w:rsidP="00FF7496">
            <w:pPr>
              <w:rPr>
                <w:szCs w:val="24"/>
              </w:rPr>
            </w:pPr>
            <w:r w:rsidRPr="00725B79">
              <w:rPr>
                <w:szCs w:val="24"/>
              </w:rPr>
              <w:t>Gupta, S. C., &amp; Kapoor, V. K. Fundamentals of Mathematical Statistics. Sultan Chand &amp; Sons.</w:t>
            </w:r>
          </w:p>
        </w:tc>
      </w:tr>
      <w:tr w:rsidR="00FF7496" w14:paraId="7C4F6673" w14:textId="77777777" w:rsidTr="002A3838">
        <w:trPr>
          <w:jc w:val="center"/>
        </w:trPr>
        <w:tc>
          <w:tcPr>
            <w:tcW w:w="720" w:type="dxa"/>
            <w:vAlign w:val="center"/>
          </w:tcPr>
          <w:p w14:paraId="3B2CEDFE" w14:textId="77777777" w:rsidR="00FF7496" w:rsidRPr="00725B79" w:rsidRDefault="00FF7496" w:rsidP="00725B79">
            <w:pPr>
              <w:rPr>
                <w:szCs w:val="24"/>
              </w:rPr>
            </w:pPr>
            <w:r w:rsidRPr="00725B79">
              <w:rPr>
                <w:szCs w:val="24"/>
              </w:rPr>
              <w:t>5</w:t>
            </w:r>
          </w:p>
        </w:tc>
        <w:tc>
          <w:tcPr>
            <w:tcW w:w="8928" w:type="dxa"/>
          </w:tcPr>
          <w:p w14:paraId="45B2ED88" w14:textId="36B62DFC" w:rsidR="00FF7496" w:rsidRPr="00725B79" w:rsidRDefault="00FF7496" w:rsidP="00FF7496">
            <w:pPr>
              <w:rPr>
                <w:szCs w:val="24"/>
              </w:rPr>
            </w:pPr>
            <w:r w:rsidRPr="00725B79">
              <w:rPr>
                <w:szCs w:val="24"/>
              </w:rPr>
              <w:t>Han, J., Kamber, M., &amp; Pei, J. Data Mining: Concepts and Techniques (3rd Edition). Morgan Kaufmann.</w:t>
            </w:r>
          </w:p>
        </w:tc>
      </w:tr>
      <w:tr w:rsidR="00FF7496" w14:paraId="42EB19F9" w14:textId="77777777" w:rsidTr="002A3838">
        <w:trPr>
          <w:jc w:val="center"/>
        </w:trPr>
        <w:tc>
          <w:tcPr>
            <w:tcW w:w="720" w:type="dxa"/>
            <w:vAlign w:val="center"/>
          </w:tcPr>
          <w:p w14:paraId="0D1A4723" w14:textId="77777777" w:rsidR="00FF7496" w:rsidRPr="00725B79" w:rsidRDefault="00FF7496" w:rsidP="00725B79">
            <w:pPr>
              <w:rPr>
                <w:szCs w:val="24"/>
              </w:rPr>
            </w:pPr>
            <w:r w:rsidRPr="00725B79">
              <w:rPr>
                <w:szCs w:val="24"/>
              </w:rPr>
              <w:t>6</w:t>
            </w:r>
          </w:p>
        </w:tc>
        <w:tc>
          <w:tcPr>
            <w:tcW w:w="8928" w:type="dxa"/>
          </w:tcPr>
          <w:p w14:paraId="4427B8D8" w14:textId="65D31C3B" w:rsidR="00FF7496" w:rsidRPr="00725B79" w:rsidRDefault="00FF7496" w:rsidP="00FF7496">
            <w:pPr>
              <w:rPr>
                <w:szCs w:val="24"/>
              </w:rPr>
            </w:pPr>
            <w:proofErr w:type="spellStart"/>
            <w:r w:rsidRPr="00725B79">
              <w:rPr>
                <w:szCs w:val="24"/>
              </w:rPr>
              <w:t>CarDekho</w:t>
            </w:r>
            <w:proofErr w:type="spellEnd"/>
            <w:r w:rsidRPr="00725B79">
              <w:rPr>
                <w:szCs w:val="24"/>
              </w:rPr>
              <w:t xml:space="preserve"> Used Vehicle Dataset (Kaggle Dataset Repository).</w:t>
            </w:r>
          </w:p>
        </w:tc>
      </w:tr>
      <w:tr w:rsidR="00FF7496" w14:paraId="1813AF4E" w14:textId="77777777" w:rsidTr="002A3838">
        <w:trPr>
          <w:jc w:val="center"/>
        </w:trPr>
        <w:tc>
          <w:tcPr>
            <w:tcW w:w="720" w:type="dxa"/>
            <w:vAlign w:val="center"/>
          </w:tcPr>
          <w:p w14:paraId="505047B0" w14:textId="77777777" w:rsidR="00FF7496" w:rsidRPr="00725B79" w:rsidRDefault="00FF7496" w:rsidP="00725B79">
            <w:pPr>
              <w:rPr>
                <w:szCs w:val="24"/>
              </w:rPr>
            </w:pPr>
            <w:r w:rsidRPr="00725B79">
              <w:rPr>
                <w:szCs w:val="24"/>
              </w:rPr>
              <w:t>7</w:t>
            </w:r>
          </w:p>
        </w:tc>
        <w:tc>
          <w:tcPr>
            <w:tcW w:w="8928" w:type="dxa"/>
          </w:tcPr>
          <w:p w14:paraId="32DB09CC" w14:textId="75845F09" w:rsidR="00FF7496" w:rsidRPr="00725B79" w:rsidRDefault="00FF7496" w:rsidP="00FF7496">
            <w:pPr>
              <w:rPr>
                <w:szCs w:val="24"/>
              </w:rPr>
            </w:pPr>
            <w:r w:rsidRPr="00725B79">
              <w:rPr>
                <w:szCs w:val="24"/>
              </w:rPr>
              <w:t>Pedregosa, F., et al. (2011). Scikit-learn: Machine Learning in Python. Journal of Machine Learning Research, 12, 2825–2830.</w:t>
            </w:r>
          </w:p>
        </w:tc>
      </w:tr>
      <w:tr w:rsidR="00FF7496" w14:paraId="2487A3E3" w14:textId="77777777" w:rsidTr="002A3838">
        <w:trPr>
          <w:jc w:val="center"/>
        </w:trPr>
        <w:tc>
          <w:tcPr>
            <w:tcW w:w="720" w:type="dxa"/>
            <w:vAlign w:val="center"/>
          </w:tcPr>
          <w:p w14:paraId="4638EECB" w14:textId="77777777" w:rsidR="00FF7496" w:rsidRPr="00725B79" w:rsidRDefault="00FF7496" w:rsidP="00725B79">
            <w:pPr>
              <w:rPr>
                <w:szCs w:val="24"/>
              </w:rPr>
            </w:pPr>
            <w:r w:rsidRPr="00725B79">
              <w:rPr>
                <w:szCs w:val="24"/>
              </w:rPr>
              <w:t>8</w:t>
            </w:r>
          </w:p>
        </w:tc>
        <w:tc>
          <w:tcPr>
            <w:tcW w:w="8928" w:type="dxa"/>
          </w:tcPr>
          <w:p w14:paraId="112DC913" w14:textId="0F758B6F" w:rsidR="00FF7496" w:rsidRPr="00725B79" w:rsidRDefault="00FF7496" w:rsidP="00FF7496">
            <w:pPr>
              <w:rPr>
                <w:szCs w:val="24"/>
              </w:rPr>
            </w:pPr>
            <w:r w:rsidRPr="00725B79">
              <w:rPr>
                <w:szCs w:val="24"/>
              </w:rPr>
              <w:t>Harris, C. R., et al. (2020). Array Programming with NumPy. Nature, 585(7825), 357–362.</w:t>
            </w:r>
          </w:p>
        </w:tc>
      </w:tr>
      <w:tr w:rsidR="00FF7496" w14:paraId="02207889" w14:textId="77777777" w:rsidTr="002A3838">
        <w:trPr>
          <w:jc w:val="center"/>
        </w:trPr>
        <w:tc>
          <w:tcPr>
            <w:tcW w:w="720" w:type="dxa"/>
            <w:vAlign w:val="center"/>
          </w:tcPr>
          <w:p w14:paraId="49CD9992" w14:textId="19B49BCF" w:rsidR="00FF7496" w:rsidRPr="00725B79" w:rsidRDefault="00FF7496" w:rsidP="00725B79">
            <w:pPr>
              <w:rPr>
                <w:szCs w:val="24"/>
              </w:rPr>
            </w:pPr>
            <w:r w:rsidRPr="00725B79">
              <w:rPr>
                <w:szCs w:val="24"/>
              </w:rPr>
              <w:t>9</w:t>
            </w:r>
          </w:p>
        </w:tc>
        <w:tc>
          <w:tcPr>
            <w:tcW w:w="8928" w:type="dxa"/>
          </w:tcPr>
          <w:p w14:paraId="6F895220" w14:textId="5B5CCCC1" w:rsidR="00FF7496" w:rsidRPr="00725B79" w:rsidRDefault="00FF7496" w:rsidP="00FF7496">
            <w:pPr>
              <w:rPr>
                <w:rStyle w:val="text-token-text-primary"/>
                <w:szCs w:val="24"/>
              </w:rPr>
            </w:pPr>
            <w:r w:rsidRPr="00725B79">
              <w:rPr>
                <w:szCs w:val="24"/>
              </w:rPr>
              <w:t xml:space="preserve">Pandas Documentation. </w:t>
            </w:r>
            <w:hyperlink r:id="rId23" w:history="1">
              <w:r w:rsidRPr="00725B79">
                <w:rPr>
                  <w:rStyle w:val="Hyperlink"/>
                  <w:szCs w:val="24"/>
                </w:rPr>
                <w:t>https://pandas.pydata.org/</w:t>
              </w:r>
            </w:hyperlink>
          </w:p>
        </w:tc>
      </w:tr>
      <w:tr w:rsidR="00FF7496" w14:paraId="17E7264A" w14:textId="77777777" w:rsidTr="002A3838">
        <w:trPr>
          <w:jc w:val="center"/>
        </w:trPr>
        <w:tc>
          <w:tcPr>
            <w:tcW w:w="720" w:type="dxa"/>
            <w:vAlign w:val="center"/>
          </w:tcPr>
          <w:p w14:paraId="3A0B6076" w14:textId="3989FDA2" w:rsidR="00FF7496" w:rsidRPr="00725B79" w:rsidRDefault="00FF7496" w:rsidP="00725B79">
            <w:pPr>
              <w:rPr>
                <w:szCs w:val="24"/>
              </w:rPr>
            </w:pPr>
            <w:r w:rsidRPr="00725B79">
              <w:rPr>
                <w:szCs w:val="24"/>
              </w:rPr>
              <w:t>10</w:t>
            </w:r>
          </w:p>
        </w:tc>
        <w:tc>
          <w:tcPr>
            <w:tcW w:w="8928" w:type="dxa"/>
          </w:tcPr>
          <w:p w14:paraId="618073CB" w14:textId="7E31ADB0" w:rsidR="00FF7496" w:rsidRPr="00725B79" w:rsidRDefault="00FF7496" w:rsidP="00FF7496">
            <w:pPr>
              <w:rPr>
                <w:rStyle w:val="text-token-text-primary"/>
                <w:szCs w:val="24"/>
              </w:rPr>
            </w:pPr>
            <w:r w:rsidRPr="00725B79">
              <w:rPr>
                <w:szCs w:val="24"/>
              </w:rPr>
              <w:t xml:space="preserve">Scikit-learn Documentation. </w:t>
            </w:r>
            <w:hyperlink r:id="rId24" w:history="1">
              <w:r w:rsidRPr="00725B79">
                <w:rPr>
                  <w:rStyle w:val="Hyperlink"/>
                  <w:szCs w:val="24"/>
                </w:rPr>
                <w:t>https://scikit-learn.org/</w:t>
              </w:r>
            </w:hyperlink>
          </w:p>
        </w:tc>
      </w:tr>
    </w:tbl>
    <w:p w14:paraId="02A707F8" w14:textId="77777777" w:rsidR="00B6429B" w:rsidRDefault="00B6429B">
      <w:pPr>
        <w:spacing w:after="80"/>
        <w:jc w:val="both"/>
      </w:pPr>
    </w:p>
    <w:p w14:paraId="373CA729" w14:textId="3074CF8F" w:rsidR="00225075" w:rsidRPr="00225075" w:rsidRDefault="00225075" w:rsidP="002F3176">
      <w:pPr>
        <w:rPr>
          <w:rFonts w:asciiTheme="majorHAnsi" w:eastAsiaTheme="majorEastAsia" w:hAnsiTheme="majorHAnsi" w:cstheme="majorBidi"/>
          <w:b/>
          <w:bCs/>
          <w:sz w:val="32"/>
          <w:szCs w:val="32"/>
        </w:rPr>
      </w:pPr>
      <w:r>
        <w:br w:type="page"/>
      </w:r>
      <w:r w:rsidRPr="00225075">
        <w:rPr>
          <w:b/>
          <w:bCs/>
          <w:sz w:val="32"/>
          <w:szCs w:val="32"/>
        </w:rPr>
        <w:lastRenderedPageBreak/>
        <w:t>A</w:t>
      </w:r>
      <w:r w:rsidR="00763C6C">
        <w:rPr>
          <w:b/>
          <w:bCs/>
          <w:sz w:val="32"/>
          <w:szCs w:val="32"/>
        </w:rPr>
        <w:t>ppendices</w:t>
      </w:r>
    </w:p>
    <w:p w14:paraId="03FB3C96" w14:textId="00741112" w:rsidR="00B6429B" w:rsidRDefault="00000000" w:rsidP="00225075">
      <w:pPr>
        <w:pStyle w:val="Heading1"/>
      </w:pPr>
      <w:r>
        <w:rPr>
          <w:rFonts w:ascii="Times New Roman" w:eastAsia="Times New Roman" w:hAnsi="Times New Roman"/>
          <w:sz w:val="32"/>
        </w:rPr>
        <w:t>Appendix A - Data Dictionary</w:t>
      </w:r>
    </w:p>
    <w:p w14:paraId="584FE908" w14:textId="77777777" w:rsidR="00B6429B" w:rsidRDefault="00000000">
      <w:pPr>
        <w:spacing w:after="120"/>
        <w:jc w:val="both"/>
      </w:pPr>
      <w:r>
        <w:t>This appendix summarizes the major variables used in the Vehicle Price Analysis project. The dataset contains both numerical and categorical attributes. Numerical variables are useful for mathematical calculations and regression analysis, while categorical variables help capture market segments and vehicle identity.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6"/>
        <w:gridCol w:w="1872"/>
        <w:gridCol w:w="5760"/>
      </w:tblGrid>
      <w:tr w:rsidR="00B6429B" w14:paraId="083408C7" w14:textId="77777777">
        <w:trPr>
          <w:jc w:val="center"/>
        </w:trPr>
        <w:tc>
          <w:tcPr>
            <w:tcW w:w="2016" w:type="dxa"/>
            <w:shd w:val="clear" w:color="auto" w:fill="E6E6E6"/>
            <w:vAlign w:val="center"/>
          </w:tcPr>
          <w:p w14:paraId="0CABCDFF" w14:textId="77777777" w:rsidR="00B6429B" w:rsidRPr="000F2B90" w:rsidRDefault="00000000">
            <w:pPr>
              <w:jc w:val="center"/>
              <w:rPr>
                <w:szCs w:val="24"/>
              </w:rPr>
            </w:pPr>
            <w:r w:rsidRPr="000F2B90">
              <w:rPr>
                <w:b/>
                <w:szCs w:val="24"/>
              </w:rPr>
              <w:t>Column</w:t>
            </w:r>
          </w:p>
        </w:tc>
        <w:tc>
          <w:tcPr>
            <w:tcW w:w="1872" w:type="dxa"/>
            <w:shd w:val="clear" w:color="auto" w:fill="E6E6E6"/>
            <w:vAlign w:val="center"/>
          </w:tcPr>
          <w:p w14:paraId="360A6D4E" w14:textId="77777777" w:rsidR="00B6429B" w:rsidRPr="000F2B90" w:rsidRDefault="00000000">
            <w:pPr>
              <w:jc w:val="center"/>
              <w:rPr>
                <w:szCs w:val="24"/>
              </w:rPr>
            </w:pPr>
            <w:r w:rsidRPr="000F2B90">
              <w:rPr>
                <w:b/>
                <w:szCs w:val="24"/>
              </w:rPr>
              <w:t>Type</w:t>
            </w:r>
          </w:p>
        </w:tc>
        <w:tc>
          <w:tcPr>
            <w:tcW w:w="5760" w:type="dxa"/>
            <w:shd w:val="clear" w:color="auto" w:fill="E6E6E6"/>
            <w:vAlign w:val="center"/>
          </w:tcPr>
          <w:p w14:paraId="49100F9E" w14:textId="77777777" w:rsidR="00B6429B" w:rsidRPr="000F2B90" w:rsidRDefault="00000000">
            <w:pPr>
              <w:jc w:val="center"/>
              <w:rPr>
                <w:szCs w:val="24"/>
              </w:rPr>
            </w:pPr>
            <w:r w:rsidRPr="000F2B90">
              <w:rPr>
                <w:b/>
                <w:szCs w:val="24"/>
              </w:rPr>
              <w:t>Description</w:t>
            </w:r>
          </w:p>
        </w:tc>
      </w:tr>
      <w:tr w:rsidR="00B6429B" w14:paraId="60755B15" w14:textId="77777777">
        <w:trPr>
          <w:jc w:val="center"/>
        </w:trPr>
        <w:tc>
          <w:tcPr>
            <w:tcW w:w="2016" w:type="dxa"/>
            <w:vAlign w:val="center"/>
          </w:tcPr>
          <w:p w14:paraId="4F416EBE" w14:textId="77777777" w:rsidR="00B6429B" w:rsidRPr="000F2B90" w:rsidRDefault="00000000">
            <w:pPr>
              <w:rPr>
                <w:szCs w:val="24"/>
              </w:rPr>
            </w:pPr>
            <w:r w:rsidRPr="000F2B90">
              <w:rPr>
                <w:szCs w:val="24"/>
              </w:rPr>
              <w:t>name</w:t>
            </w:r>
          </w:p>
        </w:tc>
        <w:tc>
          <w:tcPr>
            <w:tcW w:w="1872" w:type="dxa"/>
            <w:vAlign w:val="center"/>
          </w:tcPr>
          <w:p w14:paraId="1C424E8F" w14:textId="77777777" w:rsidR="00B6429B" w:rsidRPr="000F2B90" w:rsidRDefault="00000000">
            <w:pPr>
              <w:rPr>
                <w:szCs w:val="24"/>
              </w:rPr>
            </w:pPr>
            <w:r w:rsidRPr="000F2B90">
              <w:rPr>
                <w:szCs w:val="24"/>
              </w:rPr>
              <w:t>Categorical</w:t>
            </w:r>
          </w:p>
        </w:tc>
        <w:tc>
          <w:tcPr>
            <w:tcW w:w="5760" w:type="dxa"/>
            <w:vAlign w:val="center"/>
          </w:tcPr>
          <w:p w14:paraId="36CC8E21" w14:textId="77777777" w:rsidR="00B6429B" w:rsidRPr="000F2B90" w:rsidRDefault="00000000">
            <w:pPr>
              <w:rPr>
                <w:szCs w:val="24"/>
              </w:rPr>
            </w:pPr>
            <w:r w:rsidRPr="000F2B90">
              <w:rPr>
                <w:szCs w:val="24"/>
              </w:rPr>
              <w:t>Full vehicle name containing brand, model, and variant information</w:t>
            </w:r>
          </w:p>
        </w:tc>
      </w:tr>
      <w:tr w:rsidR="00B6429B" w14:paraId="4A79C191" w14:textId="77777777">
        <w:trPr>
          <w:jc w:val="center"/>
        </w:trPr>
        <w:tc>
          <w:tcPr>
            <w:tcW w:w="2016" w:type="dxa"/>
            <w:vAlign w:val="center"/>
          </w:tcPr>
          <w:p w14:paraId="11341F54" w14:textId="77777777" w:rsidR="00B6429B" w:rsidRPr="000F2B90" w:rsidRDefault="00000000">
            <w:pPr>
              <w:rPr>
                <w:szCs w:val="24"/>
              </w:rPr>
            </w:pPr>
            <w:r w:rsidRPr="000F2B90">
              <w:rPr>
                <w:szCs w:val="24"/>
              </w:rPr>
              <w:t>year</w:t>
            </w:r>
          </w:p>
        </w:tc>
        <w:tc>
          <w:tcPr>
            <w:tcW w:w="1872" w:type="dxa"/>
            <w:vAlign w:val="center"/>
          </w:tcPr>
          <w:p w14:paraId="17A2A62C" w14:textId="77777777" w:rsidR="00B6429B" w:rsidRPr="000F2B90" w:rsidRDefault="00000000">
            <w:pPr>
              <w:rPr>
                <w:szCs w:val="24"/>
              </w:rPr>
            </w:pPr>
            <w:r w:rsidRPr="000F2B90">
              <w:rPr>
                <w:szCs w:val="24"/>
              </w:rPr>
              <w:t>Numerical</w:t>
            </w:r>
          </w:p>
        </w:tc>
        <w:tc>
          <w:tcPr>
            <w:tcW w:w="5760" w:type="dxa"/>
            <w:vAlign w:val="center"/>
          </w:tcPr>
          <w:p w14:paraId="55CD927E" w14:textId="77777777" w:rsidR="00B6429B" w:rsidRPr="000F2B90" w:rsidRDefault="00000000">
            <w:pPr>
              <w:rPr>
                <w:szCs w:val="24"/>
              </w:rPr>
            </w:pPr>
            <w:r w:rsidRPr="000F2B90">
              <w:rPr>
                <w:szCs w:val="24"/>
              </w:rPr>
              <w:t>Manufacturing year of the vehicle</w:t>
            </w:r>
          </w:p>
        </w:tc>
      </w:tr>
      <w:tr w:rsidR="00B6429B" w14:paraId="40736119" w14:textId="77777777">
        <w:trPr>
          <w:jc w:val="center"/>
        </w:trPr>
        <w:tc>
          <w:tcPr>
            <w:tcW w:w="2016" w:type="dxa"/>
            <w:vAlign w:val="center"/>
          </w:tcPr>
          <w:p w14:paraId="3C03B0B1" w14:textId="77777777" w:rsidR="00B6429B" w:rsidRPr="000F2B90" w:rsidRDefault="00000000">
            <w:pPr>
              <w:rPr>
                <w:szCs w:val="24"/>
              </w:rPr>
            </w:pPr>
            <w:proofErr w:type="spellStart"/>
            <w:r w:rsidRPr="000F2B90">
              <w:rPr>
                <w:szCs w:val="24"/>
              </w:rPr>
              <w:t>selling_price</w:t>
            </w:r>
            <w:proofErr w:type="spellEnd"/>
          </w:p>
        </w:tc>
        <w:tc>
          <w:tcPr>
            <w:tcW w:w="1872" w:type="dxa"/>
            <w:vAlign w:val="center"/>
          </w:tcPr>
          <w:p w14:paraId="749E480B" w14:textId="77777777" w:rsidR="00B6429B" w:rsidRPr="000F2B90" w:rsidRDefault="00000000">
            <w:pPr>
              <w:rPr>
                <w:szCs w:val="24"/>
              </w:rPr>
            </w:pPr>
            <w:r w:rsidRPr="000F2B90">
              <w:rPr>
                <w:szCs w:val="24"/>
              </w:rPr>
              <w:t>Numerical</w:t>
            </w:r>
          </w:p>
        </w:tc>
        <w:tc>
          <w:tcPr>
            <w:tcW w:w="5760" w:type="dxa"/>
            <w:vAlign w:val="center"/>
          </w:tcPr>
          <w:p w14:paraId="773ED4B7" w14:textId="77777777" w:rsidR="00B6429B" w:rsidRPr="000F2B90" w:rsidRDefault="00000000">
            <w:pPr>
              <w:rPr>
                <w:szCs w:val="24"/>
              </w:rPr>
            </w:pPr>
            <w:r w:rsidRPr="000F2B90">
              <w:rPr>
                <w:szCs w:val="24"/>
              </w:rPr>
              <w:t>Target variable representing resale price</w:t>
            </w:r>
          </w:p>
        </w:tc>
      </w:tr>
      <w:tr w:rsidR="00B6429B" w14:paraId="26E70A06" w14:textId="77777777">
        <w:trPr>
          <w:jc w:val="center"/>
        </w:trPr>
        <w:tc>
          <w:tcPr>
            <w:tcW w:w="2016" w:type="dxa"/>
            <w:vAlign w:val="center"/>
          </w:tcPr>
          <w:p w14:paraId="2560D639" w14:textId="77777777" w:rsidR="00B6429B" w:rsidRPr="000F2B90" w:rsidRDefault="00000000">
            <w:pPr>
              <w:rPr>
                <w:szCs w:val="24"/>
              </w:rPr>
            </w:pPr>
            <w:proofErr w:type="spellStart"/>
            <w:r w:rsidRPr="000F2B90">
              <w:rPr>
                <w:szCs w:val="24"/>
              </w:rPr>
              <w:t>km_driven</w:t>
            </w:r>
            <w:proofErr w:type="spellEnd"/>
          </w:p>
        </w:tc>
        <w:tc>
          <w:tcPr>
            <w:tcW w:w="1872" w:type="dxa"/>
            <w:vAlign w:val="center"/>
          </w:tcPr>
          <w:p w14:paraId="0F070FE4" w14:textId="77777777" w:rsidR="00B6429B" w:rsidRPr="000F2B90" w:rsidRDefault="00000000">
            <w:pPr>
              <w:rPr>
                <w:szCs w:val="24"/>
              </w:rPr>
            </w:pPr>
            <w:r w:rsidRPr="000F2B90">
              <w:rPr>
                <w:szCs w:val="24"/>
              </w:rPr>
              <w:t>Numerical</w:t>
            </w:r>
          </w:p>
        </w:tc>
        <w:tc>
          <w:tcPr>
            <w:tcW w:w="5760" w:type="dxa"/>
            <w:vAlign w:val="center"/>
          </w:tcPr>
          <w:p w14:paraId="1CF966BC" w14:textId="77777777" w:rsidR="00B6429B" w:rsidRPr="000F2B90" w:rsidRDefault="00000000">
            <w:pPr>
              <w:rPr>
                <w:szCs w:val="24"/>
              </w:rPr>
            </w:pPr>
            <w:r w:rsidRPr="000F2B90">
              <w:rPr>
                <w:szCs w:val="24"/>
              </w:rPr>
              <w:t>Total kilometers driven by the vehicle</w:t>
            </w:r>
          </w:p>
        </w:tc>
      </w:tr>
      <w:tr w:rsidR="00B6429B" w14:paraId="3B244175" w14:textId="77777777">
        <w:trPr>
          <w:jc w:val="center"/>
        </w:trPr>
        <w:tc>
          <w:tcPr>
            <w:tcW w:w="2016" w:type="dxa"/>
            <w:vAlign w:val="center"/>
          </w:tcPr>
          <w:p w14:paraId="087845D9" w14:textId="77777777" w:rsidR="00B6429B" w:rsidRPr="000F2B90" w:rsidRDefault="00000000">
            <w:pPr>
              <w:rPr>
                <w:szCs w:val="24"/>
              </w:rPr>
            </w:pPr>
            <w:r w:rsidRPr="000F2B90">
              <w:rPr>
                <w:szCs w:val="24"/>
              </w:rPr>
              <w:t>fuel</w:t>
            </w:r>
          </w:p>
        </w:tc>
        <w:tc>
          <w:tcPr>
            <w:tcW w:w="1872" w:type="dxa"/>
            <w:vAlign w:val="center"/>
          </w:tcPr>
          <w:p w14:paraId="091C5C1E" w14:textId="77777777" w:rsidR="00B6429B" w:rsidRPr="000F2B90" w:rsidRDefault="00000000">
            <w:pPr>
              <w:rPr>
                <w:szCs w:val="24"/>
              </w:rPr>
            </w:pPr>
            <w:r w:rsidRPr="000F2B90">
              <w:rPr>
                <w:szCs w:val="24"/>
              </w:rPr>
              <w:t>Categorical</w:t>
            </w:r>
          </w:p>
        </w:tc>
        <w:tc>
          <w:tcPr>
            <w:tcW w:w="5760" w:type="dxa"/>
            <w:vAlign w:val="center"/>
          </w:tcPr>
          <w:p w14:paraId="2006ACEA" w14:textId="77777777" w:rsidR="00B6429B" w:rsidRPr="000F2B90" w:rsidRDefault="00000000">
            <w:pPr>
              <w:rPr>
                <w:szCs w:val="24"/>
              </w:rPr>
            </w:pPr>
            <w:r w:rsidRPr="000F2B90">
              <w:rPr>
                <w:szCs w:val="24"/>
              </w:rPr>
              <w:t>Fuel type such as Diesel, Petrol, CNG, or LPG</w:t>
            </w:r>
          </w:p>
        </w:tc>
      </w:tr>
      <w:tr w:rsidR="00B6429B" w14:paraId="428F8778" w14:textId="77777777">
        <w:trPr>
          <w:jc w:val="center"/>
        </w:trPr>
        <w:tc>
          <w:tcPr>
            <w:tcW w:w="2016" w:type="dxa"/>
            <w:vAlign w:val="center"/>
          </w:tcPr>
          <w:p w14:paraId="78F00509" w14:textId="77777777" w:rsidR="00B6429B" w:rsidRPr="000F2B90" w:rsidRDefault="00000000">
            <w:pPr>
              <w:rPr>
                <w:szCs w:val="24"/>
              </w:rPr>
            </w:pPr>
            <w:r w:rsidRPr="000F2B90">
              <w:rPr>
                <w:szCs w:val="24"/>
              </w:rPr>
              <w:t>transmission</w:t>
            </w:r>
          </w:p>
        </w:tc>
        <w:tc>
          <w:tcPr>
            <w:tcW w:w="1872" w:type="dxa"/>
            <w:vAlign w:val="center"/>
          </w:tcPr>
          <w:p w14:paraId="2AFE1AD0" w14:textId="77777777" w:rsidR="00B6429B" w:rsidRPr="000F2B90" w:rsidRDefault="00000000">
            <w:pPr>
              <w:rPr>
                <w:szCs w:val="24"/>
              </w:rPr>
            </w:pPr>
            <w:r w:rsidRPr="000F2B90">
              <w:rPr>
                <w:szCs w:val="24"/>
              </w:rPr>
              <w:t>Categorical</w:t>
            </w:r>
          </w:p>
        </w:tc>
        <w:tc>
          <w:tcPr>
            <w:tcW w:w="5760" w:type="dxa"/>
            <w:vAlign w:val="center"/>
          </w:tcPr>
          <w:p w14:paraId="715770CE" w14:textId="77777777" w:rsidR="00B6429B" w:rsidRPr="000F2B90" w:rsidRDefault="00000000">
            <w:pPr>
              <w:rPr>
                <w:szCs w:val="24"/>
              </w:rPr>
            </w:pPr>
            <w:r w:rsidRPr="000F2B90">
              <w:rPr>
                <w:szCs w:val="24"/>
              </w:rPr>
              <w:t>Manual or Automatic transmission</w:t>
            </w:r>
          </w:p>
        </w:tc>
      </w:tr>
      <w:tr w:rsidR="00B6429B" w14:paraId="7978C412" w14:textId="77777777">
        <w:trPr>
          <w:jc w:val="center"/>
        </w:trPr>
        <w:tc>
          <w:tcPr>
            <w:tcW w:w="2016" w:type="dxa"/>
            <w:vAlign w:val="center"/>
          </w:tcPr>
          <w:p w14:paraId="174CF185" w14:textId="77777777" w:rsidR="00B6429B" w:rsidRPr="000F2B90" w:rsidRDefault="00000000">
            <w:pPr>
              <w:rPr>
                <w:szCs w:val="24"/>
              </w:rPr>
            </w:pPr>
            <w:r w:rsidRPr="000F2B90">
              <w:rPr>
                <w:szCs w:val="24"/>
              </w:rPr>
              <w:t>owner</w:t>
            </w:r>
          </w:p>
        </w:tc>
        <w:tc>
          <w:tcPr>
            <w:tcW w:w="1872" w:type="dxa"/>
            <w:vAlign w:val="center"/>
          </w:tcPr>
          <w:p w14:paraId="7DDA3682" w14:textId="77777777" w:rsidR="00B6429B" w:rsidRPr="000F2B90" w:rsidRDefault="00000000">
            <w:pPr>
              <w:rPr>
                <w:szCs w:val="24"/>
              </w:rPr>
            </w:pPr>
            <w:r w:rsidRPr="000F2B90">
              <w:rPr>
                <w:szCs w:val="24"/>
              </w:rPr>
              <w:t>Categorical</w:t>
            </w:r>
          </w:p>
        </w:tc>
        <w:tc>
          <w:tcPr>
            <w:tcW w:w="5760" w:type="dxa"/>
            <w:vAlign w:val="center"/>
          </w:tcPr>
          <w:p w14:paraId="376A0619" w14:textId="77777777" w:rsidR="00B6429B" w:rsidRPr="000F2B90" w:rsidRDefault="00000000">
            <w:pPr>
              <w:rPr>
                <w:szCs w:val="24"/>
              </w:rPr>
            </w:pPr>
            <w:r w:rsidRPr="000F2B90">
              <w:rPr>
                <w:szCs w:val="24"/>
              </w:rPr>
              <w:t>Ownership history of the vehicle</w:t>
            </w:r>
          </w:p>
        </w:tc>
      </w:tr>
      <w:tr w:rsidR="00B6429B" w14:paraId="5B97B159" w14:textId="77777777">
        <w:trPr>
          <w:jc w:val="center"/>
        </w:trPr>
        <w:tc>
          <w:tcPr>
            <w:tcW w:w="2016" w:type="dxa"/>
            <w:vAlign w:val="center"/>
          </w:tcPr>
          <w:p w14:paraId="2906E253" w14:textId="77777777" w:rsidR="00B6429B" w:rsidRPr="000F2B90" w:rsidRDefault="00000000">
            <w:pPr>
              <w:rPr>
                <w:szCs w:val="24"/>
              </w:rPr>
            </w:pPr>
            <w:r w:rsidRPr="000F2B90">
              <w:rPr>
                <w:szCs w:val="24"/>
              </w:rPr>
              <w:t>mileage</w:t>
            </w:r>
          </w:p>
        </w:tc>
        <w:tc>
          <w:tcPr>
            <w:tcW w:w="1872" w:type="dxa"/>
            <w:vAlign w:val="center"/>
          </w:tcPr>
          <w:p w14:paraId="08254054" w14:textId="77777777" w:rsidR="00B6429B" w:rsidRPr="000F2B90" w:rsidRDefault="00000000">
            <w:pPr>
              <w:rPr>
                <w:szCs w:val="24"/>
              </w:rPr>
            </w:pPr>
            <w:r w:rsidRPr="000F2B90">
              <w:rPr>
                <w:szCs w:val="24"/>
              </w:rPr>
              <w:t>Numerical</w:t>
            </w:r>
          </w:p>
        </w:tc>
        <w:tc>
          <w:tcPr>
            <w:tcW w:w="5760" w:type="dxa"/>
            <w:vAlign w:val="center"/>
          </w:tcPr>
          <w:p w14:paraId="18219682" w14:textId="77777777" w:rsidR="00B6429B" w:rsidRPr="000F2B90" w:rsidRDefault="00000000">
            <w:pPr>
              <w:rPr>
                <w:szCs w:val="24"/>
              </w:rPr>
            </w:pPr>
            <w:r w:rsidRPr="000F2B90">
              <w:rPr>
                <w:szCs w:val="24"/>
              </w:rPr>
              <w:t>Fuel efficiency after unit cleaning</w:t>
            </w:r>
          </w:p>
        </w:tc>
      </w:tr>
      <w:tr w:rsidR="00B6429B" w14:paraId="5918E287" w14:textId="77777777">
        <w:trPr>
          <w:jc w:val="center"/>
        </w:trPr>
        <w:tc>
          <w:tcPr>
            <w:tcW w:w="2016" w:type="dxa"/>
            <w:vAlign w:val="center"/>
          </w:tcPr>
          <w:p w14:paraId="657B7F0B" w14:textId="77777777" w:rsidR="00B6429B" w:rsidRPr="000F2B90" w:rsidRDefault="00000000">
            <w:pPr>
              <w:rPr>
                <w:szCs w:val="24"/>
              </w:rPr>
            </w:pPr>
            <w:r w:rsidRPr="000F2B90">
              <w:rPr>
                <w:szCs w:val="24"/>
              </w:rPr>
              <w:t>engine</w:t>
            </w:r>
          </w:p>
        </w:tc>
        <w:tc>
          <w:tcPr>
            <w:tcW w:w="1872" w:type="dxa"/>
            <w:vAlign w:val="center"/>
          </w:tcPr>
          <w:p w14:paraId="4DC5AF6C" w14:textId="77777777" w:rsidR="00B6429B" w:rsidRPr="000F2B90" w:rsidRDefault="00000000">
            <w:pPr>
              <w:rPr>
                <w:szCs w:val="24"/>
              </w:rPr>
            </w:pPr>
            <w:r w:rsidRPr="000F2B90">
              <w:rPr>
                <w:szCs w:val="24"/>
              </w:rPr>
              <w:t>Numerical</w:t>
            </w:r>
          </w:p>
        </w:tc>
        <w:tc>
          <w:tcPr>
            <w:tcW w:w="5760" w:type="dxa"/>
            <w:vAlign w:val="center"/>
          </w:tcPr>
          <w:p w14:paraId="33E7A7B0" w14:textId="77777777" w:rsidR="00B6429B" w:rsidRPr="000F2B90" w:rsidRDefault="00000000">
            <w:pPr>
              <w:rPr>
                <w:szCs w:val="24"/>
              </w:rPr>
            </w:pPr>
            <w:r w:rsidRPr="000F2B90">
              <w:rPr>
                <w:szCs w:val="24"/>
              </w:rPr>
              <w:t>Engine capacity in CC after conversion</w:t>
            </w:r>
          </w:p>
        </w:tc>
      </w:tr>
      <w:tr w:rsidR="00B6429B" w14:paraId="3F39E918" w14:textId="77777777">
        <w:trPr>
          <w:jc w:val="center"/>
        </w:trPr>
        <w:tc>
          <w:tcPr>
            <w:tcW w:w="2016" w:type="dxa"/>
            <w:vAlign w:val="center"/>
          </w:tcPr>
          <w:p w14:paraId="2AB73BD9" w14:textId="77777777" w:rsidR="00B6429B" w:rsidRPr="000F2B90" w:rsidRDefault="00000000">
            <w:pPr>
              <w:rPr>
                <w:szCs w:val="24"/>
              </w:rPr>
            </w:pPr>
            <w:proofErr w:type="spellStart"/>
            <w:r w:rsidRPr="000F2B90">
              <w:rPr>
                <w:szCs w:val="24"/>
              </w:rPr>
              <w:t>max_power</w:t>
            </w:r>
            <w:proofErr w:type="spellEnd"/>
          </w:p>
        </w:tc>
        <w:tc>
          <w:tcPr>
            <w:tcW w:w="1872" w:type="dxa"/>
            <w:vAlign w:val="center"/>
          </w:tcPr>
          <w:p w14:paraId="527FAF66" w14:textId="77777777" w:rsidR="00B6429B" w:rsidRPr="000F2B90" w:rsidRDefault="00000000">
            <w:pPr>
              <w:rPr>
                <w:szCs w:val="24"/>
              </w:rPr>
            </w:pPr>
            <w:r w:rsidRPr="000F2B90">
              <w:rPr>
                <w:szCs w:val="24"/>
              </w:rPr>
              <w:t>Numerical</w:t>
            </w:r>
          </w:p>
        </w:tc>
        <w:tc>
          <w:tcPr>
            <w:tcW w:w="5760" w:type="dxa"/>
            <w:vAlign w:val="center"/>
          </w:tcPr>
          <w:p w14:paraId="0778C568" w14:textId="77777777" w:rsidR="00B6429B" w:rsidRPr="000F2B90" w:rsidRDefault="00000000">
            <w:pPr>
              <w:rPr>
                <w:szCs w:val="24"/>
              </w:rPr>
            </w:pPr>
            <w:r w:rsidRPr="000F2B90">
              <w:rPr>
                <w:szCs w:val="24"/>
              </w:rPr>
              <w:t>Maximum power in bhp after conversion</w:t>
            </w:r>
          </w:p>
        </w:tc>
      </w:tr>
    </w:tbl>
    <w:p w14:paraId="2BB00E0B" w14:textId="77777777" w:rsidR="00B6429B" w:rsidRDefault="00B6429B">
      <w:pPr>
        <w:spacing w:after="80"/>
        <w:jc w:val="both"/>
      </w:pPr>
    </w:p>
    <w:p w14:paraId="1C178B0C" w14:textId="77777777" w:rsidR="00B6429B" w:rsidRDefault="00000000">
      <w:pPr>
        <w:spacing w:after="120"/>
        <w:jc w:val="both"/>
      </w:pPr>
      <w:r>
        <w:t>The name column became especially important in the modeling stage because it contained hidden information about brand and vehicle model. Extracting this information helped improve the final R² score substantially.</w:t>
      </w:r>
    </w:p>
    <w:p w14:paraId="4E3E1709" w14:textId="77777777" w:rsidR="00B6429B" w:rsidRDefault="00000000">
      <w:pPr>
        <w:pStyle w:val="Heading1"/>
        <w:spacing w:before="80" w:after="160"/>
      </w:pPr>
      <w:r>
        <w:rPr>
          <w:rFonts w:ascii="Times New Roman" w:eastAsia="Times New Roman" w:hAnsi="Times New Roman"/>
          <w:sz w:val="32"/>
        </w:rPr>
        <w:t>Appendix B - Data Cleaning Checklist</w:t>
      </w:r>
    </w:p>
    <w:p w14:paraId="3F069FA4" w14:textId="77777777" w:rsidR="00B6429B" w:rsidRDefault="00000000">
      <w:pPr>
        <w:spacing w:after="120"/>
        <w:jc w:val="both"/>
      </w:pPr>
      <w:r>
        <w:t>The data cleaning stage ensured that the dataset was suitable for statistical analysis and machine learning. Each cleaning step had a specific purpose and directly improved the reliability of the project.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3168"/>
        <w:gridCol w:w="3888"/>
      </w:tblGrid>
      <w:tr w:rsidR="00B6429B" w:rsidRPr="009D51B6" w14:paraId="386353C6" w14:textId="77777777">
        <w:trPr>
          <w:jc w:val="center"/>
        </w:trPr>
        <w:tc>
          <w:tcPr>
            <w:tcW w:w="2592" w:type="dxa"/>
            <w:shd w:val="clear" w:color="auto" w:fill="E6E6E6"/>
            <w:vAlign w:val="center"/>
          </w:tcPr>
          <w:p w14:paraId="7C273B94" w14:textId="77777777" w:rsidR="00B6429B" w:rsidRPr="009D51B6" w:rsidRDefault="00000000">
            <w:pPr>
              <w:jc w:val="center"/>
              <w:rPr>
                <w:szCs w:val="24"/>
              </w:rPr>
            </w:pPr>
            <w:r w:rsidRPr="009D51B6">
              <w:rPr>
                <w:b/>
                <w:szCs w:val="24"/>
              </w:rPr>
              <w:t>Cleaning Task</w:t>
            </w:r>
          </w:p>
        </w:tc>
        <w:tc>
          <w:tcPr>
            <w:tcW w:w="3168" w:type="dxa"/>
            <w:shd w:val="clear" w:color="auto" w:fill="E6E6E6"/>
            <w:vAlign w:val="center"/>
          </w:tcPr>
          <w:p w14:paraId="08259747" w14:textId="77777777" w:rsidR="00B6429B" w:rsidRPr="009D51B6" w:rsidRDefault="00000000">
            <w:pPr>
              <w:jc w:val="center"/>
              <w:rPr>
                <w:szCs w:val="24"/>
              </w:rPr>
            </w:pPr>
            <w:r w:rsidRPr="009D51B6">
              <w:rPr>
                <w:b/>
                <w:szCs w:val="24"/>
              </w:rPr>
              <w:t>Action Taken</w:t>
            </w:r>
          </w:p>
        </w:tc>
        <w:tc>
          <w:tcPr>
            <w:tcW w:w="3888" w:type="dxa"/>
            <w:shd w:val="clear" w:color="auto" w:fill="E6E6E6"/>
            <w:vAlign w:val="center"/>
          </w:tcPr>
          <w:p w14:paraId="252931AC" w14:textId="77777777" w:rsidR="00B6429B" w:rsidRPr="009D51B6" w:rsidRDefault="00000000">
            <w:pPr>
              <w:jc w:val="center"/>
              <w:rPr>
                <w:szCs w:val="24"/>
              </w:rPr>
            </w:pPr>
            <w:r w:rsidRPr="009D51B6">
              <w:rPr>
                <w:b/>
                <w:szCs w:val="24"/>
              </w:rPr>
              <w:t>Reason</w:t>
            </w:r>
          </w:p>
        </w:tc>
      </w:tr>
      <w:tr w:rsidR="00B6429B" w:rsidRPr="009D51B6" w14:paraId="721E13A1" w14:textId="77777777">
        <w:trPr>
          <w:jc w:val="center"/>
        </w:trPr>
        <w:tc>
          <w:tcPr>
            <w:tcW w:w="2592" w:type="dxa"/>
            <w:vAlign w:val="center"/>
          </w:tcPr>
          <w:p w14:paraId="5591A6EC" w14:textId="77777777" w:rsidR="00B6429B" w:rsidRPr="009D51B6" w:rsidRDefault="00000000">
            <w:pPr>
              <w:rPr>
                <w:szCs w:val="24"/>
              </w:rPr>
            </w:pPr>
            <w:r w:rsidRPr="009D51B6">
              <w:rPr>
                <w:szCs w:val="24"/>
              </w:rPr>
              <w:t>Missing values</w:t>
            </w:r>
          </w:p>
        </w:tc>
        <w:tc>
          <w:tcPr>
            <w:tcW w:w="3168" w:type="dxa"/>
            <w:vAlign w:val="center"/>
          </w:tcPr>
          <w:p w14:paraId="4FBD9D53" w14:textId="77777777" w:rsidR="00B6429B" w:rsidRPr="009D51B6" w:rsidRDefault="00000000">
            <w:pPr>
              <w:rPr>
                <w:szCs w:val="24"/>
              </w:rPr>
            </w:pPr>
            <w:r w:rsidRPr="009D51B6">
              <w:rPr>
                <w:szCs w:val="24"/>
              </w:rPr>
              <w:t>Median/mode imputation</w:t>
            </w:r>
          </w:p>
        </w:tc>
        <w:tc>
          <w:tcPr>
            <w:tcW w:w="3888" w:type="dxa"/>
            <w:vAlign w:val="center"/>
          </w:tcPr>
          <w:p w14:paraId="38496114" w14:textId="77777777" w:rsidR="00B6429B" w:rsidRPr="009D51B6" w:rsidRDefault="00000000">
            <w:pPr>
              <w:rPr>
                <w:szCs w:val="24"/>
              </w:rPr>
            </w:pPr>
            <w:r w:rsidRPr="009D51B6">
              <w:rPr>
                <w:szCs w:val="24"/>
              </w:rPr>
              <w:t>Preserves data while reducing distortion</w:t>
            </w:r>
          </w:p>
        </w:tc>
      </w:tr>
      <w:tr w:rsidR="00B6429B" w:rsidRPr="009D51B6" w14:paraId="5233DE74" w14:textId="77777777">
        <w:trPr>
          <w:jc w:val="center"/>
        </w:trPr>
        <w:tc>
          <w:tcPr>
            <w:tcW w:w="2592" w:type="dxa"/>
            <w:vAlign w:val="center"/>
          </w:tcPr>
          <w:p w14:paraId="06E3FFC1" w14:textId="77777777" w:rsidR="00B6429B" w:rsidRPr="009D51B6" w:rsidRDefault="00000000">
            <w:pPr>
              <w:rPr>
                <w:szCs w:val="24"/>
              </w:rPr>
            </w:pPr>
            <w:r w:rsidRPr="009D51B6">
              <w:rPr>
                <w:szCs w:val="24"/>
              </w:rPr>
              <w:t>Duplicate rows</w:t>
            </w:r>
          </w:p>
        </w:tc>
        <w:tc>
          <w:tcPr>
            <w:tcW w:w="3168" w:type="dxa"/>
            <w:vAlign w:val="center"/>
          </w:tcPr>
          <w:p w14:paraId="73D730C1" w14:textId="77777777" w:rsidR="00B6429B" w:rsidRPr="009D51B6" w:rsidRDefault="00000000">
            <w:pPr>
              <w:rPr>
                <w:szCs w:val="24"/>
              </w:rPr>
            </w:pPr>
            <w:r w:rsidRPr="009D51B6">
              <w:rPr>
                <w:szCs w:val="24"/>
              </w:rPr>
              <w:t>1,202 duplicates removed</w:t>
            </w:r>
          </w:p>
        </w:tc>
        <w:tc>
          <w:tcPr>
            <w:tcW w:w="3888" w:type="dxa"/>
            <w:vAlign w:val="center"/>
          </w:tcPr>
          <w:p w14:paraId="21764B4F" w14:textId="77777777" w:rsidR="00B6429B" w:rsidRPr="009D51B6" w:rsidRDefault="00000000">
            <w:pPr>
              <w:rPr>
                <w:szCs w:val="24"/>
              </w:rPr>
            </w:pPr>
            <w:r w:rsidRPr="009D51B6">
              <w:rPr>
                <w:szCs w:val="24"/>
              </w:rPr>
              <w:t>Avoids repeated records influencing results</w:t>
            </w:r>
          </w:p>
        </w:tc>
      </w:tr>
      <w:tr w:rsidR="00B6429B" w:rsidRPr="009D51B6" w14:paraId="611B943B" w14:textId="77777777">
        <w:trPr>
          <w:jc w:val="center"/>
        </w:trPr>
        <w:tc>
          <w:tcPr>
            <w:tcW w:w="2592" w:type="dxa"/>
            <w:vAlign w:val="center"/>
          </w:tcPr>
          <w:p w14:paraId="2AE9F04B" w14:textId="77777777" w:rsidR="00B6429B" w:rsidRPr="009D51B6" w:rsidRDefault="00000000">
            <w:pPr>
              <w:rPr>
                <w:szCs w:val="24"/>
              </w:rPr>
            </w:pPr>
            <w:r w:rsidRPr="009D51B6">
              <w:rPr>
                <w:szCs w:val="24"/>
              </w:rPr>
              <w:t>Text units</w:t>
            </w:r>
          </w:p>
        </w:tc>
        <w:tc>
          <w:tcPr>
            <w:tcW w:w="3168" w:type="dxa"/>
            <w:vAlign w:val="center"/>
          </w:tcPr>
          <w:p w14:paraId="6BB43327" w14:textId="77777777" w:rsidR="00B6429B" w:rsidRPr="009D51B6" w:rsidRDefault="00000000">
            <w:pPr>
              <w:rPr>
                <w:szCs w:val="24"/>
              </w:rPr>
            </w:pPr>
            <w:r w:rsidRPr="009D51B6">
              <w:rPr>
                <w:szCs w:val="24"/>
              </w:rPr>
              <w:t>Removed kmpl, CC, bhp</w:t>
            </w:r>
          </w:p>
        </w:tc>
        <w:tc>
          <w:tcPr>
            <w:tcW w:w="3888" w:type="dxa"/>
            <w:vAlign w:val="center"/>
          </w:tcPr>
          <w:p w14:paraId="7B1B4B10" w14:textId="77777777" w:rsidR="00B6429B" w:rsidRPr="009D51B6" w:rsidRDefault="00000000">
            <w:pPr>
              <w:rPr>
                <w:szCs w:val="24"/>
              </w:rPr>
            </w:pPr>
            <w:r w:rsidRPr="009D51B6">
              <w:rPr>
                <w:szCs w:val="24"/>
              </w:rPr>
              <w:t>Required for numerical analysis</w:t>
            </w:r>
          </w:p>
        </w:tc>
      </w:tr>
      <w:tr w:rsidR="00B6429B" w:rsidRPr="009D51B6" w14:paraId="40604041" w14:textId="77777777">
        <w:trPr>
          <w:jc w:val="center"/>
        </w:trPr>
        <w:tc>
          <w:tcPr>
            <w:tcW w:w="2592" w:type="dxa"/>
            <w:vAlign w:val="center"/>
          </w:tcPr>
          <w:p w14:paraId="7A12792A" w14:textId="77777777" w:rsidR="00B6429B" w:rsidRPr="009D51B6" w:rsidRDefault="00000000">
            <w:pPr>
              <w:rPr>
                <w:szCs w:val="24"/>
              </w:rPr>
            </w:pPr>
            <w:r w:rsidRPr="009D51B6">
              <w:rPr>
                <w:szCs w:val="24"/>
              </w:rPr>
              <w:lastRenderedPageBreak/>
              <w:t>Datatype conversion</w:t>
            </w:r>
          </w:p>
        </w:tc>
        <w:tc>
          <w:tcPr>
            <w:tcW w:w="3168" w:type="dxa"/>
            <w:vAlign w:val="center"/>
          </w:tcPr>
          <w:p w14:paraId="31BF4961" w14:textId="77777777" w:rsidR="00B6429B" w:rsidRPr="009D51B6" w:rsidRDefault="00000000">
            <w:pPr>
              <w:rPr>
                <w:szCs w:val="24"/>
              </w:rPr>
            </w:pPr>
            <w:r w:rsidRPr="009D51B6">
              <w:rPr>
                <w:szCs w:val="24"/>
              </w:rPr>
              <w:t>Converted to numeric</w:t>
            </w:r>
          </w:p>
        </w:tc>
        <w:tc>
          <w:tcPr>
            <w:tcW w:w="3888" w:type="dxa"/>
            <w:vAlign w:val="center"/>
          </w:tcPr>
          <w:p w14:paraId="126ED14D" w14:textId="77777777" w:rsidR="00B6429B" w:rsidRPr="009D51B6" w:rsidRDefault="00000000">
            <w:pPr>
              <w:rPr>
                <w:szCs w:val="24"/>
              </w:rPr>
            </w:pPr>
            <w:r w:rsidRPr="009D51B6">
              <w:rPr>
                <w:szCs w:val="24"/>
              </w:rPr>
              <w:t>Needed for correlation and regression</w:t>
            </w:r>
          </w:p>
        </w:tc>
      </w:tr>
      <w:tr w:rsidR="00B6429B" w:rsidRPr="009D51B6" w14:paraId="38A00BF7" w14:textId="77777777">
        <w:trPr>
          <w:jc w:val="center"/>
        </w:trPr>
        <w:tc>
          <w:tcPr>
            <w:tcW w:w="2592" w:type="dxa"/>
            <w:vAlign w:val="center"/>
          </w:tcPr>
          <w:p w14:paraId="478DC9D1" w14:textId="77777777" w:rsidR="00B6429B" w:rsidRPr="009D51B6" w:rsidRDefault="00000000">
            <w:pPr>
              <w:rPr>
                <w:szCs w:val="24"/>
              </w:rPr>
            </w:pPr>
            <w:r w:rsidRPr="009D51B6">
              <w:rPr>
                <w:szCs w:val="24"/>
              </w:rPr>
              <w:t>Outlier study</w:t>
            </w:r>
          </w:p>
        </w:tc>
        <w:tc>
          <w:tcPr>
            <w:tcW w:w="3168" w:type="dxa"/>
            <w:vAlign w:val="center"/>
          </w:tcPr>
          <w:p w14:paraId="2584265A" w14:textId="77777777" w:rsidR="00B6429B" w:rsidRPr="009D51B6" w:rsidRDefault="00000000">
            <w:pPr>
              <w:rPr>
                <w:szCs w:val="24"/>
              </w:rPr>
            </w:pPr>
            <w:r w:rsidRPr="009D51B6">
              <w:rPr>
                <w:szCs w:val="24"/>
              </w:rPr>
              <w:t>Boxplots used</w:t>
            </w:r>
          </w:p>
        </w:tc>
        <w:tc>
          <w:tcPr>
            <w:tcW w:w="3888" w:type="dxa"/>
            <w:vAlign w:val="center"/>
          </w:tcPr>
          <w:p w14:paraId="59C012DA" w14:textId="77777777" w:rsidR="00B6429B" w:rsidRPr="009D51B6" w:rsidRDefault="00000000">
            <w:pPr>
              <w:rPr>
                <w:szCs w:val="24"/>
              </w:rPr>
            </w:pPr>
            <w:r w:rsidRPr="009D51B6">
              <w:rPr>
                <w:szCs w:val="24"/>
              </w:rPr>
              <w:t>Identifies extreme but meaningful vehicle records</w:t>
            </w:r>
          </w:p>
        </w:tc>
      </w:tr>
    </w:tbl>
    <w:p w14:paraId="6EF7C33E" w14:textId="77777777" w:rsidR="00B6429B" w:rsidRDefault="00B6429B">
      <w:pPr>
        <w:spacing w:after="80"/>
        <w:jc w:val="both"/>
      </w:pPr>
    </w:p>
    <w:p w14:paraId="320A0A6D" w14:textId="77777777" w:rsidR="00B6429B" w:rsidRDefault="00000000">
      <w:pPr>
        <w:spacing w:after="120"/>
        <w:jc w:val="both"/>
      </w:pPr>
      <w:r>
        <w:t>The cleaning process was not limited to removing errors. In this dataset, some extreme values represented real market cases such as luxury vehicles or high-performance vehicles. Therefore, the project interpreted outliers carefully instead of blindly deleting them.</w:t>
      </w:r>
    </w:p>
    <w:p w14:paraId="463EB676" w14:textId="77777777" w:rsidR="00B6429B" w:rsidRDefault="00000000">
      <w:pPr>
        <w:spacing w:after="120"/>
      </w:pPr>
      <w:r>
        <w:rPr>
          <w:b/>
        </w:rPr>
        <w:t>Code Used for Final Dataset Validation</w:t>
      </w:r>
    </w:p>
    <w:p w14:paraId="6EEAB5EA" w14:textId="77777777" w:rsidR="00B6429B" w:rsidRPr="000F2B90" w:rsidRDefault="00000000">
      <w:pPr>
        <w:shd w:val="clear" w:color="auto" w:fill="F2F2F2"/>
        <w:spacing w:before="40" w:after="160" w:line="240" w:lineRule="auto"/>
        <w:rPr>
          <w:sz w:val="20"/>
          <w:szCs w:val="20"/>
        </w:rPr>
      </w:pPr>
      <w:r w:rsidRPr="000F2B90">
        <w:rPr>
          <w:rFonts w:ascii="Courier New" w:eastAsia="Courier New" w:hAnsi="Courier New"/>
          <w:sz w:val="20"/>
          <w:szCs w:val="20"/>
        </w:rPr>
        <w:t xml:space="preserve">print("Final Shape:", </w:t>
      </w:r>
      <w:proofErr w:type="spellStart"/>
      <w:r w:rsidRPr="000F2B90">
        <w:rPr>
          <w:rFonts w:ascii="Courier New" w:eastAsia="Courier New" w:hAnsi="Courier New"/>
          <w:sz w:val="20"/>
          <w:szCs w:val="20"/>
        </w:rPr>
        <w:t>df.shape</w:t>
      </w:r>
      <w:proofErr w:type="spellEnd"/>
      <w:r w:rsidRPr="000F2B90">
        <w:rPr>
          <w:rFonts w:ascii="Courier New" w:eastAsia="Courier New" w:hAnsi="Courier New"/>
          <w:sz w:val="20"/>
          <w:szCs w:val="20"/>
        </w:rPr>
        <w:t>)</w:t>
      </w:r>
      <w:r w:rsidRPr="000F2B90">
        <w:rPr>
          <w:rFonts w:ascii="Courier New" w:eastAsia="Courier New" w:hAnsi="Courier New"/>
          <w:sz w:val="20"/>
          <w:szCs w:val="20"/>
        </w:rPr>
        <w:br/>
        <w:t xml:space="preserve">print("Missing Values:", </w:t>
      </w:r>
      <w:proofErr w:type="spellStart"/>
      <w:r w:rsidRPr="000F2B90">
        <w:rPr>
          <w:rFonts w:ascii="Courier New" w:eastAsia="Courier New" w:hAnsi="Courier New"/>
          <w:sz w:val="20"/>
          <w:szCs w:val="20"/>
        </w:rPr>
        <w:t>df.isnull</w:t>
      </w:r>
      <w:proofErr w:type="spellEnd"/>
      <w:r w:rsidRPr="000F2B90">
        <w:rPr>
          <w:rFonts w:ascii="Courier New" w:eastAsia="Courier New" w:hAnsi="Courier New"/>
          <w:sz w:val="20"/>
          <w:szCs w:val="20"/>
        </w:rPr>
        <w:t>().sum().sum())</w:t>
      </w:r>
      <w:r w:rsidRPr="000F2B90">
        <w:rPr>
          <w:rFonts w:ascii="Courier New" w:eastAsia="Courier New" w:hAnsi="Courier New"/>
          <w:sz w:val="20"/>
          <w:szCs w:val="20"/>
        </w:rPr>
        <w:br/>
        <w:t xml:space="preserve">print("Duplicate Records:", </w:t>
      </w:r>
      <w:proofErr w:type="spellStart"/>
      <w:r w:rsidRPr="000F2B90">
        <w:rPr>
          <w:rFonts w:ascii="Courier New" w:eastAsia="Courier New" w:hAnsi="Courier New"/>
          <w:sz w:val="20"/>
          <w:szCs w:val="20"/>
        </w:rPr>
        <w:t>df.duplicated</w:t>
      </w:r>
      <w:proofErr w:type="spellEnd"/>
      <w:r w:rsidRPr="000F2B90">
        <w:rPr>
          <w:rFonts w:ascii="Courier New" w:eastAsia="Courier New" w:hAnsi="Courier New"/>
          <w:sz w:val="20"/>
          <w:szCs w:val="20"/>
        </w:rPr>
        <w:t>().sum())</w:t>
      </w:r>
      <w:r w:rsidRPr="000F2B90">
        <w:rPr>
          <w:rFonts w:ascii="Courier New" w:eastAsia="Courier New" w:hAnsi="Courier New"/>
          <w:sz w:val="20"/>
          <w:szCs w:val="20"/>
        </w:rPr>
        <w:br/>
        <w:t>print(</w:t>
      </w:r>
      <w:proofErr w:type="spellStart"/>
      <w:r w:rsidRPr="000F2B90">
        <w:rPr>
          <w:rFonts w:ascii="Courier New" w:eastAsia="Courier New" w:hAnsi="Courier New"/>
          <w:sz w:val="20"/>
          <w:szCs w:val="20"/>
        </w:rPr>
        <w:t>df.dtypes</w:t>
      </w:r>
      <w:proofErr w:type="spellEnd"/>
      <w:r w:rsidRPr="000F2B90">
        <w:rPr>
          <w:rFonts w:ascii="Courier New" w:eastAsia="Courier New" w:hAnsi="Courier New"/>
          <w:sz w:val="20"/>
          <w:szCs w:val="20"/>
        </w:rPr>
        <w:t>)</w:t>
      </w:r>
    </w:p>
    <w:p w14:paraId="3D51C52C" w14:textId="77777777" w:rsidR="00B6429B" w:rsidRDefault="00000000">
      <w:pPr>
        <w:pStyle w:val="Heading1"/>
        <w:spacing w:before="80" w:after="160"/>
      </w:pPr>
      <w:r>
        <w:rPr>
          <w:rFonts w:ascii="Times New Roman" w:eastAsia="Times New Roman" w:hAnsi="Times New Roman"/>
          <w:sz w:val="32"/>
        </w:rPr>
        <w:t>Appendix C - Detailed EDA Interpretation</w:t>
      </w:r>
    </w:p>
    <w:p w14:paraId="050609DF" w14:textId="77777777" w:rsidR="00B6429B" w:rsidRDefault="00000000">
      <w:pPr>
        <w:spacing w:after="120"/>
        <w:jc w:val="both"/>
      </w:pPr>
      <w:r>
        <w:t>Exploratory Data Analysis helped convert raw data into visual and statistical understanding. The selling price histogram showed right skewness, which is common in used-vehicle price datasets because most vehicles are affordable while a few premium vehicles create a long upper tail.</w:t>
      </w:r>
    </w:p>
    <w:p w14:paraId="53B55E2B" w14:textId="77777777" w:rsidR="00B6429B" w:rsidRDefault="00000000">
      <w:pPr>
        <w:spacing w:after="120"/>
        <w:jc w:val="both"/>
      </w:pPr>
      <w:r>
        <w:t>Fuel type and transmission distribution graphs revealed dataset imbalance. Diesel and Petrol vehicles dominated the fuel categories, while Manual transmission dominated the transmission category. These insights helped explain why categorical encoding was necessary before modeling.</w:t>
      </w:r>
    </w:p>
    <w:p w14:paraId="6FEA6D43" w14:textId="77777777" w:rsidR="00B6429B" w:rsidRDefault="00000000">
      <w:pPr>
        <w:spacing w:after="120"/>
        <w:jc w:val="both"/>
      </w:pPr>
      <w:r>
        <w:t xml:space="preserve">The correlation heatmap showed that </w:t>
      </w:r>
      <w:proofErr w:type="spellStart"/>
      <w:r>
        <w:t>max_power</w:t>
      </w:r>
      <w:proofErr w:type="spellEnd"/>
      <w:r>
        <w:t xml:space="preserve"> had the strongest positive relationship with </w:t>
      </w:r>
      <w:proofErr w:type="spellStart"/>
      <w:r>
        <w:t>selling_price</w:t>
      </w:r>
      <w:proofErr w:type="spellEnd"/>
      <w:r>
        <w:t xml:space="preserve"> among the numerical variables. Engine capacity and year also showed useful positive relationships. This supported the selection of these variables in early regression models.</w:t>
      </w:r>
    </w:p>
    <w:p w14:paraId="0F6E94C9" w14:textId="77777777" w:rsidR="00B6429B" w:rsidRDefault="00000000">
      <w:pPr>
        <w:spacing w:after="120"/>
        <w:jc w:val="both"/>
      </w:pPr>
      <w:r>
        <w:t>The Selling Price vs Max Power plot confirmed that powerful vehicles generally sell at higher prices. However, the scatter also showed variation, proving that power alone cannot explain resale price completely.</w:t>
      </w:r>
    </w:p>
    <w:p w14:paraId="204E96CC" w14:textId="77777777" w:rsidR="00B6429B" w:rsidRDefault="00000000">
      <w:pPr>
        <w:spacing w:after="120"/>
      </w:pPr>
      <w:r>
        <w:rPr>
          <w:b/>
        </w:rPr>
        <w:t>EDA Code Pattern</w:t>
      </w:r>
    </w:p>
    <w:p w14:paraId="01FBD74C" w14:textId="77777777" w:rsidR="00B6429B" w:rsidRPr="000F2B90" w:rsidRDefault="00000000">
      <w:pPr>
        <w:shd w:val="clear" w:color="auto" w:fill="F2F2F2"/>
        <w:spacing w:before="40" w:after="160" w:line="240" w:lineRule="auto"/>
        <w:rPr>
          <w:sz w:val="20"/>
          <w:szCs w:val="20"/>
        </w:rPr>
      </w:pPr>
      <w:proofErr w:type="spellStart"/>
      <w:r w:rsidRPr="000F2B90">
        <w:rPr>
          <w:rFonts w:ascii="Courier New" w:eastAsia="Courier New" w:hAnsi="Courier New"/>
          <w:sz w:val="20"/>
          <w:szCs w:val="20"/>
        </w:rPr>
        <w:t>plt.figure</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figsize</w:t>
      </w:r>
      <w:proofErr w:type="spellEnd"/>
      <w:r w:rsidRPr="000F2B90">
        <w:rPr>
          <w:rFonts w:ascii="Courier New" w:eastAsia="Courier New" w:hAnsi="Courier New"/>
          <w:sz w:val="20"/>
          <w:szCs w:val="20"/>
        </w:rPr>
        <w:t>=(10,6))</w:t>
      </w:r>
      <w:r w:rsidRPr="000F2B90">
        <w:rPr>
          <w:rFonts w:ascii="Courier New" w:eastAsia="Courier New" w:hAnsi="Courier New"/>
          <w:sz w:val="20"/>
          <w:szCs w:val="20"/>
        </w:rPr>
        <w:br/>
      </w:r>
      <w:proofErr w:type="spellStart"/>
      <w:r w:rsidRPr="000F2B90">
        <w:rPr>
          <w:rFonts w:ascii="Courier New" w:eastAsia="Courier New" w:hAnsi="Courier New"/>
          <w:sz w:val="20"/>
          <w:szCs w:val="20"/>
        </w:rPr>
        <w:t>sns.histplot</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df</w:t>
      </w:r>
      <w:proofErr w:type="spellEnd"/>
      <w:r w:rsidRPr="000F2B90">
        <w:rPr>
          <w:rFonts w:ascii="Courier New" w:eastAsia="Courier New" w:hAnsi="Courier New"/>
          <w:sz w:val="20"/>
          <w:szCs w:val="20"/>
        </w:rPr>
        <w:t>['</w:t>
      </w:r>
      <w:proofErr w:type="spellStart"/>
      <w:r w:rsidRPr="000F2B90">
        <w:rPr>
          <w:rFonts w:ascii="Courier New" w:eastAsia="Courier New" w:hAnsi="Courier New"/>
          <w:sz w:val="20"/>
          <w:szCs w:val="20"/>
        </w:rPr>
        <w:t>selling_price</w:t>
      </w:r>
      <w:proofErr w:type="spellEnd"/>
      <w:r w:rsidRPr="000F2B90">
        <w:rPr>
          <w:rFonts w:ascii="Courier New" w:eastAsia="Courier New" w:hAnsi="Courier New"/>
          <w:sz w:val="20"/>
          <w:szCs w:val="20"/>
        </w:rPr>
        <w:t xml:space="preserve">'], bins=30, </w:t>
      </w:r>
      <w:proofErr w:type="spellStart"/>
      <w:r w:rsidRPr="000F2B90">
        <w:rPr>
          <w:rFonts w:ascii="Courier New" w:eastAsia="Courier New" w:hAnsi="Courier New"/>
          <w:sz w:val="20"/>
          <w:szCs w:val="20"/>
        </w:rPr>
        <w:t>kde</w:t>
      </w:r>
      <w:proofErr w:type="spellEnd"/>
      <w:r w:rsidRPr="000F2B90">
        <w:rPr>
          <w:rFonts w:ascii="Courier New" w:eastAsia="Courier New" w:hAnsi="Courier New"/>
          <w:sz w:val="20"/>
          <w:szCs w:val="20"/>
        </w:rPr>
        <w:t>=True)</w:t>
      </w:r>
      <w:r w:rsidRPr="000F2B90">
        <w:rPr>
          <w:rFonts w:ascii="Courier New" w:eastAsia="Courier New" w:hAnsi="Courier New"/>
          <w:sz w:val="20"/>
          <w:szCs w:val="20"/>
        </w:rPr>
        <w:br/>
      </w:r>
      <w:proofErr w:type="spellStart"/>
      <w:r w:rsidRPr="000F2B90">
        <w:rPr>
          <w:rFonts w:ascii="Courier New" w:eastAsia="Courier New" w:hAnsi="Courier New"/>
          <w:sz w:val="20"/>
          <w:szCs w:val="20"/>
        </w:rPr>
        <w:t>plt.title</w:t>
      </w:r>
      <w:proofErr w:type="spellEnd"/>
      <w:r w:rsidRPr="000F2B90">
        <w:rPr>
          <w:rFonts w:ascii="Courier New" w:eastAsia="Courier New" w:hAnsi="Courier New"/>
          <w:sz w:val="20"/>
          <w:szCs w:val="20"/>
        </w:rPr>
        <w:t>('Distribution of Vehicle Selling Prices')</w:t>
      </w:r>
      <w:r w:rsidRPr="000F2B90">
        <w:rPr>
          <w:rFonts w:ascii="Courier New" w:eastAsia="Courier New" w:hAnsi="Courier New"/>
          <w:sz w:val="20"/>
          <w:szCs w:val="20"/>
        </w:rPr>
        <w:br/>
      </w:r>
      <w:proofErr w:type="spellStart"/>
      <w:r w:rsidRPr="000F2B90">
        <w:rPr>
          <w:rFonts w:ascii="Courier New" w:eastAsia="Courier New" w:hAnsi="Courier New"/>
          <w:sz w:val="20"/>
          <w:szCs w:val="20"/>
        </w:rPr>
        <w:t>plt.xlabel</w:t>
      </w:r>
      <w:proofErr w:type="spellEnd"/>
      <w:r w:rsidRPr="000F2B90">
        <w:rPr>
          <w:rFonts w:ascii="Courier New" w:eastAsia="Courier New" w:hAnsi="Courier New"/>
          <w:sz w:val="20"/>
          <w:szCs w:val="20"/>
        </w:rPr>
        <w:t>('Selling Price')</w:t>
      </w:r>
      <w:r w:rsidRPr="000F2B90">
        <w:rPr>
          <w:rFonts w:ascii="Courier New" w:eastAsia="Courier New" w:hAnsi="Courier New"/>
          <w:sz w:val="20"/>
          <w:szCs w:val="20"/>
        </w:rPr>
        <w:br/>
      </w:r>
      <w:proofErr w:type="spellStart"/>
      <w:r w:rsidRPr="000F2B90">
        <w:rPr>
          <w:rFonts w:ascii="Courier New" w:eastAsia="Courier New" w:hAnsi="Courier New"/>
          <w:sz w:val="20"/>
          <w:szCs w:val="20"/>
        </w:rPr>
        <w:t>plt.ylabel</w:t>
      </w:r>
      <w:proofErr w:type="spellEnd"/>
      <w:r w:rsidRPr="000F2B90">
        <w:rPr>
          <w:rFonts w:ascii="Courier New" w:eastAsia="Courier New" w:hAnsi="Courier New"/>
          <w:sz w:val="20"/>
          <w:szCs w:val="20"/>
        </w:rPr>
        <w:t>('Frequency')</w:t>
      </w:r>
      <w:r w:rsidRPr="000F2B90">
        <w:rPr>
          <w:rFonts w:ascii="Courier New" w:eastAsia="Courier New" w:hAnsi="Courier New"/>
          <w:sz w:val="20"/>
          <w:szCs w:val="20"/>
        </w:rPr>
        <w:br/>
      </w:r>
      <w:proofErr w:type="spellStart"/>
      <w:r w:rsidRPr="000F2B90">
        <w:rPr>
          <w:rFonts w:ascii="Courier New" w:eastAsia="Courier New" w:hAnsi="Courier New"/>
          <w:sz w:val="20"/>
          <w:szCs w:val="20"/>
        </w:rPr>
        <w:t>plt.show</w:t>
      </w:r>
      <w:proofErr w:type="spellEnd"/>
      <w:r w:rsidRPr="000F2B90">
        <w:rPr>
          <w:rFonts w:ascii="Courier New" w:eastAsia="Courier New" w:hAnsi="Courier New"/>
          <w:sz w:val="20"/>
          <w:szCs w:val="20"/>
        </w:rPr>
        <w:t>()</w:t>
      </w:r>
    </w:p>
    <w:p w14:paraId="357F2127" w14:textId="77777777" w:rsidR="00B6429B" w:rsidRDefault="00000000">
      <w:pPr>
        <w:pStyle w:val="Heading1"/>
        <w:spacing w:before="80" w:after="160"/>
      </w:pPr>
      <w:r>
        <w:rPr>
          <w:rFonts w:ascii="Times New Roman" w:eastAsia="Times New Roman" w:hAnsi="Times New Roman"/>
          <w:sz w:val="32"/>
        </w:rPr>
        <w:t>Appendix D - Probability Calculation Notes</w:t>
      </w:r>
    </w:p>
    <w:p w14:paraId="6927A4E4" w14:textId="77777777" w:rsidR="00B6429B" w:rsidRDefault="00000000">
      <w:pPr>
        <w:spacing w:after="120"/>
        <w:jc w:val="both"/>
      </w:pPr>
      <w:r>
        <w:t>Probability analysis was used to quantify the likelihood of different vehicle categories. The project calculated probabilities using the relative frequency method, where probability equals favorable outcomes divided by total observations.</w:t>
      </w:r>
    </w:p>
    <w:p w14:paraId="30EDB9DD" w14:textId="77777777" w:rsidR="00B6429B" w:rsidRDefault="00000000">
      <w:pPr>
        <w:shd w:val="clear" w:color="auto" w:fill="F2F2F2"/>
        <w:spacing w:before="40" w:after="160" w:line="240" w:lineRule="auto"/>
      </w:pPr>
      <w:r>
        <w:rPr>
          <w:rFonts w:ascii="Courier New" w:eastAsia="Courier New" w:hAnsi="Courier New"/>
          <w:sz w:val="16"/>
        </w:rPr>
        <w:t>Probability = Number of favorable outcomes / Total number of observations</w:t>
      </w:r>
      <w:r>
        <w:rPr>
          <w:rFonts w:ascii="Courier New" w:eastAsia="Courier New" w:hAnsi="Courier New"/>
          <w:sz w:val="16"/>
        </w:rPr>
        <w:br/>
      </w:r>
      <w:r>
        <w:rPr>
          <w:rFonts w:ascii="Courier New" w:eastAsia="Courier New" w:hAnsi="Courier New"/>
          <w:sz w:val="16"/>
        </w:rPr>
        <w:br/>
        <w:t>Example:</w:t>
      </w:r>
      <w:r>
        <w:rPr>
          <w:rFonts w:ascii="Courier New" w:eastAsia="Courier New" w:hAnsi="Courier New"/>
          <w:sz w:val="16"/>
        </w:rPr>
        <w:br/>
        <w:t>P(Diesel) = Number of Diesel vehicles / Total number of vehicles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92"/>
        <w:gridCol w:w="1872"/>
        <w:gridCol w:w="5184"/>
      </w:tblGrid>
      <w:tr w:rsidR="00B6429B" w14:paraId="15EF6FC5" w14:textId="77777777">
        <w:trPr>
          <w:jc w:val="center"/>
        </w:trPr>
        <w:tc>
          <w:tcPr>
            <w:tcW w:w="2592" w:type="dxa"/>
            <w:shd w:val="clear" w:color="auto" w:fill="E6E6E6"/>
            <w:vAlign w:val="center"/>
          </w:tcPr>
          <w:p w14:paraId="2B001081" w14:textId="77777777" w:rsidR="00B6429B" w:rsidRPr="000F2B90" w:rsidRDefault="00000000">
            <w:pPr>
              <w:jc w:val="center"/>
              <w:rPr>
                <w:szCs w:val="24"/>
              </w:rPr>
            </w:pPr>
            <w:r w:rsidRPr="000F2B90">
              <w:rPr>
                <w:b/>
                <w:szCs w:val="24"/>
              </w:rPr>
              <w:t>Event</w:t>
            </w:r>
          </w:p>
        </w:tc>
        <w:tc>
          <w:tcPr>
            <w:tcW w:w="1872" w:type="dxa"/>
            <w:shd w:val="clear" w:color="auto" w:fill="E6E6E6"/>
            <w:vAlign w:val="center"/>
          </w:tcPr>
          <w:p w14:paraId="3C85E7B3" w14:textId="77777777" w:rsidR="00B6429B" w:rsidRPr="000F2B90" w:rsidRDefault="00000000">
            <w:pPr>
              <w:jc w:val="center"/>
              <w:rPr>
                <w:szCs w:val="24"/>
              </w:rPr>
            </w:pPr>
            <w:r w:rsidRPr="000F2B90">
              <w:rPr>
                <w:b/>
                <w:szCs w:val="24"/>
              </w:rPr>
              <w:t>Probability</w:t>
            </w:r>
          </w:p>
        </w:tc>
        <w:tc>
          <w:tcPr>
            <w:tcW w:w="5184" w:type="dxa"/>
            <w:shd w:val="clear" w:color="auto" w:fill="E6E6E6"/>
            <w:vAlign w:val="center"/>
          </w:tcPr>
          <w:p w14:paraId="781698C3" w14:textId="77777777" w:rsidR="00B6429B" w:rsidRPr="000F2B90" w:rsidRDefault="00000000">
            <w:pPr>
              <w:jc w:val="center"/>
              <w:rPr>
                <w:szCs w:val="24"/>
              </w:rPr>
            </w:pPr>
            <w:r w:rsidRPr="000F2B90">
              <w:rPr>
                <w:b/>
                <w:szCs w:val="24"/>
              </w:rPr>
              <w:t>Interpretation</w:t>
            </w:r>
          </w:p>
        </w:tc>
      </w:tr>
      <w:tr w:rsidR="00B6429B" w14:paraId="241558D0" w14:textId="77777777">
        <w:trPr>
          <w:jc w:val="center"/>
        </w:trPr>
        <w:tc>
          <w:tcPr>
            <w:tcW w:w="2592" w:type="dxa"/>
            <w:vAlign w:val="center"/>
          </w:tcPr>
          <w:p w14:paraId="1D9FA705" w14:textId="77777777" w:rsidR="00B6429B" w:rsidRPr="000F2B90" w:rsidRDefault="00000000">
            <w:pPr>
              <w:rPr>
                <w:szCs w:val="24"/>
              </w:rPr>
            </w:pPr>
            <w:r w:rsidRPr="000F2B90">
              <w:rPr>
                <w:szCs w:val="24"/>
              </w:rPr>
              <w:t>Diesel vehicle</w:t>
            </w:r>
          </w:p>
        </w:tc>
        <w:tc>
          <w:tcPr>
            <w:tcW w:w="1872" w:type="dxa"/>
            <w:vAlign w:val="center"/>
          </w:tcPr>
          <w:p w14:paraId="10D7251D" w14:textId="77777777" w:rsidR="00B6429B" w:rsidRPr="000F2B90" w:rsidRDefault="00000000">
            <w:pPr>
              <w:rPr>
                <w:szCs w:val="24"/>
              </w:rPr>
            </w:pPr>
            <w:r w:rsidRPr="000F2B90">
              <w:rPr>
                <w:szCs w:val="24"/>
              </w:rPr>
              <w:t>54.22%</w:t>
            </w:r>
          </w:p>
        </w:tc>
        <w:tc>
          <w:tcPr>
            <w:tcW w:w="5184" w:type="dxa"/>
            <w:vAlign w:val="center"/>
          </w:tcPr>
          <w:p w14:paraId="28B78927" w14:textId="77777777" w:rsidR="00B6429B" w:rsidRPr="000F2B90" w:rsidRDefault="00000000">
            <w:pPr>
              <w:rPr>
                <w:szCs w:val="24"/>
              </w:rPr>
            </w:pPr>
            <w:r w:rsidRPr="000F2B90">
              <w:rPr>
                <w:szCs w:val="24"/>
              </w:rPr>
              <w:t xml:space="preserve">Diesel vehicles are slightly more common than </w:t>
            </w:r>
            <w:r w:rsidRPr="000F2B90">
              <w:rPr>
                <w:szCs w:val="24"/>
              </w:rPr>
              <w:lastRenderedPageBreak/>
              <w:t>Petrol vehicles</w:t>
            </w:r>
          </w:p>
        </w:tc>
      </w:tr>
      <w:tr w:rsidR="00B6429B" w14:paraId="5AC93BA0" w14:textId="77777777">
        <w:trPr>
          <w:jc w:val="center"/>
        </w:trPr>
        <w:tc>
          <w:tcPr>
            <w:tcW w:w="2592" w:type="dxa"/>
            <w:vAlign w:val="center"/>
          </w:tcPr>
          <w:p w14:paraId="61FCED84" w14:textId="77777777" w:rsidR="00B6429B" w:rsidRPr="000F2B90" w:rsidRDefault="00000000">
            <w:pPr>
              <w:rPr>
                <w:szCs w:val="24"/>
              </w:rPr>
            </w:pPr>
            <w:r w:rsidRPr="000F2B90">
              <w:rPr>
                <w:szCs w:val="24"/>
              </w:rPr>
              <w:lastRenderedPageBreak/>
              <w:t>Petrol vehicle</w:t>
            </w:r>
          </w:p>
        </w:tc>
        <w:tc>
          <w:tcPr>
            <w:tcW w:w="1872" w:type="dxa"/>
            <w:vAlign w:val="center"/>
          </w:tcPr>
          <w:p w14:paraId="3F30C582" w14:textId="77777777" w:rsidR="00B6429B" w:rsidRPr="000F2B90" w:rsidRDefault="00000000">
            <w:pPr>
              <w:rPr>
                <w:szCs w:val="24"/>
              </w:rPr>
            </w:pPr>
            <w:r w:rsidRPr="000F2B90">
              <w:rPr>
                <w:szCs w:val="24"/>
              </w:rPr>
              <w:t>44.42%</w:t>
            </w:r>
          </w:p>
        </w:tc>
        <w:tc>
          <w:tcPr>
            <w:tcW w:w="5184" w:type="dxa"/>
            <w:vAlign w:val="center"/>
          </w:tcPr>
          <w:p w14:paraId="4D15DCED" w14:textId="77777777" w:rsidR="00B6429B" w:rsidRPr="000F2B90" w:rsidRDefault="00000000">
            <w:pPr>
              <w:rPr>
                <w:szCs w:val="24"/>
              </w:rPr>
            </w:pPr>
            <w:r w:rsidRPr="000F2B90">
              <w:rPr>
                <w:szCs w:val="24"/>
              </w:rPr>
              <w:t>Petrol vehicles are the second-largest fuel category</w:t>
            </w:r>
          </w:p>
        </w:tc>
      </w:tr>
      <w:tr w:rsidR="00B6429B" w14:paraId="7F6E4BE5" w14:textId="77777777">
        <w:trPr>
          <w:jc w:val="center"/>
        </w:trPr>
        <w:tc>
          <w:tcPr>
            <w:tcW w:w="2592" w:type="dxa"/>
            <w:vAlign w:val="center"/>
          </w:tcPr>
          <w:p w14:paraId="7501468F" w14:textId="77777777" w:rsidR="00B6429B" w:rsidRPr="000F2B90" w:rsidRDefault="00000000">
            <w:pPr>
              <w:rPr>
                <w:szCs w:val="24"/>
              </w:rPr>
            </w:pPr>
            <w:r w:rsidRPr="000F2B90">
              <w:rPr>
                <w:szCs w:val="24"/>
              </w:rPr>
              <w:t>Manual transmission</w:t>
            </w:r>
          </w:p>
        </w:tc>
        <w:tc>
          <w:tcPr>
            <w:tcW w:w="1872" w:type="dxa"/>
            <w:vAlign w:val="center"/>
          </w:tcPr>
          <w:p w14:paraId="4CFCC932" w14:textId="77777777" w:rsidR="00B6429B" w:rsidRPr="000F2B90" w:rsidRDefault="00000000">
            <w:pPr>
              <w:rPr>
                <w:szCs w:val="24"/>
              </w:rPr>
            </w:pPr>
            <w:r w:rsidRPr="000F2B90">
              <w:rPr>
                <w:szCs w:val="24"/>
              </w:rPr>
              <w:t>91.57%</w:t>
            </w:r>
          </w:p>
        </w:tc>
        <w:tc>
          <w:tcPr>
            <w:tcW w:w="5184" w:type="dxa"/>
            <w:vAlign w:val="center"/>
          </w:tcPr>
          <w:p w14:paraId="18BF56B6" w14:textId="77777777" w:rsidR="00B6429B" w:rsidRPr="000F2B90" w:rsidRDefault="00000000">
            <w:pPr>
              <w:rPr>
                <w:szCs w:val="24"/>
              </w:rPr>
            </w:pPr>
            <w:r w:rsidRPr="000F2B90">
              <w:rPr>
                <w:szCs w:val="24"/>
              </w:rPr>
              <w:t>Manual vehicles dominate the dataset</w:t>
            </w:r>
          </w:p>
        </w:tc>
      </w:tr>
      <w:tr w:rsidR="00B6429B" w14:paraId="733840AD" w14:textId="77777777">
        <w:trPr>
          <w:jc w:val="center"/>
        </w:trPr>
        <w:tc>
          <w:tcPr>
            <w:tcW w:w="2592" w:type="dxa"/>
            <w:vAlign w:val="center"/>
          </w:tcPr>
          <w:p w14:paraId="456290D8" w14:textId="77777777" w:rsidR="00B6429B" w:rsidRPr="000F2B90" w:rsidRDefault="00000000">
            <w:pPr>
              <w:rPr>
                <w:szCs w:val="24"/>
              </w:rPr>
            </w:pPr>
            <w:r w:rsidRPr="000F2B90">
              <w:rPr>
                <w:szCs w:val="24"/>
              </w:rPr>
              <w:t>First owner vehicle</w:t>
            </w:r>
          </w:p>
        </w:tc>
        <w:tc>
          <w:tcPr>
            <w:tcW w:w="1872" w:type="dxa"/>
            <w:vAlign w:val="center"/>
          </w:tcPr>
          <w:p w14:paraId="715B83A9" w14:textId="77777777" w:rsidR="00B6429B" w:rsidRPr="000F2B90" w:rsidRDefault="00000000">
            <w:pPr>
              <w:rPr>
                <w:szCs w:val="24"/>
              </w:rPr>
            </w:pPr>
            <w:r w:rsidRPr="000F2B90">
              <w:rPr>
                <w:szCs w:val="24"/>
              </w:rPr>
              <w:t>61.25%</w:t>
            </w:r>
          </w:p>
        </w:tc>
        <w:tc>
          <w:tcPr>
            <w:tcW w:w="5184" w:type="dxa"/>
            <w:vAlign w:val="center"/>
          </w:tcPr>
          <w:p w14:paraId="5ED6D863" w14:textId="77777777" w:rsidR="00B6429B" w:rsidRPr="000F2B90" w:rsidRDefault="00000000">
            <w:pPr>
              <w:rPr>
                <w:szCs w:val="24"/>
              </w:rPr>
            </w:pPr>
            <w:r w:rsidRPr="000F2B90">
              <w:rPr>
                <w:szCs w:val="24"/>
              </w:rPr>
              <w:t>Most vehicles belong to the first-owner category</w:t>
            </w:r>
          </w:p>
        </w:tc>
      </w:tr>
      <w:tr w:rsidR="00B6429B" w14:paraId="6F14D250" w14:textId="77777777">
        <w:trPr>
          <w:jc w:val="center"/>
        </w:trPr>
        <w:tc>
          <w:tcPr>
            <w:tcW w:w="2592" w:type="dxa"/>
            <w:vAlign w:val="center"/>
          </w:tcPr>
          <w:p w14:paraId="50163092" w14:textId="77777777" w:rsidR="00B6429B" w:rsidRPr="000F2B90" w:rsidRDefault="00000000">
            <w:pPr>
              <w:rPr>
                <w:szCs w:val="24"/>
              </w:rPr>
            </w:pPr>
            <w:r w:rsidRPr="000F2B90">
              <w:rPr>
                <w:szCs w:val="24"/>
              </w:rPr>
              <w:t>Individual seller</w:t>
            </w:r>
          </w:p>
        </w:tc>
        <w:tc>
          <w:tcPr>
            <w:tcW w:w="1872" w:type="dxa"/>
            <w:vAlign w:val="center"/>
          </w:tcPr>
          <w:p w14:paraId="7E523776" w14:textId="77777777" w:rsidR="00B6429B" w:rsidRPr="000F2B90" w:rsidRDefault="00000000">
            <w:pPr>
              <w:rPr>
                <w:szCs w:val="24"/>
              </w:rPr>
            </w:pPr>
            <w:r w:rsidRPr="000F2B90">
              <w:rPr>
                <w:szCs w:val="24"/>
              </w:rPr>
              <w:t>89.78%</w:t>
            </w:r>
          </w:p>
        </w:tc>
        <w:tc>
          <w:tcPr>
            <w:tcW w:w="5184" w:type="dxa"/>
            <w:vAlign w:val="center"/>
          </w:tcPr>
          <w:p w14:paraId="3326B5AF" w14:textId="77777777" w:rsidR="00B6429B" w:rsidRPr="000F2B90" w:rsidRDefault="00000000">
            <w:pPr>
              <w:rPr>
                <w:szCs w:val="24"/>
              </w:rPr>
            </w:pPr>
            <w:r w:rsidRPr="000F2B90">
              <w:rPr>
                <w:szCs w:val="24"/>
              </w:rPr>
              <w:t>Most vehicles are sold by individual sellers</w:t>
            </w:r>
          </w:p>
        </w:tc>
      </w:tr>
    </w:tbl>
    <w:p w14:paraId="0CD53BCE" w14:textId="77777777" w:rsidR="00B6429B" w:rsidRDefault="00B6429B">
      <w:pPr>
        <w:spacing w:after="80"/>
        <w:jc w:val="both"/>
      </w:pPr>
    </w:p>
    <w:p w14:paraId="6B64014F" w14:textId="77777777" w:rsidR="00B6429B" w:rsidRDefault="00000000">
      <w:pPr>
        <w:spacing w:after="120"/>
        <w:jc w:val="both"/>
      </w:pPr>
      <w:r>
        <w:t>These probabilities helped describe the composition of the dataset mathematically and supported later interpretations about market representation.</w:t>
      </w:r>
    </w:p>
    <w:p w14:paraId="76932BBB" w14:textId="77777777" w:rsidR="00B6429B" w:rsidRDefault="00000000">
      <w:pPr>
        <w:pStyle w:val="Heading1"/>
        <w:spacing w:before="80" w:after="160"/>
      </w:pPr>
      <w:r>
        <w:rPr>
          <w:rFonts w:ascii="Times New Roman" w:eastAsia="Times New Roman" w:hAnsi="Times New Roman"/>
          <w:sz w:val="32"/>
        </w:rPr>
        <w:t>Appendix E - Statistical Inference Notes</w:t>
      </w:r>
    </w:p>
    <w:p w14:paraId="0701A4D7" w14:textId="77777777" w:rsidR="00B6429B" w:rsidRDefault="00000000">
      <w:pPr>
        <w:spacing w:after="120"/>
        <w:jc w:val="both"/>
      </w:pPr>
      <w:r>
        <w:t>Statistical inference was used to draw conclusions about the broader vehicle population from the sample dataset. The confidence interval estimated the likely range of the true average selling price, while the one-sample t-test checked whether the observed mean differed significantly from a hypothesized value.</w:t>
      </w:r>
    </w:p>
    <w:p w14:paraId="651D81FA" w14:textId="77777777" w:rsidR="00B6429B" w:rsidRPr="000F2B90" w:rsidRDefault="00000000">
      <w:pPr>
        <w:shd w:val="clear" w:color="auto" w:fill="F2F2F2"/>
        <w:spacing w:before="40" w:after="160" w:line="240" w:lineRule="auto"/>
        <w:rPr>
          <w:sz w:val="20"/>
          <w:szCs w:val="20"/>
        </w:rPr>
      </w:pPr>
      <w:r w:rsidRPr="000F2B90">
        <w:rPr>
          <w:rFonts w:ascii="Courier New" w:eastAsia="Courier New" w:hAnsi="Courier New"/>
          <w:sz w:val="20"/>
          <w:szCs w:val="20"/>
        </w:rPr>
        <w:t>95% Confidence Interval:</w:t>
      </w:r>
      <w:r w:rsidRPr="000F2B90">
        <w:rPr>
          <w:rFonts w:ascii="Courier New" w:eastAsia="Courier New" w:hAnsi="Courier New"/>
          <w:sz w:val="20"/>
          <w:szCs w:val="20"/>
        </w:rPr>
        <w:br/>
        <w:t>mean ± t-critical * (standard deviation / sqrt(n))</w:t>
      </w:r>
      <w:r w:rsidRPr="000F2B90">
        <w:rPr>
          <w:rFonts w:ascii="Courier New" w:eastAsia="Courier New" w:hAnsi="Courier New"/>
          <w:sz w:val="20"/>
          <w:szCs w:val="20"/>
        </w:rPr>
        <w:br/>
      </w:r>
      <w:r w:rsidRPr="000F2B90">
        <w:rPr>
          <w:rFonts w:ascii="Courier New" w:eastAsia="Courier New" w:hAnsi="Courier New"/>
          <w:sz w:val="20"/>
          <w:szCs w:val="20"/>
        </w:rPr>
        <w:br/>
        <w:t>One-sample t-test:</w:t>
      </w:r>
      <w:r w:rsidRPr="000F2B90">
        <w:rPr>
          <w:rFonts w:ascii="Courier New" w:eastAsia="Courier New" w:hAnsi="Courier New"/>
          <w:sz w:val="20"/>
          <w:szCs w:val="20"/>
        </w:rPr>
        <w:br/>
        <w:t>H0: mean selling price = Rs. 5,00,000</w:t>
      </w:r>
      <w:r w:rsidRPr="000F2B90">
        <w:rPr>
          <w:rFonts w:ascii="Courier New" w:eastAsia="Courier New" w:hAnsi="Courier New"/>
          <w:sz w:val="20"/>
          <w:szCs w:val="20"/>
        </w:rPr>
        <w:br/>
        <w:t>H1: mean selling price != Rs. 5,00,000</w:t>
      </w:r>
    </w:p>
    <w:p w14:paraId="381044AA" w14:textId="77777777" w:rsidR="00B6429B" w:rsidRDefault="00000000">
      <w:pPr>
        <w:spacing w:after="120"/>
        <w:jc w:val="both"/>
      </w:pPr>
      <w:r>
        <w:t>The p-value obtained from the t-test was 0.0057. Since this value is lower than 0.05, the null hypothesis was rejected. This means the average selling price in the dataset was statistically different from Rs. 5,00,000.</w:t>
      </w:r>
    </w:p>
    <w:p w14:paraId="6326F65D" w14:textId="77777777" w:rsidR="00B6429B" w:rsidRDefault="00000000">
      <w:pPr>
        <w:spacing w:after="120"/>
        <w:jc w:val="both"/>
      </w:pPr>
      <w:r>
        <w:t>The 95% confidence interval ranged approximately from Rs. 5.05 lakh to Rs. 5.30 lakh, supporting the conclusion that the average price is close to Rs. 5.17 lakh.</w:t>
      </w:r>
    </w:p>
    <w:p w14:paraId="68C627FF" w14:textId="77777777" w:rsidR="00B6429B" w:rsidRDefault="00000000">
      <w:pPr>
        <w:pStyle w:val="Heading1"/>
        <w:spacing w:before="80" w:after="160"/>
      </w:pPr>
      <w:r>
        <w:rPr>
          <w:rFonts w:ascii="Times New Roman" w:eastAsia="Times New Roman" w:hAnsi="Times New Roman"/>
          <w:sz w:val="32"/>
        </w:rPr>
        <w:t>Appendix F - Regression Model Progression</w:t>
      </w:r>
    </w:p>
    <w:p w14:paraId="14F95627" w14:textId="77777777" w:rsidR="00B6429B" w:rsidRDefault="00000000">
      <w:pPr>
        <w:spacing w:after="120"/>
        <w:jc w:val="both"/>
      </w:pPr>
      <w:r>
        <w:t>The regression modeling section followed a gradual model-building strategy. Instead of building only one model, multiple models were compared to understand how different sets of features affected predictive performance.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28"/>
        <w:gridCol w:w="3168"/>
        <w:gridCol w:w="4752"/>
      </w:tblGrid>
      <w:tr w:rsidR="00B6429B" w14:paraId="5AA772A9" w14:textId="77777777">
        <w:trPr>
          <w:jc w:val="center"/>
        </w:trPr>
        <w:tc>
          <w:tcPr>
            <w:tcW w:w="1728" w:type="dxa"/>
            <w:shd w:val="clear" w:color="auto" w:fill="E6E6E6"/>
            <w:vAlign w:val="center"/>
          </w:tcPr>
          <w:p w14:paraId="3C6ADAF4" w14:textId="77777777" w:rsidR="00B6429B" w:rsidRPr="000F2B90" w:rsidRDefault="00000000">
            <w:pPr>
              <w:jc w:val="center"/>
              <w:rPr>
                <w:szCs w:val="24"/>
              </w:rPr>
            </w:pPr>
            <w:r w:rsidRPr="000F2B90">
              <w:rPr>
                <w:b/>
                <w:szCs w:val="24"/>
              </w:rPr>
              <w:t>Stage</w:t>
            </w:r>
          </w:p>
        </w:tc>
        <w:tc>
          <w:tcPr>
            <w:tcW w:w="3168" w:type="dxa"/>
            <w:shd w:val="clear" w:color="auto" w:fill="E6E6E6"/>
            <w:vAlign w:val="center"/>
          </w:tcPr>
          <w:p w14:paraId="6A5E92BD" w14:textId="77777777" w:rsidR="00B6429B" w:rsidRPr="000F2B90" w:rsidRDefault="00000000">
            <w:pPr>
              <w:jc w:val="center"/>
              <w:rPr>
                <w:szCs w:val="24"/>
              </w:rPr>
            </w:pPr>
            <w:r w:rsidRPr="000F2B90">
              <w:rPr>
                <w:b/>
                <w:szCs w:val="24"/>
              </w:rPr>
              <w:t>Feature Set</w:t>
            </w:r>
          </w:p>
        </w:tc>
        <w:tc>
          <w:tcPr>
            <w:tcW w:w="4752" w:type="dxa"/>
            <w:shd w:val="clear" w:color="auto" w:fill="E6E6E6"/>
            <w:vAlign w:val="center"/>
          </w:tcPr>
          <w:p w14:paraId="49303D2B" w14:textId="77777777" w:rsidR="00B6429B" w:rsidRPr="000F2B90" w:rsidRDefault="00000000">
            <w:pPr>
              <w:jc w:val="center"/>
              <w:rPr>
                <w:szCs w:val="24"/>
              </w:rPr>
            </w:pPr>
            <w:r w:rsidRPr="000F2B90">
              <w:rPr>
                <w:b/>
                <w:szCs w:val="24"/>
              </w:rPr>
              <w:t>Purpose</w:t>
            </w:r>
          </w:p>
        </w:tc>
      </w:tr>
      <w:tr w:rsidR="00B6429B" w14:paraId="3D91AC2E" w14:textId="77777777">
        <w:trPr>
          <w:jc w:val="center"/>
        </w:trPr>
        <w:tc>
          <w:tcPr>
            <w:tcW w:w="1728" w:type="dxa"/>
            <w:vAlign w:val="center"/>
          </w:tcPr>
          <w:p w14:paraId="64E6A7A4" w14:textId="77777777" w:rsidR="00B6429B" w:rsidRPr="000F2B90" w:rsidRDefault="00000000">
            <w:pPr>
              <w:rPr>
                <w:szCs w:val="24"/>
              </w:rPr>
            </w:pPr>
            <w:r w:rsidRPr="000F2B90">
              <w:rPr>
                <w:szCs w:val="24"/>
              </w:rPr>
              <w:t>Model 1</w:t>
            </w:r>
          </w:p>
        </w:tc>
        <w:tc>
          <w:tcPr>
            <w:tcW w:w="3168" w:type="dxa"/>
            <w:vAlign w:val="center"/>
          </w:tcPr>
          <w:p w14:paraId="7FBA2E25" w14:textId="77777777" w:rsidR="00B6429B" w:rsidRPr="000F2B90" w:rsidRDefault="00000000">
            <w:pPr>
              <w:rPr>
                <w:szCs w:val="24"/>
              </w:rPr>
            </w:pPr>
            <w:proofErr w:type="spellStart"/>
            <w:r w:rsidRPr="000F2B90">
              <w:rPr>
                <w:szCs w:val="24"/>
              </w:rPr>
              <w:t>max_power</w:t>
            </w:r>
            <w:proofErr w:type="spellEnd"/>
          </w:p>
        </w:tc>
        <w:tc>
          <w:tcPr>
            <w:tcW w:w="4752" w:type="dxa"/>
            <w:vAlign w:val="center"/>
          </w:tcPr>
          <w:p w14:paraId="24892D0A" w14:textId="77777777" w:rsidR="00B6429B" w:rsidRPr="000F2B90" w:rsidRDefault="00000000">
            <w:pPr>
              <w:rPr>
                <w:szCs w:val="24"/>
              </w:rPr>
            </w:pPr>
            <w:r w:rsidRPr="000F2B90">
              <w:rPr>
                <w:szCs w:val="24"/>
              </w:rPr>
              <w:t>Tests strongest single numerical predictor</w:t>
            </w:r>
          </w:p>
        </w:tc>
      </w:tr>
      <w:tr w:rsidR="00B6429B" w14:paraId="39EF077D" w14:textId="77777777">
        <w:trPr>
          <w:jc w:val="center"/>
        </w:trPr>
        <w:tc>
          <w:tcPr>
            <w:tcW w:w="1728" w:type="dxa"/>
            <w:vAlign w:val="center"/>
          </w:tcPr>
          <w:p w14:paraId="1887287F" w14:textId="77777777" w:rsidR="00B6429B" w:rsidRPr="000F2B90" w:rsidRDefault="00000000">
            <w:pPr>
              <w:rPr>
                <w:szCs w:val="24"/>
              </w:rPr>
            </w:pPr>
            <w:r w:rsidRPr="000F2B90">
              <w:rPr>
                <w:szCs w:val="24"/>
              </w:rPr>
              <w:t>Model 2</w:t>
            </w:r>
          </w:p>
        </w:tc>
        <w:tc>
          <w:tcPr>
            <w:tcW w:w="3168" w:type="dxa"/>
            <w:vAlign w:val="center"/>
          </w:tcPr>
          <w:p w14:paraId="14294411" w14:textId="77777777" w:rsidR="00B6429B" w:rsidRPr="000F2B90" w:rsidRDefault="00000000">
            <w:pPr>
              <w:rPr>
                <w:szCs w:val="24"/>
              </w:rPr>
            </w:pPr>
            <w:r w:rsidRPr="000F2B90">
              <w:rPr>
                <w:szCs w:val="24"/>
              </w:rPr>
              <w:t xml:space="preserve">engine + </w:t>
            </w:r>
            <w:proofErr w:type="spellStart"/>
            <w:r w:rsidRPr="000F2B90">
              <w:rPr>
                <w:szCs w:val="24"/>
              </w:rPr>
              <w:t>max_power</w:t>
            </w:r>
            <w:proofErr w:type="spellEnd"/>
          </w:p>
        </w:tc>
        <w:tc>
          <w:tcPr>
            <w:tcW w:w="4752" w:type="dxa"/>
            <w:vAlign w:val="center"/>
          </w:tcPr>
          <w:p w14:paraId="0E24EEEF" w14:textId="77777777" w:rsidR="00B6429B" w:rsidRPr="000F2B90" w:rsidRDefault="00000000">
            <w:pPr>
              <w:rPr>
                <w:szCs w:val="24"/>
              </w:rPr>
            </w:pPr>
            <w:r w:rsidRPr="000F2B90">
              <w:rPr>
                <w:szCs w:val="24"/>
              </w:rPr>
              <w:t>Adds engine capacity</w:t>
            </w:r>
          </w:p>
        </w:tc>
      </w:tr>
      <w:tr w:rsidR="00B6429B" w14:paraId="49D7B381" w14:textId="77777777">
        <w:trPr>
          <w:jc w:val="center"/>
        </w:trPr>
        <w:tc>
          <w:tcPr>
            <w:tcW w:w="1728" w:type="dxa"/>
            <w:vAlign w:val="center"/>
          </w:tcPr>
          <w:p w14:paraId="21FF16E3" w14:textId="77777777" w:rsidR="00B6429B" w:rsidRPr="000F2B90" w:rsidRDefault="00000000">
            <w:pPr>
              <w:rPr>
                <w:szCs w:val="24"/>
              </w:rPr>
            </w:pPr>
            <w:r w:rsidRPr="000F2B90">
              <w:rPr>
                <w:szCs w:val="24"/>
              </w:rPr>
              <w:t>Model 3</w:t>
            </w:r>
          </w:p>
        </w:tc>
        <w:tc>
          <w:tcPr>
            <w:tcW w:w="3168" w:type="dxa"/>
            <w:vAlign w:val="center"/>
          </w:tcPr>
          <w:p w14:paraId="521DB916" w14:textId="77777777" w:rsidR="00B6429B" w:rsidRPr="000F2B90" w:rsidRDefault="00000000">
            <w:pPr>
              <w:rPr>
                <w:szCs w:val="24"/>
              </w:rPr>
            </w:pPr>
            <w:r w:rsidRPr="000F2B90">
              <w:rPr>
                <w:szCs w:val="24"/>
              </w:rPr>
              <w:t xml:space="preserve">engine + </w:t>
            </w:r>
            <w:proofErr w:type="spellStart"/>
            <w:r w:rsidRPr="000F2B90">
              <w:rPr>
                <w:szCs w:val="24"/>
              </w:rPr>
              <w:t>max_power</w:t>
            </w:r>
            <w:proofErr w:type="spellEnd"/>
            <w:r w:rsidRPr="000F2B90">
              <w:rPr>
                <w:szCs w:val="24"/>
              </w:rPr>
              <w:t xml:space="preserve"> + year</w:t>
            </w:r>
          </w:p>
        </w:tc>
        <w:tc>
          <w:tcPr>
            <w:tcW w:w="4752" w:type="dxa"/>
            <w:vAlign w:val="center"/>
          </w:tcPr>
          <w:p w14:paraId="59526ACA" w14:textId="77777777" w:rsidR="00B6429B" w:rsidRPr="000F2B90" w:rsidRDefault="00000000">
            <w:pPr>
              <w:rPr>
                <w:szCs w:val="24"/>
              </w:rPr>
            </w:pPr>
            <w:r w:rsidRPr="000F2B90">
              <w:rPr>
                <w:szCs w:val="24"/>
              </w:rPr>
              <w:t>Adds vehicle age-related information</w:t>
            </w:r>
          </w:p>
        </w:tc>
      </w:tr>
      <w:tr w:rsidR="00B6429B" w14:paraId="182D0324" w14:textId="77777777">
        <w:trPr>
          <w:jc w:val="center"/>
        </w:trPr>
        <w:tc>
          <w:tcPr>
            <w:tcW w:w="1728" w:type="dxa"/>
            <w:vAlign w:val="center"/>
          </w:tcPr>
          <w:p w14:paraId="730E39D2" w14:textId="77777777" w:rsidR="00B6429B" w:rsidRPr="000F2B90" w:rsidRDefault="00000000">
            <w:pPr>
              <w:rPr>
                <w:szCs w:val="24"/>
              </w:rPr>
            </w:pPr>
            <w:r w:rsidRPr="000F2B90">
              <w:rPr>
                <w:szCs w:val="24"/>
              </w:rPr>
              <w:t>Model 4-7</w:t>
            </w:r>
          </w:p>
        </w:tc>
        <w:tc>
          <w:tcPr>
            <w:tcW w:w="3168" w:type="dxa"/>
            <w:vAlign w:val="center"/>
          </w:tcPr>
          <w:p w14:paraId="03CD24F4" w14:textId="77777777" w:rsidR="00B6429B" w:rsidRPr="000F2B90" w:rsidRDefault="00000000">
            <w:pPr>
              <w:rPr>
                <w:szCs w:val="24"/>
              </w:rPr>
            </w:pPr>
            <w:r w:rsidRPr="000F2B90">
              <w:rPr>
                <w:szCs w:val="24"/>
              </w:rPr>
              <w:t>Numerical + categorical groups</w:t>
            </w:r>
          </w:p>
        </w:tc>
        <w:tc>
          <w:tcPr>
            <w:tcW w:w="4752" w:type="dxa"/>
            <w:vAlign w:val="center"/>
          </w:tcPr>
          <w:p w14:paraId="700F5B43" w14:textId="77777777" w:rsidR="00B6429B" w:rsidRPr="000F2B90" w:rsidRDefault="00000000">
            <w:pPr>
              <w:rPr>
                <w:szCs w:val="24"/>
              </w:rPr>
            </w:pPr>
            <w:r w:rsidRPr="000F2B90">
              <w:rPr>
                <w:szCs w:val="24"/>
              </w:rPr>
              <w:t>Tests progressive feature combinations</w:t>
            </w:r>
          </w:p>
        </w:tc>
      </w:tr>
      <w:tr w:rsidR="00B6429B" w14:paraId="43718AD9" w14:textId="77777777">
        <w:trPr>
          <w:jc w:val="center"/>
        </w:trPr>
        <w:tc>
          <w:tcPr>
            <w:tcW w:w="1728" w:type="dxa"/>
            <w:vAlign w:val="center"/>
          </w:tcPr>
          <w:p w14:paraId="11DE41D7" w14:textId="77777777" w:rsidR="00B6429B" w:rsidRPr="000F2B90" w:rsidRDefault="00000000">
            <w:pPr>
              <w:rPr>
                <w:szCs w:val="24"/>
              </w:rPr>
            </w:pPr>
            <w:r w:rsidRPr="000F2B90">
              <w:rPr>
                <w:szCs w:val="24"/>
              </w:rPr>
              <w:t>Model 8</w:t>
            </w:r>
          </w:p>
        </w:tc>
        <w:tc>
          <w:tcPr>
            <w:tcW w:w="3168" w:type="dxa"/>
            <w:vAlign w:val="center"/>
          </w:tcPr>
          <w:p w14:paraId="16908CB5" w14:textId="77777777" w:rsidR="00B6429B" w:rsidRPr="000F2B90" w:rsidRDefault="00000000">
            <w:pPr>
              <w:rPr>
                <w:szCs w:val="24"/>
              </w:rPr>
            </w:pPr>
            <w:r w:rsidRPr="000F2B90">
              <w:rPr>
                <w:szCs w:val="24"/>
              </w:rPr>
              <w:t>Full model + brand + vehicle model</w:t>
            </w:r>
          </w:p>
        </w:tc>
        <w:tc>
          <w:tcPr>
            <w:tcW w:w="4752" w:type="dxa"/>
            <w:vAlign w:val="center"/>
          </w:tcPr>
          <w:p w14:paraId="4272A6B0" w14:textId="77777777" w:rsidR="00B6429B" w:rsidRPr="000F2B90" w:rsidRDefault="00000000">
            <w:pPr>
              <w:rPr>
                <w:szCs w:val="24"/>
              </w:rPr>
            </w:pPr>
            <w:r w:rsidRPr="000F2B90">
              <w:rPr>
                <w:szCs w:val="24"/>
              </w:rPr>
              <w:t>Final feature-engineered model</w:t>
            </w:r>
          </w:p>
        </w:tc>
      </w:tr>
    </w:tbl>
    <w:p w14:paraId="75E889A9" w14:textId="77777777" w:rsidR="00B6429B" w:rsidRDefault="00B6429B">
      <w:pPr>
        <w:spacing w:after="80"/>
        <w:jc w:val="both"/>
      </w:pPr>
    </w:p>
    <w:p w14:paraId="74F608A2" w14:textId="77777777" w:rsidR="00B6429B" w:rsidRDefault="00000000">
      <w:pPr>
        <w:spacing w:after="120"/>
        <w:jc w:val="both"/>
      </w:pPr>
      <w:r>
        <w:lastRenderedPageBreak/>
        <w:t>The final model performed best because it included both measurable vehicle specifications and vehicle identity features. This allowed the regression model to capture manufacturer and model-level effects.</w:t>
      </w:r>
    </w:p>
    <w:p w14:paraId="1DB632F4" w14:textId="77777777" w:rsidR="00B6429B" w:rsidRDefault="00000000">
      <w:pPr>
        <w:spacing w:after="120"/>
      </w:pPr>
      <w:r>
        <w:rPr>
          <w:b/>
        </w:rPr>
        <w:t>Evaluation Function</w:t>
      </w:r>
    </w:p>
    <w:p w14:paraId="71CD771B" w14:textId="77777777" w:rsidR="00B6429B" w:rsidRPr="00763C6C" w:rsidRDefault="00000000">
      <w:pPr>
        <w:shd w:val="clear" w:color="auto" w:fill="F2F2F2"/>
        <w:spacing w:before="40" w:after="160" w:line="240" w:lineRule="auto"/>
        <w:rPr>
          <w:sz w:val="20"/>
          <w:szCs w:val="20"/>
        </w:rPr>
      </w:pPr>
      <w:r w:rsidRPr="00763C6C">
        <w:rPr>
          <w:rFonts w:ascii="Courier New" w:eastAsia="Courier New" w:hAnsi="Courier New"/>
          <w:sz w:val="20"/>
          <w:szCs w:val="20"/>
        </w:rPr>
        <w:t xml:space="preserve">def </w:t>
      </w:r>
      <w:proofErr w:type="spellStart"/>
      <w:r w:rsidRPr="00763C6C">
        <w:rPr>
          <w:rFonts w:ascii="Courier New" w:eastAsia="Courier New" w:hAnsi="Courier New"/>
          <w:sz w:val="20"/>
          <w:szCs w:val="20"/>
        </w:rPr>
        <w:t>evaluate_model</w:t>
      </w:r>
      <w:proofErr w:type="spellEnd"/>
      <w:r w:rsidRPr="00763C6C">
        <w:rPr>
          <w:rFonts w:ascii="Courier New" w:eastAsia="Courier New" w:hAnsi="Courier New"/>
          <w:sz w:val="20"/>
          <w:szCs w:val="20"/>
        </w:rPr>
        <w:t>(features):</w:t>
      </w:r>
      <w:r w:rsidRPr="00763C6C">
        <w:rPr>
          <w:rFonts w:ascii="Courier New" w:eastAsia="Courier New" w:hAnsi="Courier New"/>
          <w:sz w:val="20"/>
          <w:szCs w:val="20"/>
        </w:rPr>
        <w:br/>
        <w:t xml:space="preserve">    X = </w:t>
      </w:r>
      <w:proofErr w:type="spellStart"/>
      <w:r w:rsidRPr="00763C6C">
        <w:rPr>
          <w:rFonts w:ascii="Courier New" w:eastAsia="Courier New" w:hAnsi="Courier New"/>
          <w:sz w:val="20"/>
          <w:szCs w:val="20"/>
        </w:rPr>
        <w:t>df_model</w:t>
      </w:r>
      <w:proofErr w:type="spellEnd"/>
      <w:r w:rsidRPr="00763C6C">
        <w:rPr>
          <w:rFonts w:ascii="Courier New" w:eastAsia="Courier New" w:hAnsi="Courier New"/>
          <w:sz w:val="20"/>
          <w:szCs w:val="20"/>
        </w:rPr>
        <w:t>[features]</w:t>
      </w:r>
      <w:r w:rsidRPr="00763C6C">
        <w:rPr>
          <w:rFonts w:ascii="Courier New" w:eastAsia="Courier New" w:hAnsi="Courier New"/>
          <w:sz w:val="20"/>
          <w:szCs w:val="20"/>
        </w:rPr>
        <w:br/>
        <w:t xml:space="preserve">    y = </w:t>
      </w:r>
      <w:proofErr w:type="spellStart"/>
      <w:r w:rsidRPr="00763C6C">
        <w:rPr>
          <w:rFonts w:ascii="Courier New" w:eastAsia="Courier New" w:hAnsi="Courier New"/>
          <w:sz w:val="20"/>
          <w:szCs w:val="20"/>
        </w:rPr>
        <w:t>df_model</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selling_price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X_train</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X_test</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y_train</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y_test</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train_test_split</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X, y, </w:t>
      </w:r>
      <w:proofErr w:type="spellStart"/>
      <w:r w:rsidRPr="00763C6C">
        <w:rPr>
          <w:rFonts w:ascii="Courier New" w:eastAsia="Courier New" w:hAnsi="Courier New"/>
          <w:sz w:val="20"/>
          <w:szCs w:val="20"/>
        </w:rPr>
        <w:t>test_size</w:t>
      </w:r>
      <w:proofErr w:type="spellEnd"/>
      <w:r w:rsidRPr="00763C6C">
        <w:rPr>
          <w:rFonts w:ascii="Courier New" w:eastAsia="Courier New" w:hAnsi="Courier New"/>
          <w:sz w:val="20"/>
          <w:szCs w:val="20"/>
        </w:rPr>
        <w:t xml:space="preserve">=0.2, </w:t>
      </w:r>
      <w:proofErr w:type="spellStart"/>
      <w:r w:rsidRPr="00763C6C">
        <w:rPr>
          <w:rFonts w:ascii="Courier New" w:eastAsia="Courier New" w:hAnsi="Courier New"/>
          <w:sz w:val="20"/>
          <w:szCs w:val="20"/>
        </w:rPr>
        <w:t>random_state</w:t>
      </w:r>
      <w:proofErr w:type="spellEnd"/>
      <w:r w:rsidRPr="00763C6C">
        <w:rPr>
          <w:rFonts w:ascii="Courier New" w:eastAsia="Courier New" w:hAnsi="Courier New"/>
          <w:sz w:val="20"/>
          <w:szCs w:val="20"/>
        </w:rPr>
        <w:t>=42</w:t>
      </w:r>
      <w:r w:rsidRPr="00763C6C">
        <w:rPr>
          <w:rFonts w:ascii="Courier New" w:eastAsia="Courier New" w:hAnsi="Courier New"/>
          <w:sz w:val="20"/>
          <w:szCs w:val="20"/>
        </w:rPr>
        <w:br/>
        <w:t xml:space="preserve">    )</w:t>
      </w:r>
      <w:r w:rsidRPr="00763C6C">
        <w:rPr>
          <w:rFonts w:ascii="Courier New" w:eastAsia="Courier New" w:hAnsi="Courier New"/>
          <w:sz w:val="20"/>
          <w:szCs w:val="20"/>
        </w:rPr>
        <w:br/>
        <w:t xml:space="preserve">    model = </w:t>
      </w:r>
      <w:proofErr w:type="spellStart"/>
      <w:r w:rsidRPr="00763C6C">
        <w:rPr>
          <w:rFonts w:ascii="Courier New" w:eastAsia="Courier New" w:hAnsi="Courier New"/>
          <w:sz w:val="20"/>
          <w:szCs w:val="20"/>
        </w:rPr>
        <w:t>LinearRegression</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model.fit</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X_train</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y_train</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y_pred</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model.predict</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X_test</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mae</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mean_absolute_error</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y_test</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y_pred</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mse</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mean_squared_error</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y_test</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y_pred</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rmse</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np.sqrt</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mse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r2 = r2_score(</w:t>
      </w:r>
      <w:proofErr w:type="spellStart"/>
      <w:r w:rsidRPr="00763C6C">
        <w:rPr>
          <w:rFonts w:ascii="Courier New" w:eastAsia="Courier New" w:hAnsi="Courier New"/>
          <w:sz w:val="20"/>
          <w:szCs w:val="20"/>
        </w:rPr>
        <w:t>y_test</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y_pred</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return </w:t>
      </w:r>
      <w:proofErr w:type="spellStart"/>
      <w:r w:rsidRPr="00763C6C">
        <w:rPr>
          <w:rFonts w:ascii="Courier New" w:eastAsia="Courier New" w:hAnsi="Courier New"/>
          <w:sz w:val="20"/>
          <w:szCs w:val="20"/>
        </w:rPr>
        <w:t>mae</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mse</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rmse</w:t>
      </w:r>
      <w:proofErr w:type="spellEnd"/>
      <w:r w:rsidRPr="00763C6C">
        <w:rPr>
          <w:rFonts w:ascii="Courier New" w:eastAsia="Courier New" w:hAnsi="Courier New"/>
          <w:sz w:val="20"/>
          <w:szCs w:val="20"/>
        </w:rPr>
        <w:t>, r2</w:t>
      </w:r>
    </w:p>
    <w:p w14:paraId="725F370C" w14:textId="77777777" w:rsidR="00B6429B" w:rsidRDefault="00000000">
      <w:pPr>
        <w:pStyle w:val="Heading1"/>
        <w:spacing w:before="80" w:after="160"/>
      </w:pPr>
      <w:r>
        <w:rPr>
          <w:rFonts w:ascii="Times New Roman" w:eastAsia="Times New Roman" w:hAnsi="Times New Roman"/>
          <w:sz w:val="32"/>
        </w:rPr>
        <w:t>Appendix G - Feature Engineering Explanation</w:t>
      </w:r>
    </w:p>
    <w:p w14:paraId="49CFCB75" w14:textId="77777777" w:rsidR="00B6429B" w:rsidRDefault="00000000">
      <w:pPr>
        <w:spacing w:after="120"/>
        <w:jc w:val="both"/>
      </w:pPr>
      <w:r>
        <w:t>Feature engineering was the most important reason behind the improvement in R² score. The original dataset contained a name column with values that included brand, model, and variant details. This column was not directly usable by Linear Regression because it was text data.</w:t>
      </w:r>
    </w:p>
    <w:p w14:paraId="43BD2A56" w14:textId="77777777" w:rsidR="00B6429B" w:rsidRDefault="00000000">
      <w:pPr>
        <w:spacing w:after="120"/>
        <w:jc w:val="both"/>
      </w:pPr>
      <w:r>
        <w:t>The project extracted brand and detailed vehicle model/variant information from this column. These values were then converted into dummy variables using one-hot encoding. This gave the model access to market identity information that strongly affects resale value.</w:t>
      </w:r>
    </w:p>
    <w:p w14:paraId="4B0DEF1F" w14:textId="77777777" w:rsidR="00B6429B" w:rsidRPr="00763C6C" w:rsidRDefault="00000000">
      <w:pPr>
        <w:shd w:val="clear" w:color="auto" w:fill="F2F2F2"/>
        <w:spacing w:before="40" w:after="160" w:line="240" w:lineRule="auto"/>
        <w:rPr>
          <w:sz w:val="20"/>
          <w:szCs w:val="20"/>
        </w:rPr>
      </w:pPr>
      <w:proofErr w:type="spellStart"/>
      <w:r w:rsidRPr="00763C6C">
        <w:rPr>
          <w:rFonts w:ascii="Courier New" w:eastAsia="Courier New" w:hAnsi="Courier New"/>
          <w:sz w:val="20"/>
          <w:szCs w:val="20"/>
        </w:rPr>
        <w:t>df_model</w:t>
      </w:r>
      <w:proofErr w:type="spellEnd"/>
      <w:r w:rsidRPr="00763C6C">
        <w:rPr>
          <w:rFonts w:ascii="Courier New" w:eastAsia="Courier New" w:hAnsi="Courier New"/>
          <w:sz w:val="20"/>
          <w:szCs w:val="20"/>
        </w:rPr>
        <w:t xml:space="preserve">['brand'] = </w:t>
      </w:r>
      <w:proofErr w:type="spellStart"/>
      <w:r w:rsidRPr="00763C6C">
        <w:rPr>
          <w:rFonts w:ascii="Courier New" w:eastAsia="Courier New" w:hAnsi="Courier New"/>
          <w:sz w:val="20"/>
          <w:szCs w:val="20"/>
        </w:rPr>
        <w:t>df_model</w:t>
      </w:r>
      <w:proofErr w:type="spellEnd"/>
      <w:r w:rsidRPr="00763C6C">
        <w:rPr>
          <w:rFonts w:ascii="Courier New" w:eastAsia="Courier New" w:hAnsi="Courier New"/>
          <w:sz w:val="20"/>
          <w:szCs w:val="20"/>
        </w:rPr>
        <w:t>['name'].</w:t>
      </w:r>
      <w:proofErr w:type="spellStart"/>
      <w:r w:rsidRPr="00763C6C">
        <w:rPr>
          <w:rFonts w:ascii="Courier New" w:eastAsia="Courier New" w:hAnsi="Courier New"/>
          <w:sz w:val="20"/>
          <w:szCs w:val="20"/>
        </w:rPr>
        <w:t>str.split</w:t>
      </w:r>
      <w:proofErr w:type="spellEnd"/>
      <w:r w:rsidRPr="00763C6C">
        <w:rPr>
          <w:rFonts w:ascii="Courier New" w:eastAsia="Courier New" w:hAnsi="Courier New"/>
          <w:sz w:val="20"/>
          <w:szCs w:val="20"/>
        </w:rPr>
        <w:t>().str[0]</w:t>
      </w:r>
      <w:r w:rsidRPr="00763C6C">
        <w:rPr>
          <w:rFonts w:ascii="Courier New" w:eastAsia="Courier New" w:hAnsi="Courier New"/>
          <w:sz w:val="20"/>
          <w:szCs w:val="20"/>
        </w:rPr>
        <w:br/>
      </w:r>
      <w:proofErr w:type="spellStart"/>
      <w:r w:rsidRPr="00763C6C">
        <w:rPr>
          <w:rFonts w:ascii="Courier New" w:eastAsia="Courier New" w:hAnsi="Courier New"/>
          <w:sz w:val="20"/>
          <w:szCs w:val="20"/>
        </w:rPr>
        <w:t>df_model</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car_model</w:t>
      </w:r>
      <w:proofErr w:type="spellEnd"/>
      <w:r w:rsidRPr="00763C6C">
        <w:rPr>
          <w:rFonts w:ascii="Courier New" w:eastAsia="Courier New" w:hAnsi="Courier New"/>
          <w:sz w:val="20"/>
          <w:szCs w:val="20"/>
        </w:rPr>
        <w:t>'] = (</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df_model</w:t>
      </w:r>
      <w:proofErr w:type="spellEnd"/>
      <w:r w:rsidRPr="00763C6C">
        <w:rPr>
          <w:rFonts w:ascii="Courier New" w:eastAsia="Courier New" w:hAnsi="Courier New"/>
          <w:sz w:val="20"/>
          <w:szCs w:val="20"/>
        </w:rPr>
        <w:t>['name']</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str.split</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.str[1:4]</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str.join</w:t>
      </w:r>
      <w:proofErr w:type="spellEnd"/>
      <w:r w:rsidRPr="00763C6C">
        <w:rPr>
          <w:rFonts w:ascii="Courier New" w:eastAsia="Courier New" w:hAnsi="Courier New"/>
          <w:sz w:val="20"/>
          <w:szCs w:val="20"/>
        </w:rPr>
        <w:t>('_')</w:t>
      </w:r>
      <w:r w:rsidRPr="00763C6C">
        <w:rPr>
          <w:rFonts w:ascii="Courier New" w:eastAsia="Courier New" w:hAnsi="Courier New"/>
          <w:sz w:val="20"/>
          <w:szCs w:val="20"/>
        </w:rPr>
        <w:br/>
        <w:t>)</w:t>
      </w:r>
      <w:r w:rsidRPr="00763C6C">
        <w:rPr>
          <w:rFonts w:ascii="Courier New" w:eastAsia="Courier New" w:hAnsi="Courier New"/>
          <w:sz w:val="20"/>
          <w:szCs w:val="20"/>
        </w:rPr>
        <w:br/>
      </w:r>
      <w:r w:rsidRPr="00763C6C">
        <w:rPr>
          <w:rFonts w:ascii="Courier New" w:eastAsia="Courier New" w:hAnsi="Courier New"/>
          <w:sz w:val="20"/>
          <w:szCs w:val="20"/>
        </w:rPr>
        <w:br/>
      </w:r>
      <w:proofErr w:type="spellStart"/>
      <w:r w:rsidRPr="00763C6C">
        <w:rPr>
          <w:rFonts w:ascii="Courier New" w:eastAsia="Courier New" w:hAnsi="Courier New"/>
          <w:sz w:val="20"/>
          <w:szCs w:val="20"/>
        </w:rPr>
        <w:t>brand_cols</w:t>
      </w:r>
      <w:proofErr w:type="spellEnd"/>
      <w:r w:rsidRPr="00763C6C">
        <w:rPr>
          <w:rFonts w:ascii="Courier New" w:eastAsia="Courier New" w:hAnsi="Courier New"/>
          <w:sz w:val="20"/>
          <w:szCs w:val="20"/>
        </w:rPr>
        <w:t xml:space="preserve"> = [col for col in </w:t>
      </w:r>
      <w:proofErr w:type="spellStart"/>
      <w:r w:rsidRPr="00763C6C">
        <w:rPr>
          <w:rFonts w:ascii="Courier New" w:eastAsia="Courier New" w:hAnsi="Courier New"/>
          <w:sz w:val="20"/>
          <w:szCs w:val="20"/>
        </w:rPr>
        <w:t>df_model.columns</w:t>
      </w:r>
      <w:proofErr w:type="spellEnd"/>
      <w:r w:rsidRPr="00763C6C">
        <w:rPr>
          <w:rFonts w:ascii="Courier New" w:eastAsia="Courier New" w:hAnsi="Courier New"/>
          <w:sz w:val="20"/>
          <w:szCs w:val="20"/>
        </w:rPr>
        <w:t xml:space="preserve"> if </w:t>
      </w:r>
      <w:proofErr w:type="spellStart"/>
      <w:r w:rsidRPr="00763C6C">
        <w:rPr>
          <w:rFonts w:ascii="Courier New" w:eastAsia="Courier New" w:hAnsi="Courier New"/>
          <w:sz w:val="20"/>
          <w:szCs w:val="20"/>
        </w:rPr>
        <w:t>col.startswith</w:t>
      </w:r>
      <w:proofErr w:type="spellEnd"/>
      <w:r w:rsidRPr="00763C6C">
        <w:rPr>
          <w:rFonts w:ascii="Courier New" w:eastAsia="Courier New" w:hAnsi="Courier New"/>
          <w:sz w:val="20"/>
          <w:szCs w:val="20"/>
        </w:rPr>
        <w:t>('brand_')]</w:t>
      </w:r>
      <w:r w:rsidRPr="00763C6C">
        <w:rPr>
          <w:rFonts w:ascii="Courier New" w:eastAsia="Courier New" w:hAnsi="Courier New"/>
          <w:sz w:val="20"/>
          <w:szCs w:val="20"/>
        </w:rPr>
        <w:br/>
      </w:r>
      <w:proofErr w:type="spellStart"/>
      <w:r w:rsidRPr="00763C6C">
        <w:rPr>
          <w:rFonts w:ascii="Courier New" w:eastAsia="Courier New" w:hAnsi="Courier New"/>
          <w:sz w:val="20"/>
          <w:szCs w:val="20"/>
        </w:rPr>
        <w:t>model_cols</w:t>
      </w:r>
      <w:proofErr w:type="spellEnd"/>
      <w:r w:rsidRPr="00763C6C">
        <w:rPr>
          <w:rFonts w:ascii="Courier New" w:eastAsia="Courier New" w:hAnsi="Courier New"/>
          <w:sz w:val="20"/>
          <w:szCs w:val="20"/>
        </w:rPr>
        <w:t xml:space="preserve"> = [col for col in </w:t>
      </w:r>
      <w:proofErr w:type="spellStart"/>
      <w:r w:rsidRPr="00763C6C">
        <w:rPr>
          <w:rFonts w:ascii="Courier New" w:eastAsia="Courier New" w:hAnsi="Courier New"/>
          <w:sz w:val="20"/>
          <w:szCs w:val="20"/>
        </w:rPr>
        <w:t>df_model.columns</w:t>
      </w:r>
      <w:proofErr w:type="spellEnd"/>
      <w:r w:rsidRPr="00763C6C">
        <w:rPr>
          <w:rFonts w:ascii="Courier New" w:eastAsia="Courier New" w:hAnsi="Courier New"/>
          <w:sz w:val="20"/>
          <w:szCs w:val="20"/>
        </w:rPr>
        <w:t xml:space="preserve"> if </w:t>
      </w:r>
      <w:proofErr w:type="spellStart"/>
      <w:r w:rsidRPr="00763C6C">
        <w:rPr>
          <w:rFonts w:ascii="Courier New" w:eastAsia="Courier New" w:hAnsi="Courier New"/>
          <w:sz w:val="20"/>
          <w:szCs w:val="20"/>
        </w:rPr>
        <w:t>col.startswith</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car_model</w:t>
      </w:r>
      <w:proofErr w:type="spellEnd"/>
      <w:r w:rsidRPr="00763C6C">
        <w:rPr>
          <w:rFonts w:ascii="Courier New" w:eastAsia="Courier New" w:hAnsi="Courier New"/>
          <w:sz w:val="20"/>
          <w:szCs w:val="20"/>
        </w:rPr>
        <w:t>_')]</w:t>
      </w:r>
    </w:p>
    <w:p w14:paraId="709B55D8" w14:textId="77777777" w:rsidR="00B6429B" w:rsidRDefault="00000000">
      <w:pPr>
        <w:spacing w:after="120"/>
        <w:jc w:val="both"/>
      </w:pPr>
      <w:r>
        <w:t>This transformation helped the model distinguish between vehicles belonging to different brands and variants, which is crucial in the used-vehicle market.</w:t>
      </w:r>
    </w:p>
    <w:p w14:paraId="12393AA7" w14:textId="77777777" w:rsidR="00B6429B" w:rsidRDefault="00000000">
      <w:pPr>
        <w:pStyle w:val="Heading1"/>
        <w:spacing w:before="80" w:after="160"/>
      </w:pPr>
      <w:r>
        <w:rPr>
          <w:rFonts w:ascii="Times New Roman" w:eastAsia="Times New Roman" w:hAnsi="Times New Roman"/>
          <w:sz w:val="32"/>
        </w:rPr>
        <w:t>Appendix H - Model Limitations</w:t>
      </w:r>
    </w:p>
    <w:p w14:paraId="388BE3D2" w14:textId="77777777" w:rsidR="00B6429B" w:rsidRDefault="00000000">
      <w:pPr>
        <w:spacing w:after="120"/>
        <w:jc w:val="both"/>
      </w:pPr>
      <w:r>
        <w:t>Although the final model achieved an R² score of 0.804, it is not perfect. Real-world vehicle prices depend on many factors that were not available in the dataset.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80"/>
        <w:gridCol w:w="6768"/>
      </w:tblGrid>
      <w:tr w:rsidR="00B6429B" w14:paraId="39172066" w14:textId="77777777">
        <w:trPr>
          <w:jc w:val="center"/>
        </w:trPr>
        <w:tc>
          <w:tcPr>
            <w:tcW w:w="2880" w:type="dxa"/>
            <w:shd w:val="clear" w:color="auto" w:fill="E6E6E6"/>
            <w:vAlign w:val="center"/>
          </w:tcPr>
          <w:p w14:paraId="69AFD03E" w14:textId="77777777" w:rsidR="00B6429B" w:rsidRPr="00763C6C" w:rsidRDefault="00000000">
            <w:pPr>
              <w:jc w:val="center"/>
              <w:rPr>
                <w:szCs w:val="24"/>
              </w:rPr>
            </w:pPr>
            <w:r w:rsidRPr="00763C6C">
              <w:rPr>
                <w:b/>
                <w:szCs w:val="24"/>
              </w:rPr>
              <w:t>Missing Factor</w:t>
            </w:r>
          </w:p>
        </w:tc>
        <w:tc>
          <w:tcPr>
            <w:tcW w:w="6768" w:type="dxa"/>
            <w:shd w:val="clear" w:color="auto" w:fill="E6E6E6"/>
            <w:vAlign w:val="center"/>
          </w:tcPr>
          <w:p w14:paraId="18D4DC60" w14:textId="77777777" w:rsidR="00B6429B" w:rsidRPr="00763C6C" w:rsidRDefault="00000000">
            <w:pPr>
              <w:jc w:val="center"/>
              <w:rPr>
                <w:szCs w:val="24"/>
              </w:rPr>
            </w:pPr>
            <w:r w:rsidRPr="00763C6C">
              <w:rPr>
                <w:b/>
                <w:szCs w:val="24"/>
              </w:rPr>
              <w:t>Possible Effect on Price</w:t>
            </w:r>
          </w:p>
        </w:tc>
      </w:tr>
      <w:tr w:rsidR="00B6429B" w14:paraId="402E38AB" w14:textId="77777777">
        <w:trPr>
          <w:jc w:val="center"/>
        </w:trPr>
        <w:tc>
          <w:tcPr>
            <w:tcW w:w="2880" w:type="dxa"/>
            <w:vAlign w:val="center"/>
          </w:tcPr>
          <w:p w14:paraId="4742B482" w14:textId="77777777" w:rsidR="00B6429B" w:rsidRPr="00763C6C" w:rsidRDefault="00000000">
            <w:pPr>
              <w:rPr>
                <w:szCs w:val="24"/>
              </w:rPr>
            </w:pPr>
            <w:r w:rsidRPr="00763C6C">
              <w:rPr>
                <w:szCs w:val="24"/>
              </w:rPr>
              <w:t>Vehicle condition</w:t>
            </w:r>
          </w:p>
        </w:tc>
        <w:tc>
          <w:tcPr>
            <w:tcW w:w="6768" w:type="dxa"/>
            <w:vAlign w:val="center"/>
          </w:tcPr>
          <w:p w14:paraId="6513B5B1" w14:textId="77777777" w:rsidR="00B6429B" w:rsidRPr="00763C6C" w:rsidRDefault="00000000">
            <w:pPr>
              <w:rPr>
                <w:szCs w:val="24"/>
              </w:rPr>
            </w:pPr>
            <w:r w:rsidRPr="00763C6C">
              <w:rPr>
                <w:szCs w:val="24"/>
              </w:rPr>
              <w:t>Accident-free and well-maintained vehicles sell for more</w:t>
            </w:r>
          </w:p>
        </w:tc>
      </w:tr>
      <w:tr w:rsidR="00B6429B" w14:paraId="2D3E60F9" w14:textId="77777777">
        <w:trPr>
          <w:jc w:val="center"/>
        </w:trPr>
        <w:tc>
          <w:tcPr>
            <w:tcW w:w="2880" w:type="dxa"/>
            <w:vAlign w:val="center"/>
          </w:tcPr>
          <w:p w14:paraId="4840CB24" w14:textId="77777777" w:rsidR="00B6429B" w:rsidRPr="00763C6C" w:rsidRDefault="00000000">
            <w:pPr>
              <w:rPr>
                <w:szCs w:val="24"/>
              </w:rPr>
            </w:pPr>
            <w:r w:rsidRPr="00763C6C">
              <w:rPr>
                <w:szCs w:val="24"/>
              </w:rPr>
              <w:t>Service history</w:t>
            </w:r>
          </w:p>
        </w:tc>
        <w:tc>
          <w:tcPr>
            <w:tcW w:w="6768" w:type="dxa"/>
            <w:vAlign w:val="center"/>
          </w:tcPr>
          <w:p w14:paraId="78BE07CE" w14:textId="77777777" w:rsidR="00B6429B" w:rsidRPr="00763C6C" w:rsidRDefault="00000000">
            <w:pPr>
              <w:rPr>
                <w:szCs w:val="24"/>
              </w:rPr>
            </w:pPr>
            <w:r w:rsidRPr="00763C6C">
              <w:rPr>
                <w:szCs w:val="24"/>
              </w:rPr>
              <w:t>Regular service records increase buyer confidence</w:t>
            </w:r>
          </w:p>
        </w:tc>
      </w:tr>
      <w:tr w:rsidR="00B6429B" w14:paraId="26F6090B" w14:textId="77777777">
        <w:trPr>
          <w:jc w:val="center"/>
        </w:trPr>
        <w:tc>
          <w:tcPr>
            <w:tcW w:w="2880" w:type="dxa"/>
            <w:vAlign w:val="center"/>
          </w:tcPr>
          <w:p w14:paraId="4D1B031A" w14:textId="77777777" w:rsidR="00B6429B" w:rsidRPr="00763C6C" w:rsidRDefault="00000000">
            <w:pPr>
              <w:rPr>
                <w:szCs w:val="24"/>
              </w:rPr>
            </w:pPr>
            <w:r w:rsidRPr="00763C6C">
              <w:rPr>
                <w:szCs w:val="24"/>
              </w:rPr>
              <w:t>Location</w:t>
            </w:r>
          </w:p>
        </w:tc>
        <w:tc>
          <w:tcPr>
            <w:tcW w:w="6768" w:type="dxa"/>
            <w:vAlign w:val="center"/>
          </w:tcPr>
          <w:p w14:paraId="2052E3B3" w14:textId="77777777" w:rsidR="00B6429B" w:rsidRPr="00763C6C" w:rsidRDefault="00000000">
            <w:pPr>
              <w:rPr>
                <w:szCs w:val="24"/>
              </w:rPr>
            </w:pPr>
            <w:r w:rsidRPr="00763C6C">
              <w:rPr>
                <w:szCs w:val="24"/>
              </w:rPr>
              <w:t>Demand and pricing differ by city and region</w:t>
            </w:r>
          </w:p>
        </w:tc>
      </w:tr>
      <w:tr w:rsidR="00B6429B" w14:paraId="40433659" w14:textId="77777777">
        <w:trPr>
          <w:jc w:val="center"/>
        </w:trPr>
        <w:tc>
          <w:tcPr>
            <w:tcW w:w="2880" w:type="dxa"/>
            <w:vAlign w:val="center"/>
          </w:tcPr>
          <w:p w14:paraId="47C5BB9E" w14:textId="77777777" w:rsidR="00B6429B" w:rsidRPr="00763C6C" w:rsidRDefault="00000000">
            <w:pPr>
              <w:rPr>
                <w:szCs w:val="24"/>
              </w:rPr>
            </w:pPr>
            <w:r w:rsidRPr="00763C6C">
              <w:rPr>
                <w:szCs w:val="24"/>
              </w:rPr>
              <w:t>Accident history</w:t>
            </w:r>
          </w:p>
        </w:tc>
        <w:tc>
          <w:tcPr>
            <w:tcW w:w="6768" w:type="dxa"/>
            <w:vAlign w:val="center"/>
          </w:tcPr>
          <w:p w14:paraId="07BB8753" w14:textId="77777777" w:rsidR="00B6429B" w:rsidRPr="00763C6C" w:rsidRDefault="00000000">
            <w:pPr>
              <w:rPr>
                <w:szCs w:val="24"/>
              </w:rPr>
            </w:pPr>
            <w:r w:rsidRPr="00763C6C">
              <w:rPr>
                <w:szCs w:val="24"/>
              </w:rPr>
              <w:t>Damaged vehicles lose resale value</w:t>
            </w:r>
          </w:p>
        </w:tc>
      </w:tr>
      <w:tr w:rsidR="00B6429B" w14:paraId="625231A1" w14:textId="77777777">
        <w:trPr>
          <w:jc w:val="center"/>
        </w:trPr>
        <w:tc>
          <w:tcPr>
            <w:tcW w:w="2880" w:type="dxa"/>
            <w:vAlign w:val="center"/>
          </w:tcPr>
          <w:p w14:paraId="6D88BAD6" w14:textId="77777777" w:rsidR="00B6429B" w:rsidRPr="00763C6C" w:rsidRDefault="00000000">
            <w:pPr>
              <w:rPr>
                <w:szCs w:val="24"/>
              </w:rPr>
            </w:pPr>
            <w:r w:rsidRPr="00763C6C">
              <w:rPr>
                <w:szCs w:val="24"/>
              </w:rPr>
              <w:lastRenderedPageBreak/>
              <w:t>Insurance validity</w:t>
            </w:r>
          </w:p>
        </w:tc>
        <w:tc>
          <w:tcPr>
            <w:tcW w:w="6768" w:type="dxa"/>
            <w:vAlign w:val="center"/>
          </w:tcPr>
          <w:p w14:paraId="3174A106" w14:textId="77777777" w:rsidR="00B6429B" w:rsidRPr="00763C6C" w:rsidRDefault="00000000">
            <w:pPr>
              <w:rPr>
                <w:szCs w:val="24"/>
              </w:rPr>
            </w:pPr>
            <w:r w:rsidRPr="00763C6C">
              <w:rPr>
                <w:szCs w:val="24"/>
              </w:rPr>
              <w:t>Valid insurance can increase price</w:t>
            </w:r>
          </w:p>
        </w:tc>
      </w:tr>
      <w:tr w:rsidR="00B6429B" w14:paraId="1343B5E1" w14:textId="77777777">
        <w:trPr>
          <w:jc w:val="center"/>
        </w:trPr>
        <w:tc>
          <w:tcPr>
            <w:tcW w:w="2880" w:type="dxa"/>
            <w:vAlign w:val="center"/>
          </w:tcPr>
          <w:p w14:paraId="0646CE26" w14:textId="77777777" w:rsidR="00B6429B" w:rsidRPr="00763C6C" w:rsidRDefault="00000000">
            <w:pPr>
              <w:rPr>
                <w:szCs w:val="24"/>
              </w:rPr>
            </w:pPr>
            <w:r w:rsidRPr="00763C6C">
              <w:rPr>
                <w:szCs w:val="24"/>
              </w:rPr>
              <w:t>Negotiation</w:t>
            </w:r>
          </w:p>
        </w:tc>
        <w:tc>
          <w:tcPr>
            <w:tcW w:w="6768" w:type="dxa"/>
            <w:vAlign w:val="center"/>
          </w:tcPr>
          <w:p w14:paraId="655F476B" w14:textId="77777777" w:rsidR="00B6429B" w:rsidRPr="00763C6C" w:rsidRDefault="00000000">
            <w:pPr>
              <w:rPr>
                <w:szCs w:val="24"/>
              </w:rPr>
            </w:pPr>
            <w:r w:rsidRPr="00763C6C">
              <w:rPr>
                <w:szCs w:val="24"/>
              </w:rPr>
              <w:t>Actual sale price may differ from listed price</w:t>
            </w:r>
          </w:p>
        </w:tc>
      </w:tr>
    </w:tbl>
    <w:p w14:paraId="27A542B2" w14:textId="77777777" w:rsidR="00B6429B" w:rsidRDefault="00B6429B">
      <w:pPr>
        <w:spacing w:after="80"/>
        <w:jc w:val="both"/>
      </w:pPr>
    </w:p>
    <w:p w14:paraId="09FC64DC" w14:textId="77777777" w:rsidR="00B6429B" w:rsidRDefault="00000000">
      <w:pPr>
        <w:spacing w:after="120"/>
        <w:jc w:val="both"/>
      </w:pPr>
      <w:r>
        <w:t>These missing variables explain why the model does not achieve 100% accuracy. An R² of around 0.80 is strong for a real-world used-vehicle dataset using Linear Regression.</w:t>
      </w:r>
    </w:p>
    <w:p w14:paraId="32B5F642" w14:textId="77777777" w:rsidR="00B6429B" w:rsidRDefault="00000000">
      <w:pPr>
        <w:pStyle w:val="Heading1"/>
        <w:spacing w:before="80" w:after="160"/>
      </w:pPr>
      <w:r>
        <w:rPr>
          <w:rFonts w:ascii="Times New Roman" w:eastAsia="Times New Roman" w:hAnsi="Times New Roman"/>
          <w:sz w:val="32"/>
        </w:rPr>
        <w:t>Appendix I - Viva Preparation</w:t>
      </w:r>
    </w:p>
    <w:p w14:paraId="09B50D82" w14:textId="77777777" w:rsidR="00B6429B" w:rsidRDefault="00000000">
      <w:pPr>
        <w:spacing w:after="120"/>
        <w:jc w:val="both"/>
      </w:pPr>
      <w:r>
        <w:t>This section contains concise answers to questions that may be asked during project presentation.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032"/>
        <w:gridCol w:w="5616"/>
      </w:tblGrid>
      <w:tr w:rsidR="00B6429B" w14:paraId="47C537F5" w14:textId="77777777">
        <w:trPr>
          <w:jc w:val="center"/>
        </w:trPr>
        <w:tc>
          <w:tcPr>
            <w:tcW w:w="4032" w:type="dxa"/>
            <w:shd w:val="clear" w:color="auto" w:fill="E6E6E6"/>
            <w:vAlign w:val="center"/>
          </w:tcPr>
          <w:p w14:paraId="01D3EB4E" w14:textId="77777777" w:rsidR="00B6429B" w:rsidRPr="00763C6C" w:rsidRDefault="00000000">
            <w:pPr>
              <w:jc w:val="center"/>
              <w:rPr>
                <w:szCs w:val="24"/>
              </w:rPr>
            </w:pPr>
            <w:r w:rsidRPr="00763C6C">
              <w:rPr>
                <w:b/>
                <w:szCs w:val="24"/>
              </w:rPr>
              <w:t>Question</w:t>
            </w:r>
          </w:p>
        </w:tc>
        <w:tc>
          <w:tcPr>
            <w:tcW w:w="5616" w:type="dxa"/>
            <w:shd w:val="clear" w:color="auto" w:fill="E6E6E6"/>
            <w:vAlign w:val="center"/>
          </w:tcPr>
          <w:p w14:paraId="39F6AFDB" w14:textId="77777777" w:rsidR="00B6429B" w:rsidRPr="00763C6C" w:rsidRDefault="00000000">
            <w:pPr>
              <w:jc w:val="center"/>
              <w:rPr>
                <w:szCs w:val="24"/>
              </w:rPr>
            </w:pPr>
            <w:r w:rsidRPr="00763C6C">
              <w:rPr>
                <w:b/>
                <w:szCs w:val="24"/>
              </w:rPr>
              <w:t>Answer</w:t>
            </w:r>
          </w:p>
        </w:tc>
      </w:tr>
      <w:tr w:rsidR="00B6429B" w14:paraId="2EA72EBD" w14:textId="77777777">
        <w:trPr>
          <w:jc w:val="center"/>
        </w:trPr>
        <w:tc>
          <w:tcPr>
            <w:tcW w:w="4032" w:type="dxa"/>
            <w:vAlign w:val="center"/>
          </w:tcPr>
          <w:p w14:paraId="740082D9" w14:textId="77777777" w:rsidR="00B6429B" w:rsidRPr="00763C6C" w:rsidRDefault="00000000">
            <w:pPr>
              <w:rPr>
                <w:szCs w:val="24"/>
              </w:rPr>
            </w:pPr>
            <w:r w:rsidRPr="00763C6C">
              <w:rPr>
                <w:szCs w:val="24"/>
              </w:rPr>
              <w:t>Why did you use median imputation?</w:t>
            </w:r>
          </w:p>
        </w:tc>
        <w:tc>
          <w:tcPr>
            <w:tcW w:w="5616" w:type="dxa"/>
            <w:vAlign w:val="center"/>
          </w:tcPr>
          <w:p w14:paraId="52A8BEA9" w14:textId="77777777" w:rsidR="00B6429B" w:rsidRPr="00763C6C" w:rsidRDefault="00000000">
            <w:pPr>
              <w:rPr>
                <w:szCs w:val="24"/>
              </w:rPr>
            </w:pPr>
            <w:r w:rsidRPr="00763C6C">
              <w:rPr>
                <w:szCs w:val="24"/>
              </w:rPr>
              <w:t>Median is less affected by outliers than mean.</w:t>
            </w:r>
          </w:p>
        </w:tc>
      </w:tr>
      <w:tr w:rsidR="00B6429B" w14:paraId="24094F9C" w14:textId="77777777">
        <w:trPr>
          <w:jc w:val="center"/>
        </w:trPr>
        <w:tc>
          <w:tcPr>
            <w:tcW w:w="4032" w:type="dxa"/>
            <w:vAlign w:val="center"/>
          </w:tcPr>
          <w:p w14:paraId="5EB8DE3A" w14:textId="77777777" w:rsidR="00B6429B" w:rsidRPr="00763C6C" w:rsidRDefault="00000000">
            <w:pPr>
              <w:rPr>
                <w:szCs w:val="24"/>
              </w:rPr>
            </w:pPr>
            <w:r w:rsidRPr="00763C6C">
              <w:rPr>
                <w:szCs w:val="24"/>
              </w:rPr>
              <w:t>Why remove duplicates?</w:t>
            </w:r>
          </w:p>
        </w:tc>
        <w:tc>
          <w:tcPr>
            <w:tcW w:w="5616" w:type="dxa"/>
            <w:vAlign w:val="center"/>
          </w:tcPr>
          <w:p w14:paraId="7532418A" w14:textId="77777777" w:rsidR="00B6429B" w:rsidRPr="00763C6C" w:rsidRDefault="00000000">
            <w:pPr>
              <w:rPr>
                <w:szCs w:val="24"/>
              </w:rPr>
            </w:pPr>
            <w:r w:rsidRPr="00763C6C">
              <w:rPr>
                <w:szCs w:val="24"/>
              </w:rPr>
              <w:t>Duplicate records can bias analysis and inflate sample size.</w:t>
            </w:r>
          </w:p>
        </w:tc>
      </w:tr>
      <w:tr w:rsidR="00B6429B" w14:paraId="2916BFD7" w14:textId="77777777">
        <w:trPr>
          <w:jc w:val="center"/>
        </w:trPr>
        <w:tc>
          <w:tcPr>
            <w:tcW w:w="4032" w:type="dxa"/>
            <w:vAlign w:val="center"/>
          </w:tcPr>
          <w:p w14:paraId="143FCC8C" w14:textId="77777777" w:rsidR="00B6429B" w:rsidRPr="00763C6C" w:rsidRDefault="00000000">
            <w:pPr>
              <w:rPr>
                <w:szCs w:val="24"/>
              </w:rPr>
            </w:pPr>
            <w:r w:rsidRPr="00763C6C">
              <w:rPr>
                <w:szCs w:val="24"/>
              </w:rPr>
              <w:t>Why did R² improve?</w:t>
            </w:r>
          </w:p>
        </w:tc>
        <w:tc>
          <w:tcPr>
            <w:tcW w:w="5616" w:type="dxa"/>
            <w:vAlign w:val="center"/>
          </w:tcPr>
          <w:p w14:paraId="6E96C52A" w14:textId="77777777" w:rsidR="00B6429B" w:rsidRPr="00763C6C" w:rsidRDefault="00000000">
            <w:pPr>
              <w:rPr>
                <w:szCs w:val="24"/>
              </w:rPr>
            </w:pPr>
            <w:r w:rsidRPr="00763C6C">
              <w:rPr>
                <w:szCs w:val="24"/>
              </w:rPr>
              <w:t>Brand and vehicle model features captured hidden market information.</w:t>
            </w:r>
          </w:p>
        </w:tc>
      </w:tr>
      <w:tr w:rsidR="00B6429B" w14:paraId="3F847657" w14:textId="77777777">
        <w:trPr>
          <w:jc w:val="center"/>
        </w:trPr>
        <w:tc>
          <w:tcPr>
            <w:tcW w:w="4032" w:type="dxa"/>
            <w:vAlign w:val="center"/>
          </w:tcPr>
          <w:p w14:paraId="68CA5E04" w14:textId="77777777" w:rsidR="00B6429B" w:rsidRPr="00763C6C" w:rsidRDefault="00000000">
            <w:pPr>
              <w:rPr>
                <w:szCs w:val="24"/>
              </w:rPr>
            </w:pPr>
            <w:r w:rsidRPr="00763C6C">
              <w:rPr>
                <w:szCs w:val="24"/>
              </w:rPr>
              <w:t>Why not 100% accuracy?</w:t>
            </w:r>
          </w:p>
        </w:tc>
        <w:tc>
          <w:tcPr>
            <w:tcW w:w="5616" w:type="dxa"/>
            <w:vAlign w:val="center"/>
          </w:tcPr>
          <w:p w14:paraId="3685A129" w14:textId="77777777" w:rsidR="00B6429B" w:rsidRPr="00763C6C" w:rsidRDefault="00000000">
            <w:pPr>
              <w:rPr>
                <w:szCs w:val="24"/>
              </w:rPr>
            </w:pPr>
            <w:r w:rsidRPr="00763C6C">
              <w:rPr>
                <w:szCs w:val="24"/>
              </w:rPr>
              <w:t>Important real-world factors such as condition and accident history are missing.</w:t>
            </w:r>
          </w:p>
        </w:tc>
      </w:tr>
      <w:tr w:rsidR="00B6429B" w14:paraId="72EBF7AC" w14:textId="77777777">
        <w:trPr>
          <w:jc w:val="center"/>
        </w:trPr>
        <w:tc>
          <w:tcPr>
            <w:tcW w:w="4032" w:type="dxa"/>
            <w:vAlign w:val="center"/>
          </w:tcPr>
          <w:p w14:paraId="57BCB647" w14:textId="77777777" w:rsidR="00B6429B" w:rsidRPr="00763C6C" w:rsidRDefault="00000000">
            <w:pPr>
              <w:rPr>
                <w:szCs w:val="24"/>
              </w:rPr>
            </w:pPr>
            <w:r w:rsidRPr="00763C6C">
              <w:rPr>
                <w:szCs w:val="24"/>
              </w:rPr>
              <w:t>Which model was best?</w:t>
            </w:r>
          </w:p>
        </w:tc>
        <w:tc>
          <w:tcPr>
            <w:tcW w:w="5616" w:type="dxa"/>
            <w:vAlign w:val="center"/>
          </w:tcPr>
          <w:p w14:paraId="7DA9B75A" w14:textId="77777777" w:rsidR="00B6429B" w:rsidRPr="00763C6C" w:rsidRDefault="00000000">
            <w:pPr>
              <w:rPr>
                <w:szCs w:val="24"/>
              </w:rPr>
            </w:pPr>
            <w:r w:rsidRPr="00763C6C">
              <w:rPr>
                <w:szCs w:val="24"/>
              </w:rPr>
              <w:t>Model 8 with numerical, categorical, brand, and vehicle model features.</w:t>
            </w:r>
          </w:p>
        </w:tc>
      </w:tr>
      <w:tr w:rsidR="00B6429B" w14:paraId="7F24B25A" w14:textId="77777777">
        <w:trPr>
          <w:jc w:val="center"/>
        </w:trPr>
        <w:tc>
          <w:tcPr>
            <w:tcW w:w="4032" w:type="dxa"/>
            <w:vAlign w:val="center"/>
          </w:tcPr>
          <w:p w14:paraId="6189649D" w14:textId="77777777" w:rsidR="00B6429B" w:rsidRPr="00763C6C" w:rsidRDefault="00000000">
            <w:pPr>
              <w:rPr>
                <w:szCs w:val="24"/>
              </w:rPr>
            </w:pPr>
            <w:r w:rsidRPr="00763C6C">
              <w:rPr>
                <w:szCs w:val="24"/>
              </w:rPr>
              <w:t>What does R² = 0.804 mean?</w:t>
            </w:r>
          </w:p>
        </w:tc>
        <w:tc>
          <w:tcPr>
            <w:tcW w:w="5616" w:type="dxa"/>
            <w:vAlign w:val="center"/>
          </w:tcPr>
          <w:p w14:paraId="6EE5C0DC" w14:textId="77777777" w:rsidR="00B6429B" w:rsidRPr="00763C6C" w:rsidRDefault="00000000">
            <w:pPr>
              <w:rPr>
                <w:szCs w:val="24"/>
              </w:rPr>
            </w:pPr>
            <w:r w:rsidRPr="00763C6C">
              <w:rPr>
                <w:szCs w:val="24"/>
              </w:rPr>
              <w:t>The model explains about 80.4% of selling price variation.</w:t>
            </w:r>
          </w:p>
        </w:tc>
      </w:tr>
    </w:tbl>
    <w:p w14:paraId="3DDB1F68" w14:textId="77777777" w:rsidR="00B6429B" w:rsidRDefault="00B6429B">
      <w:pPr>
        <w:spacing w:after="80"/>
        <w:jc w:val="both"/>
      </w:pPr>
    </w:p>
    <w:p w14:paraId="1A50A43D" w14:textId="77777777" w:rsidR="00B6429B" w:rsidRDefault="00000000">
      <w:pPr>
        <w:spacing w:after="120"/>
        <w:jc w:val="both"/>
      </w:pPr>
      <w:r>
        <w:t>The most important answer to remember is that the score improved because of feature engineering on the vehicle name column.</w:t>
      </w:r>
    </w:p>
    <w:p w14:paraId="22B96844" w14:textId="77777777" w:rsidR="00B6429B" w:rsidRDefault="00000000">
      <w:pPr>
        <w:spacing w:after="120"/>
      </w:pPr>
      <w:r>
        <w:rPr>
          <w:b/>
        </w:rPr>
        <w:t>Short Viva Answer</w:t>
      </w:r>
    </w:p>
    <w:p w14:paraId="3DE1C3B5" w14:textId="77777777" w:rsidR="00B6429B" w:rsidRDefault="00000000">
      <w:pPr>
        <w:spacing w:after="120"/>
        <w:jc w:val="both"/>
      </w:pPr>
      <w:r>
        <w:t>The R² score improved to 0.804 because brand and detailed vehicle model information were extracted from the name column and encoded as additional features. These engineered features captured manufacturer-specific and model-specific price patterns, which basic numerical variables alone could not capture.</w:t>
      </w:r>
    </w:p>
    <w:p w14:paraId="191DC9C7" w14:textId="77777777" w:rsidR="00B6429B" w:rsidRDefault="00000000">
      <w:pPr>
        <w:pStyle w:val="Heading1"/>
        <w:spacing w:before="80" w:after="160"/>
      </w:pPr>
      <w:r>
        <w:rPr>
          <w:rFonts w:ascii="Times New Roman" w:eastAsia="Times New Roman" w:hAnsi="Times New Roman"/>
          <w:sz w:val="32"/>
        </w:rPr>
        <w:t>Appendix J - Final Submission Checklist</w:t>
      </w:r>
    </w:p>
    <w:p w14:paraId="26D294A9" w14:textId="77777777" w:rsidR="00B6429B" w:rsidRDefault="00000000">
      <w:pPr>
        <w:spacing w:after="120"/>
        <w:jc w:val="both"/>
      </w:pPr>
      <w:r>
        <w:t>Before submitting the project, the following checks should be completed to ensure the report and notebook are consistent.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760"/>
        <w:gridCol w:w="2880"/>
      </w:tblGrid>
      <w:tr w:rsidR="00B6429B" w14:paraId="646C3449" w14:textId="77777777">
        <w:trPr>
          <w:jc w:val="center"/>
        </w:trPr>
        <w:tc>
          <w:tcPr>
            <w:tcW w:w="5760" w:type="dxa"/>
            <w:shd w:val="clear" w:color="auto" w:fill="E6E6E6"/>
            <w:vAlign w:val="center"/>
          </w:tcPr>
          <w:p w14:paraId="779DE82A" w14:textId="77777777" w:rsidR="00B6429B" w:rsidRPr="00763C6C" w:rsidRDefault="00000000">
            <w:pPr>
              <w:jc w:val="center"/>
              <w:rPr>
                <w:szCs w:val="24"/>
              </w:rPr>
            </w:pPr>
            <w:r w:rsidRPr="00763C6C">
              <w:rPr>
                <w:b/>
                <w:szCs w:val="24"/>
              </w:rPr>
              <w:t>Checklist Item</w:t>
            </w:r>
          </w:p>
        </w:tc>
        <w:tc>
          <w:tcPr>
            <w:tcW w:w="2880" w:type="dxa"/>
            <w:shd w:val="clear" w:color="auto" w:fill="E6E6E6"/>
            <w:vAlign w:val="center"/>
          </w:tcPr>
          <w:p w14:paraId="7FE08C1D" w14:textId="77777777" w:rsidR="00B6429B" w:rsidRPr="00763C6C" w:rsidRDefault="00000000">
            <w:pPr>
              <w:jc w:val="center"/>
              <w:rPr>
                <w:szCs w:val="24"/>
              </w:rPr>
            </w:pPr>
            <w:r w:rsidRPr="00763C6C">
              <w:rPr>
                <w:b/>
                <w:szCs w:val="24"/>
              </w:rPr>
              <w:t>Status</w:t>
            </w:r>
          </w:p>
        </w:tc>
      </w:tr>
      <w:tr w:rsidR="00B6429B" w14:paraId="03C173F8" w14:textId="77777777">
        <w:trPr>
          <w:jc w:val="center"/>
        </w:trPr>
        <w:tc>
          <w:tcPr>
            <w:tcW w:w="5760" w:type="dxa"/>
            <w:vAlign w:val="center"/>
          </w:tcPr>
          <w:p w14:paraId="261EC92F" w14:textId="77777777" w:rsidR="00B6429B" w:rsidRPr="00763C6C" w:rsidRDefault="00000000">
            <w:pPr>
              <w:rPr>
                <w:szCs w:val="24"/>
              </w:rPr>
            </w:pPr>
            <w:r w:rsidRPr="00763C6C">
              <w:rPr>
                <w:szCs w:val="24"/>
              </w:rPr>
              <w:t>Notebook runs from top to bottom</w:t>
            </w:r>
          </w:p>
        </w:tc>
        <w:tc>
          <w:tcPr>
            <w:tcW w:w="2880" w:type="dxa"/>
            <w:vAlign w:val="center"/>
          </w:tcPr>
          <w:p w14:paraId="0618E2CD" w14:textId="77777777" w:rsidR="00B6429B" w:rsidRPr="00763C6C" w:rsidRDefault="00000000">
            <w:pPr>
              <w:rPr>
                <w:szCs w:val="24"/>
              </w:rPr>
            </w:pPr>
            <w:r w:rsidRPr="00763C6C">
              <w:rPr>
                <w:szCs w:val="24"/>
              </w:rPr>
              <w:t>Required</w:t>
            </w:r>
          </w:p>
        </w:tc>
      </w:tr>
      <w:tr w:rsidR="00B6429B" w14:paraId="4D5880AF" w14:textId="77777777">
        <w:trPr>
          <w:jc w:val="center"/>
        </w:trPr>
        <w:tc>
          <w:tcPr>
            <w:tcW w:w="5760" w:type="dxa"/>
            <w:vAlign w:val="center"/>
          </w:tcPr>
          <w:p w14:paraId="2F8AABFD" w14:textId="77777777" w:rsidR="00B6429B" w:rsidRPr="00763C6C" w:rsidRDefault="00000000">
            <w:pPr>
              <w:rPr>
                <w:szCs w:val="24"/>
              </w:rPr>
            </w:pPr>
            <w:r w:rsidRPr="00763C6C">
              <w:rPr>
                <w:szCs w:val="24"/>
              </w:rPr>
              <w:t>All graphs visible</w:t>
            </w:r>
          </w:p>
        </w:tc>
        <w:tc>
          <w:tcPr>
            <w:tcW w:w="2880" w:type="dxa"/>
            <w:vAlign w:val="center"/>
          </w:tcPr>
          <w:p w14:paraId="75F4D9E8" w14:textId="77777777" w:rsidR="00B6429B" w:rsidRPr="00763C6C" w:rsidRDefault="00000000">
            <w:pPr>
              <w:rPr>
                <w:szCs w:val="24"/>
              </w:rPr>
            </w:pPr>
            <w:r w:rsidRPr="00763C6C">
              <w:rPr>
                <w:szCs w:val="24"/>
              </w:rPr>
              <w:t>Required</w:t>
            </w:r>
          </w:p>
        </w:tc>
      </w:tr>
      <w:tr w:rsidR="00B6429B" w14:paraId="1E5967E9" w14:textId="77777777">
        <w:trPr>
          <w:jc w:val="center"/>
        </w:trPr>
        <w:tc>
          <w:tcPr>
            <w:tcW w:w="5760" w:type="dxa"/>
            <w:vAlign w:val="center"/>
          </w:tcPr>
          <w:p w14:paraId="574D8686" w14:textId="77777777" w:rsidR="00B6429B" w:rsidRPr="00763C6C" w:rsidRDefault="00000000">
            <w:pPr>
              <w:rPr>
                <w:szCs w:val="24"/>
              </w:rPr>
            </w:pPr>
            <w:r w:rsidRPr="00763C6C">
              <w:rPr>
                <w:szCs w:val="24"/>
              </w:rPr>
              <w:lastRenderedPageBreak/>
              <w:t>Final R² score shown as 0.804</w:t>
            </w:r>
          </w:p>
        </w:tc>
        <w:tc>
          <w:tcPr>
            <w:tcW w:w="2880" w:type="dxa"/>
            <w:vAlign w:val="center"/>
          </w:tcPr>
          <w:p w14:paraId="542EB16C" w14:textId="77777777" w:rsidR="00B6429B" w:rsidRPr="00763C6C" w:rsidRDefault="00000000">
            <w:pPr>
              <w:rPr>
                <w:szCs w:val="24"/>
              </w:rPr>
            </w:pPr>
            <w:r w:rsidRPr="00763C6C">
              <w:rPr>
                <w:szCs w:val="24"/>
              </w:rPr>
              <w:t>Required</w:t>
            </w:r>
          </w:p>
        </w:tc>
      </w:tr>
      <w:tr w:rsidR="00B6429B" w14:paraId="1FC6523B" w14:textId="77777777">
        <w:trPr>
          <w:jc w:val="center"/>
        </w:trPr>
        <w:tc>
          <w:tcPr>
            <w:tcW w:w="5760" w:type="dxa"/>
            <w:vAlign w:val="center"/>
          </w:tcPr>
          <w:p w14:paraId="66F409CB" w14:textId="77777777" w:rsidR="00B6429B" w:rsidRPr="00763C6C" w:rsidRDefault="00000000">
            <w:pPr>
              <w:rPr>
                <w:szCs w:val="24"/>
              </w:rPr>
            </w:pPr>
            <w:r w:rsidRPr="00763C6C">
              <w:rPr>
                <w:szCs w:val="24"/>
              </w:rPr>
              <w:t>M1-M6 observations included</w:t>
            </w:r>
          </w:p>
        </w:tc>
        <w:tc>
          <w:tcPr>
            <w:tcW w:w="2880" w:type="dxa"/>
            <w:vAlign w:val="center"/>
          </w:tcPr>
          <w:p w14:paraId="3B289AC5" w14:textId="77777777" w:rsidR="00B6429B" w:rsidRPr="00763C6C" w:rsidRDefault="00000000">
            <w:pPr>
              <w:rPr>
                <w:szCs w:val="24"/>
              </w:rPr>
            </w:pPr>
            <w:r w:rsidRPr="00763C6C">
              <w:rPr>
                <w:szCs w:val="24"/>
              </w:rPr>
              <w:t>Required</w:t>
            </w:r>
          </w:p>
        </w:tc>
      </w:tr>
      <w:tr w:rsidR="00B6429B" w14:paraId="01A584DE" w14:textId="77777777">
        <w:trPr>
          <w:jc w:val="center"/>
        </w:trPr>
        <w:tc>
          <w:tcPr>
            <w:tcW w:w="5760" w:type="dxa"/>
            <w:vAlign w:val="center"/>
          </w:tcPr>
          <w:p w14:paraId="164D7309" w14:textId="77777777" w:rsidR="00B6429B" w:rsidRPr="00763C6C" w:rsidRDefault="00000000">
            <w:pPr>
              <w:rPr>
                <w:szCs w:val="24"/>
              </w:rPr>
            </w:pPr>
            <w:r w:rsidRPr="00763C6C">
              <w:rPr>
                <w:szCs w:val="24"/>
              </w:rPr>
              <w:t>Dashboard metrics included</w:t>
            </w:r>
          </w:p>
        </w:tc>
        <w:tc>
          <w:tcPr>
            <w:tcW w:w="2880" w:type="dxa"/>
            <w:vAlign w:val="center"/>
          </w:tcPr>
          <w:p w14:paraId="3442CC54" w14:textId="77777777" w:rsidR="00B6429B" w:rsidRPr="00763C6C" w:rsidRDefault="00000000">
            <w:pPr>
              <w:rPr>
                <w:szCs w:val="24"/>
              </w:rPr>
            </w:pPr>
            <w:r w:rsidRPr="00763C6C">
              <w:rPr>
                <w:szCs w:val="24"/>
              </w:rPr>
              <w:t>Required</w:t>
            </w:r>
          </w:p>
        </w:tc>
      </w:tr>
      <w:tr w:rsidR="00B6429B" w14:paraId="5D41C890" w14:textId="77777777">
        <w:trPr>
          <w:jc w:val="center"/>
        </w:trPr>
        <w:tc>
          <w:tcPr>
            <w:tcW w:w="5760" w:type="dxa"/>
            <w:vAlign w:val="center"/>
          </w:tcPr>
          <w:p w14:paraId="45E6DDAA" w14:textId="77777777" w:rsidR="00B6429B" w:rsidRPr="00763C6C" w:rsidRDefault="00000000">
            <w:pPr>
              <w:rPr>
                <w:szCs w:val="24"/>
              </w:rPr>
            </w:pPr>
            <w:r w:rsidRPr="00763C6C">
              <w:rPr>
                <w:szCs w:val="24"/>
              </w:rPr>
              <w:t>Report PDF generated</w:t>
            </w:r>
          </w:p>
        </w:tc>
        <w:tc>
          <w:tcPr>
            <w:tcW w:w="2880" w:type="dxa"/>
            <w:vAlign w:val="center"/>
          </w:tcPr>
          <w:p w14:paraId="44D29242" w14:textId="77777777" w:rsidR="00B6429B" w:rsidRPr="00763C6C" w:rsidRDefault="00000000">
            <w:pPr>
              <w:rPr>
                <w:szCs w:val="24"/>
              </w:rPr>
            </w:pPr>
            <w:r w:rsidRPr="00763C6C">
              <w:rPr>
                <w:szCs w:val="24"/>
              </w:rPr>
              <w:t>Completed</w:t>
            </w:r>
          </w:p>
        </w:tc>
      </w:tr>
      <w:tr w:rsidR="00B6429B" w14:paraId="2ACF8CB6" w14:textId="77777777">
        <w:trPr>
          <w:jc w:val="center"/>
        </w:trPr>
        <w:tc>
          <w:tcPr>
            <w:tcW w:w="5760" w:type="dxa"/>
            <w:vAlign w:val="center"/>
          </w:tcPr>
          <w:p w14:paraId="3FB82D4E" w14:textId="77777777" w:rsidR="00B6429B" w:rsidRPr="00763C6C" w:rsidRDefault="00000000">
            <w:pPr>
              <w:rPr>
                <w:szCs w:val="24"/>
              </w:rPr>
            </w:pPr>
            <w:r w:rsidRPr="00763C6C">
              <w:rPr>
                <w:szCs w:val="24"/>
              </w:rPr>
              <w:t>Backup copy saved</w:t>
            </w:r>
          </w:p>
        </w:tc>
        <w:tc>
          <w:tcPr>
            <w:tcW w:w="2880" w:type="dxa"/>
            <w:vAlign w:val="center"/>
          </w:tcPr>
          <w:p w14:paraId="17AEDFE2" w14:textId="77777777" w:rsidR="00B6429B" w:rsidRPr="00763C6C" w:rsidRDefault="00000000">
            <w:pPr>
              <w:rPr>
                <w:szCs w:val="24"/>
              </w:rPr>
            </w:pPr>
            <w:r w:rsidRPr="00763C6C">
              <w:rPr>
                <w:szCs w:val="24"/>
              </w:rPr>
              <w:t>Recommended</w:t>
            </w:r>
          </w:p>
        </w:tc>
      </w:tr>
    </w:tbl>
    <w:p w14:paraId="7755F103" w14:textId="77777777" w:rsidR="00B6429B" w:rsidRDefault="00B6429B">
      <w:pPr>
        <w:spacing w:after="80"/>
        <w:jc w:val="both"/>
      </w:pPr>
    </w:p>
    <w:p w14:paraId="370C0A8F" w14:textId="77777777" w:rsidR="00B6429B" w:rsidRDefault="00000000">
      <w:pPr>
        <w:spacing w:after="120"/>
        <w:jc w:val="both"/>
      </w:pPr>
      <w:r>
        <w:t>The project is ready for presentation once the notebook runs successfully after restarting the kernel and all outputs match the final report.</w:t>
      </w:r>
    </w:p>
    <w:p w14:paraId="63FDDD33" w14:textId="77777777" w:rsidR="00B6429B" w:rsidRDefault="00000000">
      <w:pPr>
        <w:pStyle w:val="Heading1"/>
        <w:spacing w:before="80" w:after="160"/>
      </w:pPr>
      <w:r>
        <w:rPr>
          <w:rFonts w:ascii="Times New Roman" w:eastAsia="Times New Roman" w:hAnsi="Times New Roman"/>
          <w:sz w:val="32"/>
        </w:rPr>
        <w:t>Appendix K - Extended Code Reference</w:t>
      </w:r>
    </w:p>
    <w:p w14:paraId="1D1BD1C9" w14:textId="77777777" w:rsidR="00B6429B" w:rsidRDefault="00000000">
      <w:pPr>
        <w:spacing w:after="120"/>
        <w:jc w:val="both"/>
      </w:pPr>
      <w:r>
        <w:t>This appendix preserves the key code structure used in the project. The purpose is not to reproduce every notebook cell, but to document the main analytical steps in a readable form.</w:t>
      </w:r>
    </w:p>
    <w:p w14:paraId="4F4BC0D8" w14:textId="77777777" w:rsidR="00B6429B" w:rsidRDefault="00000000">
      <w:pPr>
        <w:spacing w:after="120"/>
      </w:pPr>
      <w:r>
        <w:rPr>
          <w:b/>
        </w:rPr>
        <w:t>Model Comparison Loop</w:t>
      </w:r>
    </w:p>
    <w:p w14:paraId="2831FA7C" w14:textId="77777777" w:rsidR="00B6429B" w:rsidRPr="00763C6C" w:rsidRDefault="00000000">
      <w:pPr>
        <w:shd w:val="clear" w:color="auto" w:fill="F2F2F2"/>
        <w:spacing w:before="40" w:after="160" w:line="240" w:lineRule="auto"/>
        <w:rPr>
          <w:sz w:val="20"/>
          <w:szCs w:val="20"/>
        </w:rPr>
      </w:pPr>
      <w:r w:rsidRPr="00763C6C">
        <w:rPr>
          <w:rFonts w:ascii="Courier New" w:eastAsia="Courier New" w:hAnsi="Courier New"/>
          <w:sz w:val="20"/>
          <w:szCs w:val="20"/>
        </w:rPr>
        <w:t>results = []</w:t>
      </w:r>
      <w:r w:rsidRPr="00763C6C">
        <w:rPr>
          <w:rFonts w:ascii="Courier New" w:eastAsia="Courier New" w:hAnsi="Courier New"/>
          <w:sz w:val="20"/>
          <w:szCs w:val="20"/>
        </w:rPr>
        <w:br/>
        <w:t xml:space="preserve">for </w:t>
      </w:r>
      <w:proofErr w:type="spellStart"/>
      <w:r w:rsidRPr="00763C6C">
        <w:rPr>
          <w:rFonts w:ascii="Courier New" w:eastAsia="Courier New" w:hAnsi="Courier New"/>
          <w:sz w:val="20"/>
          <w:szCs w:val="20"/>
        </w:rPr>
        <w:t>model_name</w:t>
      </w:r>
      <w:proofErr w:type="spellEnd"/>
      <w:r w:rsidRPr="00763C6C">
        <w:rPr>
          <w:rFonts w:ascii="Courier New" w:eastAsia="Courier New" w:hAnsi="Courier New"/>
          <w:sz w:val="20"/>
          <w:szCs w:val="20"/>
        </w:rPr>
        <w:t xml:space="preserve">, features in </w:t>
      </w:r>
      <w:proofErr w:type="spellStart"/>
      <w:r w:rsidRPr="00763C6C">
        <w:rPr>
          <w:rFonts w:ascii="Courier New" w:eastAsia="Courier New" w:hAnsi="Courier New"/>
          <w:sz w:val="20"/>
          <w:szCs w:val="20"/>
        </w:rPr>
        <w:t>models.items</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mae</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mse</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rmse</w:t>
      </w:r>
      <w:proofErr w:type="spellEnd"/>
      <w:r w:rsidRPr="00763C6C">
        <w:rPr>
          <w:rFonts w:ascii="Courier New" w:eastAsia="Courier New" w:hAnsi="Courier New"/>
          <w:sz w:val="20"/>
          <w:szCs w:val="20"/>
        </w:rPr>
        <w:t xml:space="preserve">, r2 = </w:t>
      </w:r>
      <w:proofErr w:type="spellStart"/>
      <w:r w:rsidRPr="00763C6C">
        <w:rPr>
          <w:rFonts w:ascii="Courier New" w:eastAsia="Courier New" w:hAnsi="Courier New"/>
          <w:sz w:val="20"/>
          <w:szCs w:val="20"/>
        </w:rPr>
        <w:t>evaluate_model</w:t>
      </w:r>
      <w:proofErr w:type="spellEnd"/>
      <w:r w:rsidRPr="00763C6C">
        <w:rPr>
          <w:rFonts w:ascii="Courier New" w:eastAsia="Courier New" w:hAnsi="Courier New"/>
          <w:sz w:val="20"/>
          <w:szCs w:val="20"/>
        </w:rPr>
        <w:t>(features)</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results.append</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model_name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len</w:t>
      </w:r>
      <w:proofErr w:type="spellEnd"/>
      <w:r w:rsidRPr="00763C6C">
        <w:rPr>
          <w:rFonts w:ascii="Courier New" w:eastAsia="Courier New" w:hAnsi="Courier New"/>
          <w:sz w:val="20"/>
          <w:szCs w:val="20"/>
        </w:rPr>
        <w:t>(features),</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mae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mse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w:t>
      </w:r>
      <w:proofErr w:type="spellStart"/>
      <w:r w:rsidRPr="00763C6C">
        <w:rPr>
          <w:rFonts w:ascii="Courier New" w:eastAsia="Courier New" w:hAnsi="Courier New"/>
          <w:sz w:val="20"/>
          <w:szCs w:val="20"/>
        </w:rPr>
        <w:t>rmse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r2</w:t>
      </w:r>
      <w:r w:rsidRPr="00763C6C">
        <w:rPr>
          <w:rFonts w:ascii="Courier New" w:eastAsia="Courier New" w:hAnsi="Courier New"/>
          <w:sz w:val="20"/>
          <w:szCs w:val="20"/>
        </w:rPr>
        <w:br/>
        <w:t xml:space="preserve">    ])</w:t>
      </w:r>
      <w:r w:rsidRPr="00763C6C">
        <w:rPr>
          <w:rFonts w:ascii="Courier New" w:eastAsia="Courier New" w:hAnsi="Courier New"/>
          <w:sz w:val="20"/>
          <w:szCs w:val="20"/>
        </w:rPr>
        <w:br/>
      </w:r>
      <w:r w:rsidRPr="00763C6C">
        <w:rPr>
          <w:rFonts w:ascii="Courier New" w:eastAsia="Courier New" w:hAnsi="Courier New"/>
          <w:sz w:val="20"/>
          <w:szCs w:val="20"/>
        </w:rPr>
        <w:br/>
      </w:r>
      <w:proofErr w:type="spellStart"/>
      <w:r w:rsidRPr="00763C6C">
        <w:rPr>
          <w:rFonts w:ascii="Courier New" w:eastAsia="Courier New" w:hAnsi="Courier New"/>
          <w:sz w:val="20"/>
          <w:szCs w:val="20"/>
        </w:rPr>
        <w:t>results_df</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pd.DataFrame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results,</w:t>
      </w:r>
      <w:r w:rsidRPr="00763C6C">
        <w:rPr>
          <w:rFonts w:ascii="Courier New" w:eastAsia="Courier New" w:hAnsi="Courier New"/>
          <w:sz w:val="20"/>
          <w:szCs w:val="20"/>
        </w:rPr>
        <w:br/>
        <w:t xml:space="preserve">    columns=['Model', 'No. of Features', 'MAE', 'MSE', 'RMSE', 'R² Score']</w:t>
      </w:r>
      <w:r w:rsidRPr="00763C6C">
        <w:rPr>
          <w:rFonts w:ascii="Courier New" w:eastAsia="Courier New" w:hAnsi="Courier New"/>
          <w:sz w:val="20"/>
          <w:szCs w:val="20"/>
        </w:rPr>
        <w:br/>
        <w:t>)</w:t>
      </w:r>
      <w:r w:rsidRPr="00763C6C">
        <w:rPr>
          <w:rFonts w:ascii="Courier New" w:eastAsia="Courier New" w:hAnsi="Courier New"/>
          <w:sz w:val="20"/>
          <w:szCs w:val="20"/>
        </w:rPr>
        <w:br/>
      </w:r>
      <w:r w:rsidRPr="00763C6C">
        <w:rPr>
          <w:rFonts w:ascii="Courier New" w:eastAsia="Courier New" w:hAnsi="Courier New"/>
          <w:sz w:val="20"/>
          <w:szCs w:val="20"/>
        </w:rPr>
        <w:br/>
      </w:r>
      <w:proofErr w:type="spellStart"/>
      <w:r w:rsidRPr="00763C6C">
        <w:rPr>
          <w:rFonts w:ascii="Courier New" w:eastAsia="Courier New" w:hAnsi="Courier New"/>
          <w:sz w:val="20"/>
          <w:szCs w:val="20"/>
        </w:rPr>
        <w:t>results_df</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results_df.sort_values</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by='R² Score',</w:t>
      </w:r>
      <w:r w:rsidRPr="00763C6C">
        <w:rPr>
          <w:rFonts w:ascii="Courier New" w:eastAsia="Courier New" w:hAnsi="Courier New"/>
          <w:sz w:val="20"/>
          <w:szCs w:val="20"/>
        </w:rPr>
        <w:br/>
        <w:t xml:space="preserve">    ascending=False</w:t>
      </w:r>
      <w:r w:rsidRPr="00763C6C">
        <w:rPr>
          <w:rFonts w:ascii="Courier New" w:eastAsia="Courier New" w:hAnsi="Courier New"/>
          <w:sz w:val="20"/>
          <w:szCs w:val="20"/>
        </w:rPr>
        <w:br/>
        <w:t>).</w:t>
      </w:r>
      <w:proofErr w:type="spellStart"/>
      <w:r w:rsidRPr="00763C6C">
        <w:rPr>
          <w:rFonts w:ascii="Courier New" w:eastAsia="Courier New" w:hAnsi="Courier New"/>
          <w:sz w:val="20"/>
          <w:szCs w:val="20"/>
        </w:rPr>
        <w:t>reset_index</w:t>
      </w:r>
      <w:proofErr w:type="spellEnd"/>
      <w:r w:rsidRPr="00763C6C">
        <w:rPr>
          <w:rFonts w:ascii="Courier New" w:eastAsia="Courier New" w:hAnsi="Courier New"/>
          <w:sz w:val="20"/>
          <w:szCs w:val="20"/>
        </w:rPr>
        <w:t>(drop=True)</w:t>
      </w:r>
    </w:p>
    <w:p w14:paraId="20631C9F" w14:textId="77777777" w:rsidR="00B6429B" w:rsidRDefault="00000000">
      <w:pPr>
        <w:spacing w:after="120"/>
        <w:jc w:val="both"/>
      </w:pPr>
      <w:r>
        <w:t>This loop evaluated every model using the same train-test split and metrics. Keeping the evaluation process consistent ensured that the comparison between models was fair.</w:t>
      </w:r>
    </w:p>
    <w:p w14:paraId="154DD4BC" w14:textId="77777777" w:rsidR="00B6429B" w:rsidRDefault="00000000">
      <w:pPr>
        <w:pStyle w:val="Heading1"/>
        <w:spacing w:before="80" w:after="160"/>
      </w:pPr>
      <w:r>
        <w:rPr>
          <w:rFonts w:ascii="Times New Roman" w:eastAsia="Times New Roman" w:hAnsi="Times New Roman"/>
          <w:sz w:val="32"/>
        </w:rPr>
        <w:t>Appendix L - Best Model Summary Code</w:t>
      </w:r>
    </w:p>
    <w:p w14:paraId="65E6E305" w14:textId="77777777" w:rsidR="00B6429B" w:rsidRDefault="00000000">
      <w:pPr>
        <w:spacing w:after="120"/>
        <w:jc w:val="both"/>
      </w:pPr>
      <w:r>
        <w:t>The final model summary presented the best model, R² score, RMSE, and MAE in a compact table. These values were later used in the dashboard section.</w:t>
      </w:r>
    </w:p>
    <w:p w14:paraId="65A035E5" w14:textId="77777777" w:rsidR="00B6429B" w:rsidRPr="00763C6C" w:rsidRDefault="00000000">
      <w:pPr>
        <w:shd w:val="clear" w:color="auto" w:fill="F2F2F2"/>
        <w:spacing w:before="40" w:after="160" w:line="240" w:lineRule="auto"/>
        <w:rPr>
          <w:sz w:val="20"/>
          <w:szCs w:val="20"/>
        </w:rPr>
      </w:pPr>
      <w:proofErr w:type="spellStart"/>
      <w:r w:rsidRPr="00763C6C">
        <w:rPr>
          <w:rFonts w:ascii="Courier New" w:eastAsia="Courier New" w:hAnsi="Courier New"/>
          <w:sz w:val="20"/>
          <w:szCs w:val="20"/>
        </w:rPr>
        <w:t>best_model_name</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results_df.iloc</w:t>
      </w:r>
      <w:proofErr w:type="spellEnd"/>
      <w:r w:rsidRPr="00763C6C">
        <w:rPr>
          <w:rFonts w:ascii="Courier New" w:eastAsia="Courier New" w:hAnsi="Courier New"/>
          <w:sz w:val="20"/>
          <w:szCs w:val="20"/>
        </w:rPr>
        <w:t>[0]['Model']</w:t>
      </w:r>
      <w:r w:rsidRPr="00763C6C">
        <w:rPr>
          <w:rFonts w:ascii="Courier New" w:eastAsia="Courier New" w:hAnsi="Courier New"/>
          <w:sz w:val="20"/>
          <w:szCs w:val="20"/>
        </w:rPr>
        <w:br/>
        <w:t xml:space="preserve">best_r2 = </w:t>
      </w:r>
      <w:proofErr w:type="spellStart"/>
      <w:r w:rsidRPr="00763C6C">
        <w:rPr>
          <w:rFonts w:ascii="Courier New" w:eastAsia="Courier New" w:hAnsi="Courier New"/>
          <w:sz w:val="20"/>
          <w:szCs w:val="20"/>
        </w:rPr>
        <w:t>results_df.iloc</w:t>
      </w:r>
      <w:proofErr w:type="spellEnd"/>
      <w:r w:rsidRPr="00763C6C">
        <w:rPr>
          <w:rFonts w:ascii="Courier New" w:eastAsia="Courier New" w:hAnsi="Courier New"/>
          <w:sz w:val="20"/>
          <w:szCs w:val="20"/>
        </w:rPr>
        <w:t>[0]['R² Score']</w:t>
      </w:r>
      <w:r w:rsidRPr="00763C6C">
        <w:rPr>
          <w:rFonts w:ascii="Courier New" w:eastAsia="Courier New" w:hAnsi="Courier New"/>
          <w:sz w:val="20"/>
          <w:szCs w:val="20"/>
        </w:rPr>
        <w:br/>
      </w:r>
      <w:proofErr w:type="spellStart"/>
      <w:r w:rsidRPr="00763C6C">
        <w:rPr>
          <w:rFonts w:ascii="Courier New" w:eastAsia="Courier New" w:hAnsi="Courier New"/>
          <w:sz w:val="20"/>
          <w:szCs w:val="20"/>
        </w:rPr>
        <w:t>best_rmse</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results_df.iloc</w:t>
      </w:r>
      <w:proofErr w:type="spellEnd"/>
      <w:r w:rsidRPr="00763C6C">
        <w:rPr>
          <w:rFonts w:ascii="Courier New" w:eastAsia="Courier New" w:hAnsi="Courier New"/>
          <w:sz w:val="20"/>
          <w:szCs w:val="20"/>
        </w:rPr>
        <w:t>[0]['RMSE']</w:t>
      </w:r>
      <w:r w:rsidRPr="00763C6C">
        <w:rPr>
          <w:rFonts w:ascii="Courier New" w:eastAsia="Courier New" w:hAnsi="Courier New"/>
          <w:sz w:val="20"/>
          <w:szCs w:val="20"/>
        </w:rPr>
        <w:br/>
      </w:r>
      <w:proofErr w:type="spellStart"/>
      <w:r w:rsidRPr="00763C6C">
        <w:rPr>
          <w:rFonts w:ascii="Courier New" w:eastAsia="Courier New" w:hAnsi="Courier New"/>
          <w:sz w:val="20"/>
          <w:szCs w:val="20"/>
        </w:rPr>
        <w:t>best_mae</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results_df.iloc</w:t>
      </w:r>
      <w:proofErr w:type="spellEnd"/>
      <w:r w:rsidRPr="00763C6C">
        <w:rPr>
          <w:rFonts w:ascii="Courier New" w:eastAsia="Courier New" w:hAnsi="Courier New"/>
          <w:sz w:val="20"/>
          <w:szCs w:val="20"/>
        </w:rPr>
        <w:t>[0]['MAE']</w:t>
      </w:r>
      <w:r w:rsidRPr="00763C6C">
        <w:rPr>
          <w:rFonts w:ascii="Courier New" w:eastAsia="Courier New" w:hAnsi="Courier New"/>
          <w:sz w:val="20"/>
          <w:szCs w:val="20"/>
        </w:rPr>
        <w:br/>
      </w:r>
      <w:r w:rsidRPr="00763C6C">
        <w:rPr>
          <w:rFonts w:ascii="Courier New" w:eastAsia="Courier New" w:hAnsi="Courier New"/>
          <w:sz w:val="20"/>
          <w:szCs w:val="20"/>
        </w:rPr>
        <w:br/>
      </w:r>
      <w:proofErr w:type="spellStart"/>
      <w:r w:rsidRPr="00763C6C">
        <w:rPr>
          <w:rFonts w:ascii="Courier New" w:eastAsia="Courier New" w:hAnsi="Courier New"/>
          <w:sz w:val="20"/>
          <w:szCs w:val="20"/>
        </w:rPr>
        <w:t>best_model_summary</w:t>
      </w:r>
      <w:proofErr w:type="spellEnd"/>
      <w:r w:rsidRPr="00763C6C">
        <w:rPr>
          <w:rFonts w:ascii="Courier New" w:eastAsia="Courier New" w:hAnsi="Courier New"/>
          <w:sz w:val="20"/>
          <w:szCs w:val="20"/>
        </w:rPr>
        <w:t xml:space="preserve"> = </w:t>
      </w:r>
      <w:proofErr w:type="spellStart"/>
      <w:r w:rsidRPr="00763C6C">
        <w:rPr>
          <w:rFonts w:ascii="Courier New" w:eastAsia="Courier New" w:hAnsi="Courier New"/>
          <w:sz w:val="20"/>
          <w:szCs w:val="20"/>
        </w:rPr>
        <w:t>pd.DataFrame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 xml:space="preserve">    'Metric': ['Best Model', 'R² Score', 'RMSE', 'MAE'],</w:t>
      </w:r>
      <w:r w:rsidRPr="00763C6C">
        <w:rPr>
          <w:rFonts w:ascii="Courier New" w:eastAsia="Courier New" w:hAnsi="Courier New"/>
          <w:sz w:val="20"/>
          <w:szCs w:val="20"/>
        </w:rPr>
        <w:br/>
        <w:t xml:space="preserve">    'Value': ['Model 8', f'{best_r2:.3f}', </w:t>
      </w:r>
      <w:proofErr w:type="spellStart"/>
      <w:r w:rsidRPr="00763C6C">
        <w:rPr>
          <w:rFonts w:ascii="Courier New" w:eastAsia="Courier New" w:hAnsi="Courier New"/>
          <w:sz w:val="20"/>
          <w:szCs w:val="20"/>
        </w:rPr>
        <w:t>rupees_short</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best_rmse</w:t>
      </w:r>
      <w:proofErr w:type="spellEnd"/>
      <w:r w:rsidRPr="00763C6C">
        <w:rPr>
          <w:rFonts w:ascii="Courier New" w:eastAsia="Courier New" w:hAnsi="Courier New"/>
          <w:sz w:val="20"/>
          <w:szCs w:val="20"/>
        </w:rPr>
        <w:t xml:space="preserve">), </w:t>
      </w:r>
      <w:proofErr w:type="spellStart"/>
      <w:r w:rsidRPr="00763C6C">
        <w:rPr>
          <w:rFonts w:ascii="Courier New" w:eastAsia="Courier New" w:hAnsi="Courier New"/>
          <w:sz w:val="20"/>
          <w:szCs w:val="20"/>
        </w:rPr>
        <w:t>rupees_short</w:t>
      </w:r>
      <w:proofErr w:type="spellEnd"/>
      <w:r w:rsidRPr="00763C6C">
        <w:rPr>
          <w:rFonts w:ascii="Courier New" w:eastAsia="Courier New" w:hAnsi="Courier New"/>
          <w:sz w:val="20"/>
          <w:szCs w:val="20"/>
        </w:rPr>
        <w:t>(</w:t>
      </w:r>
      <w:proofErr w:type="spellStart"/>
      <w:r w:rsidRPr="00763C6C">
        <w:rPr>
          <w:rFonts w:ascii="Courier New" w:eastAsia="Courier New" w:hAnsi="Courier New"/>
          <w:sz w:val="20"/>
          <w:szCs w:val="20"/>
        </w:rPr>
        <w:t>best_mae</w:t>
      </w:r>
      <w:proofErr w:type="spellEnd"/>
      <w:r w:rsidRPr="00763C6C">
        <w:rPr>
          <w:rFonts w:ascii="Courier New" w:eastAsia="Courier New" w:hAnsi="Courier New"/>
          <w:sz w:val="20"/>
          <w:szCs w:val="20"/>
        </w:rPr>
        <w:t>)]</w:t>
      </w:r>
      <w:r w:rsidRPr="00763C6C">
        <w:rPr>
          <w:rFonts w:ascii="Courier New" w:eastAsia="Courier New" w:hAnsi="Courier New"/>
          <w:sz w:val="20"/>
          <w:szCs w:val="20"/>
        </w:rPr>
        <w:br/>
        <w:t>})</w:t>
      </w:r>
      <w:r w:rsidRPr="00763C6C">
        <w:rPr>
          <w:rFonts w:ascii="Courier New" w:eastAsia="Courier New" w:hAnsi="Courier New"/>
          <w:sz w:val="20"/>
          <w:szCs w:val="20"/>
        </w:rPr>
        <w:br/>
      </w:r>
      <w:r w:rsidRPr="00763C6C">
        <w:rPr>
          <w:rFonts w:ascii="Courier New" w:eastAsia="Courier New" w:hAnsi="Courier New"/>
          <w:sz w:val="20"/>
          <w:szCs w:val="20"/>
        </w:rPr>
        <w:lastRenderedPageBreak/>
        <w:br/>
      </w:r>
      <w:proofErr w:type="spellStart"/>
      <w:r w:rsidRPr="00763C6C">
        <w:rPr>
          <w:rFonts w:ascii="Courier New" w:eastAsia="Courier New" w:hAnsi="Courier New"/>
          <w:sz w:val="20"/>
          <w:szCs w:val="20"/>
        </w:rPr>
        <w:t>best_model_summary</w:t>
      </w:r>
      <w:proofErr w:type="spellEnd"/>
    </w:p>
    <w:p w14:paraId="4E406E6D" w14:textId="77777777" w:rsidR="00B6429B" w:rsidRDefault="00000000">
      <w:pPr>
        <w:spacing w:after="120"/>
        <w:jc w:val="both"/>
      </w:pPr>
      <w:r>
        <w:t>This summary is useful in presentations because it focuses only on the final selected model rather than all intermediate models.</w:t>
      </w:r>
    </w:p>
    <w:p w14:paraId="18D93C71" w14:textId="77777777" w:rsidR="00B6429B" w:rsidRDefault="00000000">
      <w:pPr>
        <w:pStyle w:val="Heading1"/>
        <w:spacing w:before="80" w:after="160"/>
      </w:pPr>
      <w:r>
        <w:rPr>
          <w:rFonts w:ascii="Times New Roman" w:eastAsia="Times New Roman" w:hAnsi="Times New Roman"/>
          <w:sz w:val="32"/>
        </w:rPr>
        <w:t>Appendix M - Dashboard Interpretation</w:t>
      </w:r>
    </w:p>
    <w:p w14:paraId="60F083A8" w14:textId="77777777" w:rsidR="00B6429B" w:rsidRDefault="00000000">
      <w:pPr>
        <w:spacing w:after="120"/>
        <w:jc w:val="both"/>
      </w:pPr>
      <w:r>
        <w:t>The dashboard section summarized the entire modeling outcome in a small number of metrics. This is useful because decision-makers may not want to inspect all model details but still need to understand the final result.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600"/>
        <w:gridCol w:w="6048"/>
      </w:tblGrid>
      <w:tr w:rsidR="00B6429B" w14:paraId="208E356B" w14:textId="77777777">
        <w:trPr>
          <w:jc w:val="center"/>
        </w:trPr>
        <w:tc>
          <w:tcPr>
            <w:tcW w:w="3600" w:type="dxa"/>
            <w:shd w:val="clear" w:color="auto" w:fill="E6E6E6"/>
            <w:vAlign w:val="center"/>
          </w:tcPr>
          <w:p w14:paraId="05F79E40" w14:textId="77777777" w:rsidR="00B6429B" w:rsidRPr="00763C6C" w:rsidRDefault="00000000">
            <w:pPr>
              <w:jc w:val="center"/>
              <w:rPr>
                <w:szCs w:val="24"/>
              </w:rPr>
            </w:pPr>
            <w:r w:rsidRPr="00763C6C">
              <w:rPr>
                <w:b/>
                <w:szCs w:val="24"/>
              </w:rPr>
              <w:t>Dashboard Metric</w:t>
            </w:r>
          </w:p>
        </w:tc>
        <w:tc>
          <w:tcPr>
            <w:tcW w:w="6048" w:type="dxa"/>
            <w:shd w:val="clear" w:color="auto" w:fill="E6E6E6"/>
            <w:vAlign w:val="center"/>
          </w:tcPr>
          <w:p w14:paraId="077EA50A" w14:textId="77777777" w:rsidR="00B6429B" w:rsidRPr="00763C6C" w:rsidRDefault="00000000">
            <w:pPr>
              <w:jc w:val="center"/>
              <w:rPr>
                <w:szCs w:val="24"/>
              </w:rPr>
            </w:pPr>
            <w:r w:rsidRPr="00763C6C">
              <w:rPr>
                <w:b/>
                <w:szCs w:val="24"/>
              </w:rPr>
              <w:t>Meaning</w:t>
            </w:r>
          </w:p>
        </w:tc>
      </w:tr>
      <w:tr w:rsidR="00B6429B" w14:paraId="121A2EFD" w14:textId="77777777">
        <w:trPr>
          <w:jc w:val="center"/>
        </w:trPr>
        <w:tc>
          <w:tcPr>
            <w:tcW w:w="3600" w:type="dxa"/>
            <w:vAlign w:val="center"/>
          </w:tcPr>
          <w:p w14:paraId="0AA419F9" w14:textId="77777777" w:rsidR="00B6429B" w:rsidRPr="00763C6C" w:rsidRDefault="00000000">
            <w:pPr>
              <w:rPr>
                <w:szCs w:val="24"/>
              </w:rPr>
            </w:pPr>
            <w:r w:rsidRPr="00763C6C">
              <w:rPr>
                <w:szCs w:val="24"/>
              </w:rPr>
              <w:t>Total Records</w:t>
            </w:r>
          </w:p>
        </w:tc>
        <w:tc>
          <w:tcPr>
            <w:tcW w:w="6048" w:type="dxa"/>
            <w:vAlign w:val="center"/>
          </w:tcPr>
          <w:p w14:paraId="54851F9A" w14:textId="77777777" w:rsidR="00B6429B" w:rsidRPr="00763C6C" w:rsidRDefault="00000000">
            <w:pPr>
              <w:rPr>
                <w:szCs w:val="24"/>
              </w:rPr>
            </w:pPr>
            <w:r w:rsidRPr="00763C6C">
              <w:rPr>
                <w:szCs w:val="24"/>
              </w:rPr>
              <w:t>Number of cleaned records used in the project</w:t>
            </w:r>
          </w:p>
        </w:tc>
      </w:tr>
      <w:tr w:rsidR="00B6429B" w14:paraId="7950B2A8" w14:textId="77777777">
        <w:trPr>
          <w:jc w:val="center"/>
        </w:trPr>
        <w:tc>
          <w:tcPr>
            <w:tcW w:w="3600" w:type="dxa"/>
            <w:vAlign w:val="center"/>
          </w:tcPr>
          <w:p w14:paraId="118963CC" w14:textId="77777777" w:rsidR="00B6429B" w:rsidRPr="00763C6C" w:rsidRDefault="00000000">
            <w:pPr>
              <w:rPr>
                <w:szCs w:val="24"/>
              </w:rPr>
            </w:pPr>
            <w:r w:rsidRPr="00763C6C">
              <w:rPr>
                <w:szCs w:val="24"/>
              </w:rPr>
              <w:t>Total Features Used</w:t>
            </w:r>
          </w:p>
        </w:tc>
        <w:tc>
          <w:tcPr>
            <w:tcW w:w="6048" w:type="dxa"/>
            <w:vAlign w:val="center"/>
          </w:tcPr>
          <w:p w14:paraId="5EC65250" w14:textId="77777777" w:rsidR="00B6429B" w:rsidRPr="00763C6C" w:rsidRDefault="00000000">
            <w:pPr>
              <w:rPr>
                <w:szCs w:val="24"/>
              </w:rPr>
            </w:pPr>
            <w:r w:rsidRPr="00763C6C">
              <w:rPr>
                <w:szCs w:val="24"/>
              </w:rPr>
              <w:t>Number of columns used by the final model after encoding</w:t>
            </w:r>
          </w:p>
        </w:tc>
      </w:tr>
      <w:tr w:rsidR="00B6429B" w14:paraId="3282F80A" w14:textId="77777777">
        <w:trPr>
          <w:jc w:val="center"/>
        </w:trPr>
        <w:tc>
          <w:tcPr>
            <w:tcW w:w="3600" w:type="dxa"/>
            <w:vAlign w:val="center"/>
          </w:tcPr>
          <w:p w14:paraId="27E2D0F1" w14:textId="77777777" w:rsidR="00B6429B" w:rsidRPr="00763C6C" w:rsidRDefault="00000000">
            <w:pPr>
              <w:rPr>
                <w:szCs w:val="24"/>
              </w:rPr>
            </w:pPr>
            <w:r w:rsidRPr="00763C6C">
              <w:rPr>
                <w:szCs w:val="24"/>
              </w:rPr>
              <w:t>Best Model</w:t>
            </w:r>
          </w:p>
        </w:tc>
        <w:tc>
          <w:tcPr>
            <w:tcW w:w="6048" w:type="dxa"/>
            <w:vAlign w:val="center"/>
          </w:tcPr>
          <w:p w14:paraId="43767568" w14:textId="77777777" w:rsidR="00B6429B" w:rsidRPr="00763C6C" w:rsidRDefault="00000000">
            <w:pPr>
              <w:rPr>
                <w:szCs w:val="24"/>
              </w:rPr>
            </w:pPr>
            <w:r w:rsidRPr="00763C6C">
              <w:rPr>
                <w:szCs w:val="24"/>
              </w:rPr>
              <w:t>Highest-performing regression model</w:t>
            </w:r>
          </w:p>
        </w:tc>
      </w:tr>
      <w:tr w:rsidR="00B6429B" w14:paraId="2C482AC8" w14:textId="77777777">
        <w:trPr>
          <w:jc w:val="center"/>
        </w:trPr>
        <w:tc>
          <w:tcPr>
            <w:tcW w:w="3600" w:type="dxa"/>
            <w:vAlign w:val="center"/>
          </w:tcPr>
          <w:p w14:paraId="657268A1" w14:textId="77777777" w:rsidR="00B6429B" w:rsidRPr="00763C6C" w:rsidRDefault="00000000">
            <w:pPr>
              <w:rPr>
                <w:szCs w:val="24"/>
              </w:rPr>
            </w:pPr>
            <w:r w:rsidRPr="00763C6C">
              <w:rPr>
                <w:szCs w:val="24"/>
              </w:rPr>
              <w:t>R² Score</w:t>
            </w:r>
          </w:p>
        </w:tc>
        <w:tc>
          <w:tcPr>
            <w:tcW w:w="6048" w:type="dxa"/>
            <w:vAlign w:val="center"/>
          </w:tcPr>
          <w:p w14:paraId="7124CFE3" w14:textId="77777777" w:rsidR="00B6429B" w:rsidRPr="00763C6C" w:rsidRDefault="00000000">
            <w:pPr>
              <w:rPr>
                <w:szCs w:val="24"/>
              </w:rPr>
            </w:pPr>
            <w:r w:rsidRPr="00763C6C">
              <w:rPr>
                <w:szCs w:val="24"/>
              </w:rPr>
              <w:t>Amount of price variation explained by the model</w:t>
            </w:r>
          </w:p>
        </w:tc>
      </w:tr>
      <w:tr w:rsidR="00B6429B" w14:paraId="3C0570F5" w14:textId="77777777">
        <w:trPr>
          <w:jc w:val="center"/>
        </w:trPr>
        <w:tc>
          <w:tcPr>
            <w:tcW w:w="3600" w:type="dxa"/>
            <w:vAlign w:val="center"/>
          </w:tcPr>
          <w:p w14:paraId="679E031C" w14:textId="77777777" w:rsidR="00B6429B" w:rsidRPr="00763C6C" w:rsidRDefault="00000000">
            <w:pPr>
              <w:rPr>
                <w:szCs w:val="24"/>
              </w:rPr>
            </w:pPr>
            <w:r w:rsidRPr="00763C6C">
              <w:rPr>
                <w:szCs w:val="24"/>
              </w:rPr>
              <w:t>RMSE</w:t>
            </w:r>
          </w:p>
        </w:tc>
        <w:tc>
          <w:tcPr>
            <w:tcW w:w="6048" w:type="dxa"/>
            <w:vAlign w:val="center"/>
          </w:tcPr>
          <w:p w14:paraId="33EA3BD0" w14:textId="77777777" w:rsidR="00B6429B" w:rsidRPr="00763C6C" w:rsidRDefault="00000000">
            <w:pPr>
              <w:rPr>
                <w:szCs w:val="24"/>
              </w:rPr>
            </w:pPr>
            <w:r w:rsidRPr="00763C6C">
              <w:rPr>
                <w:szCs w:val="24"/>
              </w:rPr>
              <w:t>Prediction error with strong penalty for large errors</w:t>
            </w:r>
          </w:p>
        </w:tc>
      </w:tr>
      <w:tr w:rsidR="00B6429B" w14:paraId="72679048" w14:textId="77777777">
        <w:trPr>
          <w:jc w:val="center"/>
        </w:trPr>
        <w:tc>
          <w:tcPr>
            <w:tcW w:w="3600" w:type="dxa"/>
            <w:vAlign w:val="center"/>
          </w:tcPr>
          <w:p w14:paraId="37CB2B0A" w14:textId="77777777" w:rsidR="00B6429B" w:rsidRPr="00763C6C" w:rsidRDefault="00000000">
            <w:pPr>
              <w:rPr>
                <w:szCs w:val="24"/>
              </w:rPr>
            </w:pPr>
            <w:r w:rsidRPr="00763C6C">
              <w:rPr>
                <w:szCs w:val="24"/>
              </w:rPr>
              <w:t>MAE</w:t>
            </w:r>
          </w:p>
        </w:tc>
        <w:tc>
          <w:tcPr>
            <w:tcW w:w="6048" w:type="dxa"/>
            <w:vAlign w:val="center"/>
          </w:tcPr>
          <w:p w14:paraId="083EF5C7" w14:textId="77777777" w:rsidR="00B6429B" w:rsidRPr="00763C6C" w:rsidRDefault="00000000">
            <w:pPr>
              <w:rPr>
                <w:szCs w:val="24"/>
              </w:rPr>
            </w:pPr>
            <w:r w:rsidRPr="00763C6C">
              <w:rPr>
                <w:szCs w:val="24"/>
              </w:rPr>
              <w:t>Average absolute price prediction error</w:t>
            </w:r>
          </w:p>
        </w:tc>
      </w:tr>
    </w:tbl>
    <w:p w14:paraId="0A1714D1" w14:textId="77777777" w:rsidR="00B6429B" w:rsidRDefault="00B6429B">
      <w:pPr>
        <w:spacing w:after="80"/>
        <w:jc w:val="both"/>
      </w:pPr>
    </w:p>
    <w:p w14:paraId="328656BD" w14:textId="77777777" w:rsidR="00B6429B" w:rsidRDefault="00000000">
      <w:pPr>
        <w:spacing w:after="120"/>
        <w:jc w:val="both"/>
      </w:pPr>
      <w:r>
        <w:t>The dashboard also helped connect the technical model evaluation to a simple business interpretation. It showed that the final model explains around 80% of price variation while maintaining a reasonable average prediction error.</w:t>
      </w:r>
    </w:p>
    <w:p w14:paraId="66BA6F11" w14:textId="77777777" w:rsidR="00B6429B" w:rsidRDefault="00000000">
      <w:pPr>
        <w:pStyle w:val="Heading1"/>
        <w:spacing w:before="80" w:after="160"/>
      </w:pPr>
      <w:r>
        <w:rPr>
          <w:rFonts w:ascii="Times New Roman" w:eastAsia="Times New Roman" w:hAnsi="Times New Roman"/>
          <w:sz w:val="32"/>
        </w:rPr>
        <w:t>Appendix N - Final Presentation Script</w:t>
      </w:r>
    </w:p>
    <w:p w14:paraId="1943DA49" w14:textId="77777777" w:rsidR="00B6429B" w:rsidRDefault="00000000">
      <w:pPr>
        <w:spacing w:after="120"/>
        <w:jc w:val="both"/>
      </w:pPr>
      <w:r>
        <w:t>This short presentation script can be used while explaining the project.</w:t>
      </w:r>
    </w:p>
    <w:p w14:paraId="5B19E6B4" w14:textId="77777777" w:rsidR="00B6429B" w:rsidRDefault="00000000">
      <w:pPr>
        <w:spacing w:after="120"/>
        <w:jc w:val="both"/>
      </w:pPr>
      <w:r>
        <w:t xml:space="preserve">Our project is based on used-vehicle price analysis. We started by cleaning the dataset, removing duplicates, handling missing values, and converting important columns like mileage, engine, and </w:t>
      </w:r>
      <w:proofErr w:type="spellStart"/>
      <w:r>
        <w:t>max_power</w:t>
      </w:r>
      <w:proofErr w:type="spellEnd"/>
      <w:r>
        <w:t xml:space="preserve"> into numerical form.</w:t>
      </w:r>
    </w:p>
    <w:p w14:paraId="0BB46C79" w14:textId="77777777" w:rsidR="00B6429B" w:rsidRDefault="00000000">
      <w:pPr>
        <w:spacing w:after="120"/>
        <w:jc w:val="both"/>
      </w:pPr>
      <w:r>
        <w:t xml:space="preserve">After cleaning, we performed exploratory data analysis. We found that selling prices are right-skewed and that Diesel/Petrol vehicles and Manual transmission vehicles dominate the dataset. The correlation heatmap showed that </w:t>
      </w:r>
      <w:proofErr w:type="spellStart"/>
      <w:r>
        <w:t>max_power</w:t>
      </w:r>
      <w:proofErr w:type="spellEnd"/>
      <w:r>
        <w:t>, engine, and year are important numerical predictors.</w:t>
      </w:r>
    </w:p>
    <w:p w14:paraId="23B212B5" w14:textId="77777777" w:rsidR="00B6429B" w:rsidRDefault="00000000">
      <w:pPr>
        <w:spacing w:after="120"/>
        <w:jc w:val="both"/>
      </w:pPr>
      <w:r>
        <w:t>In probability analysis, we calculated the likelihood of important vehicle characteristics such as fuel type, transmission, seller type, and ownership category. In statistical inference, we estimated the average selling price and tested whether it was significantly different from Rs. 5,00,000.</w:t>
      </w:r>
    </w:p>
    <w:p w14:paraId="01847ECD" w14:textId="77777777" w:rsidR="00B6429B" w:rsidRDefault="00000000">
      <w:pPr>
        <w:spacing w:after="120"/>
        <w:jc w:val="both"/>
      </w:pPr>
      <w:r>
        <w:t>For modeling, we built eight regression models. The biggest improvement came from feature engineering. We extracted brand and detailed vehicle model information from the name column and encoded it. This improved the final R² score to 0.804. This means our final model explains about 80.4% of variation in selling price.</w:t>
      </w:r>
    </w:p>
    <w:sectPr w:rsidR="00B6429B" w:rsidSect="00034616">
      <w:footerReference w:type="default" r:id="rId25"/>
      <w:pgSz w:w="11909" w:h="16834"/>
      <w:pgMar w:top="936" w:right="1080" w:bottom="936" w:left="1080" w:header="432" w:footer="432" w:gutter="0"/>
      <w:pgBorders w:offsetFrom="page">
        <w:top w:val="single" w:sz="8" w:space="20" w:color="000000"/>
        <w:left w:val="single" w:sz="8" w:space="20" w:color="000000"/>
        <w:bottom w:val="single" w:sz="8" w:space="20" w:color="000000"/>
        <w:right w:val="single" w:sz="8" w:space="20"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F1082" w14:textId="77777777" w:rsidR="00580112" w:rsidRDefault="00580112">
      <w:pPr>
        <w:spacing w:after="0" w:line="240" w:lineRule="auto"/>
      </w:pPr>
      <w:r>
        <w:separator/>
      </w:r>
    </w:p>
  </w:endnote>
  <w:endnote w:type="continuationSeparator" w:id="0">
    <w:p w14:paraId="4491C05D" w14:textId="77777777" w:rsidR="00580112" w:rsidRDefault="00580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B562" w14:textId="77777777" w:rsidR="00B6429B" w:rsidRDefault="00000000">
    <w:pPr>
      <w:pStyle w:val="Footer"/>
      <w:jc w:val="right"/>
    </w:pPr>
    <w:r>
      <w:rPr>
        <w:sz w:val="20"/>
      </w:rPr>
      <w:fldChar w:fldCharType="begin"/>
    </w:r>
    <w:r>
      <w:rPr>
        <w:sz w:val="20"/>
      </w:rPr>
      <w:instrText>PAGE \* roman</w:instrText>
    </w:r>
    <w:r>
      <w:rPr>
        <w:sz w:val="20"/>
      </w:rPr>
      <w:fldChar w:fldCharType="separate"/>
    </w:r>
    <w:r>
      <w:rPr>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5F3E" w14:textId="77777777" w:rsidR="00B6429B" w:rsidRDefault="00000000">
    <w:pPr>
      <w:pStyle w:val="Footer"/>
      <w:jc w:val="right"/>
    </w:pPr>
    <w:r>
      <w:rPr>
        <w:sz w:val="20"/>
      </w:rPr>
      <w:fldChar w:fldCharType="begin"/>
    </w:r>
    <w:r>
      <w:rPr>
        <w:sz w:val="20"/>
      </w:rPr>
      <w:instrText>PAGE \* roman</w:instrText>
    </w:r>
    <w:r>
      <w:rPr>
        <w:sz w:val="20"/>
      </w:rPr>
      <w:fldChar w:fldCharType="separate"/>
    </w:r>
    <w:r>
      <w:rPr>
        <w:sz w:val="20"/>
      </w:rPr>
      <w:t>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18BB" w14:textId="77777777" w:rsidR="00B6429B" w:rsidRDefault="00000000">
    <w:pPr>
      <w:pStyle w:val="Footer"/>
      <w:jc w:val="right"/>
    </w:pPr>
    <w:r>
      <w:rPr>
        <w:sz w:val="20"/>
      </w:rPr>
      <w:fldChar w:fldCharType="begin"/>
    </w:r>
    <w:r>
      <w:rPr>
        <w:sz w:val="20"/>
      </w:rPr>
      <w:instrText>PAGE \* roman</w:instrText>
    </w:r>
    <w:r>
      <w:rPr>
        <w:sz w:val="20"/>
      </w:rPr>
      <w:fldChar w:fldCharType="separate"/>
    </w:r>
    <w:r>
      <w:rPr>
        <w:sz w:val="20"/>
      </w:rPr>
      <w:t>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95B4" w14:textId="77777777" w:rsidR="00B6429B" w:rsidRDefault="00000000">
    <w:pPr>
      <w:pStyle w:val="Footer"/>
      <w:jc w:val="right"/>
    </w:pPr>
    <w:r>
      <w:rPr>
        <w:sz w:val="20"/>
      </w:rPr>
      <w:fldChar w:fldCharType="begin"/>
    </w:r>
    <w:r>
      <w:rPr>
        <w:sz w:val="20"/>
      </w:rPr>
      <w:instrText>PAGE \* roman</w:instrText>
    </w:r>
    <w:r>
      <w:rPr>
        <w:sz w:val="20"/>
      </w:rPr>
      <w:fldChar w:fldCharType="separate"/>
    </w:r>
    <w:r>
      <w:rPr>
        <w:sz w:val="20"/>
      </w:rPr>
      <w:t>i</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64D9" w14:textId="77777777" w:rsidR="00B6429B" w:rsidRDefault="00000000">
    <w:pPr>
      <w:pStyle w:val="Footer"/>
      <w:jc w:val="right"/>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7FC7C" w14:textId="77777777" w:rsidR="00580112" w:rsidRDefault="00580112">
      <w:pPr>
        <w:spacing w:after="0" w:line="240" w:lineRule="auto"/>
      </w:pPr>
      <w:r>
        <w:separator/>
      </w:r>
    </w:p>
  </w:footnote>
  <w:footnote w:type="continuationSeparator" w:id="0">
    <w:p w14:paraId="63F5216B" w14:textId="77777777" w:rsidR="00580112" w:rsidRDefault="00580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132678">
    <w:abstractNumId w:val="8"/>
  </w:num>
  <w:num w:numId="2" w16cid:durableId="604848841">
    <w:abstractNumId w:val="6"/>
  </w:num>
  <w:num w:numId="3" w16cid:durableId="180360481">
    <w:abstractNumId w:val="5"/>
  </w:num>
  <w:num w:numId="4" w16cid:durableId="1197111665">
    <w:abstractNumId w:val="4"/>
  </w:num>
  <w:num w:numId="5" w16cid:durableId="2093814001">
    <w:abstractNumId w:val="7"/>
  </w:num>
  <w:num w:numId="6" w16cid:durableId="953831855">
    <w:abstractNumId w:val="3"/>
  </w:num>
  <w:num w:numId="7" w16cid:durableId="1883469686">
    <w:abstractNumId w:val="2"/>
  </w:num>
  <w:num w:numId="8" w16cid:durableId="822089023">
    <w:abstractNumId w:val="1"/>
  </w:num>
  <w:num w:numId="9" w16cid:durableId="52779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94"/>
    <w:rsid w:val="00034616"/>
    <w:rsid w:val="0006063C"/>
    <w:rsid w:val="000E28F3"/>
    <w:rsid w:val="000F2B90"/>
    <w:rsid w:val="0015074B"/>
    <w:rsid w:val="001910ED"/>
    <w:rsid w:val="00225075"/>
    <w:rsid w:val="0029639D"/>
    <w:rsid w:val="002A3838"/>
    <w:rsid w:val="002E6F78"/>
    <w:rsid w:val="002F3176"/>
    <w:rsid w:val="00326F90"/>
    <w:rsid w:val="0036746E"/>
    <w:rsid w:val="004264DA"/>
    <w:rsid w:val="00461696"/>
    <w:rsid w:val="00496382"/>
    <w:rsid w:val="00580112"/>
    <w:rsid w:val="00642A1C"/>
    <w:rsid w:val="00723915"/>
    <w:rsid w:val="00725B79"/>
    <w:rsid w:val="00763C6C"/>
    <w:rsid w:val="007C3EC7"/>
    <w:rsid w:val="007E3955"/>
    <w:rsid w:val="00986040"/>
    <w:rsid w:val="009D51B6"/>
    <w:rsid w:val="009F0788"/>
    <w:rsid w:val="00A40FA4"/>
    <w:rsid w:val="00AA1D8D"/>
    <w:rsid w:val="00AD4D87"/>
    <w:rsid w:val="00B47730"/>
    <w:rsid w:val="00B6429B"/>
    <w:rsid w:val="00C068E1"/>
    <w:rsid w:val="00C337D4"/>
    <w:rsid w:val="00CB0664"/>
    <w:rsid w:val="00CC11C0"/>
    <w:rsid w:val="00D01439"/>
    <w:rsid w:val="00D14E4C"/>
    <w:rsid w:val="00D270DB"/>
    <w:rsid w:val="00E076B9"/>
    <w:rsid w:val="00E26159"/>
    <w:rsid w:val="00E72D44"/>
    <w:rsid w:val="00FC693F"/>
    <w:rsid w:val="00FF74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5CEE5"/>
  <w14:defaultImageDpi w14:val="300"/>
  <w15:docId w15:val="{048C3AB4-2D80-45D9-9C0A-445EAB75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token-text-primary">
    <w:name w:val="text-token-text-primary"/>
    <w:basedOn w:val="DefaultParagraphFont"/>
    <w:rsid w:val="00FF7496"/>
  </w:style>
  <w:style w:type="character" w:styleId="Hyperlink">
    <w:name w:val="Hyperlink"/>
    <w:basedOn w:val="DefaultParagraphFont"/>
    <w:uiPriority w:val="99"/>
    <w:semiHidden/>
    <w:unhideWhenUsed/>
    <w:rsid w:val="00FF74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scikit-learn.org/"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andas.pydata.org/" TargetMode="Externa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34</Pages>
  <Words>7178</Words>
  <Characters>40917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 Miryala</cp:lastModifiedBy>
  <cp:revision>15</cp:revision>
  <dcterms:created xsi:type="dcterms:W3CDTF">2013-12-23T23:15:00Z</dcterms:created>
  <dcterms:modified xsi:type="dcterms:W3CDTF">2026-06-24T12:56:00Z</dcterms:modified>
  <cp:category/>
</cp:coreProperties>
</file>