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caps w:val="1"/>
          <w:outline w:val="0"/>
          <w:color w:val="2e75b6"/>
          <w:sz w:val="24"/>
          <w:szCs w:val="24"/>
          <w:u w:color="2e75b6"/>
          <w:rtl w:val="0"/>
          <w:lang w:val="de-DE"/>
          <w14:textFill>
            <w14:solidFill>
              <w14:srgbClr w14:val="2E75B6"/>
            </w14:solidFill>
          </w14:textFill>
        </w:rPr>
        <w:t>UNISOLE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b3a6b"/>
          <w:sz w:val="52"/>
          <w:szCs w:val="52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SQL WINDOW FUNCTIONS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2e75b6"/>
          <w:sz w:val="32"/>
          <w:szCs w:val="32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Placement Test</w:t>
      </w:r>
    </w:p>
    <w:p>
      <w:pPr>
        <w:pStyle w:val="Body"/>
        <w:bidi w:val="0"/>
      </w:pPr>
    </w:p>
    <w:tbl>
      <w:tblPr>
        <w:tblW w:w="7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6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Database</w:t>
            </w:r>
          </w:p>
        </w:tc>
        <w:tc>
          <w:tcPr>
            <w:tcW w:type="dxa" w:w="36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salesdb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6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Duration</w:t>
            </w:r>
          </w:p>
        </w:tc>
        <w:tc>
          <w:tcPr>
            <w:tcW w:type="dxa" w:w="36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2 Hours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6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Total Marks</w:t>
            </w:r>
          </w:p>
        </w:tc>
        <w:tc>
          <w:tcPr>
            <w:tcW w:type="dxa" w:w="36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100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1b3a6b"/>
          <w:u w:color="1b3a6b"/>
          <w:rtl w:val="0"/>
          <w:lang w:val="fr-FR"/>
          <w14:textFill>
            <w14:solidFill>
              <w14:srgbClr w14:val="1B3A6B"/>
            </w14:solidFill>
          </w14:textFill>
        </w:rPr>
        <w:t>Instructions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 questions are based on the orders table.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Join the products or customers tables only when required for names or categories.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Write clean, correct MySQL queries.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Queries should be concise and efficient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avoid unnecessarily long solutions.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Part A, keep answers short (4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 lines maximum).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test is designed in FAANG-style with real-world sales analytics scenarios.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3500"/>
        <w:gridCol w:w="2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50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Section</w:t>
            </w:r>
          </w:p>
        </w:tc>
        <w:tc>
          <w:tcPr>
            <w:tcW w:type="dxa" w:w="350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Details</w:t>
            </w:r>
          </w:p>
        </w:tc>
        <w:tc>
          <w:tcPr>
            <w:tcW w:type="dxa" w:w="236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da-DK"/>
                <w14:textFill>
                  <w14:solidFill>
                    <w14:srgbClr w14:val="1B3A6B"/>
                  </w14:solidFill>
                </w14:textFill>
              </w:rPr>
              <w:t>Marks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5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Part A: Conceptual</w:t>
            </w:r>
          </w:p>
        </w:tc>
        <w:tc>
          <w:tcPr>
            <w:tcW w:type="dxa" w:w="35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3 questions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×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10 marks</w:t>
            </w:r>
          </w:p>
        </w:tc>
        <w:tc>
          <w:tcPr>
            <w:tcW w:type="dxa" w:w="236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30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5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Part B: Practical Queries</w:t>
            </w:r>
          </w:p>
        </w:tc>
        <w:tc>
          <w:tcPr>
            <w:tcW w:type="dxa" w:w="35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7 questions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×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10 marks</w:t>
            </w:r>
          </w:p>
        </w:tc>
        <w:tc>
          <w:tcPr>
            <w:tcW w:type="dxa" w:w="236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70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5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TOTAL</w:t>
            </w:r>
          </w:p>
        </w:tc>
        <w:tc>
          <w:tcPr>
            <w:tcW w:type="dxa" w:w="35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6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100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1b3a6b"/>
          <w:u w:color="1b3a6b"/>
          <w:rtl w:val="0"/>
          <w:lang w:val="it-IT"/>
          <w14:textFill>
            <w14:solidFill>
              <w14:srgbClr w14:val="1B3A6B"/>
            </w14:solidFill>
          </w14:textFill>
        </w:rPr>
        <w:t>Part A: Conceptual Questions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:lang w:val="it-IT"/>
          <w14:textFill>
            <w14:solidFill>
              <w14:srgbClr w14:val="2E75B6"/>
            </w14:solidFill>
          </w14:textFill>
        </w:rPr>
        <w:t xml:space="preserve">3 Questions  </w:t>
      </w: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×  </w:t>
      </w:r>
      <w:r>
        <w:rPr>
          <w:outline w:val="0"/>
          <w:color w:val="2e75b6"/>
          <w:sz w:val="22"/>
          <w:szCs w:val="22"/>
          <w:u w:color="2e75b6"/>
          <w:rtl w:val="0"/>
          <w:lang w:val="de-DE"/>
          <w14:textFill>
            <w14:solidFill>
              <w14:srgbClr w14:val="2E75B6"/>
            </w14:solidFill>
          </w14:textFill>
        </w:rPr>
        <w:t>10 Marks  =  30 Marks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Q1. Why Window Functions? Why GROUP BY Is Not Enough?  [10 Marks]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b w:val="0"/>
          <w:bCs w:val="0"/>
          <w:i w:val="1"/>
          <w:i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Consider the following real-world requirement: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2e75b6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"Find the total sales for each product while also showing every individual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2e75b6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 order's details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including orderid, orderdate, and sales.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Answer the following:</w:t>
      </w:r>
    </w:p>
    <w:p>
      <w:pPr>
        <w:pStyle w:val="Heading"/>
        <w:widowControl w:val="0"/>
      </w:pPr>
      <w:r>
        <w:rPr>
          <w:outline w:val="0"/>
          <w:color w:val="1b3a6b"/>
          <w:sz w:val="22"/>
          <w:szCs w:val="22"/>
          <w:u w:color="1b3a6b"/>
          <w:rtl w:val="0"/>
          <w14:textFill>
            <w14:solidFill>
              <w14:srgbClr w14:val="1B3A6B"/>
            </w14:solidFill>
          </w14:textFill>
        </w:rPr>
        <w:t xml:space="preserve">1.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Explain what happens when you use GROUP BY to solve this.</w:t>
      </w:r>
    </w:p>
    <w:p>
      <w:pPr>
        <w:pStyle w:val="Heading"/>
        <w:widowControl w:val="0"/>
      </w:pPr>
      <w:r>
        <w:rPr>
          <w:outline w:val="0"/>
          <w:color w:val="1b3a6b"/>
          <w:sz w:val="22"/>
          <w:szCs w:val="22"/>
          <w:u w:color="1b3a6b"/>
          <w:rtl w:val="0"/>
          <w14:textFill>
            <w14:solidFill>
              <w14:srgbClr w14:val="1B3A6B"/>
            </w14:solidFill>
          </w14:textFill>
        </w:rPr>
        <w:t xml:space="preserve">2.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Why does GROUP BY fail here? What is lost?</w:t>
      </w:r>
    </w:p>
    <w:p>
      <w:pPr>
        <w:pStyle w:val="Heading"/>
        <w:widowControl w:val="0"/>
      </w:pPr>
      <w:r>
        <w:rPr>
          <w:outline w:val="0"/>
          <w:color w:val="1b3a6b"/>
          <w:sz w:val="22"/>
          <w:szCs w:val="22"/>
          <w:u w:color="1b3a6b"/>
          <w:rtl w:val="0"/>
          <w14:textFill>
            <w14:solidFill>
              <w14:srgbClr w14:val="1B3A6B"/>
            </w14:solidFill>
          </w14:textFill>
        </w:rPr>
        <w:t xml:space="preserve">3.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do window functions solve this? Explain the key difference in how rows are handled.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Q2. Explain the OVER() Clause  [10 Marks]</w:t>
      </w:r>
    </w:p>
    <w:p>
      <w:pPr>
        <w:pStyle w:val="Heading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Provide a clear explanation of:</w:t>
      </w:r>
    </w:p>
    <w:p>
      <w:pPr>
        <w:pStyle w:val="Heading"/>
        <w:widowControl w:val="0"/>
      </w:pPr>
      <w:r>
        <w:rPr>
          <w:outline w:val="0"/>
          <w:color w:val="1b3a6b"/>
          <w:sz w:val="22"/>
          <w:szCs w:val="22"/>
          <w:u w:color="1b3a6b"/>
          <w:rtl w:val="0"/>
          <w14:textFill>
            <w14:solidFill>
              <w14:srgbClr w14:val="1B3A6B"/>
            </w14:solidFill>
          </w14:textFill>
        </w:rPr>
        <w:t xml:space="preserve">1.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does the OVER() clause do?</w:t>
      </w:r>
    </w:p>
    <w:p>
      <w:pPr>
        <w:pStyle w:val="Heading"/>
        <w:widowControl w:val="0"/>
      </w:pPr>
      <w:r>
        <w:rPr>
          <w:outline w:val="0"/>
          <w:color w:val="1b3a6b"/>
          <w:sz w:val="22"/>
          <w:szCs w:val="22"/>
          <w:u w:color="1b3a6b"/>
          <w:rtl w:val="0"/>
          <w14:textFill>
            <w14:solidFill>
              <w14:srgbClr w14:val="1B3A6B"/>
            </w14:solidFill>
          </w14:textFill>
        </w:rPr>
        <w:t xml:space="preserve">2.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does PARTITION BY do inside OVER()? Give one real example from sales data.</w:t>
      </w:r>
    </w:p>
    <w:p>
      <w:pPr>
        <w:pStyle w:val="Heading"/>
        <w:widowControl w:val="0"/>
      </w:pPr>
      <w:r>
        <w:rPr>
          <w:outline w:val="0"/>
          <w:color w:val="1b3a6b"/>
          <w:sz w:val="22"/>
          <w:szCs w:val="22"/>
          <w:u w:color="1b3a6b"/>
          <w:rtl w:val="0"/>
          <w14:textFill>
            <w14:solidFill>
              <w14:srgbClr w14:val="1B3A6B"/>
            </w14:solidFill>
          </w14:textFill>
        </w:rPr>
        <w:t xml:space="preserve">3.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does ORDER BY do inside OVER()? Give one real example from sales data.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de-DE"/>
          <w14:textFill>
            <w14:solidFill>
              <w14:srgbClr w14:val="1B3A6B"/>
            </w14:solidFill>
          </w14:textFill>
        </w:rPr>
        <w:t>Q3. RANK() vs DENSE_RANK() vs ROW_NUMBER()  [10 Marks]</w:t>
      </w:r>
    </w:p>
    <w:p>
      <w:pPr>
        <w:pStyle w:val="Heading"/>
        <w:widowControl w:val="0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Differentiate the three functions using a small example with sales amounts that contain ties.</w:t>
      </w:r>
    </w:p>
    <w:p>
      <w:pPr>
        <w:pStyle w:val="Heading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520"/>
        <w:gridCol w:w="2520"/>
        <w:gridCol w:w="252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252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ROW_NUMBER()</w:t>
            </w:r>
          </w:p>
        </w:tc>
        <w:tc>
          <w:tcPr>
            <w:tcW w:type="dxa" w:w="252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RANK()</w:t>
            </w:r>
          </w:p>
        </w:tc>
        <w:tc>
          <w:tcPr>
            <w:tcW w:type="dxa" w:w="252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DENSE_RANK()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500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500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400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300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52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b w:val="0"/>
          <w:bCs w:val="0"/>
          <w:i w:val="1"/>
          <w:iCs w:val="1"/>
          <w:outline w:val="0"/>
          <w:color w:val="555555"/>
          <w:sz w:val="21"/>
          <w:szCs w:val="21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In your answer, clearly explain: In which scenario would the three functions give different results?</w:t>
      </w:r>
    </w:p>
    <w:p>
      <w:pPr>
        <w:pStyle w:val="Heading"/>
        <w:widowControl w:val="0"/>
      </w:pP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1b3a6b"/>
          <w:u w:color="1b3a6b"/>
          <w:rtl w:val="0"/>
          <w:lang w:val="es-ES_tradnl"/>
          <w14:textFill>
            <w14:solidFill>
              <w14:srgbClr w14:val="1B3A6B"/>
            </w14:solidFill>
          </w14:textFill>
        </w:rPr>
        <w:t>Part B: Practical SQL Queries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2e75b6"/>
          <w:sz w:val="22"/>
          <w:szCs w:val="22"/>
          <w:u w:color="2e75b6"/>
          <w:rtl w:val="0"/>
          <w:lang w:val="it-IT"/>
          <w14:textFill>
            <w14:solidFill>
              <w14:srgbClr w14:val="2E75B6"/>
            </w14:solidFill>
          </w14:textFill>
        </w:rPr>
        <w:t xml:space="preserve">7 Questions  </w:t>
      </w: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×  </w:t>
      </w:r>
      <w:r>
        <w:rPr>
          <w:outline w:val="0"/>
          <w:color w:val="2e75b6"/>
          <w:sz w:val="22"/>
          <w:szCs w:val="22"/>
          <w:u w:color="2e75b6"/>
          <w:rtl w:val="0"/>
          <w:lang w:val="de-DE"/>
          <w14:textFill>
            <w14:solidFill>
              <w14:srgbClr w14:val="2E75B6"/>
            </w14:solidFill>
          </w14:textFill>
        </w:rPr>
        <w:t>10 Marks  =  70 Marks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b w:val="0"/>
          <w:bCs w:val="0"/>
          <w:i w:val="1"/>
          <w:i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Write a complete, correct MySQL query for each question. Use only the salesdb tables.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Q1. Total Sales Per Product Alongside Order Details  [10 Marks]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Display all order details together with the total sales for that product across all orders.</w:t>
      </w: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2e75b6" w:sz="6" w:space="0" w:shadow="0" w:frame="0"/>
          <w:right w:val="nil"/>
        </w:pBdr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Output Columns: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orderid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productid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nl-NL"/>
                <w14:textFill>
                  <w14:solidFill>
                    <w14:srgbClr w14:val="1B3A6B"/>
                  </w14:solidFill>
                </w14:textFill>
              </w:rPr>
              <w:t>orderdate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total_sales_per_product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  <w:r>
        <w:rPr>
          <w:b w:val="0"/>
          <w:bCs w:val="0"/>
          <w:i w:val="1"/>
          <w:iCs w:val="1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Hint: This matches the exact example discussed in your PDF notes.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Q2. Running Cumulative Total Sales  [10 Marks]</w:t>
      </w:r>
    </w:p>
    <w:p>
      <w:pPr>
        <w:pStyle w:val="Heading"/>
        <w:widowControl w:val="0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Calculate the running (cumulative) total sales across the entire dataset, ordered by orderdate.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Output Columns: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orderid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nl-NL"/>
                <w14:textFill>
                  <w14:solidFill>
                    <w14:srgbClr w14:val="1B3A6B"/>
                  </w14:solidFill>
                </w14:textFill>
              </w:rPr>
              <w:t>orderdate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running_total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Q3. Running Total Sales Per Customer  [10 Marks]</w:t>
      </w:r>
    </w:p>
    <w:p>
      <w:pPr>
        <w:pStyle w:val="Heading"/>
        <w:widowControl w:val="0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each customer, calculate their individual running total sales ordered by orderdate.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Output Columns: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orderid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customerid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nl-NL"/>
                <w14:textFill>
                  <w14:solidFill>
                    <w14:srgbClr w14:val="1B3A6B"/>
                  </w14:solidFill>
                </w14:textFill>
              </w:rPr>
              <w:t>orderdate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customer_running_total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Q4. Rank Orders Within Each Product by Sales  [10 Marks]</w:t>
      </w:r>
    </w:p>
    <w:p>
      <w:pPr>
        <w:pStyle w:val="Heading"/>
        <w:widowControl w:val="0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Rank orders within each product by sales amount in descending order. Use RANK().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Output Columns: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orderid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productid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sales_rank_per_product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2e75b6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Tricky Part: In your answer, briefly note what would change if you used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2e75b6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DENSE_RANK() or ROW_NUMBER() instead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especially for any tied sales values.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Q5. Previous Order's Sales Per Customer Using LAG  [10 Marks]</w:t>
      </w:r>
    </w:p>
    <w:p>
      <w:pPr>
        <w:pStyle w:val="Heading"/>
        <w:widowControl w:val="0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each order, show the sales amount from the previous order made by the same customer. Return NULL for the first order of each customer.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Output Columns: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orderid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customerid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nl-NL"/>
                <w14:textFill>
                  <w14:solidFill>
                    <w14:srgbClr w14:val="1B3A6B"/>
                  </w14:solidFill>
                </w14:textFill>
              </w:rPr>
              <w:t>orderdate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prev_sales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  <w:r>
        <w:rPr>
          <w:b w:val="0"/>
          <w:bCs w:val="0"/>
          <w:i w:val="1"/>
          <w:iCs w:val="1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Hint: NULL for the very first order of each customer.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Q6. Top 2 Highest-Sales Orders Per Product  [10 Marks]</w:t>
      </w:r>
    </w:p>
    <w:p>
      <w:pPr>
        <w:pStyle w:val="Heading"/>
        <w:widowControl w:val="0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Find the top 2 highest-sales orders for each product using a window function and filtering.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Output Columns: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orderid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productid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2340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rank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2340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  <w:r>
        <w:rPr>
          <w:b w:val="0"/>
          <w:bCs w:val="0"/>
          <w:i w:val="1"/>
          <w:iCs w:val="1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Hint: Use a CTE or subquery to filter after ranking </w:t>
      </w:r>
      <w:r>
        <w:rPr>
          <w:b w:val="0"/>
          <w:bCs w:val="0"/>
          <w:i w:val="1"/>
          <w:iCs w:val="1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— </w:t>
      </w:r>
      <w:r>
        <w:rPr>
          <w:b w:val="0"/>
          <w:bCs w:val="0"/>
          <w:i w:val="1"/>
          <w:iCs w:val="1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this is the placement-style trick.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 xml:space="preserve">Q7. Sales Contribution </w:t>
      </w: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 xml:space="preserve">— </w:t>
      </w:r>
      <w:r>
        <w:rPr>
          <w:outline w:val="0"/>
          <w:color w:val="1b3a6b"/>
          <w:sz w:val="24"/>
          <w:szCs w:val="24"/>
          <w:u w:color="1b3a6b"/>
          <w:rtl w:val="0"/>
          <w:lang w:val="en-US"/>
          <w14:textFill>
            <w14:solidFill>
              <w14:srgbClr w14:val="1B3A6B"/>
            </w14:solidFill>
          </w14:textFill>
        </w:rPr>
        <w:t>Overall % and Per-Product %  [10 Marks]</w:t>
      </w:r>
    </w:p>
    <w:p>
      <w:pPr>
        <w:pStyle w:val="Heading"/>
        <w:widowControl w:val="0"/>
      </w:pP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each order, calculate two percentage contributions: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Its % contribution to the overall grand total sales.</w:t>
      </w:r>
    </w:p>
    <w:p>
      <w:pPr>
        <w:pStyle w:val="Heading"/>
        <w:widowControl w:val="0"/>
      </w:pPr>
      <w:r>
        <w:rPr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 xml:space="preserve">• 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Its % contribution to that specific product's total sales.</w:t>
      </w: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Output Columns: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orderid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productid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sales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overall_pct</w:t>
            </w:r>
          </w:p>
        </w:tc>
        <w:tc>
          <w:tcPr>
            <w:tcW w:type="dxa" w:w="1872"/>
            <w:tcBorders>
              <w:top w:val="single" w:color="5b8ec4" w:sz="1" w:space="0" w:shadow="0" w:frame="0"/>
              <w:left w:val="single" w:color="5b8ec4" w:sz="1" w:space="0" w:shadow="0" w:frame="0"/>
              <w:bottom w:val="single" w:color="bbcce4" w:sz="1" w:space="0" w:shadow="0" w:frame="0"/>
              <w:right w:val="single" w:color="5b8ec4" w:sz="1" w:space="0" w:shadow="0" w:frame="0"/>
            </w:tcBorders>
            <w:shd w:val="clear" w:color="auto" w:fill="d6e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3a6b"/>
                <w:sz w:val="20"/>
                <w:szCs w:val="20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product_pct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  <w:tc>
          <w:tcPr>
            <w:tcW w:type="dxa" w:w="1872"/>
            <w:tcBorders>
              <w:top w:val="single" w:color="bbcce4" w:sz="1" w:space="0" w:shadow="0" w:frame="0"/>
              <w:left w:val="single" w:color="bbcce4" w:sz="1" w:space="0" w:shadow="0" w:frame="0"/>
              <w:bottom w:val="single" w:color="bbcce4" w:sz="1" w:space="0" w:shadow="0" w:frame="0"/>
              <w:right w:val="single" w:color="bbcce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…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2e75b6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Note: Rounding to 2 decimal places is recommended but not mandatory.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2e75b6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Hint: Use SUM() OVER() with no PARTITION for grand total, and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2e75b6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      SUM() OVER(PARTITION BY productid) for the per-product total.</w:t>
            </w:r>
          </w:p>
        </w:tc>
      </w:tr>
    </w:tbl>
    <w:p>
      <w:pPr>
        <w:pStyle w:val="Heading"/>
        <w:widowControl w:val="0"/>
      </w:pPr>
      <w:r/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3a6b"/>
      <w:spacing w:val="0"/>
      <w:kern w:val="0"/>
      <w:position w:val="0"/>
      <w:sz w:val="30"/>
      <w:szCs w:val="30"/>
      <w:u w:val="none" w:color="1b3a6b"/>
      <w:shd w:val="nil" w:color="auto" w:fill="auto"/>
      <w:vertAlign w:val="baseline"/>
      <w:lang w:val="fr-FR"/>
      <w14:textOutline>
        <w14:noFill/>
      </w14:textOutline>
      <w14:textFill>
        <w14:solidFill>
          <w14:srgbClr w14:val="1B3A6B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