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B4B97" w14:textId="47559947" w:rsidR="00677DE4" w:rsidRPr="0050169E" w:rsidRDefault="0050169E" w:rsidP="0050169E">
      <w:pPr>
        <w:spacing w:after="0"/>
        <w:rPr>
          <w:rFonts w:ascii="Bahnschrift" w:hAnsi="Bahnschrift"/>
          <w:b/>
          <w:bCs/>
          <w:sz w:val="36"/>
          <w:szCs w:val="36"/>
          <w:lang w:val="en-US"/>
        </w:rPr>
      </w:pPr>
      <w:r w:rsidRPr="0050169E">
        <w:rPr>
          <w:rFonts w:ascii="Bahnschrift" w:hAnsi="Bahnschrift"/>
          <w:b/>
          <w:bCs/>
          <w:sz w:val="36"/>
          <w:szCs w:val="36"/>
          <w:lang w:val="en-US"/>
        </w:rPr>
        <w:t>DATASHEET</w:t>
      </w:r>
    </w:p>
    <w:p w14:paraId="39E622AB" w14:textId="09F0AA22" w:rsidR="0050169E" w:rsidRPr="0050169E" w:rsidRDefault="0050169E" w:rsidP="0050169E">
      <w:pPr>
        <w:spacing w:after="0" w:line="240" w:lineRule="auto"/>
        <w:rPr>
          <w:rFonts w:ascii="Bahnschrift" w:hAnsi="Bahnschrift"/>
          <w:b/>
          <w:bCs/>
          <w:sz w:val="36"/>
          <w:szCs w:val="36"/>
          <w:lang w:val="en-US"/>
        </w:rPr>
      </w:pPr>
      <w:r w:rsidRPr="0050169E">
        <w:rPr>
          <w:rFonts w:ascii="Bahnschrift" w:hAnsi="Bahnschrift"/>
          <w:b/>
          <w:bCs/>
          <w:sz w:val="36"/>
          <w:szCs w:val="36"/>
          <w:lang w:val="en-US"/>
        </w:rPr>
        <w:t>TK2560</w:t>
      </w:r>
    </w:p>
    <w:p w14:paraId="70BB9551" w14:textId="3BD17CA8" w:rsidR="0050169E" w:rsidRPr="0050169E" w:rsidRDefault="0050169E" w:rsidP="0050169E">
      <w:pPr>
        <w:spacing w:after="0" w:line="240" w:lineRule="auto"/>
        <w:rPr>
          <w:rFonts w:ascii="Bahnschrift" w:hAnsi="Bahnschrift"/>
          <w:sz w:val="36"/>
          <w:szCs w:val="36"/>
          <w:lang w:val="en-US"/>
        </w:rPr>
      </w:pPr>
      <w:r w:rsidRPr="0050169E">
        <w:rPr>
          <w:rFonts w:ascii="Bahnschrift" w:hAnsi="Bahnschrift"/>
          <w:sz w:val="36"/>
          <w:szCs w:val="36"/>
          <w:lang w:val="en-US"/>
        </w:rPr>
        <w:t>Embedded Systems Training Kit</w:t>
      </w:r>
    </w:p>
    <w:p w14:paraId="6EA81AA9" w14:textId="0DB38D5D" w:rsidR="0050169E" w:rsidRPr="0050169E" w:rsidRDefault="0050169E" w:rsidP="0050169E">
      <w:pPr>
        <w:spacing w:after="0" w:line="240" w:lineRule="auto"/>
        <w:rPr>
          <w:rFonts w:ascii="Bahnschrift" w:hAnsi="Bahnschrift"/>
          <w:sz w:val="28"/>
          <w:szCs w:val="28"/>
          <w:lang w:val="en-US"/>
        </w:rPr>
      </w:pPr>
      <w:r w:rsidRPr="0050169E">
        <w:rPr>
          <w:rFonts w:ascii="Bahnschrift" w:hAnsi="Bahnschrift"/>
          <w:sz w:val="28"/>
          <w:szCs w:val="28"/>
          <w:lang w:val="en-US"/>
        </w:rPr>
        <w:t>Last Revision: 15/09/21</w:t>
      </w:r>
    </w:p>
    <w:p w14:paraId="13132EB1" w14:textId="002BF32C" w:rsidR="0050169E" w:rsidRDefault="0050169E" w:rsidP="0050169E">
      <w:pPr>
        <w:spacing w:after="0" w:line="240" w:lineRule="auto"/>
        <w:rPr>
          <w:rFonts w:ascii="Bahnschrift" w:hAnsi="Bahnschrift"/>
          <w:sz w:val="20"/>
          <w:szCs w:val="20"/>
          <w:lang w:val="en-US"/>
        </w:rPr>
      </w:pPr>
    </w:p>
    <w:p w14:paraId="5EC47F2D" w14:textId="118823A5" w:rsidR="0050169E" w:rsidRDefault="0050169E" w:rsidP="0050169E">
      <w:pPr>
        <w:spacing w:after="0" w:line="240" w:lineRule="auto"/>
        <w:rPr>
          <w:rFonts w:ascii="Bahnschrift" w:hAnsi="Bahnschrift"/>
          <w:sz w:val="20"/>
          <w:szCs w:val="20"/>
          <w:lang w:val="en-US"/>
        </w:rPr>
      </w:pPr>
    </w:p>
    <w:p w14:paraId="433570D0" w14:textId="311C881F" w:rsidR="0050169E" w:rsidRDefault="00317DC4" w:rsidP="0050169E">
      <w:pPr>
        <w:spacing w:after="0" w:line="240" w:lineRule="auto"/>
        <w:rPr>
          <w:rFonts w:ascii="Bahnschrift" w:hAnsi="Bahnschrift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760D81" wp14:editId="77EEE037">
            <wp:simplePos x="0" y="0"/>
            <wp:positionH relativeFrom="column">
              <wp:posOffset>975039</wp:posOffset>
            </wp:positionH>
            <wp:positionV relativeFrom="paragraph">
              <wp:posOffset>212336</wp:posOffset>
            </wp:positionV>
            <wp:extent cx="3997960" cy="2923540"/>
            <wp:effectExtent l="0" t="38100" r="0" b="20066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912" b="99642" l="4371" r="89948">
                                  <a14:foregroundMark x1="24913" y1="57348" x2="38986" y2="81959"/>
                                  <a14:foregroundMark x1="37238" y1="52569" x2="25524" y2="84349"/>
                                  <a14:foregroundMark x1="31469" y1="54719" x2="23689" y2="56631"/>
                                  <a14:foregroundMark x1="25087" y1="63082" x2="26224" y2="73955"/>
                                  <a14:foregroundMark x1="37063" y1="62724" x2="37238" y2="73955"/>
                                  <a14:foregroundMark x1="32168" y1="82318" x2="32168" y2="82318"/>
                                  <a14:foregroundMark x1="29720" y1="83632" x2="37500" y2="81959"/>
                                  <a14:foregroundMark x1="34528" y1="62246" x2="38724" y2="6439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16959">
                      <a:off x="0" y="0"/>
                      <a:ext cx="399796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E2E29" w14:textId="5FDDC451" w:rsidR="00AD6A6F" w:rsidRDefault="00AD6A6F" w:rsidP="0050169E">
      <w:pPr>
        <w:spacing w:after="0" w:line="240" w:lineRule="auto"/>
        <w:rPr>
          <w:rFonts w:ascii="Bahnschrift" w:hAnsi="Bahnschrift"/>
          <w:sz w:val="20"/>
          <w:szCs w:val="20"/>
          <w:lang w:val="en-US"/>
        </w:rPr>
      </w:pPr>
    </w:p>
    <w:p w14:paraId="59C14711" w14:textId="66D049BD" w:rsidR="00AD6A6F" w:rsidRDefault="00AD6A6F" w:rsidP="0050169E">
      <w:pPr>
        <w:spacing w:after="0" w:line="240" w:lineRule="auto"/>
        <w:rPr>
          <w:rFonts w:ascii="Bahnschrift" w:hAnsi="Bahnschrift"/>
          <w:sz w:val="20"/>
          <w:szCs w:val="20"/>
          <w:lang w:val="en-US"/>
        </w:rPr>
      </w:pPr>
    </w:p>
    <w:p w14:paraId="5FA9CD72" w14:textId="77777777" w:rsidR="00AD6A6F" w:rsidRDefault="00AD6A6F" w:rsidP="0050169E">
      <w:pPr>
        <w:spacing w:after="0" w:line="240" w:lineRule="auto"/>
        <w:rPr>
          <w:rFonts w:ascii="Bahnschrift" w:hAnsi="Bahnschrift"/>
          <w:sz w:val="20"/>
          <w:szCs w:val="20"/>
          <w:lang w:val="en-US"/>
        </w:rPr>
      </w:pPr>
    </w:p>
    <w:p w14:paraId="20E06545" w14:textId="01438F76" w:rsidR="0050169E" w:rsidRDefault="0050169E" w:rsidP="0050169E">
      <w:pPr>
        <w:spacing w:after="0" w:line="240" w:lineRule="auto"/>
        <w:rPr>
          <w:rFonts w:ascii="Bahnschrift" w:hAnsi="Bahnschrift"/>
          <w:sz w:val="20"/>
          <w:szCs w:val="20"/>
          <w:lang w:val="en-US"/>
        </w:rPr>
      </w:pPr>
    </w:p>
    <w:p w14:paraId="17E36142" w14:textId="34C34B7B" w:rsidR="0050169E" w:rsidRPr="00AD6A6F" w:rsidRDefault="0050169E" w:rsidP="0050169E">
      <w:pPr>
        <w:spacing w:after="0" w:line="240" w:lineRule="auto"/>
        <w:rPr>
          <w:rFonts w:ascii="Bahnschrift" w:hAnsi="Bahnschrift"/>
          <w:color w:val="4472C4" w:themeColor="accent1"/>
          <w:sz w:val="28"/>
          <w:szCs w:val="28"/>
          <w:lang w:val="en-US"/>
        </w:rPr>
      </w:pPr>
      <w:r w:rsidRPr="00AD6A6F">
        <w:rPr>
          <w:rFonts w:ascii="Bahnschrift" w:hAnsi="Bahnschrift"/>
          <w:color w:val="4472C4" w:themeColor="accent1"/>
          <w:sz w:val="28"/>
          <w:szCs w:val="28"/>
          <w:lang w:val="en-US"/>
        </w:rPr>
        <w:t>OVERVIEW</w:t>
      </w:r>
    </w:p>
    <w:p w14:paraId="02C5B992" w14:textId="3E242C3B" w:rsidR="00AD6A6F" w:rsidRPr="00AD6A6F" w:rsidRDefault="0050169E" w:rsidP="0050169E">
      <w:pPr>
        <w:spacing w:after="0" w:line="240" w:lineRule="auto"/>
        <w:rPr>
          <w:rFonts w:ascii="Century Gothic" w:hAnsi="Century Gothic"/>
          <w:sz w:val="24"/>
          <w:szCs w:val="24"/>
          <w:lang w:val="en-US"/>
        </w:rPr>
      </w:pPr>
      <w:r w:rsidRPr="00AD6A6F">
        <w:rPr>
          <w:rFonts w:ascii="Century Gothic" w:hAnsi="Century Gothic"/>
          <w:sz w:val="24"/>
          <w:szCs w:val="24"/>
          <w:lang w:val="en-US"/>
        </w:rPr>
        <w:t>TK2560 is a</w:t>
      </w:r>
      <w:r w:rsidR="00317DC4">
        <w:rPr>
          <w:rFonts w:ascii="Century Gothic" w:hAnsi="Century Gothic"/>
          <w:sz w:val="24"/>
          <w:szCs w:val="24"/>
          <w:lang w:val="en-US"/>
        </w:rPr>
        <w:t>n</w:t>
      </w:r>
      <w:r w:rsidRPr="00AD6A6F">
        <w:rPr>
          <w:rFonts w:ascii="Century Gothic" w:hAnsi="Century Gothic"/>
          <w:sz w:val="24"/>
          <w:szCs w:val="24"/>
          <w:lang w:val="en-US"/>
        </w:rPr>
        <w:t xml:space="preserve"> embedded systems</w:t>
      </w:r>
      <w:r w:rsidR="00317DC4">
        <w:rPr>
          <w:rFonts w:ascii="Century Gothic" w:hAnsi="Century Gothic"/>
          <w:sz w:val="24"/>
          <w:szCs w:val="24"/>
          <w:lang w:val="en-US"/>
        </w:rPr>
        <w:t xml:space="preserve"> </w:t>
      </w:r>
      <w:r w:rsidR="00317DC4" w:rsidRPr="00AD6A6F">
        <w:rPr>
          <w:rFonts w:ascii="Century Gothic" w:hAnsi="Century Gothic"/>
          <w:sz w:val="24"/>
          <w:szCs w:val="24"/>
          <w:lang w:val="en-US"/>
        </w:rPr>
        <w:t>training kit</w:t>
      </w:r>
      <w:r w:rsidRPr="00AD6A6F">
        <w:rPr>
          <w:rFonts w:ascii="Century Gothic" w:hAnsi="Century Gothic"/>
          <w:sz w:val="24"/>
          <w:szCs w:val="24"/>
          <w:lang w:val="en-US"/>
        </w:rPr>
        <w:t>. It</w:t>
      </w:r>
      <w:r w:rsidR="00AD6A6F" w:rsidRPr="00AD6A6F">
        <w:rPr>
          <w:rFonts w:ascii="Century Gothic" w:hAnsi="Century Gothic"/>
          <w:sz w:val="24"/>
          <w:szCs w:val="24"/>
          <w:lang w:val="en-US"/>
        </w:rPr>
        <w:t>’</w:t>
      </w:r>
      <w:r w:rsidRPr="00AD6A6F">
        <w:rPr>
          <w:rFonts w:ascii="Century Gothic" w:hAnsi="Century Gothic"/>
          <w:sz w:val="24"/>
          <w:szCs w:val="24"/>
          <w:lang w:val="en-US"/>
        </w:rPr>
        <w:t xml:space="preserve">s based on ATMega256 microcontroller from Microchip. TK2560 is designed to provide </w:t>
      </w:r>
      <w:r w:rsidR="00AD6A6F" w:rsidRPr="00AD6A6F">
        <w:rPr>
          <w:rFonts w:ascii="Century Gothic" w:hAnsi="Century Gothic"/>
          <w:sz w:val="24"/>
          <w:szCs w:val="24"/>
          <w:lang w:val="en-US"/>
        </w:rPr>
        <w:t>most peripherals and interfaces to enable its user to learn and implement code for several 8-bit microcontroller features</w:t>
      </w:r>
      <w:r w:rsidR="00317DC4">
        <w:rPr>
          <w:rFonts w:ascii="Century Gothic" w:hAnsi="Century Gothic"/>
          <w:sz w:val="24"/>
          <w:szCs w:val="24"/>
          <w:lang w:val="en-US"/>
        </w:rPr>
        <w:t xml:space="preserve"> and peripherals</w:t>
      </w:r>
      <w:r w:rsidR="00AD6A6F" w:rsidRPr="00AD6A6F">
        <w:rPr>
          <w:rFonts w:ascii="Century Gothic" w:hAnsi="Century Gothic"/>
          <w:sz w:val="24"/>
          <w:szCs w:val="24"/>
          <w:lang w:val="en-US"/>
        </w:rPr>
        <w:t>. It has several modules included and it also has an on-board programmer therefore the user needs no external programmer.</w:t>
      </w:r>
    </w:p>
    <w:p w14:paraId="44A153F7" w14:textId="77777777" w:rsidR="00AD6A6F" w:rsidRPr="00AD6A6F" w:rsidRDefault="00AD6A6F" w:rsidP="0050169E">
      <w:pPr>
        <w:spacing w:after="0" w:line="240" w:lineRule="auto"/>
        <w:rPr>
          <w:rFonts w:ascii="Century Gothic" w:hAnsi="Century Gothic"/>
          <w:sz w:val="24"/>
          <w:szCs w:val="24"/>
          <w:lang w:val="en-US"/>
        </w:rPr>
      </w:pPr>
    </w:p>
    <w:p w14:paraId="43336D99" w14:textId="276F4A9A" w:rsidR="0050169E" w:rsidRPr="00AD6A6F" w:rsidRDefault="00AD6A6F" w:rsidP="0050169E">
      <w:pPr>
        <w:spacing w:after="0" w:line="240" w:lineRule="auto"/>
        <w:rPr>
          <w:rFonts w:ascii="Century Gothic" w:hAnsi="Century Gothic"/>
          <w:sz w:val="24"/>
          <w:szCs w:val="24"/>
          <w:lang w:val="en-US"/>
        </w:rPr>
      </w:pPr>
      <w:r w:rsidRPr="00AD6A6F">
        <w:rPr>
          <w:rFonts w:ascii="Century Gothic" w:hAnsi="Century Gothic"/>
          <w:sz w:val="24"/>
          <w:szCs w:val="24"/>
          <w:lang w:val="en-US"/>
        </w:rPr>
        <w:t>It</w:t>
      </w:r>
      <w:r>
        <w:rPr>
          <w:rFonts w:ascii="Century Gothic" w:hAnsi="Century Gothic"/>
          <w:sz w:val="24"/>
          <w:szCs w:val="24"/>
          <w:lang w:val="en-US"/>
        </w:rPr>
        <w:t>’</w:t>
      </w:r>
      <w:r w:rsidRPr="00AD6A6F">
        <w:rPr>
          <w:rFonts w:ascii="Century Gothic" w:hAnsi="Century Gothic"/>
          <w:sz w:val="24"/>
          <w:szCs w:val="24"/>
          <w:lang w:val="en-US"/>
        </w:rPr>
        <w:t>s designed for all kinds of users of all levels: it can be used by beginners and students who want to explore microcontroller programming, it can be used by professionals who wish prototype or test a specific feature and it can also be used as a reference design by a product developer who is implementing a particular solution using a similar microcontroller.</w:t>
      </w:r>
    </w:p>
    <w:p w14:paraId="72CFD0C4" w14:textId="77777777" w:rsidR="00AD6A6F" w:rsidRDefault="00AD6A6F" w:rsidP="0050169E">
      <w:pPr>
        <w:spacing w:after="0" w:line="240" w:lineRule="auto"/>
        <w:rPr>
          <w:rFonts w:ascii="Century Gothic" w:hAnsi="Century Gothic"/>
          <w:sz w:val="28"/>
          <w:szCs w:val="28"/>
          <w:lang w:val="en-US"/>
        </w:rPr>
      </w:pPr>
    </w:p>
    <w:p w14:paraId="3F7E0EF1" w14:textId="1FCDBE93" w:rsidR="00AD6A6F" w:rsidRDefault="00AD6A6F" w:rsidP="0050169E">
      <w:pPr>
        <w:spacing w:after="0" w:line="240" w:lineRule="auto"/>
        <w:rPr>
          <w:rFonts w:ascii="Century Gothic" w:hAnsi="Century Gothic"/>
          <w:sz w:val="28"/>
          <w:szCs w:val="28"/>
          <w:lang w:val="en-US"/>
        </w:rPr>
      </w:pPr>
    </w:p>
    <w:p w14:paraId="3314D855" w14:textId="6D279FE2" w:rsidR="00AD6A6F" w:rsidRDefault="00AD6A6F" w:rsidP="0050169E">
      <w:pPr>
        <w:spacing w:after="0" w:line="240" w:lineRule="auto"/>
        <w:rPr>
          <w:rFonts w:ascii="Century Gothic" w:hAnsi="Century Gothic"/>
          <w:sz w:val="28"/>
          <w:szCs w:val="28"/>
          <w:lang w:val="en-US"/>
        </w:rPr>
      </w:pPr>
    </w:p>
    <w:p w14:paraId="242D8F06" w14:textId="02D49EA4" w:rsidR="00AD6A6F" w:rsidRDefault="00AD6A6F" w:rsidP="0050169E">
      <w:pPr>
        <w:spacing w:after="0" w:line="240" w:lineRule="auto"/>
        <w:rPr>
          <w:rFonts w:ascii="Century Gothic" w:hAnsi="Century Gothic"/>
          <w:sz w:val="28"/>
          <w:szCs w:val="28"/>
          <w:lang w:val="en-US"/>
        </w:rPr>
      </w:pPr>
    </w:p>
    <w:p w14:paraId="31D6BBAB" w14:textId="15EA4A8B" w:rsidR="00AD6A6F" w:rsidRDefault="00AD6A6F" w:rsidP="0050169E">
      <w:pPr>
        <w:spacing w:after="0" w:line="240" w:lineRule="auto"/>
        <w:rPr>
          <w:rFonts w:ascii="Century Gothic" w:hAnsi="Century Gothic"/>
          <w:sz w:val="28"/>
          <w:szCs w:val="28"/>
          <w:lang w:val="en-US"/>
        </w:rPr>
      </w:pPr>
    </w:p>
    <w:p w14:paraId="73ED4283" w14:textId="701D97F8" w:rsidR="00AD6A6F" w:rsidRDefault="00AD6A6F" w:rsidP="0050169E">
      <w:pPr>
        <w:spacing w:after="0" w:line="240" w:lineRule="auto"/>
        <w:rPr>
          <w:rFonts w:ascii="Century Gothic" w:hAnsi="Century Gothic"/>
          <w:sz w:val="28"/>
          <w:szCs w:val="28"/>
          <w:lang w:val="en-US"/>
        </w:rPr>
      </w:pPr>
    </w:p>
    <w:p w14:paraId="3A5BF304" w14:textId="0A07F3E7" w:rsidR="00AD6A6F" w:rsidRDefault="00AD6A6F" w:rsidP="00AD6A6F">
      <w:pPr>
        <w:spacing w:after="0" w:line="276" w:lineRule="auto"/>
        <w:rPr>
          <w:rFonts w:ascii="Bahnschrift" w:hAnsi="Bahnschrift"/>
          <w:sz w:val="28"/>
          <w:szCs w:val="28"/>
          <w:lang w:val="en-US"/>
        </w:rPr>
      </w:pPr>
      <w:r w:rsidRPr="00AD6A6F">
        <w:rPr>
          <w:rFonts w:ascii="Bahnschrift" w:hAnsi="Bahnschrift"/>
          <w:color w:val="4472C4" w:themeColor="accent1"/>
          <w:sz w:val="28"/>
          <w:szCs w:val="28"/>
          <w:lang w:val="en-US"/>
        </w:rPr>
        <w:t>FEATURES:</w:t>
      </w:r>
    </w:p>
    <w:p w14:paraId="2439DCAC" w14:textId="77777777" w:rsidR="004A7738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Century Gothic" w:hAnsi="Century Gothic"/>
          <w:sz w:val="28"/>
          <w:szCs w:val="28"/>
          <w:lang w:val="en-US"/>
        </w:rPr>
        <w:sectPr w:rsidR="004A7738" w:rsidSect="0050169E">
          <w:headerReference w:type="default" r:id="rId9"/>
          <w:pgSz w:w="11906" w:h="16838"/>
          <w:pgMar w:top="1440" w:right="1080" w:bottom="1440" w:left="1080" w:header="680" w:footer="510" w:gutter="0"/>
          <w:cols w:space="708"/>
          <w:docGrid w:linePitch="360"/>
        </w:sectPr>
      </w:pPr>
    </w:p>
    <w:p w14:paraId="6E2493F8" w14:textId="6F016984" w:rsidR="00AD6A6F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ATMega2560 Microcontroller</w:t>
      </w:r>
    </w:p>
    <w:p w14:paraId="2D43BBCA" w14:textId="5E3A582E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16x2 Character LCD Display</w:t>
      </w:r>
    </w:p>
    <w:p w14:paraId="7F55C7DB" w14:textId="22DDCF4B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1 Digit Seven Segment Display</w:t>
      </w:r>
    </w:p>
    <w:p w14:paraId="32663029" w14:textId="6DDA9C29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8 LEDs Array</w:t>
      </w:r>
    </w:p>
    <w:p w14:paraId="76A5CE9F" w14:textId="4D8362B6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1 Buzzer</w:t>
      </w:r>
    </w:p>
    <w:p w14:paraId="446ECEA3" w14:textId="2DC79E1B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1 Opto-coupled solenoid relay</w:t>
      </w:r>
    </w:p>
    <w:p w14:paraId="5E093EC2" w14:textId="0E41A204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4x3 Keypad matrix</w:t>
      </w:r>
    </w:p>
    <w:p w14:paraId="06F13159" w14:textId="3FC02541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3 User tactile switches</w:t>
      </w:r>
    </w:p>
    <w:p w14:paraId="49620FB8" w14:textId="6EE9DB5D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DHT11 Temperature sensor</w:t>
      </w:r>
    </w:p>
    <w:p w14:paraId="1C91807D" w14:textId="2E457F0C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Power connector (12V)</w:t>
      </w:r>
    </w:p>
    <w:p w14:paraId="399F830C" w14:textId="3B27CD9F" w:rsidR="004A7738" w:rsidRPr="00317DC4" w:rsidRDefault="00317DC4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4604D57" wp14:editId="56DF2985">
            <wp:simplePos x="0" y="0"/>
            <wp:positionH relativeFrom="margin">
              <wp:align>center</wp:align>
            </wp:positionH>
            <wp:positionV relativeFrom="paragraph">
              <wp:posOffset>462868</wp:posOffset>
            </wp:positionV>
            <wp:extent cx="6680200" cy="4625975"/>
            <wp:effectExtent l="0" t="0" r="6350" b="31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1" r="7270"/>
                    <a:stretch/>
                  </pic:blipFill>
                  <pic:spPr bwMode="auto">
                    <a:xfrm>
                      <a:off x="0" y="0"/>
                      <a:ext cx="6680200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738" w:rsidRPr="00317DC4">
        <w:rPr>
          <w:rFonts w:ascii="Century Gothic" w:hAnsi="Century Gothic"/>
          <w:sz w:val="24"/>
          <w:szCs w:val="24"/>
          <w:lang w:val="en-US"/>
        </w:rPr>
        <w:t>Realtime clock (DS3231) with backup battery</w:t>
      </w:r>
    </w:p>
    <w:p w14:paraId="36096D07" w14:textId="2C6B36DA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EEPROM</w:t>
      </w:r>
      <w:r w:rsidR="00317DC4">
        <w:rPr>
          <w:rFonts w:ascii="Century Gothic" w:hAnsi="Century Gothic"/>
          <w:sz w:val="24"/>
          <w:szCs w:val="24"/>
          <w:lang w:val="en-US"/>
        </w:rPr>
        <w:t xml:space="preserve"> with I2C interface</w:t>
      </w:r>
    </w:p>
    <w:p w14:paraId="070A604D" w14:textId="21142E73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WIFI module (ESP8266) using UART interface</w:t>
      </w:r>
    </w:p>
    <w:p w14:paraId="1E46C879" w14:textId="2F13F6D4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GSM module (SIM800L)</w:t>
      </w:r>
    </w:p>
    <w:p w14:paraId="2BF0F1B1" w14:textId="501CA03F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MicroSD card slot using SPI interface</w:t>
      </w:r>
    </w:p>
    <w:p w14:paraId="753C6195" w14:textId="7DAB0193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1 Motor driver (L298N)</w:t>
      </w:r>
    </w:p>
    <w:p w14:paraId="24686FFF" w14:textId="5A9E7CF6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Onboard ISP (USBTiny)</w:t>
      </w:r>
    </w:p>
    <w:p w14:paraId="325BF2EA" w14:textId="281E5244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24 GPIOs</w:t>
      </w:r>
    </w:p>
    <w:p w14:paraId="6291EB4A" w14:textId="7C73E368" w:rsidR="004A7738" w:rsidRPr="00317DC4" w:rsidRDefault="004A7738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Potentiometer</w:t>
      </w:r>
    </w:p>
    <w:p w14:paraId="04E80485" w14:textId="587B9325" w:rsidR="004A7738" w:rsidRPr="00317DC4" w:rsidRDefault="00317DC4" w:rsidP="004A7738">
      <w:pPr>
        <w:pStyle w:val="ListParagraph"/>
        <w:numPr>
          <w:ilvl w:val="0"/>
          <w:numId w:val="1"/>
        </w:numPr>
        <w:spacing w:after="0" w:line="276" w:lineRule="auto"/>
        <w:rPr>
          <w:rFonts w:ascii="Bahnschrift" w:hAnsi="Bahnschrift"/>
          <w:sz w:val="24"/>
          <w:szCs w:val="24"/>
          <w:lang w:val="en-US"/>
        </w:rPr>
      </w:pPr>
      <w:r w:rsidRPr="00317DC4">
        <w:rPr>
          <w:rFonts w:ascii="Century Gothic" w:hAnsi="Century Gothic"/>
          <w:sz w:val="24"/>
          <w:szCs w:val="24"/>
          <w:lang w:val="en-US"/>
        </w:rPr>
        <w:t>Power pins (5V, 3.3V)</w:t>
      </w:r>
    </w:p>
    <w:p w14:paraId="619D699F" w14:textId="77777777" w:rsidR="004A7738" w:rsidRDefault="004A7738" w:rsidP="004A7738">
      <w:pPr>
        <w:spacing w:after="0" w:line="276" w:lineRule="auto"/>
        <w:rPr>
          <w:rFonts w:ascii="Bahnschrift" w:hAnsi="Bahnschrift"/>
          <w:sz w:val="28"/>
          <w:szCs w:val="28"/>
          <w:lang w:val="en-US"/>
        </w:rPr>
      </w:pPr>
    </w:p>
    <w:p w14:paraId="7FBE2934" w14:textId="1647F562" w:rsidR="004A7738" w:rsidRDefault="004A7738" w:rsidP="004A7738">
      <w:pPr>
        <w:spacing w:after="0" w:line="276" w:lineRule="auto"/>
        <w:rPr>
          <w:rFonts w:ascii="Bahnschrift" w:hAnsi="Bahnschrift"/>
          <w:sz w:val="28"/>
          <w:szCs w:val="28"/>
          <w:lang w:val="en-US"/>
        </w:rPr>
        <w:sectPr w:rsidR="004A7738" w:rsidSect="004A7738">
          <w:type w:val="continuous"/>
          <w:pgSz w:w="11906" w:h="16838"/>
          <w:pgMar w:top="1440" w:right="1080" w:bottom="1440" w:left="1080" w:header="680" w:footer="510" w:gutter="0"/>
          <w:cols w:num="2" w:space="708"/>
          <w:docGrid w:linePitch="360"/>
        </w:sectPr>
      </w:pPr>
    </w:p>
    <w:p w14:paraId="3E6A8D33" w14:textId="1B99D37B" w:rsidR="00AD6A6F" w:rsidRPr="00AD6A6F" w:rsidRDefault="00AD6A6F" w:rsidP="00AD6A6F">
      <w:pPr>
        <w:spacing w:after="0" w:line="276" w:lineRule="auto"/>
        <w:rPr>
          <w:rFonts w:ascii="Bahnschrift" w:hAnsi="Bahnschrift"/>
          <w:sz w:val="28"/>
          <w:szCs w:val="28"/>
          <w:lang w:val="en-US"/>
        </w:rPr>
      </w:pPr>
    </w:p>
    <w:sectPr w:rsidR="00AD6A6F" w:rsidRPr="00AD6A6F" w:rsidSect="004A7738">
      <w:type w:val="continuous"/>
      <w:pgSz w:w="11906" w:h="16838"/>
      <w:pgMar w:top="1440" w:right="1080" w:bottom="1440" w:left="1080" w:header="680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D0063" w14:textId="77777777" w:rsidR="00024114" w:rsidRDefault="00024114" w:rsidP="0050169E">
      <w:pPr>
        <w:spacing w:after="0" w:line="240" w:lineRule="auto"/>
      </w:pPr>
      <w:r>
        <w:separator/>
      </w:r>
    </w:p>
  </w:endnote>
  <w:endnote w:type="continuationSeparator" w:id="0">
    <w:p w14:paraId="6C324AB1" w14:textId="77777777" w:rsidR="00024114" w:rsidRDefault="00024114" w:rsidP="00501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6EEF9" w14:textId="77777777" w:rsidR="00024114" w:rsidRDefault="00024114" w:rsidP="0050169E">
      <w:pPr>
        <w:spacing w:after="0" w:line="240" w:lineRule="auto"/>
      </w:pPr>
      <w:r>
        <w:separator/>
      </w:r>
    </w:p>
  </w:footnote>
  <w:footnote w:type="continuationSeparator" w:id="0">
    <w:p w14:paraId="2B1B9490" w14:textId="77777777" w:rsidR="00024114" w:rsidRDefault="00024114" w:rsidP="005016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17836" w14:textId="02055A72" w:rsidR="0050169E" w:rsidRDefault="0050169E">
    <w:pPr>
      <w:pStyle w:val="Header"/>
    </w:pPr>
    <w:r w:rsidRPr="0050169E">
      <w:drawing>
        <wp:anchor distT="0" distB="0" distL="114300" distR="114300" simplePos="0" relativeHeight="251659264" behindDoc="1" locked="0" layoutInCell="1" allowOverlap="1" wp14:anchorId="161E6476" wp14:editId="23A9234A">
          <wp:simplePos x="0" y="0"/>
          <wp:positionH relativeFrom="column">
            <wp:posOffset>-64770</wp:posOffset>
          </wp:positionH>
          <wp:positionV relativeFrom="paragraph">
            <wp:posOffset>-164465</wp:posOffset>
          </wp:positionV>
          <wp:extent cx="1783715" cy="379095"/>
          <wp:effectExtent l="0" t="0" r="6985" b="1905"/>
          <wp:wrapTight wrapText="bothSides">
            <wp:wrapPolygon edited="0">
              <wp:start x="692" y="0"/>
              <wp:lineTo x="0" y="4342"/>
              <wp:lineTo x="0" y="18452"/>
              <wp:lineTo x="923" y="20623"/>
              <wp:lineTo x="3691" y="20623"/>
              <wp:lineTo x="19147" y="18452"/>
              <wp:lineTo x="19147" y="17367"/>
              <wp:lineTo x="21454" y="13025"/>
              <wp:lineTo x="21454" y="7598"/>
              <wp:lineTo x="3691" y="0"/>
              <wp:lineTo x="692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715" cy="379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D24EB"/>
    <w:multiLevelType w:val="hybridMultilevel"/>
    <w:tmpl w:val="1D5CAE0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69E"/>
    <w:rsid w:val="00024114"/>
    <w:rsid w:val="00317DC4"/>
    <w:rsid w:val="004A7738"/>
    <w:rsid w:val="0050169E"/>
    <w:rsid w:val="00677DE4"/>
    <w:rsid w:val="00AD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001F6"/>
  <w15:chartTrackingRefBased/>
  <w15:docId w15:val="{EA8B5BAB-F4D4-408C-B418-C54D0714B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16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69E"/>
  </w:style>
  <w:style w:type="paragraph" w:styleId="Footer">
    <w:name w:val="footer"/>
    <w:basedOn w:val="Normal"/>
    <w:link w:val="FooterChar"/>
    <w:uiPriority w:val="99"/>
    <w:unhideWhenUsed/>
    <w:rsid w:val="005016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69E"/>
  </w:style>
  <w:style w:type="paragraph" w:styleId="ListParagraph">
    <w:name w:val="List Paragraph"/>
    <w:basedOn w:val="Normal"/>
    <w:uiPriority w:val="34"/>
    <w:qFormat/>
    <w:rsid w:val="004A77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</dc:creator>
  <cp:keywords/>
  <dc:description/>
  <cp:lastModifiedBy>OBED</cp:lastModifiedBy>
  <cp:revision>1</cp:revision>
  <dcterms:created xsi:type="dcterms:W3CDTF">2021-09-15T07:31:00Z</dcterms:created>
  <dcterms:modified xsi:type="dcterms:W3CDTF">2021-09-15T08:06:00Z</dcterms:modified>
</cp:coreProperties>
</file>