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541BB5" w14:textId="2C9C43E0" w:rsidR="00BF7D02" w:rsidRPr="00CC03A9" w:rsidRDefault="004F643A" w:rsidP="00BA5173">
      <w:pPr>
        <w:jc w:val="center"/>
      </w:pPr>
      <w:bookmarkStart w:id="0" w:name="ReportNb"/>
      <w:bookmarkEnd w:id="0"/>
      <w:r w:rsidRPr="00CC03A9">
        <w:t xml:space="preserve"> </w:t>
      </w:r>
    </w:p>
    <w:p w14:paraId="5DF4DCD2" w14:textId="77777777" w:rsidR="00602619" w:rsidRPr="00CC03A9" w:rsidRDefault="00602619" w:rsidP="00BA5173">
      <w:pPr>
        <w:jc w:val="center"/>
      </w:pPr>
    </w:p>
    <w:p w14:paraId="136CB9B6" w14:textId="77777777" w:rsidR="00E74611" w:rsidRPr="00CC03A9" w:rsidRDefault="00E74611" w:rsidP="00BA5173">
      <w:pPr>
        <w:jc w:val="center"/>
      </w:pPr>
    </w:p>
    <w:p w14:paraId="77430457" w14:textId="77777777" w:rsidR="00E74611" w:rsidRPr="00CC03A9" w:rsidRDefault="00E74611" w:rsidP="00BA5173">
      <w:pPr>
        <w:jc w:val="center"/>
      </w:pPr>
    </w:p>
    <w:p w14:paraId="6880F76D" w14:textId="77777777" w:rsidR="00E74611" w:rsidRPr="00CC03A9" w:rsidRDefault="00E74611" w:rsidP="00BA5173">
      <w:pPr>
        <w:jc w:val="center"/>
      </w:pPr>
    </w:p>
    <w:p w14:paraId="5AE087B9" w14:textId="77777777" w:rsidR="00E74611" w:rsidRPr="00CC03A9" w:rsidRDefault="00E74611" w:rsidP="00BA5173">
      <w:pPr>
        <w:jc w:val="center"/>
      </w:pPr>
    </w:p>
    <w:p w14:paraId="571CD250" w14:textId="77777777" w:rsidR="00E74611" w:rsidRPr="00CC03A9" w:rsidRDefault="00E74611" w:rsidP="00BA5173">
      <w:pPr>
        <w:jc w:val="center"/>
      </w:pPr>
    </w:p>
    <w:p w14:paraId="4168629B" w14:textId="1875D6E7" w:rsidR="00602619" w:rsidRPr="00CC03A9" w:rsidRDefault="00E73E85" w:rsidP="00BA5173">
      <w:pPr>
        <w:jc w:val="center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8"/>
          <w:szCs w:val="48"/>
        </w:rPr>
      </w:pPr>
      <w:r w:rsidRPr="00CC03A9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8"/>
          <w:szCs w:val="48"/>
        </w:rPr>
        <w:t>Rapport de caractérisation</w:t>
      </w:r>
    </w:p>
    <w:p w14:paraId="28DAD490" w14:textId="5BB22AC7" w:rsidR="009B071B" w:rsidRPr="00CC03A9" w:rsidRDefault="00690031" w:rsidP="00BA5173">
      <w:pPr>
        <w:jc w:val="center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8"/>
          <w:szCs w:val="48"/>
        </w:rPr>
      </w:pPr>
      <w:r w:rsidRPr="00CC03A9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8"/>
          <w:szCs w:val="48"/>
        </w:rPr>
        <w:t>(</w:t>
      </w:r>
      <w:bookmarkStart w:id="1" w:name="EquipmentName2"/>
      <w:bookmarkEnd w:id="1"/>
      <w:r w:rsidRPr="00CC03A9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8"/>
          <w:szCs w:val="48"/>
        </w:rPr>
        <w:t>)</w:t>
      </w:r>
    </w:p>
    <w:p w14:paraId="04006B6C" w14:textId="77777777" w:rsidR="009B071B" w:rsidRPr="00CC03A9" w:rsidRDefault="009B071B" w:rsidP="00BA5173">
      <w:pPr>
        <w:jc w:val="center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8"/>
          <w:szCs w:val="48"/>
        </w:rPr>
      </w:pPr>
    </w:p>
    <w:p w14:paraId="068AF489" w14:textId="77777777" w:rsidR="009B071B" w:rsidRPr="00CC03A9" w:rsidRDefault="009B071B" w:rsidP="00BA5173">
      <w:pPr>
        <w:jc w:val="center"/>
        <w:rPr>
          <w:sz w:val="28"/>
          <w:szCs w:val="28"/>
        </w:rPr>
      </w:pPr>
    </w:p>
    <w:p w14:paraId="7EB43492" w14:textId="77777777" w:rsidR="00E74611" w:rsidRPr="00CC03A9" w:rsidRDefault="00E74611" w:rsidP="00BF7D02"/>
    <w:p w14:paraId="43D50A17" w14:textId="77777777" w:rsidR="00E73E85" w:rsidRPr="00AE1C11" w:rsidRDefault="00E73E85" w:rsidP="00E74611">
      <w:pPr>
        <w:rPr>
          <w:sz w:val="44"/>
          <w:szCs w:val="44"/>
        </w:rPr>
      </w:pPr>
      <w:r w:rsidRPr="00AE1C11">
        <w:t>Délivré à :</w:t>
      </w:r>
    </w:p>
    <w:p w14:paraId="5EF0E953" w14:textId="276A1790" w:rsidR="00E73E85" w:rsidRPr="00AE1C11" w:rsidRDefault="00E73E85" w:rsidP="005F2588">
      <w:pPr>
        <w:ind w:left="1416"/>
      </w:pPr>
      <w:bookmarkStart w:id="2" w:name="IssueTo"/>
      <w:bookmarkEnd w:id="2"/>
    </w:p>
    <w:p w14:paraId="5EB3C33C" w14:textId="77777777" w:rsidR="00DA6813" w:rsidRDefault="00DA6813"/>
    <w:p w14:paraId="42F92845" w14:textId="77777777" w:rsidR="00DA6813" w:rsidRDefault="00DA6813"/>
    <w:p w14:paraId="437A12BD" w14:textId="77777777" w:rsidR="00DA6813" w:rsidRDefault="00DA6813"/>
    <w:p w14:paraId="1D8B6081" w14:textId="77777777" w:rsidR="00DA6813" w:rsidRDefault="00DA6813"/>
    <w:p w14:paraId="6EC82873" w14:textId="77777777" w:rsidR="00DA6813" w:rsidRDefault="00DA6813"/>
    <w:p w14:paraId="06833544" w14:textId="77777777" w:rsidR="00DA6813" w:rsidRDefault="00DA6813"/>
    <w:p w14:paraId="3C068C7F" w14:textId="77777777" w:rsidR="00DA6813" w:rsidRDefault="00DA6813">
      <w:pPr>
        <w:sectPr w:rsidR="00DA6813" w:rsidSect="00357B8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C968226" w14:textId="282A98D6" w:rsidR="00096A74" w:rsidRPr="00AE1C11" w:rsidRDefault="00096A7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4EAA187D" w14:textId="77777777" w:rsidR="00346B60" w:rsidRPr="00CC03A9" w:rsidRDefault="00346B60" w:rsidP="00346B60"/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2"/>
          <w:szCs w:val="22"/>
          <w:lang w:eastAsia="en-US"/>
        </w:rPr>
        <w:id w:val="116844906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E7A648D" w14:textId="77777777" w:rsidR="00346B60" w:rsidRPr="00AE1C11" w:rsidRDefault="00346B60" w:rsidP="00BF16DE">
          <w:pPr>
            <w:pStyle w:val="En-ttedetabledesmatires"/>
            <w:numPr>
              <w:ilvl w:val="0"/>
              <w:numId w:val="0"/>
            </w:numPr>
          </w:pPr>
          <w:r w:rsidRPr="00AE1C11">
            <w:t>Table des matières</w:t>
          </w:r>
        </w:p>
        <w:p w14:paraId="6A277623" w14:textId="15E6FF5F" w:rsidR="00690031" w:rsidRDefault="00346B60">
          <w:pPr>
            <w:pStyle w:val="TM1"/>
            <w:rPr>
              <w:rFonts w:eastAsiaTheme="minorEastAsia"/>
              <w:b w:val="0"/>
              <w:noProof/>
              <w:sz w:val="24"/>
              <w:szCs w:val="24"/>
              <w:lang w:val="en-US" w:eastAsia="zh-CN"/>
            </w:rPr>
          </w:pPr>
          <w:r w:rsidRPr="00AE1C11">
            <w:fldChar w:fldCharType="begin"/>
          </w:r>
          <w:r w:rsidRPr="00AE1C11">
            <w:instrText xml:space="preserve"> TOC \o "1-3" \h \z \u </w:instrText>
          </w:r>
          <w:r w:rsidRPr="00AE1C11">
            <w:fldChar w:fldCharType="separate"/>
          </w:r>
          <w:hyperlink w:anchor="_Toc183103533" w:history="1">
            <w:r w:rsidR="00690031" w:rsidRPr="008E335F">
              <w:rPr>
                <w:rStyle w:val="Lienhypertexte"/>
                <w:noProof/>
              </w:rPr>
              <w:t>1</w:t>
            </w:r>
            <w:r w:rsidR="00690031">
              <w:rPr>
                <w:rFonts w:eastAsiaTheme="minorEastAsia"/>
                <w:b w:val="0"/>
                <w:noProof/>
                <w:sz w:val="24"/>
                <w:szCs w:val="24"/>
                <w:lang w:val="en-US" w:eastAsia="zh-CN"/>
              </w:rPr>
              <w:tab/>
            </w:r>
            <w:r w:rsidR="00690031" w:rsidRPr="008E335F">
              <w:rPr>
                <w:rStyle w:val="Lienhypertexte"/>
                <w:noProof/>
              </w:rPr>
              <w:t>Introduction</w:t>
            </w:r>
            <w:r w:rsidR="00690031">
              <w:rPr>
                <w:noProof/>
                <w:webHidden/>
              </w:rPr>
              <w:tab/>
            </w:r>
            <w:r w:rsidR="00690031">
              <w:rPr>
                <w:noProof/>
                <w:webHidden/>
              </w:rPr>
              <w:fldChar w:fldCharType="begin"/>
            </w:r>
            <w:r w:rsidR="00690031">
              <w:rPr>
                <w:noProof/>
                <w:webHidden/>
              </w:rPr>
              <w:instrText xml:space="preserve"> PAGEREF _Toc183103533 \h </w:instrText>
            </w:r>
            <w:r w:rsidR="00690031">
              <w:rPr>
                <w:noProof/>
                <w:webHidden/>
              </w:rPr>
            </w:r>
            <w:r w:rsidR="00690031">
              <w:rPr>
                <w:noProof/>
                <w:webHidden/>
              </w:rPr>
              <w:fldChar w:fldCharType="separate"/>
            </w:r>
            <w:r w:rsidR="00690031">
              <w:rPr>
                <w:noProof/>
                <w:webHidden/>
              </w:rPr>
              <w:t>3</w:t>
            </w:r>
            <w:r w:rsidR="00690031">
              <w:rPr>
                <w:noProof/>
                <w:webHidden/>
              </w:rPr>
              <w:fldChar w:fldCharType="end"/>
            </w:r>
          </w:hyperlink>
        </w:p>
        <w:p w14:paraId="06EC05B1" w14:textId="14F81239" w:rsidR="00690031" w:rsidRDefault="00690031">
          <w:pPr>
            <w:pStyle w:val="TM2"/>
            <w:rPr>
              <w:rFonts w:eastAsiaTheme="minorEastAsia"/>
              <w:noProof/>
              <w:sz w:val="24"/>
              <w:szCs w:val="24"/>
              <w:lang w:val="en-US" w:eastAsia="zh-CN"/>
            </w:rPr>
          </w:pPr>
          <w:hyperlink w:anchor="_Toc183103534" w:history="1">
            <w:r w:rsidRPr="008E335F">
              <w:rPr>
                <w:rStyle w:val="Lienhypertexte"/>
                <w:noProof/>
              </w:rPr>
              <w:t>1.1</w:t>
            </w:r>
            <w:r>
              <w:rPr>
                <w:rFonts w:eastAsiaTheme="minorEastAsia"/>
                <w:noProof/>
                <w:sz w:val="24"/>
                <w:szCs w:val="24"/>
                <w:lang w:val="en-US" w:eastAsia="zh-CN"/>
              </w:rPr>
              <w:tab/>
            </w:r>
            <w:r w:rsidRPr="008E335F">
              <w:rPr>
                <w:rStyle w:val="Lienhypertexte"/>
                <w:noProof/>
              </w:rPr>
              <w:t>Objectif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_Toc183103534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31D23" w14:textId="3924040F" w:rsidR="00690031" w:rsidRDefault="00690031">
          <w:pPr>
            <w:pStyle w:val="TM2"/>
            <w:rPr>
              <w:rFonts w:eastAsiaTheme="minorEastAsia"/>
              <w:noProof/>
              <w:sz w:val="24"/>
              <w:szCs w:val="24"/>
              <w:lang w:val="en-US" w:eastAsia="zh-CN"/>
            </w:rPr>
          </w:pPr>
          <w:hyperlink w:anchor="_Toc183103535" w:history="1">
            <w:r w:rsidRPr="008E335F">
              <w:rPr>
                <w:rStyle w:val="Lienhypertexte"/>
                <w:noProof/>
              </w:rPr>
              <w:t>1.2</w:t>
            </w:r>
            <w:r>
              <w:rPr>
                <w:rFonts w:eastAsiaTheme="minorEastAsia"/>
                <w:noProof/>
                <w:sz w:val="24"/>
                <w:szCs w:val="24"/>
                <w:lang w:val="en-US" w:eastAsia="zh-CN"/>
              </w:rPr>
              <w:tab/>
            </w:r>
            <w:r w:rsidRPr="008E335F">
              <w:rPr>
                <w:rStyle w:val="Lienhypertexte"/>
                <w:noProof/>
              </w:rPr>
              <w:t>Champ d’application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_Toc183103535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18648" w14:textId="3580F553" w:rsidR="00690031" w:rsidRDefault="00690031">
          <w:pPr>
            <w:pStyle w:val="TM1"/>
            <w:rPr>
              <w:rFonts w:eastAsiaTheme="minorEastAsia"/>
              <w:b w:val="0"/>
              <w:noProof/>
              <w:sz w:val="24"/>
              <w:szCs w:val="24"/>
              <w:lang w:val="en-US" w:eastAsia="zh-CN"/>
            </w:rPr>
          </w:pPr>
          <w:hyperlink w:anchor="_Toc183103536" w:history="1">
            <w:r w:rsidRPr="008E335F">
              <w:rPr>
                <w:rStyle w:val="Lienhypertexte"/>
                <w:noProof/>
              </w:rPr>
              <w:t>2</w:t>
            </w:r>
            <w:r>
              <w:rPr>
                <w:rFonts w:eastAsiaTheme="minorEastAsia"/>
                <w:b w:val="0"/>
                <w:noProof/>
                <w:sz w:val="24"/>
                <w:szCs w:val="24"/>
                <w:lang w:val="en-US" w:eastAsia="zh-CN"/>
              </w:rPr>
              <w:tab/>
            </w:r>
            <w:r w:rsidRPr="008E335F">
              <w:rPr>
                <w:rStyle w:val="Lienhypertexte"/>
                <w:noProof/>
              </w:rPr>
              <w:t>Synthèse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_Toc183103536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94555" w14:textId="2523640D" w:rsidR="00690031" w:rsidRDefault="00690031">
          <w:pPr>
            <w:pStyle w:val="TM2"/>
            <w:rPr>
              <w:rFonts w:eastAsiaTheme="minorEastAsia"/>
              <w:noProof/>
              <w:sz w:val="24"/>
              <w:szCs w:val="24"/>
              <w:lang w:val="en-US" w:eastAsia="zh-CN"/>
            </w:rPr>
          </w:pPr>
          <w:hyperlink w:anchor="_Toc183103537" w:history="1">
            <w:r w:rsidRPr="008E335F">
              <w:rPr>
                <w:rStyle w:val="Lienhypertexte"/>
                <w:noProof/>
              </w:rPr>
              <w:t>2.1</w:t>
            </w:r>
            <w:r>
              <w:rPr>
                <w:rFonts w:eastAsiaTheme="minorEastAsia"/>
                <w:noProof/>
                <w:sz w:val="24"/>
                <w:szCs w:val="24"/>
                <w:lang w:val="en-US" w:eastAsia="zh-CN"/>
              </w:rPr>
              <w:tab/>
            </w:r>
            <w:r w:rsidRPr="008E335F">
              <w:rPr>
                <w:rStyle w:val="Lienhypertexte"/>
                <w:noProof/>
              </w:rPr>
              <w:t>Période de la caractérisation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_Toc183103537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5AB2A" w14:textId="5EE247A0" w:rsidR="00690031" w:rsidRDefault="00690031">
          <w:pPr>
            <w:pStyle w:val="TM2"/>
            <w:rPr>
              <w:rFonts w:eastAsiaTheme="minorEastAsia"/>
              <w:noProof/>
              <w:sz w:val="24"/>
              <w:szCs w:val="24"/>
              <w:lang w:val="en-US" w:eastAsia="zh-CN"/>
            </w:rPr>
          </w:pPr>
          <w:hyperlink w:anchor="_Toc183103538" w:history="1">
            <w:r w:rsidRPr="008E335F">
              <w:rPr>
                <w:rStyle w:val="Lienhypertexte"/>
                <w:noProof/>
              </w:rPr>
              <w:t>2.2</w:t>
            </w:r>
            <w:r>
              <w:rPr>
                <w:rFonts w:eastAsiaTheme="minorEastAsia"/>
                <w:noProof/>
                <w:sz w:val="24"/>
                <w:szCs w:val="24"/>
                <w:lang w:val="en-US" w:eastAsia="zh-CN"/>
              </w:rPr>
              <w:tab/>
            </w:r>
            <w:r w:rsidRPr="008E335F">
              <w:rPr>
                <w:rStyle w:val="Lienhypertexte"/>
                <w:noProof/>
              </w:rPr>
              <w:t>Identification de l’enceinte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_Toc183103538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44991" w14:textId="124F7394" w:rsidR="00690031" w:rsidRDefault="00690031">
          <w:pPr>
            <w:pStyle w:val="TM2"/>
            <w:rPr>
              <w:rFonts w:eastAsiaTheme="minorEastAsia"/>
              <w:noProof/>
              <w:sz w:val="24"/>
              <w:szCs w:val="24"/>
              <w:lang w:val="en-US" w:eastAsia="zh-CN"/>
            </w:rPr>
          </w:pPr>
          <w:hyperlink w:anchor="_Toc183103539" w:history="1">
            <w:r w:rsidRPr="008E335F">
              <w:rPr>
                <w:rStyle w:val="Lienhypertexte"/>
                <w:noProof/>
              </w:rPr>
              <w:t>2.3</w:t>
            </w:r>
            <w:r>
              <w:rPr>
                <w:rFonts w:eastAsiaTheme="minorEastAsia"/>
                <w:noProof/>
                <w:sz w:val="24"/>
                <w:szCs w:val="24"/>
                <w:lang w:val="en-US" w:eastAsia="zh-CN"/>
              </w:rPr>
              <w:tab/>
            </w:r>
            <w:r w:rsidRPr="008E335F">
              <w:rPr>
                <w:rStyle w:val="Lienhypertexte"/>
                <w:noProof/>
              </w:rPr>
              <w:t>Norme(s) de référence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_Toc183103539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71B4F" w14:textId="32600070" w:rsidR="00690031" w:rsidRDefault="00690031">
          <w:pPr>
            <w:pStyle w:val="TM2"/>
            <w:rPr>
              <w:rFonts w:eastAsiaTheme="minorEastAsia"/>
              <w:noProof/>
              <w:sz w:val="24"/>
              <w:szCs w:val="24"/>
              <w:lang w:val="en-US" w:eastAsia="zh-CN"/>
            </w:rPr>
          </w:pPr>
          <w:hyperlink w:anchor="_Toc183103540" w:history="1">
            <w:r w:rsidRPr="008E335F">
              <w:rPr>
                <w:rStyle w:val="Lienhypertexte"/>
                <w:noProof/>
              </w:rPr>
              <w:t>2.4</w:t>
            </w:r>
            <w:r>
              <w:rPr>
                <w:rFonts w:eastAsiaTheme="minorEastAsia"/>
                <w:noProof/>
                <w:sz w:val="24"/>
                <w:szCs w:val="24"/>
                <w:lang w:val="en-US" w:eastAsia="zh-CN"/>
              </w:rPr>
              <w:tab/>
            </w:r>
            <w:r w:rsidRPr="008E335F">
              <w:rPr>
                <w:rStyle w:val="Lienhypertexte"/>
                <w:noProof/>
              </w:rPr>
              <w:t>Jugement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_Toc183103540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BFAB85" w14:textId="17BD7918" w:rsidR="00690031" w:rsidRDefault="00690031">
          <w:pPr>
            <w:pStyle w:val="TM1"/>
            <w:rPr>
              <w:rFonts w:eastAsiaTheme="minorEastAsia"/>
              <w:b w:val="0"/>
              <w:noProof/>
              <w:sz w:val="24"/>
              <w:szCs w:val="24"/>
              <w:lang w:val="en-US" w:eastAsia="zh-CN"/>
            </w:rPr>
          </w:pPr>
          <w:hyperlink w:anchor="_Toc183103541" w:history="1">
            <w:r w:rsidRPr="008E335F">
              <w:rPr>
                <w:rStyle w:val="Lienhypertexte"/>
                <w:noProof/>
              </w:rPr>
              <w:t>3</w:t>
            </w:r>
            <w:r>
              <w:rPr>
                <w:rFonts w:eastAsiaTheme="minorEastAsia"/>
                <w:b w:val="0"/>
                <w:noProof/>
                <w:sz w:val="24"/>
                <w:szCs w:val="24"/>
                <w:lang w:val="en-US" w:eastAsia="zh-CN"/>
              </w:rPr>
              <w:tab/>
            </w:r>
            <w:r w:rsidRPr="008E335F">
              <w:rPr>
                <w:rStyle w:val="Lienhypertexte"/>
                <w:noProof/>
              </w:rPr>
              <w:t>Conditions de fonctionnement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_Toc183103541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3F70B" w14:textId="6E0CC42F" w:rsidR="00690031" w:rsidRDefault="00690031">
          <w:pPr>
            <w:pStyle w:val="TM2"/>
            <w:rPr>
              <w:rFonts w:eastAsiaTheme="minorEastAsia"/>
              <w:noProof/>
              <w:sz w:val="24"/>
              <w:szCs w:val="24"/>
              <w:lang w:val="en-US" w:eastAsia="zh-CN"/>
            </w:rPr>
          </w:pPr>
          <w:hyperlink w:anchor="_Toc183103542" w:history="1">
            <w:r w:rsidRPr="008E335F">
              <w:rPr>
                <w:rStyle w:val="Lienhypertexte"/>
                <w:noProof/>
              </w:rPr>
              <w:t>3.1</w:t>
            </w:r>
            <w:r>
              <w:rPr>
                <w:rFonts w:eastAsiaTheme="minorEastAsia"/>
                <w:noProof/>
                <w:sz w:val="24"/>
                <w:szCs w:val="24"/>
                <w:lang w:val="en-US" w:eastAsia="zh-CN"/>
              </w:rPr>
              <w:tab/>
            </w:r>
            <w:r w:rsidRPr="008E335F">
              <w:rPr>
                <w:rStyle w:val="Lienhypertexte"/>
                <w:noProof/>
              </w:rPr>
              <w:t>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_Toc183103542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91FDD" w14:textId="56216ABD" w:rsidR="00690031" w:rsidRDefault="00690031">
          <w:pPr>
            <w:pStyle w:val="TM2"/>
            <w:rPr>
              <w:rFonts w:eastAsiaTheme="minorEastAsia"/>
              <w:noProof/>
              <w:sz w:val="24"/>
              <w:szCs w:val="24"/>
              <w:lang w:val="en-US" w:eastAsia="zh-CN"/>
            </w:rPr>
          </w:pPr>
          <w:hyperlink w:anchor="_Toc183103543" w:history="1">
            <w:r w:rsidRPr="008E335F">
              <w:rPr>
                <w:rStyle w:val="Lienhypertexte"/>
                <w:noProof/>
              </w:rPr>
              <w:t>3.2</w:t>
            </w:r>
            <w:r>
              <w:rPr>
                <w:rFonts w:eastAsiaTheme="minorEastAsia"/>
                <w:noProof/>
                <w:sz w:val="24"/>
                <w:szCs w:val="24"/>
                <w:lang w:val="en-US" w:eastAsia="zh-CN"/>
              </w:rPr>
              <w:tab/>
            </w:r>
            <w:r w:rsidRPr="008E335F">
              <w:rPr>
                <w:rStyle w:val="Lienhypertexte"/>
                <w:noProof/>
              </w:rPr>
              <w:t>Conditions ambiantes pendant la cartographie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_Toc183103543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823F9" w14:textId="01C5A900" w:rsidR="00690031" w:rsidRDefault="00690031">
          <w:pPr>
            <w:pStyle w:val="TM2"/>
            <w:rPr>
              <w:rFonts w:eastAsiaTheme="minorEastAsia"/>
              <w:noProof/>
              <w:sz w:val="24"/>
              <w:szCs w:val="24"/>
              <w:lang w:val="en-US" w:eastAsia="zh-CN"/>
            </w:rPr>
          </w:pPr>
          <w:hyperlink w:anchor="_Toc183103544" w:history="1">
            <w:r w:rsidRPr="008E335F">
              <w:rPr>
                <w:rStyle w:val="Lienhypertexte"/>
                <w:noProof/>
              </w:rPr>
              <w:t>3.3</w:t>
            </w:r>
            <w:r>
              <w:rPr>
                <w:rFonts w:eastAsiaTheme="minorEastAsia"/>
                <w:noProof/>
                <w:sz w:val="24"/>
                <w:szCs w:val="24"/>
                <w:lang w:val="en-US" w:eastAsia="zh-CN"/>
              </w:rPr>
              <w:tab/>
            </w:r>
            <w:r w:rsidRPr="008E335F">
              <w:rPr>
                <w:rStyle w:val="Lienhypertexte"/>
                <w:noProof/>
              </w:rPr>
              <w:t>Placement des sondes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_Toc183103544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8EB44" w14:textId="2AAB02A2" w:rsidR="00690031" w:rsidRDefault="00690031">
          <w:pPr>
            <w:pStyle w:val="TM2"/>
            <w:rPr>
              <w:rFonts w:eastAsiaTheme="minorEastAsia"/>
              <w:noProof/>
              <w:sz w:val="24"/>
              <w:szCs w:val="24"/>
              <w:lang w:val="en-US" w:eastAsia="zh-CN"/>
            </w:rPr>
          </w:pPr>
          <w:hyperlink w:anchor="_Toc183103545" w:history="1">
            <w:r w:rsidRPr="008E335F">
              <w:rPr>
                <w:rStyle w:val="Lienhypertexte"/>
                <w:noProof/>
              </w:rPr>
              <w:t>3.4</w:t>
            </w:r>
            <w:r>
              <w:rPr>
                <w:rFonts w:eastAsiaTheme="minorEastAsia"/>
                <w:noProof/>
                <w:sz w:val="24"/>
                <w:szCs w:val="24"/>
                <w:lang w:val="en-US" w:eastAsia="zh-CN"/>
              </w:rPr>
              <w:tab/>
            </w:r>
            <w:r w:rsidRPr="008E335F">
              <w:rPr>
                <w:rStyle w:val="Lienhypertexte"/>
                <w:noProof/>
              </w:rPr>
              <w:t>Sondes utilisées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_Toc183103545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64114" w14:textId="0937F5E0" w:rsidR="00690031" w:rsidRDefault="00690031">
          <w:pPr>
            <w:pStyle w:val="TM2"/>
            <w:rPr>
              <w:rFonts w:eastAsiaTheme="minorEastAsia"/>
              <w:noProof/>
              <w:sz w:val="24"/>
              <w:szCs w:val="24"/>
              <w:lang w:val="en-US" w:eastAsia="zh-CN"/>
            </w:rPr>
          </w:pPr>
          <w:hyperlink w:anchor="_Toc183103546" w:history="1">
            <w:r w:rsidRPr="008E335F">
              <w:rPr>
                <w:rStyle w:val="Lienhypertexte"/>
                <w:noProof/>
              </w:rPr>
              <w:t>3.5</w:t>
            </w:r>
            <w:r>
              <w:rPr>
                <w:rFonts w:eastAsiaTheme="minorEastAsia"/>
                <w:noProof/>
                <w:sz w:val="24"/>
                <w:szCs w:val="24"/>
                <w:lang w:val="en-US" w:eastAsia="zh-CN"/>
              </w:rPr>
              <w:tab/>
            </w:r>
            <w:r w:rsidRPr="008E335F">
              <w:rPr>
                <w:rStyle w:val="Lienhypertexte"/>
                <w:noProof/>
              </w:rPr>
              <w:t>Mode opératoire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_Toc183103546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B9102" w14:textId="5CDCED25" w:rsidR="00690031" w:rsidRDefault="00690031">
          <w:pPr>
            <w:pStyle w:val="TM2"/>
            <w:rPr>
              <w:rFonts w:eastAsiaTheme="minorEastAsia"/>
              <w:noProof/>
              <w:sz w:val="24"/>
              <w:szCs w:val="24"/>
              <w:lang w:val="en-US" w:eastAsia="zh-CN"/>
            </w:rPr>
          </w:pPr>
          <w:hyperlink w:anchor="_Toc183103547" w:history="1">
            <w:r w:rsidRPr="008E335F">
              <w:rPr>
                <w:rStyle w:val="Lienhypertexte"/>
                <w:noProof/>
              </w:rPr>
              <w:t>3.6</w:t>
            </w:r>
            <w:r>
              <w:rPr>
                <w:rFonts w:eastAsiaTheme="minorEastAsia"/>
                <w:noProof/>
                <w:sz w:val="24"/>
                <w:szCs w:val="24"/>
                <w:lang w:val="en-US" w:eastAsia="zh-CN"/>
              </w:rPr>
              <w:tab/>
            </w:r>
            <w:r w:rsidRPr="008E335F">
              <w:rPr>
                <w:rStyle w:val="Lienhypertexte"/>
                <w:noProof/>
              </w:rPr>
              <w:t>Informations d’étalonnage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_Toc183103547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6C40E" w14:textId="060E74EC" w:rsidR="00690031" w:rsidRDefault="00690031">
          <w:pPr>
            <w:pStyle w:val="TM1"/>
            <w:rPr>
              <w:rFonts w:eastAsiaTheme="minorEastAsia"/>
              <w:b w:val="0"/>
              <w:noProof/>
              <w:sz w:val="24"/>
              <w:szCs w:val="24"/>
              <w:lang w:val="en-US" w:eastAsia="zh-CN"/>
            </w:rPr>
          </w:pPr>
          <w:hyperlink w:anchor="_Toc183103548" w:history="1">
            <w:r w:rsidRPr="008E335F">
              <w:rPr>
                <w:rStyle w:val="Lienhypertexte"/>
                <w:noProof/>
              </w:rPr>
              <w:t>4</w:t>
            </w:r>
            <w:r>
              <w:rPr>
                <w:rFonts w:eastAsiaTheme="minorEastAsia"/>
                <w:b w:val="0"/>
                <w:noProof/>
                <w:sz w:val="24"/>
                <w:szCs w:val="24"/>
                <w:lang w:val="en-US" w:eastAsia="zh-CN"/>
              </w:rPr>
              <w:tab/>
            </w:r>
            <w:r w:rsidRPr="008E335F">
              <w:rPr>
                <w:rStyle w:val="Lienhypertexte"/>
                <w:noProof/>
              </w:rPr>
              <w:t>Résultats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_Toc183103548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C2E1E" w14:textId="4E73BCCD" w:rsidR="00690031" w:rsidRDefault="00690031">
          <w:pPr>
            <w:pStyle w:val="TM2"/>
            <w:rPr>
              <w:rFonts w:eastAsiaTheme="minorEastAsia"/>
              <w:noProof/>
              <w:sz w:val="24"/>
              <w:szCs w:val="24"/>
              <w:lang w:val="en-US" w:eastAsia="zh-CN"/>
            </w:rPr>
          </w:pPr>
          <w:hyperlink w:anchor="_Toc183103549" w:history="1">
            <w:r w:rsidRPr="008E335F">
              <w:rPr>
                <w:rStyle w:val="Lienhypertexte"/>
                <w:noProof/>
              </w:rPr>
              <w:t>4.1</w:t>
            </w:r>
            <w:r>
              <w:rPr>
                <w:rFonts w:eastAsiaTheme="minorEastAsia"/>
                <w:noProof/>
                <w:sz w:val="24"/>
                <w:szCs w:val="24"/>
                <w:lang w:val="en-US" w:eastAsia="zh-CN"/>
              </w:rPr>
              <w:tab/>
            </w:r>
            <w:r w:rsidRPr="008E335F">
              <w:rPr>
                <w:rStyle w:val="Lienhypertexte"/>
                <w:noProof/>
              </w:rPr>
              <w:t>Contrôle de l’homogénéité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_Toc183103549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2175A" w14:textId="5EB938BE" w:rsidR="00690031" w:rsidRDefault="00690031">
          <w:pPr>
            <w:pStyle w:val="TM2"/>
            <w:rPr>
              <w:rFonts w:eastAsiaTheme="minorEastAsia"/>
              <w:noProof/>
              <w:sz w:val="24"/>
              <w:szCs w:val="24"/>
              <w:lang w:val="en-US" w:eastAsia="zh-CN"/>
            </w:rPr>
          </w:pPr>
          <w:hyperlink w:anchor="_Toc183103550" w:history="1">
            <w:r w:rsidRPr="008E335F">
              <w:rPr>
                <w:rStyle w:val="Lienhypertexte"/>
                <w:noProof/>
              </w:rPr>
              <w:t>4.2</w:t>
            </w:r>
            <w:r>
              <w:rPr>
                <w:rFonts w:eastAsiaTheme="minorEastAsia"/>
                <w:noProof/>
                <w:sz w:val="24"/>
                <w:szCs w:val="24"/>
                <w:lang w:val="en-US" w:eastAsia="zh-CN"/>
              </w:rPr>
              <w:tab/>
            </w:r>
            <w:r w:rsidRPr="008E335F">
              <w:rPr>
                <w:rStyle w:val="Lienhypertexte"/>
                <w:noProof/>
              </w:rPr>
              <w:t>Tableau de calcul individuel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_Toc183103550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66CB76" w14:textId="2D9E7B98" w:rsidR="00690031" w:rsidRDefault="00690031">
          <w:pPr>
            <w:pStyle w:val="TM2"/>
            <w:rPr>
              <w:rFonts w:eastAsiaTheme="minorEastAsia"/>
              <w:noProof/>
              <w:sz w:val="24"/>
              <w:szCs w:val="24"/>
              <w:lang w:val="en-US" w:eastAsia="zh-CN"/>
            </w:rPr>
          </w:pPr>
          <w:hyperlink w:anchor="_Toc183103551" w:history="1">
            <w:r w:rsidRPr="008E335F">
              <w:rPr>
                <w:rStyle w:val="Lienhypertexte"/>
                <w:noProof/>
              </w:rPr>
              <w:t>4.3</w:t>
            </w:r>
            <w:r>
              <w:rPr>
                <w:rFonts w:eastAsiaTheme="minorEastAsia"/>
                <w:noProof/>
                <w:sz w:val="24"/>
                <w:szCs w:val="24"/>
                <w:lang w:val="en-US" w:eastAsia="zh-CN"/>
              </w:rPr>
              <w:tab/>
            </w:r>
            <w:r w:rsidRPr="008E335F">
              <w:rPr>
                <w:rStyle w:val="Lienhypertexte"/>
                <w:noProof/>
              </w:rPr>
              <w:t>Calcul pour l’équipement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_Toc183103551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839C6" w14:textId="0F32A8B5" w:rsidR="00690031" w:rsidRDefault="00690031">
          <w:pPr>
            <w:pStyle w:val="TM1"/>
            <w:rPr>
              <w:rFonts w:eastAsiaTheme="minorEastAsia"/>
              <w:b w:val="0"/>
              <w:noProof/>
              <w:sz w:val="24"/>
              <w:szCs w:val="24"/>
              <w:lang w:val="en-US" w:eastAsia="zh-CN"/>
            </w:rPr>
          </w:pPr>
          <w:hyperlink w:anchor="_Toc183103552" w:history="1">
            <w:r w:rsidRPr="008E335F">
              <w:rPr>
                <w:rStyle w:val="Lienhypertexte"/>
                <w:noProof/>
              </w:rPr>
              <w:t>5</w:t>
            </w:r>
            <w:r>
              <w:rPr>
                <w:rFonts w:eastAsiaTheme="minorEastAsia"/>
                <w:b w:val="0"/>
                <w:noProof/>
                <w:sz w:val="24"/>
                <w:szCs w:val="24"/>
                <w:lang w:val="en-US" w:eastAsia="zh-CN"/>
              </w:rPr>
              <w:tab/>
            </w:r>
            <w:r w:rsidRPr="008E335F">
              <w:rPr>
                <w:rStyle w:val="Lienhypertexte"/>
                <w:noProof/>
              </w:rPr>
              <w:t>Conformité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_Toc183103552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D147C" w14:textId="5D61E397" w:rsidR="00690031" w:rsidRDefault="00690031">
          <w:pPr>
            <w:pStyle w:val="TM2"/>
            <w:rPr>
              <w:rFonts w:eastAsiaTheme="minorEastAsia"/>
              <w:noProof/>
              <w:sz w:val="24"/>
              <w:szCs w:val="24"/>
              <w:lang w:val="en-US" w:eastAsia="zh-CN"/>
            </w:rPr>
          </w:pPr>
          <w:hyperlink w:anchor="_Toc183103553" w:history="1">
            <w:r w:rsidRPr="008E335F">
              <w:rPr>
                <w:rStyle w:val="Lienhypertexte"/>
                <w:noProof/>
              </w:rPr>
              <w:t>5.1</w:t>
            </w:r>
            <w:r>
              <w:rPr>
                <w:rFonts w:eastAsiaTheme="minorEastAsia"/>
                <w:noProof/>
                <w:sz w:val="24"/>
                <w:szCs w:val="24"/>
                <w:lang w:val="en-US" w:eastAsia="zh-CN"/>
              </w:rPr>
              <w:tab/>
            </w:r>
            <w:r w:rsidRPr="008E335F">
              <w:rPr>
                <w:rStyle w:val="Lienhypertexte"/>
                <w:noProof/>
              </w:rPr>
              <w:t>Remarques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_Toc183103553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744B8" w14:textId="1F378B53" w:rsidR="00346B60" w:rsidRPr="00AE1C11" w:rsidRDefault="00346B60" w:rsidP="00346B60">
          <w:r w:rsidRPr="00AE1C11">
            <w:rPr>
              <w:b/>
              <w:bCs/>
            </w:rPr>
            <w:fldChar w:fldCharType="end"/>
          </w:r>
        </w:p>
      </w:sdtContent>
    </w:sdt>
    <w:p w14:paraId="27342628" w14:textId="77777777" w:rsidR="00346B60" w:rsidRPr="00AE1C11" w:rsidRDefault="00346B60" w:rsidP="00346B60"/>
    <w:p w14:paraId="75D20FA6" w14:textId="77777777" w:rsidR="00E74611" w:rsidRPr="00AE1C11" w:rsidRDefault="00E7461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AE1C11">
        <w:br w:type="page"/>
      </w:r>
    </w:p>
    <w:p w14:paraId="38C426F2" w14:textId="6251C3D1" w:rsidR="00212002" w:rsidRPr="00AE1C11" w:rsidRDefault="00212002" w:rsidP="00BF16DE">
      <w:pPr>
        <w:pStyle w:val="Titre1"/>
      </w:pPr>
      <w:bookmarkStart w:id="4" w:name="_Toc183103533"/>
      <w:r w:rsidRPr="00AE1C11">
        <w:lastRenderedPageBreak/>
        <w:t>Introduction</w:t>
      </w:r>
      <w:bookmarkEnd w:id="4"/>
    </w:p>
    <w:p w14:paraId="5325D707" w14:textId="77777777" w:rsidR="00212002" w:rsidRPr="00AE1C11" w:rsidRDefault="00212002" w:rsidP="00BF16DE">
      <w:pPr>
        <w:pStyle w:val="Titre2"/>
      </w:pPr>
      <w:bookmarkStart w:id="5" w:name="_Toc183103534"/>
      <w:r w:rsidRPr="00AE1C11">
        <w:t>Objectif</w:t>
      </w:r>
      <w:bookmarkEnd w:id="5"/>
    </w:p>
    <w:p w14:paraId="05892D43" w14:textId="77777777" w:rsidR="005F2588" w:rsidRPr="00AE1C11" w:rsidRDefault="005F2588" w:rsidP="005F2588">
      <w:pPr>
        <w:ind w:left="708"/>
      </w:pPr>
      <w:r w:rsidRPr="00AE1C11">
        <w:t>L’objectif de la cartographie est d’établir un « profil de température » et d’assurer que vos articles / produits sont stockés correctement dans les conditions attendues en respectant les tolérances de température définies.</w:t>
      </w:r>
    </w:p>
    <w:p w14:paraId="20EADC35" w14:textId="1251AB33" w:rsidR="00212002" w:rsidRPr="00AE1C11" w:rsidRDefault="005F2588" w:rsidP="005F2588">
      <w:pPr>
        <w:ind w:left="708"/>
      </w:pPr>
      <w:r w:rsidRPr="00AE1C11">
        <w:t>Ce rapport permet de synthétiser et comparer les résultats obtenus lors de la caractérisation avec les spécifications de l’enceinte afin de conclure quant à sa conformité ou à sa non-conformité.</w:t>
      </w:r>
    </w:p>
    <w:p w14:paraId="1FC0EB1D" w14:textId="448A8463" w:rsidR="00212002" w:rsidRPr="00AE1C11" w:rsidRDefault="00212002" w:rsidP="00BF16DE">
      <w:pPr>
        <w:pStyle w:val="Titre2"/>
      </w:pPr>
      <w:bookmarkStart w:id="6" w:name="_Toc183103535"/>
      <w:r w:rsidRPr="00AE1C11">
        <w:t>Champ d</w:t>
      </w:r>
      <w:r w:rsidR="00BF16DE" w:rsidRPr="00AE1C11">
        <w:t>’</w:t>
      </w:r>
      <w:r w:rsidRPr="00AE1C11">
        <w:t>application</w:t>
      </w:r>
      <w:bookmarkEnd w:id="6"/>
    </w:p>
    <w:p w14:paraId="564379D4" w14:textId="5C15FA09" w:rsidR="005F2588" w:rsidRPr="00AE1C11" w:rsidRDefault="005F2588" w:rsidP="00B77BE5">
      <w:pPr>
        <w:ind w:left="709"/>
      </w:pPr>
      <w:proofErr w:type="spellStart"/>
      <w:r w:rsidRPr="00AE1C11">
        <w:t>OCEAMap</w:t>
      </w:r>
      <w:proofErr w:type="spellEnd"/>
      <w:r w:rsidRPr="00AE1C11">
        <w:t xml:space="preserve"> permet de :</w:t>
      </w:r>
    </w:p>
    <w:p w14:paraId="718F05AB" w14:textId="21D93D2E" w:rsidR="005F2588" w:rsidRPr="00AE1C11" w:rsidRDefault="005F2588" w:rsidP="005F2588">
      <w:pPr>
        <w:pStyle w:val="Paragraphedeliste"/>
        <w:numPr>
          <w:ilvl w:val="0"/>
          <w:numId w:val="2"/>
        </w:numPr>
      </w:pPr>
      <w:r w:rsidRPr="00AE1C11">
        <w:t>Evaluer des performances de l’enceinte par mesure de la température durant le régime établi.</w:t>
      </w:r>
    </w:p>
    <w:p w14:paraId="3A9CBEFE" w14:textId="57C5A1C6" w:rsidR="005F2588" w:rsidRPr="00AE1C11" w:rsidRDefault="005F2588" w:rsidP="005F2588">
      <w:pPr>
        <w:pStyle w:val="Paragraphedeliste"/>
        <w:numPr>
          <w:ilvl w:val="0"/>
          <w:numId w:val="2"/>
        </w:numPr>
      </w:pPr>
      <w:r w:rsidRPr="00AE1C11">
        <w:t>Quantifier l’homogénéité et la stabilité de l’enceinte, ainsi que l’écart de consigne et l’erreur d’indication (le cas échéant).</w:t>
      </w:r>
    </w:p>
    <w:p w14:paraId="7126382F" w14:textId="6AD66EFB" w:rsidR="004D2B94" w:rsidRPr="00AE1C11" w:rsidRDefault="004D2B94" w:rsidP="005F2588"/>
    <w:p w14:paraId="1FB52682" w14:textId="6E20612A" w:rsidR="005C5E9F" w:rsidRPr="00AE1C11" w:rsidRDefault="005C5E9F" w:rsidP="005C5E9F"/>
    <w:p w14:paraId="5F4E921B" w14:textId="77777777" w:rsidR="00E74611" w:rsidRPr="00AE1C11" w:rsidRDefault="00E74611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AE1C11">
        <w:br w:type="page"/>
      </w:r>
    </w:p>
    <w:p w14:paraId="2B56D579" w14:textId="16AF54A2" w:rsidR="00346B60" w:rsidRPr="00AE1C11" w:rsidRDefault="00346B60" w:rsidP="00055531">
      <w:pPr>
        <w:pStyle w:val="Titre1"/>
      </w:pPr>
      <w:bookmarkStart w:id="7" w:name="_Toc183103536"/>
      <w:r w:rsidRPr="00AE1C11">
        <w:lastRenderedPageBreak/>
        <w:t>Synthèse</w:t>
      </w:r>
      <w:bookmarkEnd w:id="7"/>
    </w:p>
    <w:p w14:paraId="3D485D65" w14:textId="68CB2B5F" w:rsidR="00346B60" w:rsidRPr="00B77BE5" w:rsidRDefault="00346B60" w:rsidP="00B77BE5">
      <w:pPr>
        <w:pStyle w:val="Titre2"/>
      </w:pPr>
      <w:bookmarkStart w:id="8" w:name="_Toc183103537"/>
      <w:r w:rsidRPr="00B77BE5">
        <w:t>Période de la caractérisation</w:t>
      </w:r>
      <w:bookmarkEnd w:id="8"/>
    </w:p>
    <w:p w14:paraId="1C33CEC0" w14:textId="27C6D013" w:rsidR="00346B60" w:rsidRPr="00AE1C11" w:rsidRDefault="00346B60" w:rsidP="00D8080A">
      <w:pPr>
        <w:ind w:left="709"/>
      </w:pPr>
      <w:bookmarkStart w:id="9" w:name="reportDate"/>
      <w:bookmarkEnd w:id="9"/>
    </w:p>
    <w:p w14:paraId="0A8F542D" w14:textId="68EDD45B" w:rsidR="00346B60" w:rsidRPr="00B77BE5" w:rsidRDefault="00346B60" w:rsidP="00B77BE5">
      <w:pPr>
        <w:pStyle w:val="Titre2"/>
      </w:pPr>
      <w:bookmarkStart w:id="10" w:name="_Toc183103538"/>
      <w:r w:rsidRPr="00B77BE5">
        <w:t>Identification de l</w:t>
      </w:r>
      <w:r w:rsidR="00BF16DE" w:rsidRPr="00B77BE5">
        <w:t>’</w:t>
      </w:r>
      <w:r w:rsidRPr="00B77BE5">
        <w:t>enceinte</w:t>
      </w:r>
      <w:bookmarkEnd w:id="10"/>
    </w:p>
    <w:p w14:paraId="0ACE947E" w14:textId="73C8EBB4" w:rsidR="00376CCF" w:rsidRPr="00AE1C11" w:rsidRDefault="00376CCF" w:rsidP="00F70BB0">
      <w:pPr>
        <w:ind w:left="709"/>
      </w:pPr>
      <w:bookmarkStart w:id="11" w:name="EquipmentName"/>
      <w:bookmarkEnd w:id="11"/>
      <w:r w:rsidRPr="00AE1C11">
        <w:t xml:space="preserve"> </w:t>
      </w:r>
    </w:p>
    <w:p w14:paraId="1A44E033" w14:textId="5AD3032F" w:rsidR="00346B60" w:rsidRPr="00AE1C11" w:rsidRDefault="00346B60" w:rsidP="00346B60">
      <w:pPr>
        <w:pStyle w:val="Titre2"/>
      </w:pPr>
      <w:bookmarkStart w:id="12" w:name="_Toc183103539"/>
      <w:r w:rsidRPr="00AE1C11">
        <w:t>Norme</w:t>
      </w:r>
      <w:r w:rsidR="00DA6813">
        <w:t>(</w:t>
      </w:r>
      <w:r w:rsidRPr="00AE1C11">
        <w:t>s</w:t>
      </w:r>
      <w:r w:rsidR="00DA6813">
        <w:t>)</w:t>
      </w:r>
      <w:r w:rsidRPr="00AE1C11">
        <w:t> de référence</w:t>
      </w:r>
      <w:bookmarkEnd w:id="12"/>
    </w:p>
    <w:p w14:paraId="60214FD0" w14:textId="4A6880BC" w:rsidR="00376CCF" w:rsidRPr="00AE1C11" w:rsidRDefault="00376CCF" w:rsidP="00F70BB0">
      <w:pPr>
        <w:ind w:left="709"/>
      </w:pPr>
      <w:bookmarkStart w:id="13" w:name="NormeRef"/>
      <w:bookmarkEnd w:id="13"/>
    </w:p>
    <w:p w14:paraId="11EBD968" w14:textId="190D1381" w:rsidR="00346B60" w:rsidRPr="00AE1C11" w:rsidRDefault="00346B60" w:rsidP="00346B60">
      <w:pPr>
        <w:pStyle w:val="Titre2"/>
      </w:pPr>
      <w:bookmarkStart w:id="14" w:name="_Toc183103540"/>
      <w:r w:rsidRPr="00AE1C11">
        <w:t>Jugement</w:t>
      </w:r>
      <w:bookmarkEnd w:id="14"/>
    </w:p>
    <w:p w14:paraId="257C7239" w14:textId="1DC52275" w:rsidR="00376CCF" w:rsidRPr="00AE1C11" w:rsidRDefault="00376CCF" w:rsidP="00F70BB0">
      <w:pPr>
        <w:ind w:left="709"/>
      </w:pPr>
      <w:bookmarkStart w:id="15" w:name="jugement"/>
      <w:bookmarkEnd w:id="15"/>
    </w:p>
    <w:p w14:paraId="53611D90" w14:textId="11E51733" w:rsidR="00212002" w:rsidRPr="00AE1C11" w:rsidRDefault="00066F0B" w:rsidP="004948CC">
      <w:pPr>
        <w:pStyle w:val="Titre1"/>
      </w:pPr>
      <w:bookmarkStart w:id="16" w:name="_Toc183103541"/>
      <w:r w:rsidRPr="00AE1C11">
        <w:t>Conditions de fonctionnement</w:t>
      </w:r>
      <w:bookmarkEnd w:id="16"/>
      <w:r w:rsidRPr="00AE1C11">
        <w:t xml:space="preserve"> </w:t>
      </w:r>
    </w:p>
    <w:p w14:paraId="4FB806A9" w14:textId="77777777" w:rsidR="00212002" w:rsidRPr="00AE1C11" w:rsidRDefault="00212002" w:rsidP="00346B60">
      <w:pPr>
        <w:pStyle w:val="Titre2"/>
      </w:pPr>
      <w:bookmarkStart w:id="17" w:name="_Toc183103542"/>
      <w:r w:rsidRPr="00AE1C11">
        <w:t>Configuration</w:t>
      </w:r>
      <w:bookmarkEnd w:id="17"/>
    </w:p>
    <w:p w14:paraId="35CBB277" w14:textId="7C360626" w:rsidR="00376CCF" w:rsidRPr="00AE1C11" w:rsidRDefault="00376CCF" w:rsidP="00F70BB0">
      <w:pPr>
        <w:ind w:left="709"/>
      </w:pPr>
      <w:bookmarkStart w:id="18" w:name="Settings"/>
      <w:bookmarkEnd w:id="18"/>
    </w:p>
    <w:p w14:paraId="124008C1" w14:textId="3B1A1653" w:rsidR="005B5169" w:rsidRPr="00AE1C11" w:rsidRDefault="005B5169" w:rsidP="005B5169">
      <w:pPr>
        <w:pStyle w:val="Titre2"/>
      </w:pPr>
      <w:bookmarkStart w:id="19" w:name="_Toc183103543"/>
      <w:r w:rsidRPr="00AE1C11">
        <w:t>Conditions ambiantes pendant la cartographie</w:t>
      </w:r>
      <w:bookmarkEnd w:id="19"/>
    </w:p>
    <w:p w14:paraId="0F79EC0B" w14:textId="2C97A396" w:rsidR="00212002" w:rsidRPr="00AE1C11" w:rsidRDefault="00212002" w:rsidP="00F70BB0">
      <w:pPr>
        <w:ind w:left="709"/>
      </w:pPr>
      <w:bookmarkStart w:id="20" w:name="ambiantConditions"/>
      <w:bookmarkEnd w:id="20"/>
    </w:p>
    <w:p w14:paraId="2A16E8A1" w14:textId="77777777" w:rsidR="00F70BB0" w:rsidRPr="00AE1C11" w:rsidRDefault="00F70BB0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AE1C11">
        <w:br w:type="page"/>
      </w:r>
    </w:p>
    <w:p w14:paraId="6D489FE8" w14:textId="77777777" w:rsidR="00666C72" w:rsidRPr="00AE1C11" w:rsidRDefault="007A6074" w:rsidP="00346B60">
      <w:pPr>
        <w:pStyle w:val="Titre2"/>
      </w:pPr>
      <w:bookmarkStart w:id="21" w:name="_Toc183103544"/>
      <w:r w:rsidRPr="00AE1C11">
        <w:lastRenderedPageBreak/>
        <w:t xml:space="preserve">Placement </w:t>
      </w:r>
      <w:r w:rsidR="00212002" w:rsidRPr="00AE1C11">
        <w:t>des sondes</w:t>
      </w:r>
      <w:bookmarkEnd w:id="21"/>
    </w:p>
    <w:p w14:paraId="1CC32B59" w14:textId="77777777" w:rsidR="00AE1C11" w:rsidRPr="00AE1C11" w:rsidRDefault="00AE1C11" w:rsidP="00AE1C11"/>
    <w:p w14:paraId="4E78BB7E" w14:textId="4C2C60D9" w:rsidR="00386FF9" w:rsidRPr="00AE1C11" w:rsidRDefault="00386FF9" w:rsidP="009A666C">
      <w:pPr>
        <w:jc w:val="center"/>
      </w:pPr>
      <w:bookmarkStart w:id="22" w:name="OperatingCondition"/>
      <w:bookmarkEnd w:id="22"/>
    </w:p>
    <w:p w14:paraId="0F65AE19" w14:textId="4D1369E7" w:rsidR="007A6074" w:rsidRPr="00CC03A9" w:rsidRDefault="007A6074" w:rsidP="0010285A">
      <w:pPr>
        <w:pStyle w:val="OCaption"/>
        <w:jc w:val="center"/>
        <w:rPr>
          <w:lang w:val="fr-FR"/>
        </w:rPr>
      </w:pPr>
      <w:r w:rsidRPr="00CC03A9">
        <w:rPr>
          <w:lang w:val="fr-FR"/>
        </w:rPr>
        <w:t xml:space="preserve">Figure </w:t>
      </w:r>
      <w:r w:rsidRPr="00AE1C11">
        <w:fldChar w:fldCharType="begin"/>
      </w:r>
      <w:r w:rsidRPr="00CC03A9">
        <w:rPr>
          <w:lang w:val="fr-FR"/>
        </w:rPr>
        <w:instrText xml:space="preserve"> SEQ Figure \* ARABIC </w:instrText>
      </w:r>
      <w:r w:rsidRPr="00AE1C11">
        <w:fldChar w:fldCharType="separate"/>
      </w:r>
      <w:r w:rsidR="00C01115" w:rsidRPr="00CC03A9">
        <w:rPr>
          <w:noProof/>
          <w:lang w:val="fr-FR"/>
        </w:rPr>
        <w:t>1</w:t>
      </w:r>
      <w:r w:rsidRPr="00AE1C11">
        <w:rPr>
          <w:noProof/>
        </w:rPr>
        <w:fldChar w:fldCharType="end"/>
      </w:r>
      <w:r w:rsidRPr="00CC03A9">
        <w:rPr>
          <w:lang w:val="fr-FR"/>
        </w:rPr>
        <w:t xml:space="preserve"> – Placement des sondes pendant la cartographie</w:t>
      </w:r>
    </w:p>
    <w:p w14:paraId="72DA5616" w14:textId="77777777" w:rsidR="007A6074" w:rsidRPr="00CC03A9" w:rsidRDefault="007A6074" w:rsidP="007A6074"/>
    <w:p w14:paraId="0970BFDB" w14:textId="3EEF7DE8" w:rsidR="000F1B85" w:rsidRPr="00AE1C11" w:rsidRDefault="000F1B85" w:rsidP="000F1B85">
      <w:pPr>
        <w:pStyle w:val="Titre2"/>
      </w:pPr>
      <w:bookmarkStart w:id="23" w:name="_Toc183103545"/>
      <w:r w:rsidRPr="00AE1C11">
        <w:t>Sondes utilisées</w:t>
      </w:r>
      <w:bookmarkEnd w:id="23"/>
    </w:p>
    <w:p w14:paraId="32A5FE81" w14:textId="4C3BCEA9" w:rsidR="000F1B85" w:rsidRPr="00AE1C11" w:rsidRDefault="006F4517">
      <w:r w:rsidRPr="00AE1C11">
        <w:t xml:space="preserve">Type de sonde :  </w:t>
      </w:r>
      <w:bookmarkStart w:id="24" w:name="sensorTyp"/>
      <w:bookmarkEnd w:id="24"/>
    </w:p>
    <w:p w14:paraId="719A9AA9" w14:textId="7266030E" w:rsidR="006F4517" w:rsidRPr="00AE1C11" w:rsidRDefault="006F4517">
      <w:r w:rsidRPr="00AE1C11">
        <w:t>Détails des sondes :</w:t>
      </w:r>
    </w:p>
    <w:p w14:paraId="58EE1ADD" w14:textId="77777777" w:rsidR="00666C72" w:rsidRPr="00AE1C11" w:rsidRDefault="00666C72" w:rsidP="00E72450">
      <w:pPr>
        <w:jc w:val="center"/>
      </w:pPr>
      <w:bookmarkStart w:id="25" w:name="SensorList"/>
      <w:bookmarkEnd w:id="25"/>
    </w:p>
    <w:p w14:paraId="4B2987FA" w14:textId="77777777" w:rsidR="004311CA" w:rsidRDefault="004311C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26" w:name="_Toc183103546"/>
      <w:r>
        <w:br w:type="page"/>
      </w:r>
    </w:p>
    <w:p w14:paraId="2AC95250" w14:textId="7F3263BF" w:rsidR="00377EDD" w:rsidRPr="00AE1C11" w:rsidRDefault="00212002" w:rsidP="00212002">
      <w:pPr>
        <w:pStyle w:val="Titre2"/>
      </w:pPr>
      <w:r w:rsidRPr="00AE1C11">
        <w:lastRenderedPageBreak/>
        <w:t>Mode opératoire</w:t>
      </w:r>
      <w:bookmarkEnd w:id="26"/>
    </w:p>
    <w:p w14:paraId="22CD964F" w14:textId="2C6C4A4B" w:rsidR="00376CCF" w:rsidRPr="00AE1C11" w:rsidRDefault="00376CCF" w:rsidP="00191FB6">
      <w:pPr>
        <w:ind w:left="709"/>
      </w:pPr>
      <w:bookmarkStart w:id="27" w:name="OperatingCondition2"/>
      <w:bookmarkEnd w:id="27"/>
    </w:p>
    <w:p w14:paraId="7CE80CA1" w14:textId="1F28EE47" w:rsidR="00FF5986" w:rsidRPr="00AE1C11" w:rsidRDefault="00436CCA" w:rsidP="00FF5986">
      <w:pPr>
        <w:pStyle w:val="Titre2"/>
      </w:pPr>
      <w:bookmarkStart w:id="28" w:name="_Toc183103547"/>
      <w:r w:rsidRPr="00AE1C11">
        <w:t>Informations d’étalonnage</w:t>
      </w:r>
      <w:bookmarkEnd w:id="28"/>
    </w:p>
    <w:p w14:paraId="52BFD7EA" w14:textId="77777777" w:rsidR="009B0252" w:rsidRPr="00AE1C11" w:rsidRDefault="009B0252" w:rsidP="00AA504C"/>
    <w:p w14:paraId="67DF0CD4" w14:textId="77777777" w:rsidR="00AA504C" w:rsidRPr="00AE1C11" w:rsidRDefault="00AA504C" w:rsidP="005431D3">
      <w:bookmarkStart w:id="29" w:name="sensorsCalibration"/>
      <w:bookmarkEnd w:id="29"/>
    </w:p>
    <w:p w14:paraId="5B994350" w14:textId="77777777" w:rsidR="000F1B85" w:rsidRPr="00AE1C11" w:rsidRDefault="000F1B85">
      <w:pPr>
        <w:rPr>
          <w:rFonts w:asciiTheme="majorHAnsi" w:eastAsiaTheme="majorEastAsia" w:hAnsiTheme="majorHAnsi" w:cstheme="majorBidi"/>
          <w:b/>
          <w:color w:val="2F5496" w:themeColor="accent1" w:themeShade="BF"/>
          <w:sz w:val="40"/>
          <w:szCs w:val="40"/>
        </w:rPr>
      </w:pPr>
      <w:r w:rsidRPr="00AE1C11">
        <w:br w:type="page"/>
      </w:r>
    </w:p>
    <w:p w14:paraId="0973CE37" w14:textId="4F707368" w:rsidR="008E13A6" w:rsidRPr="00AE1C11" w:rsidRDefault="000F1B85" w:rsidP="005431D3">
      <w:pPr>
        <w:pStyle w:val="Titre1"/>
      </w:pPr>
      <w:bookmarkStart w:id="30" w:name="_Toc183103548"/>
      <w:r w:rsidRPr="00AE1C11">
        <w:lastRenderedPageBreak/>
        <w:t>Résultats</w:t>
      </w:r>
      <w:bookmarkEnd w:id="30"/>
    </w:p>
    <w:p w14:paraId="03AF43AC" w14:textId="52B22D5D" w:rsidR="00386FF9" w:rsidRPr="00AE1C11" w:rsidRDefault="00066F0B" w:rsidP="001430C9">
      <w:pPr>
        <w:pStyle w:val="Titre2"/>
      </w:pPr>
      <w:bookmarkStart w:id="31" w:name="_Toc183103549"/>
      <w:r w:rsidRPr="00AE1C11">
        <w:t>Contrôle de l</w:t>
      </w:r>
      <w:r w:rsidR="00BF16DE" w:rsidRPr="00AE1C11">
        <w:t>’</w:t>
      </w:r>
      <w:r w:rsidRPr="00AE1C11">
        <w:t>homogénéité</w:t>
      </w:r>
      <w:bookmarkEnd w:id="31"/>
    </w:p>
    <w:p w14:paraId="21568DCA" w14:textId="77777777" w:rsidR="008E13A6" w:rsidRPr="00AE1C11" w:rsidRDefault="008E13A6" w:rsidP="008E13A6"/>
    <w:p w14:paraId="22038803" w14:textId="516ADE7C" w:rsidR="00BC7E18" w:rsidRPr="00AE1C11" w:rsidRDefault="00BC7E18" w:rsidP="000007A3">
      <w:pPr>
        <w:jc w:val="center"/>
      </w:pPr>
      <w:bookmarkStart w:id="32" w:name="graphic"/>
      <w:bookmarkEnd w:id="32"/>
    </w:p>
    <w:p w14:paraId="0106DE5F" w14:textId="77777777" w:rsidR="00AE1C11" w:rsidRPr="00CC03A9" w:rsidRDefault="00E238E6" w:rsidP="00E238E6">
      <w:pPr>
        <w:pStyle w:val="OCaption"/>
        <w:rPr>
          <w:lang w:val="fr-FR"/>
        </w:rPr>
      </w:pPr>
      <w:r w:rsidRPr="00CC03A9">
        <w:rPr>
          <w:lang w:val="fr-FR"/>
        </w:rPr>
        <w:t xml:space="preserve">Figure </w:t>
      </w:r>
      <w:r w:rsidRPr="00AE1C11">
        <w:fldChar w:fldCharType="begin"/>
      </w:r>
      <w:r w:rsidRPr="00CC03A9">
        <w:rPr>
          <w:lang w:val="fr-FR"/>
        </w:rPr>
        <w:instrText xml:space="preserve"> SEQ Figure \* ARABIC </w:instrText>
      </w:r>
      <w:r w:rsidRPr="00AE1C11">
        <w:fldChar w:fldCharType="separate"/>
      </w:r>
      <w:r w:rsidR="00C01115" w:rsidRPr="00CC03A9">
        <w:rPr>
          <w:noProof/>
          <w:lang w:val="fr-FR"/>
        </w:rPr>
        <w:t>2</w:t>
      </w:r>
      <w:r w:rsidRPr="00AE1C11">
        <w:rPr>
          <w:noProof/>
        </w:rPr>
        <w:fldChar w:fldCharType="end"/>
      </w:r>
      <w:r w:rsidRPr="00CC03A9">
        <w:rPr>
          <w:lang w:val="fr-FR"/>
        </w:rPr>
        <w:t xml:space="preserve"> – Relevés des capteurs présentés avec les seuils de </w:t>
      </w:r>
      <w:proofErr w:type="spellStart"/>
      <w:r w:rsidRPr="00CC03A9">
        <w:rPr>
          <w:lang w:val="fr-FR"/>
        </w:rPr>
        <w:t>tolerance</w:t>
      </w:r>
      <w:proofErr w:type="spellEnd"/>
      <w:r w:rsidRPr="00CC03A9">
        <w:rPr>
          <w:lang w:val="fr-FR"/>
        </w:rPr>
        <w:t xml:space="preserve"> haut et bas</w:t>
      </w:r>
    </w:p>
    <w:p w14:paraId="1FA30D32" w14:textId="7CC086F8" w:rsidR="008E13A6" w:rsidRPr="00CC03A9" w:rsidRDefault="008E13A6" w:rsidP="00E238E6">
      <w:pPr>
        <w:pStyle w:val="OCaption"/>
        <w:rPr>
          <w:lang w:val="fr-FR"/>
        </w:rPr>
      </w:pPr>
      <w:r w:rsidRPr="00CC03A9">
        <w:rPr>
          <w:lang w:val="fr-FR"/>
        </w:rPr>
        <w:br w:type="page"/>
      </w:r>
    </w:p>
    <w:p w14:paraId="25FA194C" w14:textId="63F9DD57" w:rsidR="008E13A6" w:rsidRDefault="008E13A6" w:rsidP="00346B60">
      <w:pPr>
        <w:pStyle w:val="Titre2"/>
      </w:pPr>
      <w:bookmarkStart w:id="33" w:name="_Toc183103550"/>
      <w:r w:rsidRPr="00AE1C11">
        <w:lastRenderedPageBreak/>
        <w:t>Tableau de calcul individuel</w:t>
      </w:r>
      <w:bookmarkEnd w:id="33"/>
    </w:p>
    <w:p w14:paraId="36D50D38" w14:textId="77777777" w:rsidR="00112061" w:rsidRPr="00112061" w:rsidRDefault="00112061" w:rsidP="00112061"/>
    <w:p w14:paraId="1B47AF0F" w14:textId="181A04E7" w:rsidR="00AA504C" w:rsidRPr="00AE1C11" w:rsidRDefault="00AA504C" w:rsidP="00AA504C">
      <w:bookmarkStart w:id="34" w:name="Calculation"/>
      <w:bookmarkEnd w:id="34"/>
    </w:p>
    <w:p w14:paraId="167C85F7" w14:textId="470B4212" w:rsidR="00191FB6" w:rsidRPr="00AE1C11" w:rsidRDefault="00191FB6"/>
    <w:p w14:paraId="75BB33CC" w14:textId="4DCA72B3" w:rsidR="008E13A6" w:rsidRPr="00AE1C11" w:rsidRDefault="008E13A6" w:rsidP="00346B60">
      <w:pPr>
        <w:pStyle w:val="Titre2"/>
      </w:pPr>
      <w:bookmarkStart w:id="35" w:name="_Toc183103551"/>
      <w:r w:rsidRPr="00AE1C11">
        <w:t>Calcul</w:t>
      </w:r>
      <w:r w:rsidR="00112061">
        <w:t>s</w:t>
      </w:r>
      <w:r w:rsidRPr="00AE1C11">
        <w:t xml:space="preserve"> pour l</w:t>
      </w:r>
      <w:r w:rsidR="00BF16DE" w:rsidRPr="00AE1C11">
        <w:t>’</w:t>
      </w:r>
      <w:r w:rsidRPr="00AE1C11">
        <w:t>équipement</w:t>
      </w:r>
      <w:bookmarkEnd w:id="35"/>
      <w:r w:rsidR="00112061">
        <w:t xml:space="preserve"> </w:t>
      </w:r>
    </w:p>
    <w:p w14:paraId="78D50EA6" w14:textId="77777777" w:rsidR="00191FB6" w:rsidRPr="00AE1C11" w:rsidRDefault="00191FB6" w:rsidP="00191FB6">
      <w:pPr>
        <w:ind w:left="709"/>
      </w:pPr>
      <w:bookmarkStart w:id="36" w:name="Calculation2"/>
      <w:bookmarkEnd w:id="36"/>
    </w:p>
    <w:p w14:paraId="34EB9D86" w14:textId="77777777" w:rsidR="00191FB6" w:rsidRPr="00AE1C11" w:rsidRDefault="00191FB6" w:rsidP="00191FB6">
      <w:pPr>
        <w:ind w:left="709"/>
      </w:pPr>
    </w:p>
    <w:p w14:paraId="4398DBC1" w14:textId="585413E8" w:rsidR="00D539B5" w:rsidRPr="00AE1C11" w:rsidRDefault="00D539B5">
      <w:r w:rsidRPr="00AE1C11">
        <w:br w:type="page"/>
      </w:r>
    </w:p>
    <w:p w14:paraId="48BB43D9" w14:textId="54B50EFA" w:rsidR="001430C9" w:rsidRPr="00AE1C11" w:rsidRDefault="001430C9" w:rsidP="00346B60">
      <w:pPr>
        <w:pStyle w:val="Titre1"/>
      </w:pPr>
      <w:bookmarkStart w:id="37" w:name="_Toc183103552"/>
      <w:r w:rsidRPr="00AE1C11">
        <w:lastRenderedPageBreak/>
        <w:t>Conformit</w:t>
      </w:r>
      <w:r w:rsidR="00B27815" w:rsidRPr="00AE1C11">
        <w:t>é</w:t>
      </w:r>
      <w:bookmarkEnd w:id="37"/>
    </w:p>
    <w:p w14:paraId="4005CF8F" w14:textId="77777777" w:rsidR="00376CCF" w:rsidRPr="00AE1C11" w:rsidRDefault="00376CCF" w:rsidP="00FE4102">
      <w:pPr>
        <w:jc w:val="center"/>
      </w:pPr>
      <w:bookmarkStart w:id="38" w:name="Conformity"/>
      <w:bookmarkEnd w:id="38"/>
    </w:p>
    <w:p w14:paraId="324E95B4" w14:textId="3E6263B3" w:rsidR="00E238E6" w:rsidRPr="00CC03A9" w:rsidRDefault="00E238E6" w:rsidP="00E238E6">
      <w:pPr>
        <w:pStyle w:val="OCaption"/>
        <w:jc w:val="center"/>
        <w:rPr>
          <w:lang w:val="fr-FR"/>
        </w:rPr>
      </w:pPr>
      <w:r w:rsidRPr="00CC03A9">
        <w:rPr>
          <w:lang w:val="fr-FR"/>
        </w:rPr>
        <w:t xml:space="preserve">Figure </w:t>
      </w:r>
      <w:r w:rsidRPr="00AE1C11">
        <w:fldChar w:fldCharType="begin"/>
      </w:r>
      <w:r w:rsidRPr="00CC03A9">
        <w:rPr>
          <w:lang w:val="fr-FR"/>
        </w:rPr>
        <w:instrText xml:space="preserve"> SEQ Figure \* ARABIC </w:instrText>
      </w:r>
      <w:r w:rsidRPr="00AE1C11">
        <w:fldChar w:fldCharType="separate"/>
      </w:r>
      <w:r w:rsidR="00C01115" w:rsidRPr="00CC03A9">
        <w:rPr>
          <w:noProof/>
          <w:lang w:val="fr-FR"/>
        </w:rPr>
        <w:t>3</w:t>
      </w:r>
      <w:r w:rsidRPr="00AE1C11">
        <w:rPr>
          <w:noProof/>
        </w:rPr>
        <w:fldChar w:fldCharType="end"/>
      </w:r>
      <w:r w:rsidRPr="00CC03A9">
        <w:rPr>
          <w:lang w:val="fr-FR"/>
        </w:rPr>
        <w:t xml:space="preserve"> – Moyenne des capteurs avec leur </w:t>
      </w:r>
      <w:proofErr w:type="spellStart"/>
      <w:r w:rsidRPr="00CC03A9">
        <w:rPr>
          <w:lang w:val="fr-FR"/>
        </w:rPr>
        <w:t>tolérences</w:t>
      </w:r>
      <w:proofErr w:type="spellEnd"/>
      <w:r w:rsidRPr="00CC03A9">
        <w:rPr>
          <w:lang w:val="fr-FR"/>
        </w:rPr>
        <w:t xml:space="preserve"> (EMT)</w:t>
      </w:r>
    </w:p>
    <w:p w14:paraId="0EDF4C1A" w14:textId="77777777" w:rsidR="001430C9" w:rsidRPr="00AE1C11" w:rsidRDefault="001430C9" w:rsidP="00D92EEB">
      <w:pPr>
        <w:jc w:val="center"/>
      </w:pPr>
    </w:p>
    <w:p w14:paraId="269FEC18" w14:textId="77777777" w:rsidR="001430C9" w:rsidRPr="00AE1C11" w:rsidRDefault="001430C9" w:rsidP="00D92EEB">
      <w:pPr>
        <w:jc w:val="center"/>
      </w:pPr>
      <w:bookmarkStart w:id="39" w:name="conformityTab"/>
      <w:bookmarkEnd w:id="39"/>
    </w:p>
    <w:p w14:paraId="20306234" w14:textId="3962E3B7" w:rsidR="008B79C4" w:rsidRPr="00AE1C11" w:rsidRDefault="009B0252" w:rsidP="009B0252">
      <w:pPr>
        <w:pStyle w:val="Titre2"/>
      </w:pPr>
      <w:bookmarkStart w:id="40" w:name="_Toc183103553"/>
      <w:r w:rsidRPr="00AE1C11">
        <w:t>Remarques</w:t>
      </w:r>
      <w:bookmarkEnd w:id="40"/>
    </w:p>
    <w:p w14:paraId="531F6B84" w14:textId="77777777" w:rsidR="009B0252" w:rsidRPr="00AE1C11" w:rsidRDefault="009B0252" w:rsidP="009B0252"/>
    <w:p w14:paraId="17034F87" w14:textId="77777777" w:rsidR="009B0252" w:rsidRPr="00AE1C11" w:rsidRDefault="009B0252" w:rsidP="009B0252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229"/>
        <w:gridCol w:w="5227"/>
      </w:tblGrid>
      <w:tr w:rsidR="008B79C4" w:rsidRPr="00AE1C11" w14:paraId="57047F7E" w14:textId="77777777" w:rsidTr="008B79C4">
        <w:tc>
          <w:tcPr>
            <w:tcW w:w="5303" w:type="dxa"/>
          </w:tcPr>
          <w:p w14:paraId="34D08848" w14:textId="1910369D" w:rsidR="008B79C4" w:rsidRPr="00AE1C11" w:rsidRDefault="007A73EC" w:rsidP="008B79C4">
            <w:pPr>
              <w:rPr>
                <w:b/>
                <w:bCs/>
              </w:rPr>
            </w:pPr>
            <w:r w:rsidRPr="00AE1C11">
              <w:rPr>
                <w:b/>
                <w:bCs/>
              </w:rPr>
              <w:t>Réalisé par</w:t>
            </w:r>
          </w:p>
        </w:tc>
        <w:tc>
          <w:tcPr>
            <w:tcW w:w="5303" w:type="dxa"/>
          </w:tcPr>
          <w:p w14:paraId="3F08FDFC" w14:textId="0E4C0C9A" w:rsidR="008B79C4" w:rsidRPr="00AE1C11" w:rsidRDefault="007A73EC" w:rsidP="008B79C4">
            <w:pPr>
              <w:rPr>
                <w:b/>
                <w:bCs/>
              </w:rPr>
            </w:pPr>
            <w:r w:rsidRPr="00AE1C11">
              <w:rPr>
                <w:b/>
                <w:bCs/>
              </w:rPr>
              <w:t>Validé par</w:t>
            </w:r>
          </w:p>
        </w:tc>
      </w:tr>
      <w:tr w:rsidR="008B79C4" w:rsidRPr="00AE1C11" w14:paraId="4A6D60E1" w14:textId="77777777" w:rsidTr="008B79C4">
        <w:tc>
          <w:tcPr>
            <w:tcW w:w="5303" w:type="dxa"/>
          </w:tcPr>
          <w:p w14:paraId="188B3FAB" w14:textId="3F2A7D97" w:rsidR="008B79C4" w:rsidRPr="00AE1C11" w:rsidRDefault="008B79C4" w:rsidP="008B79C4">
            <w:bookmarkStart w:id="41" w:name="operator"/>
            <w:bookmarkEnd w:id="41"/>
          </w:p>
          <w:p w14:paraId="3EB7808B" w14:textId="77777777" w:rsidR="007A73EC" w:rsidRPr="00AE1C11" w:rsidRDefault="007A73EC" w:rsidP="008B79C4"/>
          <w:p w14:paraId="629BE188" w14:textId="77777777" w:rsidR="007A73EC" w:rsidRPr="00AE1C11" w:rsidRDefault="007A73EC" w:rsidP="008B79C4"/>
        </w:tc>
        <w:tc>
          <w:tcPr>
            <w:tcW w:w="5303" w:type="dxa"/>
          </w:tcPr>
          <w:p w14:paraId="112819AB" w14:textId="77777777" w:rsidR="008B79C4" w:rsidRPr="00AE1C11" w:rsidRDefault="008B79C4" w:rsidP="008B79C4"/>
        </w:tc>
      </w:tr>
    </w:tbl>
    <w:p w14:paraId="7EE56FCC" w14:textId="77777777" w:rsidR="007E7EDF" w:rsidRPr="00AE1C11" w:rsidRDefault="007E7EDF" w:rsidP="00F95DC4">
      <w:pPr>
        <w:jc w:val="center"/>
        <w:rPr>
          <w:rFonts w:ascii="Arial" w:hAnsi="Arial" w:cs="Arial"/>
          <w:b/>
          <w:bCs/>
          <w:i/>
          <w:iCs/>
          <w:kern w:val="0"/>
          <w:sz w:val="10"/>
          <w:szCs w:val="10"/>
        </w:rPr>
      </w:pPr>
    </w:p>
    <w:p w14:paraId="2867E1E4" w14:textId="6B4987A3" w:rsidR="00D131A9" w:rsidRPr="00AE1C11" w:rsidRDefault="00B12F9C" w:rsidP="00F95DC4">
      <w:pPr>
        <w:jc w:val="center"/>
      </w:pPr>
      <w:r w:rsidRPr="00AE1C11">
        <w:rPr>
          <w:rFonts w:ascii="Arial" w:hAnsi="Arial" w:cs="Arial"/>
          <w:b/>
          <w:bCs/>
          <w:i/>
          <w:iCs/>
          <w:kern w:val="0"/>
          <w:sz w:val="24"/>
          <w:szCs w:val="24"/>
        </w:rPr>
        <w:t>FIN DU RAPPORT</w:t>
      </w:r>
    </w:p>
    <w:p w14:paraId="181B4CA4" w14:textId="74ADC6C5" w:rsidR="003F0406" w:rsidRPr="00B12F9C" w:rsidRDefault="00B12F9C" w:rsidP="007E7EDF">
      <w:pPr>
        <w:autoSpaceDE w:val="0"/>
        <w:autoSpaceDN w:val="0"/>
        <w:adjustRightInd w:val="0"/>
        <w:spacing w:after="0" w:line="240" w:lineRule="auto"/>
        <w:jc w:val="center"/>
        <w:rPr>
          <w:sz w:val="36"/>
          <w:szCs w:val="36"/>
        </w:rPr>
      </w:pPr>
      <w:r w:rsidRPr="00AE1C11">
        <w:rPr>
          <w:rFonts w:ascii="Arial" w:hAnsi="Arial" w:cs="Arial"/>
          <w:i/>
          <w:iCs/>
          <w:kern w:val="0"/>
          <w:sz w:val="20"/>
          <w:szCs w:val="20"/>
        </w:rPr>
        <w:t>CE RAPPORT NE PEUT ÊTRE REPRODUIT AUTREMENT QUE DANS SON INTÉGRALITÉ PAR PROCÉDÉ PHOTOGRAPHIQUE</w:t>
      </w:r>
    </w:p>
    <w:sectPr w:rsidR="003F0406" w:rsidRPr="00B12F9C" w:rsidSect="00DA6813">
      <w:headerReference w:type="defaul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836FAF" w14:textId="77777777" w:rsidR="006806C0" w:rsidRDefault="006806C0" w:rsidP="00146F09">
      <w:pPr>
        <w:spacing w:after="0" w:line="240" w:lineRule="auto"/>
      </w:pPr>
      <w:r>
        <w:separator/>
      </w:r>
    </w:p>
  </w:endnote>
  <w:endnote w:type="continuationSeparator" w:id="0">
    <w:p w14:paraId="6C6280E2" w14:textId="77777777" w:rsidR="006806C0" w:rsidRDefault="006806C0" w:rsidP="00146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Museo Sans 100">
    <w:altName w:val="Calibri"/>
    <w:panose1 w:val="00000000000000000000"/>
    <w:charset w:val="00"/>
    <w:family w:val="modern"/>
    <w:notTrueType/>
    <w:pitch w:val="variable"/>
    <w:sig w:usb0="A00000AF" w:usb1="4000004B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C42939" w14:textId="77777777" w:rsidR="00554FEC" w:rsidRDefault="00554FE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52772423"/>
      <w:docPartObj>
        <w:docPartGallery w:val="Page Numbers (Bottom of Page)"/>
        <w:docPartUnique/>
      </w:docPartObj>
    </w:sdtPr>
    <w:sdtContent>
      <w:bookmarkStart w:id="3" w:name="ReportNb2" w:displacedByCustomXml="prev"/>
      <w:bookmarkEnd w:id="3" w:displacedByCustomXml="prev"/>
      <w:p w14:paraId="64341A9F" w14:textId="5FAD5862" w:rsidR="00212002" w:rsidRPr="00A00E70" w:rsidRDefault="005F2599" w:rsidP="00A00E70">
        <w:pPr>
          <w:pStyle w:val="Pieddepage"/>
          <w:tabs>
            <w:tab w:val="clear" w:pos="4536"/>
            <w:tab w:val="clear" w:pos="9072"/>
            <w:tab w:val="right" w:pos="10065"/>
          </w:tabs>
        </w:pPr>
        <w:r w:rsidRPr="00A00E70">
          <w:tab/>
          <w:t xml:space="preserve">Page </w:t>
        </w:r>
        <w:r w:rsidRPr="00A00E70">
          <w:fldChar w:fldCharType="begin"/>
        </w:r>
        <w:r w:rsidRPr="00A00E70">
          <w:instrText>PAGE  \* Arabic  \* MERGEFORMAT</w:instrText>
        </w:r>
        <w:r w:rsidRPr="00A00E70">
          <w:fldChar w:fldCharType="separate"/>
        </w:r>
        <w:r w:rsidRPr="00A00E70">
          <w:t>1</w:t>
        </w:r>
        <w:r w:rsidRPr="00A00E70">
          <w:fldChar w:fldCharType="end"/>
        </w:r>
        <w:r w:rsidRPr="00A00E70">
          <w:t xml:space="preserve"> </w:t>
        </w:r>
        <w:r w:rsidR="00E73E85">
          <w:t>/</w:t>
        </w:r>
        <w:r w:rsidRPr="00A00E70">
          <w:t xml:space="preserve"> </w:t>
        </w:r>
        <w:fldSimple w:instr="NUMPAGES  \* Arabic  \* MERGEFORMAT">
          <w:r w:rsidRPr="00A00E70">
            <w:t>7</w:t>
          </w:r>
        </w:fldSimple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D1621A" w14:textId="77777777" w:rsidR="00554FEC" w:rsidRDefault="00554FE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4BCFA8" w14:textId="77777777" w:rsidR="006806C0" w:rsidRDefault="006806C0" w:rsidP="00146F09">
      <w:pPr>
        <w:spacing w:after="0" w:line="240" w:lineRule="auto"/>
      </w:pPr>
      <w:r>
        <w:separator/>
      </w:r>
    </w:p>
  </w:footnote>
  <w:footnote w:type="continuationSeparator" w:id="0">
    <w:p w14:paraId="15F0350D" w14:textId="77777777" w:rsidR="006806C0" w:rsidRDefault="006806C0" w:rsidP="00146F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A636F3" w14:textId="77777777" w:rsidR="00554FEC" w:rsidRDefault="00554FE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70"/>
      <w:gridCol w:w="5196"/>
    </w:tblGrid>
    <w:tr w:rsidR="00BB5E0A" w14:paraId="7CF90787" w14:textId="77777777" w:rsidTr="00932D03">
      <w:trPr>
        <w:trHeight w:val="851"/>
      </w:trPr>
      <w:tc>
        <w:tcPr>
          <w:tcW w:w="5341" w:type="dxa"/>
        </w:tcPr>
        <w:p w14:paraId="236E9AEB" w14:textId="77777777" w:rsidR="00BB5E0A" w:rsidRDefault="00BB5E0A" w:rsidP="00BB5E0A">
          <w:pPr>
            <w:rPr>
              <w:lang w:val="en-US"/>
            </w:rPr>
          </w:pPr>
          <w:r w:rsidRPr="00C4743A">
            <w:rPr>
              <w:noProof/>
            </w:rPr>
            <w:drawing>
              <wp:inline distT="0" distB="0" distL="0" distR="0" wp14:anchorId="17A1F061" wp14:editId="3A8F6B11">
                <wp:extent cx="1677670" cy="352425"/>
                <wp:effectExtent l="0" t="0" r="0" b="0"/>
                <wp:docPr id="2072283141" name="Image 1" descr="Une image contenant Police, texte, Graphique, capture d’écran&#10;&#10;Description générée automatiqu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0927051" name="Image 1" descr="Une image contenant Police, texte, Graphique, capture d’écran&#10;&#10;Description générée automatiquemen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767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41" w:type="dxa"/>
        </w:tcPr>
        <w:p w14:paraId="6539FF03" w14:textId="60101535" w:rsidR="00BB5E0A" w:rsidRDefault="00BB5E0A" w:rsidP="00BB5E0A">
          <w:pPr>
            <w:pStyle w:val="En-tte"/>
            <w:jc w:val="center"/>
            <w:rPr>
              <w:lang w:val="en-US"/>
            </w:rPr>
          </w:pPr>
        </w:p>
      </w:tc>
    </w:tr>
  </w:tbl>
  <w:p w14:paraId="78A2C664" w14:textId="77777777" w:rsidR="00BB5E0A" w:rsidRDefault="00BB5E0A" w:rsidP="009B071B">
    <w:pPr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DAD621" w14:textId="77777777" w:rsidR="00554FEC" w:rsidRDefault="00554FEC">
    <w:pPr>
      <w:pStyle w:val="En-tt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39"/>
      <w:gridCol w:w="5227"/>
    </w:tblGrid>
    <w:tr w:rsidR="009B071B" w14:paraId="4885509E" w14:textId="77777777" w:rsidTr="00932D03">
      <w:trPr>
        <w:trHeight w:val="851"/>
      </w:trPr>
      <w:tc>
        <w:tcPr>
          <w:tcW w:w="5341" w:type="dxa"/>
        </w:tcPr>
        <w:p w14:paraId="63F58EBC" w14:textId="77777777" w:rsidR="009B071B" w:rsidRDefault="009B071B" w:rsidP="00BB5E0A">
          <w:pPr>
            <w:rPr>
              <w:lang w:val="en-US"/>
            </w:rPr>
          </w:pPr>
          <w:r w:rsidRPr="00C4743A">
            <w:rPr>
              <w:noProof/>
            </w:rPr>
            <w:drawing>
              <wp:inline distT="0" distB="0" distL="0" distR="0" wp14:anchorId="715A22BC" wp14:editId="29F36ADA">
                <wp:extent cx="1677670" cy="352425"/>
                <wp:effectExtent l="0" t="0" r="0" b="0"/>
                <wp:docPr id="448779049" name="Image 1" descr="Une image contenant Police, texte, Graphique, capture d’écran&#10;&#10;Description générée automatiqu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0927051" name="Image 1" descr="Une image contenant Police, texte, Graphique, capture d’écran&#10;&#10;Description générée automatiquemen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767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41" w:type="dxa"/>
        </w:tcPr>
        <w:p w14:paraId="5E71A2F4" w14:textId="77777777" w:rsidR="009B071B" w:rsidRDefault="009B071B" w:rsidP="00BB5E0A">
          <w:pPr>
            <w:pStyle w:val="En-tte"/>
            <w:jc w:val="center"/>
            <w:rPr>
              <w:lang w:val="en-US"/>
            </w:rPr>
          </w:pPr>
          <w:r w:rsidRPr="00BB5E0A">
            <w:rPr>
              <w:rFonts w:asciiTheme="majorHAnsi" w:eastAsiaTheme="majorEastAsia" w:hAnsiTheme="majorHAnsi" w:cstheme="majorBidi"/>
              <w:b/>
              <w:bCs/>
              <w:color w:val="2F5496" w:themeColor="accent1" w:themeShade="BF"/>
              <w:sz w:val="40"/>
              <w:szCs w:val="40"/>
              <w:lang w:val="en-US"/>
            </w:rPr>
            <w:t xml:space="preserve">Rapport de </w:t>
          </w:r>
          <w:proofErr w:type="spellStart"/>
          <w:r w:rsidRPr="00BB5E0A">
            <w:rPr>
              <w:rFonts w:asciiTheme="majorHAnsi" w:eastAsiaTheme="majorEastAsia" w:hAnsiTheme="majorHAnsi" w:cstheme="majorBidi"/>
              <w:b/>
              <w:bCs/>
              <w:color w:val="2F5496" w:themeColor="accent1" w:themeShade="BF"/>
              <w:sz w:val="40"/>
              <w:szCs w:val="40"/>
              <w:lang w:val="en-US"/>
            </w:rPr>
            <w:t>caractérisation</w:t>
          </w:r>
          <w:proofErr w:type="spellEnd"/>
        </w:p>
      </w:tc>
    </w:tr>
  </w:tbl>
  <w:p w14:paraId="3D729F68" w14:textId="77777777" w:rsidR="009B071B" w:rsidRDefault="009B071B" w:rsidP="009B071B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C20806"/>
    <w:multiLevelType w:val="multilevel"/>
    <w:tmpl w:val="0409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74250BFE"/>
    <w:multiLevelType w:val="hybridMultilevel"/>
    <w:tmpl w:val="80A83A1A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627394128">
    <w:abstractNumId w:val="0"/>
  </w:num>
  <w:num w:numId="2" w16cid:durableId="376199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28D"/>
    <w:rsid w:val="000007A3"/>
    <w:rsid w:val="00016690"/>
    <w:rsid w:val="00027346"/>
    <w:rsid w:val="00027B5E"/>
    <w:rsid w:val="00043604"/>
    <w:rsid w:val="00055531"/>
    <w:rsid w:val="00063E26"/>
    <w:rsid w:val="00066F0B"/>
    <w:rsid w:val="00096A74"/>
    <w:rsid w:val="000A0487"/>
    <w:rsid w:val="000A4760"/>
    <w:rsid w:val="000B18C3"/>
    <w:rsid w:val="000C579F"/>
    <w:rsid w:val="000D1220"/>
    <w:rsid w:val="000D1CB9"/>
    <w:rsid w:val="000D2680"/>
    <w:rsid w:val="000D5047"/>
    <w:rsid w:val="000E5419"/>
    <w:rsid w:val="000F1B85"/>
    <w:rsid w:val="000F5952"/>
    <w:rsid w:val="000F5CF7"/>
    <w:rsid w:val="001014A6"/>
    <w:rsid w:val="0010285A"/>
    <w:rsid w:val="00112061"/>
    <w:rsid w:val="00114CE1"/>
    <w:rsid w:val="00122FB0"/>
    <w:rsid w:val="00123D87"/>
    <w:rsid w:val="00132EF4"/>
    <w:rsid w:val="00134DAB"/>
    <w:rsid w:val="00134F6F"/>
    <w:rsid w:val="00135D69"/>
    <w:rsid w:val="00137D88"/>
    <w:rsid w:val="0014308D"/>
    <w:rsid w:val="001430C9"/>
    <w:rsid w:val="001457F2"/>
    <w:rsid w:val="00146F09"/>
    <w:rsid w:val="001726BB"/>
    <w:rsid w:val="00176174"/>
    <w:rsid w:val="0018549D"/>
    <w:rsid w:val="00187EA2"/>
    <w:rsid w:val="00191FB6"/>
    <w:rsid w:val="0019372A"/>
    <w:rsid w:val="001939AB"/>
    <w:rsid w:val="001971CA"/>
    <w:rsid w:val="001D1AE6"/>
    <w:rsid w:val="001E0AC4"/>
    <w:rsid w:val="001E2BAC"/>
    <w:rsid w:val="002026F5"/>
    <w:rsid w:val="00212002"/>
    <w:rsid w:val="002341E1"/>
    <w:rsid w:val="00251157"/>
    <w:rsid w:val="002545F5"/>
    <w:rsid w:val="00287AA9"/>
    <w:rsid w:val="0029763F"/>
    <w:rsid w:val="002A1052"/>
    <w:rsid w:val="002C1DB8"/>
    <w:rsid w:val="002D6A3F"/>
    <w:rsid w:val="00303270"/>
    <w:rsid w:val="00312939"/>
    <w:rsid w:val="00330393"/>
    <w:rsid w:val="00346B60"/>
    <w:rsid w:val="00357B80"/>
    <w:rsid w:val="00375ACB"/>
    <w:rsid w:val="00376CCF"/>
    <w:rsid w:val="00377EDD"/>
    <w:rsid w:val="00383D16"/>
    <w:rsid w:val="00386FF9"/>
    <w:rsid w:val="003931B3"/>
    <w:rsid w:val="003A5C3F"/>
    <w:rsid w:val="003F0406"/>
    <w:rsid w:val="003F1D63"/>
    <w:rsid w:val="0040090A"/>
    <w:rsid w:val="0041370E"/>
    <w:rsid w:val="00430712"/>
    <w:rsid w:val="004311CA"/>
    <w:rsid w:val="00435B23"/>
    <w:rsid w:val="00436458"/>
    <w:rsid w:val="00436CCA"/>
    <w:rsid w:val="0044236C"/>
    <w:rsid w:val="0046144A"/>
    <w:rsid w:val="00462E04"/>
    <w:rsid w:val="004650AA"/>
    <w:rsid w:val="004754C5"/>
    <w:rsid w:val="0049292E"/>
    <w:rsid w:val="004948CC"/>
    <w:rsid w:val="004A233C"/>
    <w:rsid w:val="004B756A"/>
    <w:rsid w:val="004D0864"/>
    <w:rsid w:val="004D1FE8"/>
    <w:rsid w:val="004D2B94"/>
    <w:rsid w:val="004D4297"/>
    <w:rsid w:val="004E413D"/>
    <w:rsid w:val="004E428D"/>
    <w:rsid w:val="004F63CC"/>
    <w:rsid w:val="004F643A"/>
    <w:rsid w:val="00524BEE"/>
    <w:rsid w:val="005309FB"/>
    <w:rsid w:val="005431D3"/>
    <w:rsid w:val="00552DBE"/>
    <w:rsid w:val="00554FEC"/>
    <w:rsid w:val="00597BBB"/>
    <w:rsid w:val="005B5169"/>
    <w:rsid w:val="005C4807"/>
    <w:rsid w:val="005C5493"/>
    <w:rsid w:val="005C5E9F"/>
    <w:rsid w:val="005F2588"/>
    <w:rsid w:val="005F2599"/>
    <w:rsid w:val="005F645E"/>
    <w:rsid w:val="005F7A2B"/>
    <w:rsid w:val="00602619"/>
    <w:rsid w:val="006069C2"/>
    <w:rsid w:val="006145CB"/>
    <w:rsid w:val="006162DB"/>
    <w:rsid w:val="00622D01"/>
    <w:rsid w:val="00625399"/>
    <w:rsid w:val="00666C72"/>
    <w:rsid w:val="006743B0"/>
    <w:rsid w:val="006801EF"/>
    <w:rsid w:val="006806C0"/>
    <w:rsid w:val="00690031"/>
    <w:rsid w:val="00694D2B"/>
    <w:rsid w:val="006A36FB"/>
    <w:rsid w:val="006A3FA0"/>
    <w:rsid w:val="006A58C5"/>
    <w:rsid w:val="006C4AA9"/>
    <w:rsid w:val="006F18B4"/>
    <w:rsid w:val="006F3A86"/>
    <w:rsid w:val="006F4517"/>
    <w:rsid w:val="006F615B"/>
    <w:rsid w:val="00703EEC"/>
    <w:rsid w:val="00710993"/>
    <w:rsid w:val="00736116"/>
    <w:rsid w:val="00737CD4"/>
    <w:rsid w:val="007556FC"/>
    <w:rsid w:val="00756E3F"/>
    <w:rsid w:val="00760203"/>
    <w:rsid w:val="00773576"/>
    <w:rsid w:val="007811C9"/>
    <w:rsid w:val="007A6074"/>
    <w:rsid w:val="007A73EC"/>
    <w:rsid w:val="007C2B7D"/>
    <w:rsid w:val="007E33A6"/>
    <w:rsid w:val="007E7EDF"/>
    <w:rsid w:val="007F6EA1"/>
    <w:rsid w:val="00801204"/>
    <w:rsid w:val="0080202F"/>
    <w:rsid w:val="008611AB"/>
    <w:rsid w:val="00865752"/>
    <w:rsid w:val="00867151"/>
    <w:rsid w:val="00874FDB"/>
    <w:rsid w:val="00883E7F"/>
    <w:rsid w:val="00884EC2"/>
    <w:rsid w:val="008B61F5"/>
    <w:rsid w:val="008B79C4"/>
    <w:rsid w:val="008C23C8"/>
    <w:rsid w:val="008E13A6"/>
    <w:rsid w:val="008E1762"/>
    <w:rsid w:val="008F7057"/>
    <w:rsid w:val="0092506E"/>
    <w:rsid w:val="0093152B"/>
    <w:rsid w:val="00957111"/>
    <w:rsid w:val="00967224"/>
    <w:rsid w:val="00977E08"/>
    <w:rsid w:val="009848C0"/>
    <w:rsid w:val="009A1059"/>
    <w:rsid w:val="009A666C"/>
    <w:rsid w:val="009B0252"/>
    <w:rsid w:val="009B071B"/>
    <w:rsid w:val="009B1D4C"/>
    <w:rsid w:val="009B3401"/>
    <w:rsid w:val="009D31A1"/>
    <w:rsid w:val="009E6AF7"/>
    <w:rsid w:val="009F5017"/>
    <w:rsid w:val="00A00E70"/>
    <w:rsid w:val="00A15855"/>
    <w:rsid w:val="00A4121C"/>
    <w:rsid w:val="00A513C4"/>
    <w:rsid w:val="00A836A5"/>
    <w:rsid w:val="00A86DBC"/>
    <w:rsid w:val="00AA504C"/>
    <w:rsid w:val="00AB2F59"/>
    <w:rsid w:val="00AE1C11"/>
    <w:rsid w:val="00AE5DCF"/>
    <w:rsid w:val="00AF7F15"/>
    <w:rsid w:val="00B02E62"/>
    <w:rsid w:val="00B12F9C"/>
    <w:rsid w:val="00B13765"/>
    <w:rsid w:val="00B14B53"/>
    <w:rsid w:val="00B2352D"/>
    <w:rsid w:val="00B27815"/>
    <w:rsid w:val="00B313D6"/>
    <w:rsid w:val="00B33314"/>
    <w:rsid w:val="00B3500A"/>
    <w:rsid w:val="00B35D1A"/>
    <w:rsid w:val="00B37379"/>
    <w:rsid w:val="00B423FC"/>
    <w:rsid w:val="00B5591A"/>
    <w:rsid w:val="00B61CD4"/>
    <w:rsid w:val="00B62629"/>
    <w:rsid w:val="00B77BE5"/>
    <w:rsid w:val="00BA5173"/>
    <w:rsid w:val="00BB13FB"/>
    <w:rsid w:val="00BB4E3B"/>
    <w:rsid w:val="00BB5E0A"/>
    <w:rsid w:val="00BB65A0"/>
    <w:rsid w:val="00BB7996"/>
    <w:rsid w:val="00BC7E18"/>
    <w:rsid w:val="00BF16DE"/>
    <w:rsid w:val="00BF6BC4"/>
    <w:rsid w:val="00BF79E0"/>
    <w:rsid w:val="00BF7D02"/>
    <w:rsid w:val="00C01115"/>
    <w:rsid w:val="00C36D72"/>
    <w:rsid w:val="00C3777A"/>
    <w:rsid w:val="00C40B63"/>
    <w:rsid w:val="00C4653A"/>
    <w:rsid w:val="00C4743A"/>
    <w:rsid w:val="00C474A8"/>
    <w:rsid w:val="00C51BEC"/>
    <w:rsid w:val="00C54BDA"/>
    <w:rsid w:val="00C949DD"/>
    <w:rsid w:val="00C94C13"/>
    <w:rsid w:val="00CB0CA1"/>
    <w:rsid w:val="00CB6D2A"/>
    <w:rsid w:val="00CC03A9"/>
    <w:rsid w:val="00CE5988"/>
    <w:rsid w:val="00CF3D3E"/>
    <w:rsid w:val="00CF55D8"/>
    <w:rsid w:val="00D01A94"/>
    <w:rsid w:val="00D131A9"/>
    <w:rsid w:val="00D44B4F"/>
    <w:rsid w:val="00D539B5"/>
    <w:rsid w:val="00D54E68"/>
    <w:rsid w:val="00D72567"/>
    <w:rsid w:val="00D72A3E"/>
    <w:rsid w:val="00D8080A"/>
    <w:rsid w:val="00D83965"/>
    <w:rsid w:val="00D92EEB"/>
    <w:rsid w:val="00D9400F"/>
    <w:rsid w:val="00DA6813"/>
    <w:rsid w:val="00DB08EB"/>
    <w:rsid w:val="00DB5222"/>
    <w:rsid w:val="00DC0A60"/>
    <w:rsid w:val="00DE43A6"/>
    <w:rsid w:val="00E170C3"/>
    <w:rsid w:val="00E238E6"/>
    <w:rsid w:val="00E31814"/>
    <w:rsid w:val="00E413C6"/>
    <w:rsid w:val="00E5468D"/>
    <w:rsid w:val="00E61E91"/>
    <w:rsid w:val="00E676E2"/>
    <w:rsid w:val="00E72450"/>
    <w:rsid w:val="00E72DAF"/>
    <w:rsid w:val="00E73E85"/>
    <w:rsid w:val="00E74611"/>
    <w:rsid w:val="00E751D0"/>
    <w:rsid w:val="00E767B9"/>
    <w:rsid w:val="00E82171"/>
    <w:rsid w:val="00E92AD7"/>
    <w:rsid w:val="00EA5549"/>
    <w:rsid w:val="00EB4BF5"/>
    <w:rsid w:val="00ED2FD7"/>
    <w:rsid w:val="00EE257A"/>
    <w:rsid w:val="00EF1E1E"/>
    <w:rsid w:val="00F02509"/>
    <w:rsid w:val="00F0798B"/>
    <w:rsid w:val="00F47CAD"/>
    <w:rsid w:val="00F65E89"/>
    <w:rsid w:val="00F70BB0"/>
    <w:rsid w:val="00F72114"/>
    <w:rsid w:val="00F76198"/>
    <w:rsid w:val="00F766EF"/>
    <w:rsid w:val="00F922B0"/>
    <w:rsid w:val="00F95DC4"/>
    <w:rsid w:val="00F96EF0"/>
    <w:rsid w:val="00FC2C24"/>
    <w:rsid w:val="00FD2E56"/>
    <w:rsid w:val="00FE4102"/>
    <w:rsid w:val="00FF5986"/>
    <w:rsid w:val="00FF6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7B4D4E"/>
  <w15:chartTrackingRefBased/>
  <w15:docId w15:val="{3F0223B3-F5B6-4C06-87E8-A4EBAAB19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E0A"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E74611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E4102"/>
    <w:pPr>
      <w:keepNext/>
      <w:keepLines/>
      <w:numPr>
        <w:ilvl w:val="1"/>
        <w:numId w:val="1"/>
      </w:numPr>
      <w:spacing w:before="360" w:after="80"/>
      <w:ind w:left="578" w:hanging="578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E428D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E428D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E428D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E428D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E428D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E428D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E428D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74611"/>
    <w:rPr>
      <w:rFonts w:asciiTheme="majorHAnsi" w:eastAsiaTheme="majorEastAsia" w:hAnsiTheme="majorHAnsi" w:cstheme="majorBidi"/>
      <w:b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E4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E4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4E428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E428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E428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E428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E428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E428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E4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E4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E4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E4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E4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E428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E428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E428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E4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E428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E428D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146F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46F09"/>
  </w:style>
  <w:style w:type="paragraph" w:styleId="Pieddepage">
    <w:name w:val="footer"/>
    <w:basedOn w:val="Normal"/>
    <w:link w:val="PieddepageCar"/>
    <w:uiPriority w:val="99"/>
    <w:unhideWhenUsed/>
    <w:rsid w:val="00146F0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46F09"/>
  </w:style>
  <w:style w:type="paragraph" w:styleId="Sansinterligne">
    <w:name w:val="No Spacing"/>
    <w:uiPriority w:val="1"/>
    <w:qFormat/>
    <w:rsid w:val="00AA504C"/>
    <w:pPr>
      <w:spacing w:after="0" w:line="240" w:lineRule="auto"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212002"/>
    <w:pPr>
      <w:spacing w:before="240" w:after="0"/>
      <w:outlineLvl w:val="9"/>
    </w:pPr>
    <w:rPr>
      <w:kern w:val="0"/>
      <w:sz w:val="32"/>
      <w:szCs w:val="32"/>
      <w:lang w:eastAsia="fr-FR"/>
    </w:rPr>
  </w:style>
  <w:style w:type="paragraph" w:styleId="TM2">
    <w:name w:val="toc 2"/>
    <w:basedOn w:val="Normal"/>
    <w:next w:val="Normal"/>
    <w:autoRedefine/>
    <w:uiPriority w:val="39"/>
    <w:unhideWhenUsed/>
    <w:rsid w:val="0080202F"/>
    <w:pPr>
      <w:tabs>
        <w:tab w:val="left" w:pos="851"/>
        <w:tab w:val="right" w:leader="dot" w:pos="10456"/>
      </w:tabs>
      <w:spacing w:after="100"/>
      <w:ind w:left="426"/>
    </w:pPr>
  </w:style>
  <w:style w:type="paragraph" w:styleId="TM3">
    <w:name w:val="toc 3"/>
    <w:basedOn w:val="Normal"/>
    <w:next w:val="Normal"/>
    <w:autoRedefine/>
    <w:uiPriority w:val="39"/>
    <w:unhideWhenUsed/>
    <w:rsid w:val="00212002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212002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8B79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M1">
    <w:name w:val="toc 1"/>
    <w:basedOn w:val="Normal"/>
    <w:next w:val="Normal"/>
    <w:autoRedefine/>
    <w:uiPriority w:val="39"/>
    <w:unhideWhenUsed/>
    <w:rsid w:val="0080202F"/>
    <w:pPr>
      <w:tabs>
        <w:tab w:val="left" w:pos="440"/>
        <w:tab w:val="right" w:leader="dot" w:pos="10456"/>
      </w:tabs>
      <w:spacing w:before="240" w:after="120"/>
    </w:pPr>
    <w:rPr>
      <w:b/>
    </w:rPr>
  </w:style>
  <w:style w:type="paragraph" w:customStyle="1" w:styleId="OCaption">
    <w:name w:val="OCaption"/>
    <w:basedOn w:val="Lgende"/>
    <w:next w:val="Normal"/>
    <w:qFormat/>
    <w:rsid w:val="000007A3"/>
    <w:pPr>
      <w:spacing w:before="240" w:after="360"/>
      <w:ind w:left="720"/>
    </w:pPr>
    <w:rPr>
      <w:rFonts w:ascii="Museo Sans 100" w:hAnsi="Museo Sans 100" w:cstheme="minorHAnsi"/>
      <w:color w:val="283644"/>
      <w:kern w:val="0"/>
      <w:sz w:val="22"/>
      <w:lang w:val="en-US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007A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42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94879A-F174-41AB-A0B8-5C64D8B5E7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</Pages>
  <Words>542</Words>
  <Characters>2987</Characters>
  <Application>Microsoft Office Word</Application>
  <DocSecurity>0</DocSecurity>
  <Lines>24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Davy Pladeau</dc:creator>
  <cp:keywords/>
  <dc:description/>
  <cp:lastModifiedBy>Davy Pladeau</cp:lastModifiedBy>
  <cp:revision>11</cp:revision>
  <dcterms:created xsi:type="dcterms:W3CDTF">2024-11-21T15:36:00Z</dcterms:created>
  <dcterms:modified xsi:type="dcterms:W3CDTF">2024-11-22T11:50:00Z</dcterms:modified>
</cp:coreProperties>
</file>