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D0AD1" w:rsidRPr="00C10FCA" w:rsidRDefault="00F74EB4" w:rsidP="00C17AD6">
      <w:pPr>
        <w:pStyle w:val="1"/>
        <w:jc w:val="center"/>
        <w:rPr>
          <w:sz w:val="56"/>
          <w:lang w:eastAsia="zh-CN"/>
        </w:rPr>
      </w:pPr>
      <w:bookmarkStart w:id="0" w:name="header-n0"/>
      <w:bookmarkEnd w:id="0"/>
      <w:r w:rsidRPr="00C10FCA">
        <w:rPr>
          <w:sz w:val="56"/>
          <w:lang w:eastAsia="zh-CN"/>
        </w:rPr>
        <w:t>调研二</w:t>
      </w:r>
    </w:p>
    <w:p w:rsidR="00C10FCA" w:rsidRPr="00C10FCA" w:rsidRDefault="00C10FCA" w:rsidP="00C10FCA">
      <w:pPr>
        <w:pStyle w:val="a0"/>
        <w:jc w:val="center"/>
        <w:rPr>
          <w:rFonts w:hint="eastAsia"/>
          <w:lang w:eastAsia="zh-CN"/>
        </w:rPr>
      </w:pPr>
      <w:r>
        <w:rPr>
          <w:rFonts w:hint="eastAsia"/>
          <w:lang w:eastAsia="zh-CN"/>
        </w:rPr>
        <w:t>北邮</w:t>
      </w:r>
      <w:r>
        <w:rPr>
          <w:rFonts w:hint="eastAsia"/>
          <w:lang w:eastAsia="zh-CN"/>
        </w:rPr>
        <w:t>2</w:t>
      </w:r>
      <w:r>
        <w:rPr>
          <w:lang w:eastAsia="zh-CN"/>
        </w:rPr>
        <w:t>016</w:t>
      </w:r>
      <w:r>
        <w:rPr>
          <w:rFonts w:hint="eastAsia"/>
          <w:lang w:eastAsia="zh-CN"/>
        </w:rPr>
        <w:t>级</w:t>
      </w:r>
      <w:r>
        <w:rPr>
          <w:rFonts w:hint="eastAsia"/>
          <w:lang w:eastAsia="zh-CN"/>
        </w:rPr>
        <w:t>-</w:t>
      </w:r>
      <w:r>
        <w:rPr>
          <w:rFonts w:hint="eastAsia"/>
          <w:lang w:eastAsia="zh-CN"/>
        </w:rPr>
        <w:t>计算机学院</w:t>
      </w:r>
      <w:r>
        <w:rPr>
          <w:rFonts w:hint="eastAsia"/>
          <w:lang w:eastAsia="zh-CN"/>
        </w:rPr>
        <w:t>-</w:t>
      </w:r>
      <w:r>
        <w:rPr>
          <w:rFonts w:hint="eastAsia"/>
          <w:lang w:eastAsia="zh-CN"/>
        </w:rPr>
        <w:t>网络工程</w:t>
      </w:r>
      <w:r>
        <w:rPr>
          <w:rFonts w:hint="eastAsia"/>
          <w:lang w:eastAsia="zh-CN"/>
        </w:rPr>
        <w:t>-</w:t>
      </w:r>
      <w:r>
        <w:rPr>
          <w:rFonts w:hint="eastAsia"/>
          <w:lang w:eastAsia="zh-CN"/>
        </w:rPr>
        <w:t>张婷旖</w:t>
      </w:r>
    </w:p>
    <w:p w:rsidR="001D0AD1" w:rsidRDefault="00F74EB4">
      <w:pPr>
        <w:pStyle w:val="FirstParagraph"/>
        <w:rPr>
          <w:lang w:eastAsia="zh-CN"/>
        </w:rPr>
      </w:pPr>
      <w:r>
        <w:rPr>
          <w:lang w:eastAsia="zh-CN"/>
        </w:rPr>
        <w:t>对于主动学习，增量学习，强化学习，迁移学习，其实经过上一次的资料查找，我的个人观感是，迁移学习是目前和未来一段时间内机器学习的一个发展趋势，所以我准备收集一些</w:t>
      </w:r>
      <w:r>
        <w:rPr>
          <w:lang w:eastAsia="zh-CN"/>
        </w:rPr>
        <w:t>“</w:t>
      </w:r>
      <w:r>
        <w:rPr>
          <w:lang w:eastAsia="zh-CN"/>
        </w:rPr>
        <w:t>迁移学习</w:t>
      </w:r>
      <w:r>
        <w:rPr>
          <w:lang w:eastAsia="zh-CN"/>
        </w:rPr>
        <w:t>”</w:t>
      </w:r>
      <w:r>
        <w:rPr>
          <w:lang w:eastAsia="zh-CN"/>
        </w:rPr>
        <w:t>方向的当前进展。</w:t>
      </w:r>
    </w:p>
    <w:p w:rsidR="001D0AD1" w:rsidRDefault="00F74EB4">
      <w:pPr>
        <w:pStyle w:val="2"/>
        <w:rPr>
          <w:lang w:eastAsia="zh-CN"/>
        </w:rPr>
      </w:pPr>
      <w:bookmarkStart w:id="1" w:name="header-n3"/>
      <w:bookmarkEnd w:id="1"/>
      <w:r>
        <w:rPr>
          <w:lang w:eastAsia="zh-CN"/>
        </w:rPr>
        <w:t>迁移学习概述</w:t>
      </w:r>
    </w:p>
    <w:p w:rsidR="001D0AD1" w:rsidRDefault="00F74EB4">
      <w:pPr>
        <w:pStyle w:val="3"/>
        <w:rPr>
          <w:lang w:eastAsia="zh-CN"/>
        </w:rPr>
      </w:pPr>
      <w:bookmarkStart w:id="2" w:name="header-n4"/>
      <w:bookmarkEnd w:id="2"/>
      <w:r>
        <w:rPr>
          <w:lang w:eastAsia="zh-CN"/>
        </w:rPr>
        <w:t>概念</w:t>
      </w:r>
    </w:p>
    <w:p w:rsidR="001D0AD1" w:rsidRDefault="00F74EB4">
      <w:pPr>
        <w:pStyle w:val="FirstParagraph"/>
        <w:rPr>
          <w:lang w:eastAsia="zh-CN"/>
        </w:rPr>
      </w:pPr>
      <w:r>
        <w:rPr>
          <w:lang w:eastAsia="zh-CN"/>
        </w:rPr>
        <w:t>从以前的任务当中去学习知识（</w:t>
      </w:r>
      <w:r>
        <w:rPr>
          <w:lang w:eastAsia="zh-CN"/>
        </w:rPr>
        <w:t>knowledge</w:t>
      </w:r>
      <w:r>
        <w:rPr>
          <w:lang w:eastAsia="zh-CN"/>
        </w:rPr>
        <w:t>）或经验，并应用于新的任务当中。换句话说，迁移学习目的是从一个或多个源任务（</w:t>
      </w:r>
      <w:r>
        <w:rPr>
          <w:lang w:eastAsia="zh-CN"/>
        </w:rPr>
        <w:t>source tasks</w:t>
      </w:r>
      <w:r>
        <w:rPr>
          <w:lang w:eastAsia="zh-CN"/>
        </w:rPr>
        <w:t>）中抽取知识、经验，然后应用于一个不同但是相关的目标领域（</w:t>
      </w:r>
      <w:r>
        <w:rPr>
          <w:lang w:eastAsia="zh-CN"/>
        </w:rPr>
        <w:t>target domain</w:t>
      </w:r>
      <w:r>
        <w:rPr>
          <w:lang w:eastAsia="zh-CN"/>
        </w:rPr>
        <w:t>）当中去。（比如说，人类在学会骑自行车后，再骑摩托车就很容易了，这其实是一种适应的能力）</w:t>
      </w:r>
    </w:p>
    <w:p w:rsidR="001D0AD1" w:rsidRDefault="00F74EB4">
      <w:pPr>
        <w:pStyle w:val="3"/>
        <w:rPr>
          <w:lang w:eastAsia="zh-CN"/>
        </w:rPr>
      </w:pPr>
      <w:bookmarkStart w:id="3" w:name="header-n6"/>
      <w:bookmarkEnd w:id="3"/>
      <w:r>
        <w:rPr>
          <w:lang w:eastAsia="zh-CN"/>
        </w:rPr>
        <w:t>难点</w:t>
      </w:r>
    </w:p>
    <w:p w:rsidR="001D0AD1" w:rsidRDefault="00F74EB4">
      <w:pPr>
        <w:pStyle w:val="FirstParagraph"/>
        <w:rPr>
          <w:lang w:eastAsia="zh-CN"/>
        </w:rPr>
      </w:pPr>
      <w:r>
        <w:rPr>
          <w:lang w:eastAsia="zh-CN"/>
        </w:rPr>
        <w:t>找出不变量（在一些学习任务中有一些特征是个体所特有的，这些特征不可以迁移。而有些特征是在所有的个体中具有贡献的，这些可以进行迁移。）</w:t>
      </w:r>
    </w:p>
    <w:p w:rsidR="001D0AD1" w:rsidRDefault="00F74EB4">
      <w:pPr>
        <w:pStyle w:val="3"/>
        <w:rPr>
          <w:lang w:eastAsia="zh-CN"/>
        </w:rPr>
      </w:pPr>
      <w:bookmarkStart w:id="4" w:name="header-n8"/>
      <w:bookmarkEnd w:id="4"/>
      <w:r>
        <w:rPr>
          <w:lang w:eastAsia="zh-CN"/>
        </w:rPr>
        <w:t>使用场景</w:t>
      </w:r>
    </w:p>
    <w:p w:rsidR="001D0AD1" w:rsidRDefault="00F74EB4">
      <w:pPr>
        <w:pStyle w:val="FirstParagraph"/>
        <w:rPr>
          <w:lang w:eastAsia="zh-CN"/>
        </w:rPr>
      </w:pPr>
      <w:r>
        <w:rPr>
          <w:lang w:eastAsia="zh-CN"/>
        </w:rPr>
        <w:t>资源不足（数据或者运算力的不足）的</w:t>
      </w:r>
      <w:r>
        <w:rPr>
          <w:lang w:eastAsia="zh-CN"/>
        </w:rPr>
        <w:t xml:space="preserve"> AI </w:t>
      </w:r>
      <w:r>
        <w:rPr>
          <w:lang w:eastAsia="zh-CN"/>
        </w:rPr>
        <w:t>项目</w:t>
      </w:r>
    </w:p>
    <w:p w:rsidR="001D0AD1" w:rsidRDefault="00F74EB4">
      <w:pPr>
        <w:pStyle w:val="3"/>
        <w:rPr>
          <w:lang w:eastAsia="zh-CN"/>
        </w:rPr>
      </w:pPr>
      <w:bookmarkStart w:id="5" w:name="header-n10"/>
      <w:bookmarkEnd w:id="5"/>
      <w:r>
        <w:rPr>
          <w:lang w:eastAsia="zh-CN"/>
        </w:rPr>
        <w:t>基本思路</w:t>
      </w:r>
    </w:p>
    <w:p w:rsidR="001D0AD1" w:rsidRDefault="00F74EB4">
      <w:pPr>
        <w:pStyle w:val="FirstParagraph"/>
        <w:rPr>
          <w:lang w:eastAsia="zh-CN"/>
        </w:rPr>
      </w:pPr>
      <w:r>
        <w:rPr>
          <w:lang w:eastAsia="zh-CN"/>
        </w:rPr>
        <w:t>利用预训练模型，即已经通过现成的数据集训练好的模型，在其中找到能够输出可复用特征的层次，然后利用该层次的输出作为输入特征来训练那些需要参数较少的规模更小的神经网络。</w:t>
      </w:r>
    </w:p>
    <w:p w:rsidR="001D0AD1" w:rsidRDefault="00F74EB4">
      <w:pPr>
        <w:pStyle w:val="3"/>
      </w:pPr>
      <w:bookmarkStart w:id="6" w:name="header-n12"/>
      <w:bookmarkEnd w:id="6"/>
      <w:r>
        <w:t>分类</w:t>
      </w:r>
    </w:p>
    <w:p w:rsidR="001D0AD1" w:rsidRDefault="00F74EB4">
      <w:pPr>
        <w:pStyle w:val="FigurewithCaption"/>
      </w:pPr>
      <w:r>
        <w:rPr>
          <w:noProof/>
          <w:lang w:eastAsia="zh-CN"/>
        </w:rPr>
        <w:drawing>
          <wp:inline distT="0" distB="0" distL="0" distR="0">
            <wp:extent cx="3657600" cy="1511559"/>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C:\Users\11794\Desktop\machine-learning-ex\assets\1554713036856.png"/>
                    <pic:cNvPicPr>
                      <a:picLocks noChangeAspect="1" noChangeArrowheads="1"/>
                    </pic:cNvPicPr>
                  </pic:nvPicPr>
                  <pic:blipFill>
                    <a:blip r:embed="rId8"/>
                    <a:stretch>
                      <a:fillRect/>
                    </a:stretch>
                  </pic:blipFill>
                  <pic:spPr bwMode="auto">
                    <a:xfrm>
                      <a:off x="0" y="0"/>
                      <a:ext cx="3709200" cy="1532884"/>
                    </a:xfrm>
                    <a:prstGeom prst="rect">
                      <a:avLst/>
                    </a:prstGeom>
                    <a:noFill/>
                    <a:ln w="9525">
                      <a:noFill/>
                      <a:headEnd/>
                      <a:tailEnd/>
                    </a:ln>
                  </pic:spPr>
                </pic:pic>
              </a:graphicData>
            </a:graphic>
          </wp:inline>
        </w:drawing>
      </w:r>
      <w:bookmarkStart w:id="7" w:name="_GoBack"/>
      <w:bookmarkEnd w:id="7"/>
    </w:p>
    <w:p w:rsidR="001D0AD1" w:rsidRDefault="001D0AD1">
      <w:pPr>
        <w:pStyle w:val="ImageCaption"/>
      </w:pPr>
    </w:p>
    <w:p w:rsidR="001D0AD1" w:rsidRDefault="00F74EB4">
      <w:pPr>
        <w:pStyle w:val="3"/>
      </w:pPr>
      <w:bookmarkStart w:id="8" w:name="header-n14"/>
      <w:bookmarkEnd w:id="8"/>
      <w:r>
        <w:lastRenderedPageBreak/>
        <w:t>研究目标</w:t>
      </w:r>
    </w:p>
    <w:p w:rsidR="001D0AD1" w:rsidRDefault="00F74EB4" w:rsidP="00F74EB4">
      <w:pPr>
        <w:numPr>
          <w:ilvl w:val="0"/>
          <w:numId w:val="2"/>
        </w:numPr>
      </w:pPr>
      <w:r>
        <w:t>解决小数据问题．</w:t>
      </w:r>
    </w:p>
    <w:p w:rsidR="001D0AD1" w:rsidRDefault="00F74EB4" w:rsidP="00F74EB4">
      <w:pPr>
        <w:numPr>
          <w:ilvl w:val="1"/>
          <w:numId w:val="3"/>
        </w:numPr>
        <w:rPr>
          <w:lang w:eastAsia="zh-CN"/>
        </w:rPr>
      </w:pPr>
      <w:r>
        <w:rPr>
          <w:lang w:eastAsia="zh-CN"/>
        </w:rPr>
        <w:t>假设训练数据与测试数据服从相同的数据分布。当训练数据过少时，经典监督学习会出现严重过拟合问题，而迁移学习可从源域的小数据中抽取并迁移知识，用来完成新的学习任务．</w:t>
      </w:r>
    </w:p>
    <w:p w:rsidR="001D0AD1" w:rsidRDefault="00F74EB4" w:rsidP="00F74EB4">
      <w:pPr>
        <w:numPr>
          <w:ilvl w:val="0"/>
          <w:numId w:val="2"/>
        </w:numPr>
      </w:pPr>
      <w:r>
        <w:t>解决个性化问题</w:t>
      </w:r>
    </w:p>
    <w:p w:rsidR="001D0AD1" w:rsidRDefault="00F74EB4" w:rsidP="00F74EB4">
      <w:pPr>
        <w:numPr>
          <w:ilvl w:val="1"/>
          <w:numId w:val="4"/>
        </w:numPr>
        <w:rPr>
          <w:lang w:eastAsia="zh-CN"/>
        </w:rPr>
      </w:pPr>
      <w:r>
        <w:rPr>
          <w:lang w:eastAsia="zh-CN"/>
        </w:rPr>
        <w:t>当需要专注于某个目标领域时，源领域范围太广却不够具体．利用迁移学习可以将源领域上的预训练模型特征迁移到目标域，实</w:t>
      </w:r>
      <w:r>
        <w:rPr>
          <w:lang w:eastAsia="zh-CN"/>
        </w:rPr>
        <w:t>现个性化．</w:t>
      </w:r>
    </w:p>
    <w:p w:rsidR="001D0AD1" w:rsidRDefault="00F74EB4">
      <w:pPr>
        <w:pStyle w:val="3"/>
      </w:pPr>
      <w:bookmarkStart w:id="9" w:name="header-n26"/>
      <w:bookmarkEnd w:id="9"/>
      <w:r>
        <w:t>应用领域</w:t>
      </w:r>
    </w:p>
    <w:p w:rsidR="001D0AD1" w:rsidRDefault="00F74EB4" w:rsidP="00F74EB4">
      <w:pPr>
        <w:numPr>
          <w:ilvl w:val="0"/>
          <w:numId w:val="5"/>
        </w:numPr>
      </w:pPr>
      <w:r>
        <w:t>自然语言处理</w:t>
      </w:r>
      <w:r>
        <w:t>:</w:t>
      </w:r>
    </w:p>
    <w:p w:rsidR="001D0AD1" w:rsidRDefault="00F74EB4" w:rsidP="00F74EB4">
      <w:pPr>
        <w:numPr>
          <w:ilvl w:val="1"/>
          <w:numId w:val="6"/>
        </w:numPr>
        <w:rPr>
          <w:lang w:eastAsia="zh-CN"/>
        </w:rPr>
      </w:pPr>
      <w:r>
        <w:rPr>
          <w:lang w:eastAsia="zh-CN"/>
        </w:rPr>
        <w:t>自然语言领域标注和内容数据稀缺．可以利用源域</w:t>
      </w:r>
      <w:r>
        <w:rPr>
          <w:lang w:eastAsia="zh-CN"/>
        </w:rPr>
        <w:t xml:space="preserve">( </w:t>
      </w:r>
      <w:r>
        <w:rPr>
          <w:lang w:eastAsia="zh-CN"/>
        </w:rPr>
        <w:t>例如英语</w:t>
      </w:r>
      <w:r>
        <w:rPr>
          <w:lang w:eastAsia="zh-CN"/>
        </w:rPr>
        <w:t xml:space="preserve">) </w:t>
      </w:r>
      <w:r>
        <w:rPr>
          <w:lang w:eastAsia="zh-CN"/>
        </w:rPr>
        <w:t>中标注的样本集来对目标域</w:t>
      </w:r>
      <w:r>
        <w:rPr>
          <w:lang w:eastAsia="zh-CN"/>
        </w:rPr>
        <w:t xml:space="preserve">( </w:t>
      </w:r>
      <w:r>
        <w:rPr>
          <w:lang w:eastAsia="zh-CN"/>
        </w:rPr>
        <w:t>例如法语</w:t>
      </w:r>
      <w:r>
        <w:rPr>
          <w:lang w:eastAsia="zh-CN"/>
        </w:rPr>
        <w:t xml:space="preserve">) </w:t>
      </w:r>
      <w:r>
        <w:rPr>
          <w:lang w:eastAsia="zh-CN"/>
        </w:rPr>
        <w:t>中的样本进行处理．</w:t>
      </w:r>
    </w:p>
    <w:p w:rsidR="001D0AD1" w:rsidRDefault="00F74EB4" w:rsidP="00F74EB4">
      <w:pPr>
        <w:numPr>
          <w:ilvl w:val="1"/>
          <w:numId w:val="6"/>
        </w:numPr>
        <w:rPr>
          <w:lang w:eastAsia="zh-CN"/>
        </w:rPr>
      </w:pPr>
      <w:r>
        <w:rPr>
          <w:lang w:eastAsia="zh-CN"/>
        </w:rPr>
        <w:t>迁移学习能够从长文本中迁移标注和内容知识，帮助处理短文本语言的分析与处理．</w:t>
      </w:r>
    </w:p>
    <w:p w:rsidR="001D0AD1" w:rsidRDefault="00F74EB4" w:rsidP="00F74EB4">
      <w:pPr>
        <w:numPr>
          <w:ilvl w:val="0"/>
          <w:numId w:val="5"/>
        </w:numPr>
      </w:pPr>
      <w:r>
        <w:t>计算机视觉</w:t>
      </w:r>
      <w:r>
        <w:t>:</w:t>
      </w:r>
    </w:p>
    <w:p w:rsidR="001D0AD1" w:rsidRDefault="00F74EB4" w:rsidP="00F74EB4">
      <w:pPr>
        <w:numPr>
          <w:ilvl w:val="1"/>
          <w:numId w:val="7"/>
        </w:numPr>
        <w:rPr>
          <w:lang w:eastAsia="zh-CN"/>
        </w:rPr>
      </w:pPr>
      <w:r>
        <w:rPr>
          <w:lang w:eastAsia="zh-CN"/>
        </w:rPr>
        <w:t>标注数据与未标注数据具有不同的数据属性和统计分布，用传统机器学习无法满足要求．迁移学习算法能够将领域适配，进而达到训练效果，提升准确率．</w:t>
      </w:r>
    </w:p>
    <w:p w:rsidR="001D0AD1" w:rsidRDefault="00F74EB4" w:rsidP="00F74EB4">
      <w:pPr>
        <w:numPr>
          <w:ilvl w:val="0"/>
          <w:numId w:val="5"/>
        </w:numPr>
        <w:rPr>
          <w:lang w:eastAsia="zh-CN"/>
        </w:rPr>
      </w:pPr>
      <w:r>
        <w:rPr>
          <w:lang w:eastAsia="zh-CN"/>
        </w:rPr>
        <w:t>医疗健康和生物信息学</w:t>
      </w:r>
      <w:r>
        <w:rPr>
          <w:lang w:eastAsia="zh-CN"/>
        </w:rPr>
        <w:t>:</w:t>
      </w:r>
    </w:p>
    <w:p w:rsidR="001D0AD1" w:rsidRDefault="00F74EB4" w:rsidP="00F74EB4">
      <w:pPr>
        <w:numPr>
          <w:ilvl w:val="0"/>
          <w:numId w:val="5"/>
        </w:numPr>
      </w:pPr>
      <w:r>
        <w:t>从模拟中学习</w:t>
      </w:r>
      <w:r>
        <w:t>:</w:t>
      </w:r>
    </w:p>
    <w:p w:rsidR="001D0AD1" w:rsidRDefault="00F74EB4" w:rsidP="00F74EB4">
      <w:pPr>
        <w:numPr>
          <w:ilvl w:val="1"/>
          <w:numId w:val="8"/>
        </w:numPr>
      </w:pPr>
      <w:r>
        <w:t>风险较小</w:t>
      </w:r>
    </w:p>
    <w:p w:rsidR="001D0AD1" w:rsidRDefault="00F74EB4" w:rsidP="00F74EB4">
      <w:pPr>
        <w:numPr>
          <w:ilvl w:val="1"/>
          <w:numId w:val="8"/>
        </w:numPr>
        <w:rPr>
          <w:lang w:eastAsia="zh-CN"/>
        </w:rPr>
      </w:pPr>
      <w:r>
        <w:rPr>
          <w:lang w:eastAsia="zh-CN"/>
        </w:rPr>
        <w:t>源数据域和目标域的特征空间是一样的，但是模拟和现实世界的边缘概率分布是不一样的，即模拟和目标域中的物体看上去是不同的．模拟环境和现实世界的条件概率分布可能是不一样的，不会完全模仿现实世界中的物体交互．</w:t>
      </w:r>
    </w:p>
    <w:p w:rsidR="001D0AD1" w:rsidRDefault="00F74EB4" w:rsidP="00F74EB4">
      <w:pPr>
        <w:numPr>
          <w:ilvl w:val="0"/>
          <w:numId w:val="5"/>
        </w:numPr>
      </w:pPr>
      <w:r>
        <w:t>用户评价</w:t>
      </w:r>
      <w:r>
        <w:t>:</w:t>
      </w:r>
    </w:p>
    <w:p w:rsidR="001D0AD1" w:rsidRDefault="00F74EB4" w:rsidP="00F74EB4">
      <w:pPr>
        <w:numPr>
          <w:ilvl w:val="1"/>
          <w:numId w:val="9"/>
        </w:numPr>
        <w:rPr>
          <w:lang w:eastAsia="zh-CN"/>
        </w:rPr>
      </w:pPr>
      <w:r>
        <w:rPr>
          <w:lang w:eastAsia="zh-CN"/>
        </w:rPr>
        <w:t>在评价用于对某服装品牌的情感分类任务中，我们无法收集到非常全面的用户评价的数据．因此当我们直接通过之前训练好的模型进行情感识别时，效果必然会受到影响．</w:t>
      </w:r>
    </w:p>
    <w:p w:rsidR="001D0AD1" w:rsidRDefault="00F74EB4" w:rsidP="00F74EB4">
      <w:pPr>
        <w:numPr>
          <w:ilvl w:val="1"/>
          <w:numId w:val="9"/>
        </w:numPr>
        <w:rPr>
          <w:lang w:eastAsia="zh-CN"/>
        </w:rPr>
      </w:pPr>
      <w:r>
        <w:rPr>
          <w:lang w:eastAsia="zh-CN"/>
        </w:rPr>
        <w:t>迁移学习可以将少量与测试数据相似的数据作为训练集进行训练，能达到较好的分类效果，并且节省大量的时间和精力．</w:t>
      </w:r>
    </w:p>
    <w:p w:rsidR="001D0AD1" w:rsidRDefault="00F74EB4" w:rsidP="00F74EB4">
      <w:pPr>
        <w:numPr>
          <w:ilvl w:val="0"/>
          <w:numId w:val="5"/>
        </w:numPr>
      </w:pPr>
      <w:r>
        <w:lastRenderedPageBreak/>
        <w:t>推荐系统</w:t>
      </w:r>
      <w:r>
        <w:t>:</w:t>
      </w:r>
    </w:p>
    <w:p w:rsidR="001D0AD1" w:rsidRDefault="00F74EB4" w:rsidP="00F74EB4">
      <w:pPr>
        <w:numPr>
          <w:ilvl w:val="1"/>
          <w:numId w:val="10"/>
        </w:numPr>
        <w:rPr>
          <w:lang w:eastAsia="zh-CN"/>
        </w:rPr>
      </w:pPr>
      <w:r>
        <w:rPr>
          <w:lang w:eastAsia="zh-CN"/>
        </w:rPr>
        <w:t>在源领域训练好一个推荐系统</w:t>
      </w:r>
      <w:r>
        <w:rPr>
          <w:lang w:eastAsia="zh-CN"/>
        </w:rPr>
        <w:t>，然后应用在稀疏的、新的目标领域．</w:t>
      </w:r>
    </w:p>
    <w:p w:rsidR="001D0AD1" w:rsidRDefault="00F74EB4" w:rsidP="00F74EB4">
      <w:pPr>
        <w:numPr>
          <w:ilvl w:val="1"/>
          <w:numId w:val="10"/>
        </w:numPr>
        <w:rPr>
          <w:lang w:eastAsia="zh-CN"/>
        </w:rPr>
      </w:pPr>
      <w:r>
        <w:rPr>
          <w:lang w:eastAsia="zh-CN"/>
        </w:rPr>
        <w:t>比如已经成熟完善的电影推荐系统就可以应用在书籍推荐系统中</w:t>
      </w:r>
    </w:p>
    <w:p w:rsidR="001D0AD1" w:rsidRDefault="00F74EB4" w:rsidP="00F74EB4">
      <w:pPr>
        <w:numPr>
          <w:ilvl w:val="0"/>
          <w:numId w:val="5"/>
        </w:numPr>
      </w:pPr>
      <w:r>
        <w:t>个性化对话</w:t>
      </w:r>
      <w:r>
        <w:t>:</w:t>
      </w:r>
    </w:p>
    <w:p w:rsidR="001D0AD1" w:rsidRDefault="00F74EB4" w:rsidP="00F74EB4">
      <w:pPr>
        <w:numPr>
          <w:ilvl w:val="1"/>
          <w:numId w:val="11"/>
        </w:numPr>
        <w:rPr>
          <w:lang w:eastAsia="zh-CN"/>
        </w:rPr>
      </w:pPr>
      <w:r>
        <w:rPr>
          <w:lang w:eastAsia="zh-CN"/>
        </w:rPr>
        <w:t>训练一个通用型的对话系统，该系统可能是闲聊型，也可能是任务型的．</w:t>
      </w:r>
    </w:p>
    <w:p w:rsidR="001D0AD1" w:rsidRDefault="00F74EB4" w:rsidP="00F74EB4">
      <w:pPr>
        <w:numPr>
          <w:ilvl w:val="1"/>
          <w:numId w:val="11"/>
        </w:numPr>
        <w:rPr>
          <w:lang w:eastAsia="zh-CN"/>
        </w:rPr>
      </w:pPr>
      <w:r>
        <w:rPr>
          <w:lang w:eastAsia="zh-CN"/>
        </w:rPr>
        <w:t>我们可以利用迁移学习训练特定领域的小数据集，使这个对话系统适应不同任务．</w:t>
      </w:r>
    </w:p>
    <w:p w:rsidR="001D0AD1" w:rsidRDefault="00F74EB4">
      <w:pPr>
        <w:pStyle w:val="2"/>
        <w:rPr>
          <w:lang w:eastAsia="zh-CN"/>
        </w:rPr>
      </w:pPr>
      <w:bookmarkStart w:id="10" w:name="header-n70"/>
      <w:bookmarkEnd w:id="10"/>
      <w:r>
        <w:rPr>
          <w:lang w:eastAsia="zh-CN"/>
        </w:rPr>
        <w:t>迁移学习算法</w:t>
      </w:r>
    </w:p>
    <w:p w:rsidR="001D0AD1" w:rsidRDefault="00F74EB4">
      <w:pPr>
        <w:pStyle w:val="3"/>
        <w:rPr>
          <w:lang w:eastAsia="zh-CN"/>
        </w:rPr>
      </w:pPr>
      <w:bookmarkStart w:id="11" w:name="header-n71"/>
      <w:bookmarkEnd w:id="11"/>
      <w:r>
        <w:rPr>
          <w:lang w:eastAsia="zh-CN"/>
        </w:rPr>
        <w:t>归纳式迁移学习</w:t>
      </w:r>
    </w:p>
    <w:p w:rsidR="001D0AD1" w:rsidRDefault="00F74EB4">
      <w:pPr>
        <w:pStyle w:val="4"/>
        <w:rPr>
          <w:lang w:eastAsia="zh-CN"/>
        </w:rPr>
      </w:pPr>
      <w:bookmarkStart w:id="12" w:name="header-n72"/>
      <w:bookmarkEnd w:id="12"/>
      <w:r>
        <w:rPr>
          <w:lang w:eastAsia="zh-CN"/>
        </w:rPr>
        <w:t xml:space="preserve">TrAdaBoost </w:t>
      </w:r>
      <w:r>
        <w:rPr>
          <w:lang w:eastAsia="zh-CN"/>
        </w:rPr>
        <w:t>迁移学习算法</w:t>
      </w:r>
    </w:p>
    <w:p w:rsidR="001D0AD1" w:rsidRDefault="00F74EB4">
      <w:pPr>
        <w:pStyle w:val="FirstParagraph"/>
        <w:rPr>
          <w:lang w:eastAsia="zh-CN"/>
        </w:rPr>
      </w:pPr>
      <w:r>
        <w:rPr>
          <w:lang w:eastAsia="zh-CN"/>
        </w:rPr>
        <w:t>传统的机器学习，有一个假设</w:t>
      </w:r>
      <w:r>
        <w:rPr>
          <w:lang w:eastAsia="zh-CN"/>
        </w:rPr>
        <w:t xml:space="preserve">: </w:t>
      </w:r>
      <w:r>
        <w:rPr>
          <w:lang w:eastAsia="zh-CN"/>
        </w:rPr>
        <w:t>训练集和测试集分布相同。但如果来了一批新的数据（</w:t>
      </w:r>
      <w:r>
        <w:rPr>
          <w:lang w:eastAsia="zh-CN"/>
        </w:rPr>
        <w:t>new data</w:t>
      </w:r>
      <w:r>
        <w:rPr>
          <w:lang w:eastAsia="zh-CN"/>
        </w:rPr>
        <w:t>），分布与之前的训练的旧数据（</w:t>
      </w:r>
      <w:r>
        <w:rPr>
          <w:lang w:eastAsia="zh-CN"/>
        </w:rPr>
        <w:t>old data</w:t>
      </w:r>
      <w:r>
        <w:rPr>
          <w:lang w:eastAsia="zh-CN"/>
        </w:rPr>
        <w:t>）不一样，那么我们的算法的准确率就会下降很多。使用新数据，</w:t>
      </w:r>
      <w:r>
        <w:rPr>
          <w:lang w:eastAsia="zh-CN"/>
        </w:rPr>
        <w:t>完全抛弃旧数据，有两个问题：</w:t>
      </w:r>
    </w:p>
    <w:p w:rsidR="001D0AD1" w:rsidRDefault="00F74EB4" w:rsidP="00F74EB4">
      <w:pPr>
        <w:numPr>
          <w:ilvl w:val="0"/>
          <w:numId w:val="12"/>
        </w:numPr>
      </w:pPr>
      <w:r>
        <w:t>新数据可能量不够；</w:t>
      </w:r>
    </w:p>
    <w:p w:rsidR="001D0AD1" w:rsidRDefault="00F74EB4" w:rsidP="00F74EB4">
      <w:pPr>
        <w:numPr>
          <w:ilvl w:val="0"/>
          <w:numId w:val="12"/>
        </w:numPr>
        <w:rPr>
          <w:lang w:eastAsia="zh-CN"/>
        </w:rPr>
      </w:pPr>
      <w:r>
        <w:rPr>
          <w:lang w:eastAsia="zh-CN"/>
        </w:rPr>
        <w:t>旧数据可能还有利用价值，完全抛弃太浪费。</w:t>
      </w:r>
    </w:p>
    <w:p w:rsidR="001D0AD1" w:rsidRDefault="00F74EB4">
      <w:pPr>
        <w:pStyle w:val="FirstParagraph"/>
        <w:rPr>
          <w:lang w:eastAsia="zh-CN"/>
        </w:rPr>
      </w:pPr>
      <w:r>
        <w:rPr>
          <w:lang w:eastAsia="zh-CN"/>
        </w:rPr>
        <w:t>所以才有了迁移学习，从旧数据从提取信息，用于新的模型训练。</w:t>
      </w:r>
    </w:p>
    <w:p w:rsidR="001D0AD1" w:rsidRDefault="00F74EB4">
      <w:pPr>
        <w:pStyle w:val="a0"/>
      </w:pPr>
      <w:r>
        <w:t>TrAdaBoost</w:t>
      </w:r>
      <w:r>
        <w:t>算法：从</w:t>
      </w:r>
      <w:r>
        <w:t>old data</w:t>
      </w:r>
      <w:r>
        <w:t>中提取实例，将一部分能用的</w:t>
      </w:r>
      <w:r>
        <w:t>old labeled data</w:t>
      </w:r>
      <w:r>
        <w:t>，结合</w:t>
      </w:r>
      <w:r>
        <w:t>new labeled data</w:t>
      </w:r>
      <w:r>
        <w:t>（可能是少量），构建出比单纯使用</w:t>
      </w:r>
      <w:r>
        <w:t>new labeled data</w:t>
      </w:r>
      <w:r>
        <w:t>训练更精确的模型。</w:t>
      </w:r>
    </w:p>
    <w:p w:rsidR="001D0AD1" w:rsidRDefault="00F74EB4">
      <w:pPr>
        <w:pStyle w:val="a0"/>
      </w:pPr>
      <w:r>
        <w:t>利用</w:t>
      </w:r>
      <w:r>
        <w:t>AdaBoost</w:t>
      </w:r>
      <w:r>
        <w:t>算法的思想原理：</w:t>
      </w:r>
    </w:p>
    <w:p w:rsidR="001D0AD1" w:rsidRDefault="00F74EB4" w:rsidP="00F74EB4">
      <w:pPr>
        <w:numPr>
          <w:ilvl w:val="0"/>
          <w:numId w:val="13"/>
        </w:numPr>
        <w:rPr>
          <w:lang w:eastAsia="zh-CN"/>
        </w:rPr>
      </w:pPr>
      <w:r>
        <w:rPr>
          <w:lang w:eastAsia="zh-CN"/>
        </w:rPr>
        <w:t>当目标域中的样本被错误地分类之后，可以认为这个样本是很难分类的，增大这个样本在分类器中所占的比重．</w:t>
      </w:r>
    </w:p>
    <w:p w:rsidR="001D0AD1" w:rsidRDefault="00F74EB4" w:rsidP="00F74EB4">
      <w:pPr>
        <w:numPr>
          <w:ilvl w:val="0"/>
          <w:numId w:val="13"/>
        </w:numPr>
        <w:rPr>
          <w:lang w:eastAsia="zh-CN"/>
        </w:rPr>
      </w:pPr>
      <w:r>
        <w:rPr>
          <w:lang w:eastAsia="zh-CN"/>
        </w:rPr>
        <w:t>如果源域中的一个样本被错误地分类了，可以认为这个样本对于目标数据是不同的，降低这个样本在分类器中所占的比重．</w:t>
      </w:r>
    </w:p>
    <w:p w:rsidR="001D0AD1" w:rsidRDefault="00F74EB4">
      <w:pPr>
        <w:pStyle w:val="FirstParagraph"/>
      </w:pPr>
      <w:r>
        <w:t>为了解决迁移学习中的领域适配问题，基于</w:t>
      </w:r>
      <w:r>
        <w:t xml:space="preserve"> DDC( Deep Domain Confusion</w:t>
      </w:r>
      <w:r>
        <w:t>，</w:t>
      </w:r>
      <w:r>
        <w:t xml:space="preserve"> </w:t>
      </w:r>
      <w:r>
        <w:rPr>
          <w:u w:val="single"/>
        </w:rPr>
        <w:t>&lt;u&gt;</w:t>
      </w:r>
      <w:r>
        <w:rPr>
          <w:u w:val="single"/>
        </w:rPr>
        <w:t>深度领域适配</w:t>
      </w:r>
      <w:r>
        <w:rPr>
          <w:u w:val="single"/>
        </w:rPr>
        <w:t>&lt;/u&gt;</w:t>
      </w:r>
      <w:r>
        <w:t xml:space="preserve">) </w:t>
      </w:r>
      <w:r>
        <w:t>提出了</w:t>
      </w:r>
      <w:r>
        <w:rPr>
          <w:u w:val="single"/>
        </w:rPr>
        <w:t>&lt;u&gt;</w:t>
      </w:r>
      <w:r>
        <w:rPr>
          <w:u w:val="single"/>
        </w:rPr>
        <w:t>深度适配网络</w:t>
      </w:r>
      <w:r>
        <w:rPr>
          <w:u w:val="single"/>
        </w:rPr>
        <w:t>&lt;/u&gt;</w:t>
      </w:r>
      <w:r>
        <w:t>DAN</w:t>
      </w:r>
    </w:p>
    <w:p w:rsidR="001D0AD1" w:rsidRDefault="00F74EB4" w:rsidP="00F74EB4">
      <w:pPr>
        <w:numPr>
          <w:ilvl w:val="0"/>
          <w:numId w:val="14"/>
        </w:numPr>
      </w:pPr>
      <w:r>
        <w:t>DDC</w:t>
      </w:r>
      <w:r>
        <w:t>：</w:t>
      </w:r>
    </w:p>
    <w:p w:rsidR="001D0AD1" w:rsidRDefault="00F74EB4" w:rsidP="00F74EB4">
      <w:pPr>
        <w:numPr>
          <w:ilvl w:val="1"/>
          <w:numId w:val="15"/>
        </w:numPr>
        <w:rPr>
          <w:lang w:eastAsia="zh-CN"/>
        </w:rPr>
      </w:pPr>
      <w:r>
        <w:rPr>
          <w:lang w:eastAsia="zh-CN"/>
        </w:rPr>
        <w:lastRenderedPageBreak/>
        <w:t>在源域与目标域之间添加了一层适应层及添加域混淆损失函数，来让网络在学习如何分类的同时，来减小源域及目标域之间的分布差异，从而实现域的自适应</w:t>
      </w:r>
    </w:p>
    <w:p w:rsidR="001D0AD1" w:rsidRDefault="00F74EB4" w:rsidP="00F74EB4">
      <w:pPr>
        <w:numPr>
          <w:ilvl w:val="1"/>
          <w:numId w:val="15"/>
        </w:numPr>
      </w:pPr>
      <w:r>
        <w:t>方法：</w:t>
      </w:r>
    </w:p>
    <w:p w:rsidR="001D0AD1" w:rsidRDefault="00F74EB4" w:rsidP="00F74EB4">
      <w:pPr>
        <w:numPr>
          <w:ilvl w:val="2"/>
          <w:numId w:val="16"/>
        </w:numPr>
        <w:rPr>
          <w:lang w:eastAsia="zh-CN"/>
        </w:rPr>
      </w:pPr>
      <w:r>
        <w:rPr>
          <w:lang w:eastAsia="zh-CN"/>
        </w:rPr>
        <w:t>在两个流向的网络的特征层之间增加一个适应层，并通过适应层的输出计算出一个</w:t>
      </w:r>
      <w:r>
        <w:rPr>
          <w:lang w:eastAsia="zh-CN"/>
        </w:rPr>
        <w:t>domain loss</w:t>
      </w:r>
      <w:r>
        <w:rPr>
          <w:lang w:eastAsia="zh-CN"/>
        </w:rPr>
        <w:t>（以利用源域及目标域特征之间的</w:t>
      </w:r>
      <w:r>
        <w:rPr>
          <w:lang w:eastAsia="zh-CN"/>
        </w:rPr>
        <w:t>MMD</w:t>
      </w:r>
      <w:r>
        <w:rPr>
          <w:lang w:eastAsia="zh-CN"/>
        </w:rPr>
        <w:t>【最大均值差异】来作为</w:t>
      </w:r>
      <w:r>
        <w:rPr>
          <w:lang w:eastAsia="zh-CN"/>
        </w:rPr>
        <w:t>domain loss</w:t>
      </w:r>
      <w:r>
        <w:rPr>
          <w:lang w:eastAsia="zh-CN"/>
        </w:rPr>
        <w:t>为例，通过最小化</w:t>
      </w:r>
      <w:r>
        <w:rPr>
          <w:lang w:eastAsia="zh-CN"/>
        </w:rPr>
        <w:t>MMD</w:t>
      </w:r>
      <w:r>
        <w:rPr>
          <w:lang w:eastAsia="zh-CN"/>
        </w:rPr>
        <w:t>来减小源于与目标域之间的差异）</w:t>
      </w:r>
    </w:p>
    <w:p w:rsidR="001D0AD1" w:rsidRDefault="00F74EB4" w:rsidP="00F74EB4">
      <w:pPr>
        <w:numPr>
          <w:ilvl w:val="3"/>
          <w:numId w:val="17"/>
        </w:numPr>
        <w:rPr>
          <w:lang w:eastAsia="zh-CN"/>
        </w:rPr>
      </w:pPr>
      <w:r>
        <w:rPr>
          <w:lang w:eastAsia="zh-CN"/>
        </w:rPr>
        <w:t xml:space="preserve">MMD </w:t>
      </w:r>
      <w:r>
        <w:rPr>
          <w:lang w:eastAsia="zh-CN"/>
        </w:rPr>
        <w:t>：把源域和目标域用一个相同的映射，</w:t>
      </w:r>
      <w:r>
        <w:rPr>
          <w:lang w:eastAsia="zh-CN"/>
        </w:rPr>
        <w:t xml:space="preserve"> </w:t>
      </w:r>
      <w:r>
        <w:rPr>
          <w:lang w:eastAsia="zh-CN"/>
        </w:rPr>
        <w:t>映射到一个再生核希尔伯特空间</w:t>
      </w:r>
      <w:r>
        <w:rPr>
          <w:lang w:eastAsia="zh-CN"/>
        </w:rPr>
        <w:t xml:space="preserve">( RKHS) </w:t>
      </w:r>
      <w:r>
        <w:rPr>
          <w:lang w:eastAsia="zh-CN"/>
        </w:rPr>
        <w:t>中，</w:t>
      </w:r>
      <w:r>
        <w:rPr>
          <w:lang w:eastAsia="zh-CN"/>
        </w:rPr>
        <w:t xml:space="preserve"> </w:t>
      </w:r>
      <w:r>
        <w:rPr>
          <w:lang w:eastAsia="zh-CN"/>
        </w:rPr>
        <w:t>然后求映射后两部分数据的均值差异，</w:t>
      </w:r>
      <w:r>
        <w:rPr>
          <w:lang w:eastAsia="zh-CN"/>
        </w:rPr>
        <w:t xml:space="preserve"> </w:t>
      </w:r>
      <w:r>
        <w:rPr>
          <w:lang w:eastAsia="zh-CN"/>
        </w:rPr>
        <w:t>就当作是两部分数据的差异．</w:t>
      </w:r>
      <w:r>
        <w:rPr>
          <w:lang w:eastAsia="zh-CN"/>
        </w:rPr>
        <w:t>MMD</w:t>
      </w:r>
      <w:r>
        <w:rPr>
          <w:lang w:eastAsia="zh-CN"/>
        </w:rPr>
        <w:t>中核是固定的，</w:t>
      </w:r>
      <w:r>
        <w:rPr>
          <w:lang w:eastAsia="zh-CN"/>
        </w:rPr>
        <w:t xml:space="preserve"> </w:t>
      </w:r>
      <w:r>
        <w:rPr>
          <w:lang w:eastAsia="zh-CN"/>
        </w:rPr>
        <w:t>可以选择是高斯核或者线性核．</w:t>
      </w:r>
    </w:p>
    <w:p w:rsidR="001D0AD1" w:rsidRDefault="00F74EB4" w:rsidP="00F74EB4">
      <w:pPr>
        <w:pStyle w:val="FigurewithCaption"/>
        <w:numPr>
          <w:ilvl w:val="3"/>
          <w:numId w:val="17"/>
        </w:numPr>
      </w:pPr>
      <w:r>
        <w:rPr>
          <w:noProof/>
          <w:lang w:eastAsia="zh-CN"/>
        </w:rPr>
        <w:drawing>
          <wp:inline distT="0" distB="0" distL="0" distR="0">
            <wp:extent cx="3536302" cy="494523"/>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C:\Users\11794\Desktop\machine-learning-ex\assets\1555118845881.png"/>
                    <pic:cNvPicPr>
                      <a:picLocks noChangeAspect="1" noChangeArrowheads="1"/>
                    </pic:cNvPicPr>
                  </pic:nvPicPr>
                  <pic:blipFill>
                    <a:blip r:embed="rId9"/>
                    <a:stretch>
                      <a:fillRect/>
                    </a:stretch>
                  </pic:blipFill>
                  <pic:spPr bwMode="auto">
                    <a:xfrm>
                      <a:off x="0" y="0"/>
                      <a:ext cx="3677388" cy="514253"/>
                    </a:xfrm>
                    <a:prstGeom prst="rect">
                      <a:avLst/>
                    </a:prstGeom>
                    <a:noFill/>
                    <a:ln w="9525">
                      <a:noFill/>
                      <a:headEnd/>
                      <a:tailEnd/>
                    </a:ln>
                  </pic:spPr>
                </pic:pic>
              </a:graphicData>
            </a:graphic>
          </wp:inline>
        </w:drawing>
      </w:r>
    </w:p>
    <w:p w:rsidR="001D0AD1" w:rsidRDefault="001D0AD1" w:rsidP="00F74EB4">
      <w:pPr>
        <w:pStyle w:val="ImageCaption"/>
        <w:numPr>
          <w:ilvl w:val="3"/>
          <w:numId w:val="17"/>
        </w:numPr>
      </w:pPr>
    </w:p>
    <w:p w:rsidR="001D0AD1" w:rsidRDefault="00F74EB4" w:rsidP="00F74EB4">
      <w:pPr>
        <w:numPr>
          <w:ilvl w:val="3"/>
          <w:numId w:val="17"/>
        </w:numPr>
        <w:rPr>
          <w:lang w:eastAsia="zh-CN"/>
        </w:rPr>
      </w:pPr>
      <w:r>
        <w:rPr>
          <w:lang w:eastAsia="zh-CN"/>
        </w:rPr>
        <w:t>本质上是要找到一个变换函数，使得变换后的源域数据和目标域数据的距离是最</w:t>
      </w:r>
      <w:r>
        <w:rPr>
          <w:lang w:eastAsia="zh-CN"/>
        </w:rPr>
        <w:t>小的。所以这其中就要涉及如何度量两个域中数据分布差异的问题，因此也就用到了</w:t>
      </w:r>
      <w:r>
        <w:rPr>
          <w:lang w:eastAsia="zh-CN"/>
        </w:rPr>
        <w:t>MMD</w:t>
      </w:r>
    </w:p>
    <w:p w:rsidR="001D0AD1" w:rsidRDefault="00F74EB4" w:rsidP="00F74EB4">
      <w:pPr>
        <w:pStyle w:val="FigurewithCaption"/>
        <w:numPr>
          <w:ilvl w:val="2"/>
          <w:numId w:val="16"/>
        </w:numPr>
      </w:pPr>
      <w:r>
        <w:rPr>
          <w:noProof/>
          <w:lang w:eastAsia="zh-CN"/>
        </w:rPr>
        <w:drawing>
          <wp:inline distT="0" distB="0" distL="0" distR="0">
            <wp:extent cx="3107094" cy="3153747"/>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C:\Users\11794\Desktop\machine-learning-ex\assets\1555118535983.png"/>
                    <pic:cNvPicPr>
                      <a:picLocks noChangeAspect="1" noChangeArrowheads="1"/>
                    </pic:cNvPicPr>
                  </pic:nvPicPr>
                  <pic:blipFill>
                    <a:blip r:embed="rId10"/>
                    <a:stretch>
                      <a:fillRect/>
                    </a:stretch>
                  </pic:blipFill>
                  <pic:spPr bwMode="auto">
                    <a:xfrm>
                      <a:off x="0" y="0"/>
                      <a:ext cx="3111265" cy="3157980"/>
                    </a:xfrm>
                    <a:prstGeom prst="rect">
                      <a:avLst/>
                    </a:prstGeom>
                    <a:noFill/>
                    <a:ln w="9525">
                      <a:noFill/>
                      <a:headEnd/>
                      <a:tailEnd/>
                    </a:ln>
                  </pic:spPr>
                </pic:pic>
              </a:graphicData>
            </a:graphic>
          </wp:inline>
        </w:drawing>
      </w:r>
    </w:p>
    <w:p w:rsidR="001D0AD1" w:rsidRDefault="001D0AD1" w:rsidP="00F74EB4">
      <w:pPr>
        <w:pStyle w:val="ImageCaption"/>
        <w:numPr>
          <w:ilvl w:val="2"/>
          <w:numId w:val="16"/>
        </w:numPr>
      </w:pPr>
    </w:p>
    <w:p w:rsidR="001D0AD1" w:rsidRDefault="00F74EB4" w:rsidP="00F74EB4">
      <w:pPr>
        <w:numPr>
          <w:ilvl w:val="2"/>
          <w:numId w:val="16"/>
        </w:numPr>
        <w:rPr>
          <w:lang w:eastAsia="zh-CN"/>
        </w:rPr>
      </w:pPr>
      <w:r>
        <w:rPr>
          <w:lang w:eastAsia="zh-CN"/>
        </w:rPr>
        <w:lastRenderedPageBreak/>
        <w:t>最终，网络的损失函数</w:t>
      </w:r>
      <w:r>
        <w:rPr>
          <w:noProof/>
          <w:lang w:eastAsia="zh-CN"/>
        </w:rPr>
        <w:drawing>
          <wp:inline distT="0" distB="0" distL="0" distR="0">
            <wp:extent cx="5334000" cy="677680"/>
            <wp:effectExtent l="0" t="0" r="0" b="0"/>
            <wp:docPr id="4" name="Picture" title="fig:"/>
            <wp:cNvGraphicFramePr/>
            <a:graphic xmlns:a="http://schemas.openxmlformats.org/drawingml/2006/main">
              <a:graphicData uri="http://schemas.openxmlformats.org/drawingml/2006/picture">
                <pic:pic xmlns:pic="http://schemas.openxmlformats.org/drawingml/2006/picture">
                  <pic:nvPicPr>
                    <pic:cNvPr id="0" name="Picture" descr="C:\Users\11794\Desktop\machine-learning-ex\assets\1555118951768.png"/>
                    <pic:cNvPicPr>
                      <a:picLocks noChangeAspect="1" noChangeArrowheads="1"/>
                    </pic:cNvPicPr>
                  </pic:nvPicPr>
                  <pic:blipFill>
                    <a:blip r:embed="rId11"/>
                    <a:stretch>
                      <a:fillRect/>
                    </a:stretch>
                  </pic:blipFill>
                  <pic:spPr bwMode="auto">
                    <a:xfrm>
                      <a:off x="0" y="0"/>
                      <a:ext cx="5334000" cy="677680"/>
                    </a:xfrm>
                    <a:prstGeom prst="rect">
                      <a:avLst/>
                    </a:prstGeom>
                    <a:noFill/>
                    <a:ln w="9525">
                      <a:noFill/>
                      <a:headEnd/>
                      <a:tailEnd/>
                    </a:ln>
                  </pic:spPr>
                </pic:pic>
              </a:graphicData>
            </a:graphic>
          </wp:inline>
        </w:drawing>
      </w:r>
    </w:p>
    <w:p w:rsidR="001D0AD1" w:rsidRDefault="00F74EB4" w:rsidP="00F74EB4">
      <w:pPr>
        <w:numPr>
          <w:ilvl w:val="2"/>
          <w:numId w:val="1"/>
        </w:numPr>
      </w:pPr>
      <w:r>
        <w:rPr>
          <w:noProof/>
          <w:lang w:eastAsia="zh-CN"/>
        </w:rPr>
        <w:drawing>
          <wp:inline distT="0" distB="0" distL="0" distR="0">
            <wp:extent cx="1879600" cy="571500"/>
            <wp:effectExtent l="0" t="0" r="0" b="0"/>
            <wp:docPr id="5" name="Picture" title="fig:"/>
            <wp:cNvGraphicFramePr/>
            <a:graphic xmlns:a="http://schemas.openxmlformats.org/drawingml/2006/main">
              <a:graphicData uri="http://schemas.openxmlformats.org/drawingml/2006/picture">
                <pic:pic xmlns:pic="http://schemas.openxmlformats.org/drawingml/2006/picture">
                  <pic:nvPicPr>
                    <pic:cNvPr id="0" name="Picture" descr="C:\Users\11794\Desktop\machine-learning-ex\assets\1555118971585.png"/>
                    <pic:cNvPicPr>
                      <a:picLocks noChangeAspect="1" noChangeArrowheads="1"/>
                    </pic:cNvPicPr>
                  </pic:nvPicPr>
                  <pic:blipFill>
                    <a:blip r:embed="rId12"/>
                    <a:stretch>
                      <a:fillRect/>
                    </a:stretch>
                  </pic:blipFill>
                  <pic:spPr bwMode="auto">
                    <a:xfrm>
                      <a:off x="0" y="0"/>
                      <a:ext cx="1879600" cy="571500"/>
                    </a:xfrm>
                    <a:prstGeom prst="rect">
                      <a:avLst/>
                    </a:prstGeom>
                    <a:noFill/>
                    <a:ln w="9525">
                      <a:noFill/>
                      <a:headEnd/>
                      <a:tailEnd/>
                    </a:ln>
                  </pic:spPr>
                </pic:pic>
              </a:graphicData>
            </a:graphic>
          </wp:inline>
        </w:drawing>
      </w:r>
      <w:r>
        <w:t>是分类损失函数</w:t>
      </w:r>
    </w:p>
    <w:p w:rsidR="001D0AD1" w:rsidRDefault="00F74EB4" w:rsidP="00F74EB4">
      <w:pPr>
        <w:numPr>
          <w:ilvl w:val="2"/>
          <w:numId w:val="1"/>
        </w:numPr>
        <w:rPr>
          <w:lang w:eastAsia="zh-CN"/>
        </w:rPr>
      </w:pPr>
      <w:r>
        <w:rPr>
          <w:noProof/>
          <w:lang w:eastAsia="zh-CN"/>
        </w:rPr>
        <w:drawing>
          <wp:inline distT="0" distB="0" distL="0" distR="0">
            <wp:extent cx="2844800" cy="685800"/>
            <wp:effectExtent l="0" t="0" r="0" b="0"/>
            <wp:docPr id="6" name="Picture" title="fig:"/>
            <wp:cNvGraphicFramePr/>
            <a:graphic xmlns:a="http://schemas.openxmlformats.org/drawingml/2006/main">
              <a:graphicData uri="http://schemas.openxmlformats.org/drawingml/2006/picture">
                <pic:pic xmlns:pic="http://schemas.openxmlformats.org/drawingml/2006/picture">
                  <pic:nvPicPr>
                    <pic:cNvPr id="0" name="Picture" descr="C:\Users\11794\Desktop\machine-learning-ex\assets\1555119000114.png"/>
                    <pic:cNvPicPr>
                      <a:picLocks noChangeAspect="1" noChangeArrowheads="1"/>
                    </pic:cNvPicPr>
                  </pic:nvPicPr>
                  <pic:blipFill>
                    <a:blip r:embed="rId13"/>
                    <a:stretch>
                      <a:fillRect/>
                    </a:stretch>
                  </pic:blipFill>
                  <pic:spPr bwMode="auto">
                    <a:xfrm>
                      <a:off x="0" y="0"/>
                      <a:ext cx="2844800" cy="685800"/>
                    </a:xfrm>
                    <a:prstGeom prst="rect">
                      <a:avLst/>
                    </a:prstGeom>
                    <a:noFill/>
                    <a:ln w="9525">
                      <a:noFill/>
                      <a:headEnd/>
                      <a:tailEnd/>
                    </a:ln>
                  </pic:spPr>
                </pic:pic>
              </a:graphicData>
            </a:graphic>
          </wp:inline>
        </w:drawing>
      </w:r>
      <w:r>
        <w:rPr>
          <w:lang w:eastAsia="zh-CN"/>
        </w:rPr>
        <w:t>衡量了源域与目标于之间的距离。</w:t>
      </w:r>
    </w:p>
    <w:p w:rsidR="001D0AD1" w:rsidRDefault="00F74EB4" w:rsidP="00F74EB4">
      <w:pPr>
        <w:numPr>
          <w:ilvl w:val="2"/>
          <w:numId w:val="16"/>
        </w:numPr>
      </w:pPr>
      <w:r>
        <w:t>适应层（</w:t>
      </w:r>
      <w:r>
        <w:t>adaptation layer</w:t>
      </w:r>
      <w:r>
        <w:t>）位置的选取及大小的设定</w:t>
      </w:r>
    </w:p>
    <w:p w:rsidR="001D0AD1" w:rsidRDefault="00F74EB4" w:rsidP="00F74EB4">
      <w:pPr>
        <w:numPr>
          <w:ilvl w:val="3"/>
          <w:numId w:val="18"/>
        </w:numPr>
        <w:rPr>
          <w:lang w:eastAsia="zh-CN"/>
        </w:rPr>
      </w:pPr>
      <w:r>
        <w:rPr>
          <w:lang w:eastAsia="zh-CN"/>
        </w:rPr>
        <w:t>在适应层位置的选取上，通过逐层的计算源数据与目标数据之间的</w:t>
      </w:r>
      <w:r>
        <w:rPr>
          <w:lang w:eastAsia="zh-CN"/>
        </w:rPr>
        <w:t>MMD</w:t>
      </w:r>
      <w:r>
        <w:rPr>
          <w:lang w:eastAsia="zh-CN"/>
        </w:rPr>
        <w:t>距离，来选择最小的</w:t>
      </w:r>
      <w:r>
        <w:rPr>
          <w:lang w:eastAsia="zh-CN"/>
        </w:rPr>
        <w:t>MMD</w:t>
      </w:r>
      <w:r>
        <w:rPr>
          <w:lang w:eastAsia="zh-CN"/>
        </w:rPr>
        <w:t>距离的层的位置为适应层的位置。</w:t>
      </w:r>
    </w:p>
    <w:p w:rsidR="001D0AD1" w:rsidRDefault="00F74EB4" w:rsidP="00F74EB4">
      <w:pPr>
        <w:numPr>
          <w:ilvl w:val="3"/>
          <w:numId w:val="18"/>
        </w:numPr>
        <w:rPr>
          <w:lang w:eastAsia="zh-CN"/>
        </w:rPr>
      </w:pPr>
      <w:r>
        <w:rPr>
          <w:lang w:eastAsia="zh-CN"/>
        </w:rPr>
        <w:t>确定适应层的位置后，同样通过尝试不同的尺寸的适应层，选择能使</w:t>
      </w:r>
      <w:r>
        <w:rPr>
          <w:lang w:eastAsia="zh-CN"/>
        </w:rPr>
        <w:t>MMD</w:t>
      </w:r>
      <w:r>
        <w:rPr>
          <w:lang w:eastAsia="zh-CN"/>
        </w:rPr>
        <w:t>距离最小的尺寸来作为适应层的尺寸。</w:t>
      </w:r>
    </w:p>
    <w:p w:rsidR="001D0AD1" w:rsidRDefault="00F74EB4" w:rsidP="00F74EB4">
      <w:pPr>
        <w:numPr>
          <w:ilvl w:val="3"/>
          <w:numId w:val="18"/>
        </w:numPr>
        <w:rPr>
          <w:lang w:eastAsia="zh-CN"/>
        </w:rPr>
      </w:pPr>
      <w:r>
        <w:rPr>
          <w:lang w:eastAsia="zh-CN"/>
        </w:rPr>
        <w:t>eg</w:t>
      </w:r>
      <w:r>
        <w:rPr>
          <w:lang w:eastAsia="zh-CN"/>
        </w:rPr>
        <w:t>：</w:t>
      </w:r>
      <w:r>
        <w:rPr>
          <w:lang w:eastAsia="zh-CN"/>
        </w:rPr>
        <w:t>fc7</w:t>
      </w:r>
      <w:r>
        <w:rPr>
          <w:lang w:eastAsia="zh-CN"/>
        </w:rPr>
        <w:t>层，尺寸为</w:t>
      </w:r>
      <w:r>
        <w:rPr>
          <w:lang w:eastAsia="zh-CN"/>
        </w:rPr>
        <w:t>256</w:t>
      </w:r>
    </w:p>
    <w:p w:rsidR="001D0AD1" w:rsidRDefault="00F74EB4" w:rsidP="00F74EB4">
      <w:pPr>
        <w:pStyle w:val="FigurewithCaption"/>
        <w:numPr>
          <w:ilvl w:val="3"/>
          <w:numId w:val="1"/>
        </w:numPr>
      </w:pPr>
      <w:r>
        <w:rPr>
          <w:noProof/>
          <w:lang w:eastAsia="zh-CN"/>
        </w:rPr>
        <w:drawing>
          <wp:inline distT="0" distB="0" distL="0" distR="0">
            <wp:extent cx="4441371" cy="1866122"/>
            <wp:effectExtent l="0" t="0" r="0" b="0"/>
            <wp:docPr id="7" name="Picture"/>
            <wp:cNvGraphicFramePr/>
            <a:graphic xmlns:a="http://schemas.openxmlformats.org/drawingml/2006/main">
              <a:graphicData uri="http://schemas.openxmlformats.org/drawingml/2006/picture">
                <pic:pic xmlns:pic="http://schemas.openxmlformats.org/drawingml/2006/picture">
                  <pic:nvPicPr>
                    <pic:cNvPr id="0" name="Picture" descr="C:\Users\11794\Desktop\machine-learning-ex\assets\1555119194965.png"/>
                    <pic:cNvPicPr>
                      <a:picLocks noChangeAspect="1" noChangeArrowheads="1"/>
                    </pic:cNvPicPr>
                  </pic:nvPicPr>
                  <pic:blipFill>
                    <a:blip r:embed="rId14"/>
                    <a:stretch>
                      <a:fillRect/>
                    </a:stretch>
                  </pic:blipFill>
                  <pic:spPr bwMode="auto">
                    <a:xfrm>
                      <a:off x="0" y="0"/>
                      <a:ext cx="4517077" cy="1897931"/>
                    </a:xfrm>
                    <a:prstGeom prst="rect">
                      <a:avLst/>
                    </a:prstGeom>
                    <a:noFill/>
                    <a:ln w="9525">
                      <a:noFill/>
                      <a:headEnd/>
                      <a:tailEnd/>
                    </a:ln>
                  </pic:spPr>
                </pic:pic>
              </a:graphicData>
            </a:graphic>
          </wp:inline>
        </w:drawing>
      </w:r>
    </w:p>
    <w:p w:rsidR="001D0AD1" w:rsidRDefault="001D0AD1" w:rsidP="00F74EB4">
      <w:pPr>
        <w:pStyle w:val="ImageCaption"/>
        <w:numPr>
          <w:ilvl w:val="3"/>
          <w:numId w:val="1"/>
        </w:numPr>
      </w:pPr>
    </w:p>
    <w:p w:rsidR="001D0AD1" w:rsidRDefault="00F74EB4" w:rsidP="00F74EB4">
      <w:pPr>
        <w:numPr>
          <w:ilvl w:val="0"/>
          <w:numId w:val="14"/>
        </w:numPr>
      </w:pPr>
      <w:r>
        <w:t>DAN</w:t>
      </w:r>
    </w:p>
    <w:p w:rsidR="001D0AD1" w:rsidRDefault="00F74EB4" w:rsidP="00F74EB4">
      <w:pPr>
        <w:numPr>
          <w:ilvl w:val="1"/>
          <w:numId w:val="19"/>
        </w:numPr>
        <w:rPr>
          <w:lang w:eastAsia="zh-CN"/>
        </w:rPr>
      </w:pPr>
      <w:r>
        <w:rPr>
          <w:lang w:eastAsia="zh-CN"/>
        </w:rPr>
        <w:t>深度迁移学习方法，</w:t>
      </w:r>
      <w:r>
        <w:rPr>
          <w:lang w:eastAsia="zh-CN"/>
        </w:rPr>
        <w:t xml:space="preserve"> </w:t>
      </w:r>
      <w:r>
        <w:rPr>
          <w:lang w:eastAsia="zh-CN"/>
        </w:rPr>
        <w:t>它适配高层网络</w:t>
      </w:r>
      <w:r>
        <w:rPr>
          <w:lang w:eastAsia="zh-CN"/>
        </w:rPr>
        <w:t xml:space="preserve"> DDC</w:t>
      </w:r>
      <w:r>
        <w:rPr>
          <w:lang w:eastAsia="zh-CN"/>
        </w:rPr>
        <w:t>，并加入了多核的</w:t>
      </w:r>
      <w:r>
        <w:rPr>
          <w:lang w:eastAsia="zh-CN"/>
        </w:rPr>
        <w:t xml:space="preserve"> MK-MMD</w:t>
      </w:r>
      <w:r>
        <w:rPr>
          <w:lang w:eastAsia="zh-CN"/>
        </w:rPr>
        <w:t>，用多个核去构造总的核，</w:t>
      </w:r>
      <w:r>
        <w:rPr>
          <w:lang w:eastAsia="zh-CN"/>
        </w:rPr>
        <w:t xml:space="preserve"> </w:t>
      </w:r>
      <w:r>
        <w:rPr>
          <w:lang w:eastAsia="zh-CN"/>
        </w:rPr>
        <w:t>这样效果比一个核更好．</w:t>
      </w:r>
    </w:p>
    <w:p w:rsidR="001D0AD1" w:rsidRDefault="00F74EB4" w:rsidP="00F74EB4">
      <w:pPr>
        <w:numPr>
          <w:ilvl w:val="1"/>
          <w:numId w:val="19"/>
        </w:numPr>
        <w:rPr>
          <w:lang w:eastAsia="zh-CN"/>
        </w:rPr>
      </w:pPr>
      <w:r>
        <w:rPr>
          <w:lang w:eastAsia="zh-CN"/>
        </w:rPr>
        <w:t>解决了</w:t>
      </w:r>
      <w:r>
        <w:rPr>
          <w:lang w:eastAsia="zh-CN"/>
        </w:rPr>
        <w:t xml:space="preserve"> DDC </w:t>
      </w:r>
      <w:r>
        <w:rPr>
          <w:lang w:eastAsia="zh-CN"/>
        </w:rPr>
        <w:t>的两个问题：</w:t>
      </w:r>
    </w:p>
    <w:p w:rsidR="001D0AD1" w:rsidRDefault="00F74EB4" w:rsidP="00F74EB4">
      <w:pPr>
        <w:numPr>
          <w:ilvl w:val="2"/>
          <w:numId w:val="20"/>
        </w:numPr>
        <w:rPr>
          <w:lang w:eastAsia="zh-CN"/>
        </w:rPr>
      </w:pPr>
      <w:r>
        <w:rPr>
          <w:lang w:eastAsia="zh-CN"/>
        </w:rPr>
        <w:lastRenderedPageBreak/>
        <w:t xml:space="preserve">DDC </w:t>
      </w:r>
      <w:r>
        <w:rPr>
          <w:lang w:eastAsia="zh-CN"/>
        </w:rPr>
        <w:t>只适配了一层网络，</w:t>
      </w:r>
      <w:r>
        <w:rPr>
          <w:lang w:eastAsia="zh-CN"/>
        </w:rPr>
        <w:t xml:space="preserve"> </w:t>
      </w:r>
      <w:r>
        <w:rPr>
          <w:lang w:eastAsia="zh-CN"/>
        </w:rPr>
        <w:t>而</w:t>
      </w:r>
      <w:r>
        <w:rPr>
          <w:lang w:eastAsia="zh-CN"/>
        </w:rPr>
        <w:t xml:space="preserve"> DAN </w:t>
      </w:r>
      <w:r>
        <w:rPr>
          <w:lang w:eastAsia="zh-CN"/>
        </w:rPr>
        <w:t>适配最后三层</w:t>
      </w:r>
      <w:r>
        <w:rPr>
          <w:lang w:eastAsia="zh-CN"/>
        </w:rPr>
        <w:br/>
        <w:t>( 6</w:t>
      </w:r>
      <w:r>
        <w:rPr>
          <w:lang w:eastAsia="zh-CN"/>
        </w:rPr>
        <w:t>～</w:t>
      </w:r>
      <w:r>
        <w:rPr>
          <w:lang w:eastAsia="zh-CN"/>
        </w:rPr>
        <w:t xml:space="preserve">8 </w:t>
      </w:r>
      <w:r>
        <w:rPr>
          <w:lang w:eastAsia="zh-CN"/>
        </w:rPr>
        <w:t>层</w:t>
      </w:r>
      <w:r>
        <w:rPr>
          <w:lang w:eastAsia="zh-CN"/>
        </w:rPr>
        <w:t xml:space="preserve">) </w:t>
      </w:r>
      <w:r>
        <w:rPr>
          <w:lang w:eastAsia="zh-CN"/>
        </w:rPr>
        <w:t>，</w:t>
      </w:r>
      <w:r>
        <w:rPr>
          <w:lang w:eastAsia="zh-CN"/>
        </w:rPr>
        <w:t xml:space="preserve"> </w:t>
      </w:r>
      <w:r>
        <w:rPr>
          <w:lang w:eastAsia="zh-CN"/>
        </w:rPr>
        <w:t>网络的迁移能力在最后三层开始就会变得专化</w:t>
      </w:r>
      <w:r>
        <w:rPr>
          <w:lang w:eastAsia="zh-CN"/>
        </w:rPr>
        <w:t xml:space="preserve">( specific) </w:t>
      </w:r>
      <w:r>
        <w:rPr>
          <w:lang w:eastAsia="zh-CN"/>
        </w:rPr>
        <w:t>，</w:t>
      </w:r>
      <w:r>
        <w:rPr>
          <w:lang w:eastAsia="zh-CN"/>
        </w:rPr>
        <w:t xml:space="preserve"> </w:t>
      </w:r>
      <w:r>
        <w:rPr>
          <w:lang w:eastAsia="zh-CN"/>
        </w:rPr>
        <w:t>所以要重点适配这三层．</w:t>
      </w:r>
    </w:p>
    <w:p w:rsidR="001D0AD1" w:rsidRDefault="00F74EB4" w:rsidP="00F74EB4">
      <w:pPr>
        <w:numPr>
          <w:ilvl w:val="2"/>
          <w:numId w:val="20"/>
        </w:numPr>
      </w:pPr>
      <w:r>
        <w:t xml:space="preserve">DDC </w:t>
      </w:r>
      <w:r>
        <w:t>是用了单一核的</w:t>
      </w:r>
      <w:r>
        <w:t xml:space="preserve"> MMD</w:t>
      </w:r>
      <w:r>
        <w:t>，</w:t>
      </w:r>
      <w:r>
        <w:t xml:space="preserve"> </w:t>
      </w:r>
      <w:r>
        <w:t>单一固定的核可能</w:t>
      </w:r>
      <w:r>
        <w:br/>
      </w:r>
      <w:r>
        <w:t>不是最优的核．</w:t>
      </w:r>
      <w:r>
        <w:t xml:space="preserve">DAN </w:t>
      </w:r>
      <w:r>
        <w:t>用了多核的</w:t>
      </w:r>
      <w:r>
        <w:t xml:space="preserve"> MMD( MK</w:t>
      </w:r>
      <w:r>
        <w:t>－</w:t>
      </w:r>
      <w:r>
        <w:t xml:space="preserve">MMD) </w:t>
      </w:r>
      <w:r>
        <w:t>，效果比</w:t>
      </w:r>
      <w:r>
        <w:t xml:space="preserve"> DDC </w:t>
      </w:r>
      <w:r>
        <w:t>更好．</w:t>
      </w:r>
      <w:r>
        <w:t xml:space="preserve"> </w:t>
      </w:r>
    </w:p>
    <w:p w:rsidR="001D0AD1" w:rsidRDefault="00F74EB4">
      <w:pPr>
        <w:pStyle w:val="4"/>
      </w:pPr>
      <w:bookmarkStart w:id="13" w:name="header-n134"/>
      <w:bookmarkEnd w:id="13"/>
      <w:r>
        <w:t>部分迁移学习</w:t>
      </w:r>
      <w:r>
        <w:t xml:space="preserve">”( Partial Transfer </w:t>
      </w:r>
      <w:r>
        <w:t>Learning)</w:t>
      </w:r>
    </w:p>
    <w:p w:rsidR="001D0AD1" w:rsidRDefault="00F74EB4">
      <w:pPr>
        <w:pStyle w:val="FirstParagraph"/>
        <w:rPr>
          <w:lang w:eastAsia="zh-CN"/>
        </w:rPr>
      </w:pPr>
      <w:r>
        <w:rPr>
          <w:lang w:eastAsia="zh-CN"/>
        </w:rPr>
        <w:t>通过筛选，选出源域中与目标域的标签空间对应的那部分数据进行迁移，通过</w:t>
      </w:r>
      <w:r>
        <w:rPr>
          <w:lang w:eastAsia="zh-CN"/>
        </w:rPr>
        <w:t xml:space="preserve"> SAN </w:t>
      </w:r>
      <w:r>
        <w:rPr>
          <w:lang w:eastAsia="zh-CN"/>
        </w:rPr>
        <w:t>【选择对抗网络】来处理部分迁移问题，他可以很好地学习领域不变特征</w:t>
      </w:r>
      <w:r>
        <w:rPr>
          <w:lang w:eastAsia="zh-CN"/>
        </w:rPr>
        <w:t xml:space="preserve"> </w:t>
      </w:r>
      <w:r>
        <w:rPr>
          <w:lang w:eastAsia="zh-CN"/>
        </w:rPr>
        <w:t>，从而在迁移学习中能发挥很大作用．（通常情况下是一个大的域（源域）向一个小的域（目标域）的部分迁移问题，源域的数据量比目标域大得多，源域的标签空间比目标域大，而目标域则是源域标签空间的一个子集）</w:t>
      </w:r>
    </w:p>
    <w:p w:rsidR="001D0AD1" w:rsidRDefault="00F74EB4">
      <w:pPr>
        <w:pStyle w:val="3"/>
        <w:rPr>
          <w:lang w:eastAsia="zh-CN"/>
        </w:rPr>
      </w:pPr>
      <w:bookmarkStart w:id="14" w:name="header-n136"/>
      <w:bookmarkEnd w:id="14"/>
      <w:r>
        <w:rPr>
          <w:lang w:eastAsia="zh-CN"/>
        </w:rPr>
        <w:t>无监督迁移学习</w:t>
      </w:r>
    </w:p>
    <w:p w:rsidR="001D0AD1" w:rsidRDefault="00F74EB4">
      <w:pPr>
        <w:pStyle w:val="4"/>
        <w:rPr>
          <w:lang w:eastAsia="zh-CN"/>
        </w:rPr>
      </w:pPr>
      <w:bookmarkStart w:id="15" w:name="header-n137"/>
      <w:bookmarkEnd w:id="15"/>
      <w:r>
        <w:rPr>
          <w:lang w:eastAsia="zh-CN"/>
        </w:rPr>
        <w:t>迁移成分分析</w:t>
      </w:r>
      <w:r>
        <w:rPr>
          <w:lang w:eastAsia="zh-CN"/>
        </w:rPr>
        <w:t xml:space="preserve"> TCA</w:t>
      </w:r>
    </w:p>
    <w:p w:rsidR="001D0AD1" w:rsidRDefault="00F74EB4">
      <w:pPr>
        <w:pStyle w:val="FirstParagraph"/>
        <w:rPr>
          <w:lang w:eastAsia="zh-CN"/>
        </w:rPr>
      </w:pPr>
      <w:r>
        <w:rPr>
          <w:lang w:eastAsia="zh-CN"/>
        </w:rPr>
        <w:t>数据维度降维技术，基于特征的迁移学习方法。</w:t>
      </w:r>
    </w:p>
    <w:p w:rsidR="001D0AD1" w:rsidRDefault="00F74EB4">
      <w:pPr>
        <w:pStyle w:val="a0"/>
        <w:rPr>
          <w:lang w:eastAsia="zh-CN"/>
        </w:rPr>
      </w:pPr>
      <w:r>
        <w:rPr>
          <w:lang w:eastAsia="zh-CN"/>
        </w:rPr>
        <w:t>和</w:t>
      </w:r>
      <w:r>
        <w:rPr>
          <w:lang w:eastAsia="zh-CN"/>
        </w:rPr>
        <w:t>PCA</w:t>
      </w:r>
      <w:r>
        <w:rPr>
          <w:lang w:eastAsia="zh-CN"/>
        </w:rPr>
        <w:t>主成分分析法很像：</w:t>
      </w:r>
      <w:r>
        <w:rPr>
          <w:lang w:eastAsia="zh-CN"/>
        </w:rPr>
        <w:t>PCA</w:t>
      </w:r>
      <w:r>
        <w:rPr>
          <w:lang w:eastAsia="zh-CN"/>
        </w:rPr>
        <w:t>是大矩阵进去，小矩阵出来。</w:t>
      </w:r>
      <w:r>
        <w:rPr>
          <w:lang w:eastAsia="zh-CN"/>
        </w:rPr>
        <w:t>TCA</w:t>
      </w:r>
      <w:r>
        <w:rPr>
          <w:lang w:eastAsia="zh-CN"/>
        </w:rPr>
        <w:t>是是两</w:t>
      </w:r>
      <w:r>
        <w:rPr>
          <w:lang w:eastAsia="zh-CN"/>
        </w:rPr>
        <w:t>个大矩阵进去，两个小矩阵出来。</w:t>
      </w:r>
    </w:p>
    <w:p w:rsidR="001D0AD1" w:rsidRDefault="00F74EB4">
      <w:pPr>
        <w:pStyle w:val="a0"/>
        <w:rPr>
          <w:lang w:eastAsia="zh-CN"/>
        </w:rPr>
      </w:pPr>
      <w:r>
        <w:rPr>
          <w:lang w:eastAsia="zh-CN"/>
        </w:rPr>
        <w:t xml:space="preserve">TCA </w:t>
      </w:r>
      <w:r>
        <w:rPr>
          <w:lang w:eastAsia="zh-CN"/>
        </w:rPr>
        <w:t>针对域适配问题中，源域和目标域处于不同数据分布时，将两个领域的数据一起映射到一个高维的再生核希尔伯特空间。在此空间中，最小化源和目标的数据距离，同时最大程度地保留它们各自的内部属性。</w:t>
      </w:r>
    </w:p>
    <w:p w:rsidR="001D0AD1" w:rsidRDefault="00F74EB4">
      <w:pPr>
        <w:pStyle w:val="FigurewithCaption"/>
      </w:pPr>
      <w:r>
        <w:rPr>
          <w:noProof/>
          <w:lang w:eastAsia="zh-CN"/>
        </w:rPr>
        <w:drawing>
          <wp:inline distT="0" distB="0" distL="0" distR="0">
            <wp:extent cx="5579706" cy="1987421"/>
            <wp:effectExtent l="0" t="0" r="0" b="0"/>
            <wp:docPr id="8" name="Picture"/>
            <wp:cNvGraphicFramePr/>
            <a:graphic xmlns:a="http://schemas.openxmlformats.org/drawingml/2006/main">
              <a:graphicData uri="http://schemas.openxmlformats.org/drawingml/2006/picture">
                <pic:pic xmlns:pic="http://schemas.openxmlformats.org/drawingml/2006/picture">
                  <pic:nvPicPr>
                    <pic:cNvPr id="0" name="Picture" descr="C:\Users\11794\Desktop\machine-learning-ex\assets\transfer_component_analysis.png"/>
                    <pic:cNvPicPr>
                      <a:picLocks noChangeAspect="1" noChangeArrowheads="1"/>
                    </pic:cNvPicPr>
                  </pic:nvPicPr>
                  <pic:blipFill>
                    <a:blip r:embed="rId15"/>
                    <a:stretch>
                      <a:fillRect/>
                    </a:stretch>
                  </pic:blipFill>
                  <pic:spPr bwMode="auto">
                    <a:xfrm>
                      <a:off x="0" y="0"/>
                      <a:ext cx="5597886" cy="1993897"/>
                    </a:xfrm>
                    <a:prstGeom prst="rect">
                      <a:avLst/>
                    </a:prstGeom>
                    <a:noFill/>
                    <a:ln w="9525">
                      <a:noFill/>
                      <a:headEnd/>
                      <a:tailEnd/>
                    </a:ln>
                  </pic:spPr>
                </pic:pic>
              </a:graphicData>
            </a:graphic>
          </wp:inline>
        </w:drawing>
      </w:r>
    </w:p>
    <w:p w:rsidR="001D0AD1" w:rsidRDefault="001D0AD1">
      <w:pPr>
        <w:pStyle w:val="ImageCaption"/>
      </w:pPr>
    </w:p>
    <w:p w:rsidR="001D0AD1" w:rsidRPr="00E54E09" w:rsidRDefault="00F74EB4">
      <w:pPr>
        <w:pStyle w:val="a0"/>
        <w:rPr>
          <w:lang w:eastAsia="zh-CN"/>
        </w:rPr>
      </w:pPr>
      <w:r>
        <w:rPr>
          <w:lang w:eastAsia="zh-CN"/>
        </w:rPr>
        <w:t xml:space="preserve">TCA </w:t>
      </w:r>
      <w:r>
        <w:rPr>
          <w:lang w:eastAsia="zh-CN"/>
        </w:rPr>
        <w:t>的假设源域和目标域的边缘分布是不一样的。但，</w:t>
      </w:r>
      <w:r>
        <w:rPr>
          <w:lang w:eastAsia="zh-CN"/>
        </w:rPr>
        <w:t xml:space="preserve">TCA </w:t>
      </w:r>
      <w:r>
        <w:rPr>
          <w:lang w:eastAsia="zh-CN"/>
        </w:rPr>
        <w:t>假设存在一个特征映射</w:t>
      </w:r>
      <w:r>
        <w:rPr>
          <w:lang w:eastAsia="zh-CN"/>
        </w:rPr>
        <w:t xml:space="preserve"> </w:t>
      </w:r>
      <m:oMath>
        <m:r>
          <w:rPr>
            <w:rFonts w:ascii="Cambria Math" w:hAnsi="Cambria Math"/>
            <w:lang w:eastAsia="zh-CN"/>
          </w:rPr>
          <m:t>ϕ</m:t>
        </m:r>
      </m:oMath>
      <w:r>
        <w:rPr>
          <w:lang w:eastAsia="zh-CN"/>
        </w:rPr>
        <w:t>，使得映射后数据的分布</w:t>
      </w:r>
      <w:r w:rsidR="00E54E09">
        <w:rPr>
          <w:noProof/>
          <w:lang w:eastAsia="zh-CN"/>
        </w:rPr>
        <w:drawing>
          <wp:inline distT="0" distB="0" distL="0" distR="0" wp14:anchorId="40141624" wp14:editId="17C5491C">
            <wp:extent cx="2000353" cy="336567"/>
            <wp:effectExtent l="0" t="0" r="0" b="635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000353" cy="336567"/>
                    </a:xfrm>
                    <a:prstGeom prst="rect">
                      <a:avLst/>
                    </a:prstGeom>
                  </pic:spPr>
                </pic:pic>
              </a:graphicData>
            </a:graphic>
          </wp:inline>
        </w:drawing>
      </w:r>
    </w:p>
    <w:p w:rsidR="001D0AD1" w:rsidRDefault="00F74EB4">
      <w:pPr>
        <w:pStyle w:val="a0"/>
        <w:rPr>
          <w:lang w:eastAsia="zh-CN"/>
        </w:rPr>
      </w:pPr>
      <w:r>
        <w:rPr>
          <w:lang w:eastAsia="zh-CN"/>
        </w:rPr>
        <w:lastRenderedPageBreak/>
        <w:t>迁移学习的本质是最小化源域和目标域的距离，</w:t>
      </w:r>
      <w:r>
        <w:rPr>
          <w:lang w:eastAsia="zh-CN"/>
        </w:rPr>
        <w:t>TCA</w:t>
      </w:r>
      <w:r>
        <w:rPr>
          <w:lang w:eastAsia="zh-CN"/>
        </w:rPr>
        <w:t>利用的距离是最大均值差异</w:t>
      </w:r>
      <w:r>
        <w:rPr>
          <w:lang w:eastAsia="zh-CN"/>
        </w:rPr>
        <w:t>MMD</w:t>
      </w:r>
      <w:r>
        <w:rPr>
          <w:lang w:eastAsia="zh-CN"/>
        </w:rPr>
        <w:t>，求映射后源域和目标域的均值之差</w:t>
      </w:r>
    </w:p>
    <w:p w:rsidR="001D0AD1" w:rsidRDefault="00F74EB4" w:rsidP="00F74EB4">
      <w:pPr>
        <w:numPr>
          <w:ilvl w:val="0"/>
          <w:numId w:val="21"/>
        </w:numPr>
        <w:rPr>
          <w:lang w:eastAsia="zh-CN"/>
        </w:rPr>
      </w:pPr>
      <w:r>
        <w:rPr>
          <w:lang w:eastAsia="zh-CN"/>
        </w:rPr>
        <w:t>首先输入两个特征矩阵，</w:t>
      </w:r>
      <w:r>
        <w:rPr>
          <w:lang w:eastAsia="zh-CN"/>
        </w:rPr>
        <w:t xml:space="preserve"> </w:t>
      </w:r>
      <w:r>
        <w:rPr>
          <w:lang w:eastAsia="zh-CN"/>
        </w:rPr>
        <w:t>计算</w:t>
      </w:r>
      <w:r>
        <w:rPr>
          <w:lang w:eastAsia="zh-CN"/>
        </w:rPr>
        <w:t xml:space="preserve"> L </w:t>
      </w:r>
      <w:r>
        <w:rPr>
          <w:lang w:eastAsia="zh-CN"/>
        </w:rPr>
        <w:t>和</w:t>
      </w:r>
      <w:r>
        <w:rPr>
          <w:lang w:eastAsia="zh-CN"/>
        </w:rPr>
        <w:t xml:space="preserve"> H </w:t>
      </w:r>
      <w:r>
        <w:rPr>
          <w:lang w:eastAsia="zh-CN"/>
        </w:rPr>
        <w:t>矩阵</w:t>
      </w:r>
    </w:p>
    <w:p w:rsidR="001D0AD1" w:rsidRDefault="00E54E09" w:rsidP="00F74EB4">
      <w:pPr>
        <w:pStyle w:val="FigurewithCaption"/>
        <w:numPr>
          <w:ilvl w:val="1"/>
          <w:numId w:val="22"/>
        </w:numPr>
      </w:pPr>
      <w:r>
        <w:rPr>
          <w:noProof/>
          <w:lang w:eastAsia="zh-CN"/>
        </w:rPr>
        <w:drawing>
          <wp:inline distT="0" distB="0" distL="0" distR="0" wp14:anchorId="78AF6FD3" wp14:editId="320F4A4E">
            <wp:extent cx="2286117" cy="666784"/>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286117" cy="666784"/>
                    </a:xfrm>
                    <a:prstGeom prst="rect">
                      <a:avLst/>
                    </a:prstGeom>
                  </pic:spPr>
                </pic:pic>
              </a:graphicData>
            </a:graphic>
          </wp:inline>
        </w:drawing>
      </w:r>
    </w:p>
    <w:p w:rsidR="001D0AD1" w:rsidRDefault="001D0AD1" w:rsidP="00F74EB4">
      <w:pPr>
        <w:pStyle w:val="ImageCaption"/>
        <w:numPr>
          <w:ilvl w:val="1"/>
          <w:numId w:val="22"/>
        </w:numPr>
      </w:pPr>
    </w:p>
    <w:p w:rsidR="001D0AD1" w:rsidRDefault="00E54E09" w:rsidP="00F74EB4">
      <w:pPr>
        <w:pStyle w:val="FigurewithCaption"/>
        <w:numPr>
          <w:ilvl w:val="1"/>
          <w:numId w:val="22"/>
        </w:numPr>
      </w:pPr>
      <w:r>
        <w:rPr>
          <w:noProof/>
          <w:lang w:eastAsia="zh-CN"/>
        </w:rPr>
        <w:drawing>
          <wp:inline distT="0" distB="0" distL="0" distR="0" wp14:anchorId="37D3F84C" wp14:editId="1119F1A8">
            <wp:extent cx="2832246" cy="1117657"/>
            <wp:effectExtent l="0" t="0" r="6350" b="635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32246" cy="1117657"/>
                    </a:xfrm>
                    <a:prstGeom prst="rect">
                      <a:avLst/>
                    </a:prstGeom>
                  </pic:spPr>
                </pic:pic>
              </a:graphicData>
            </a:graphic>
          </wp:inline>
        </w:drawing>
      </w:r>
    </w:p>
    <w:p w:rsidR="001D0AD1" w:rsidRDefault="001D0AD1" w:rsidP="00F74EB4">
      <w:pPr>
        <w:pStyle w:val="ImageCaption"/>
        <w:numPr>
          <w:ilvl w:val="1"/>
          <w:numId w:val="22"/>
        </w:numPr>
      </w:pPr>
    </w:p>
    <w:p w:rsidR="001D0AD1" w:rsidRDefault="00F74EB4" w:rsidP="00F74EB4">
      <w:pPr>
        <w:numPr>
          <w:ilvl w:val="0"/>
          <w:numId w:val="21"/>
        </w:numPr>
        <w:rPr>
          <w:lang w:eastAsia="zh-CN"/>
        </w:rPr>
      </w:pPr>
      <w:r>
        <w:rPr>
          <w:lang w:eastAsia="zh-CN"/>
        </w:rPr>
        <w:t>然后选择常用的核函数进行映射</w:t>
      </w:r>
      <w:r>
        <w:rPr>
          <w:lang w:eastAsia="zh-CN"/>
        </w:rPr>
        <w:t xml:space="preserve">( </w:t>
      </w:r>
      <w:r>
        <w:rPr>
          <w:lang w:eastAsia="zh-CN"/>
        </w:rPr>
        <w:t>比如线性核、</w:t>
      </w:r>
      <w:r>
        <w:rPr>
          <w:lang w:eastAsia="zh-CN"/>
        </w:rPr>
        <w:t xml:space="preserve"> </w:t>
      </w:r>
      <w:r>
        <w:rPr>
          <w:lang w:eastAsia="zh-CN"/>
        </w:rPr>
        <w:t>高斯核</w:t>
      </w:r>
      <w:r>
        <w:rPr>
          <w:lang w:eastAsia="zh-CN"/>
        </w:rPr>
        <w:t xml:space="preserve">) </w:t>
      </w:r>
      <w:r>
        <w:rPr>
          <w:lang w:eastAsia="zh-CN"/>
        </w:rPr>
        <w:t>计算</w:t>
      </w:r>
      <w:r>
        <w:rPr>
          <w:lang w:eastAsia="zh-CN"/>
        </w:rPr>
        <w:t xml:space="preserve"> K</w:t>
      </w:r>
    </w:p>
    <w:p w:rsidR="001D0AD1" w:rsidRDefault="00F74EB4" w:rsidP="00F74EB4">
      <w:pPr>
        <w:numPr>
          <w:ilvl w:val="0"/>
          <w:numId w:val="21"/>
        </w:numPr>
        <w:rPr>
          <w:lang w:eastAsia="zh-CN"/>
        </w:rPr>
      </w:pPr>
      <w:r>
        <w:rPr>
          <w:lang w:eastAsia="zh-CN"/>
        </w:rPr>
        <w:t>接着求</w:t>
      </w:r>
      <w:r w:rsidR="00E54E09">
        <w:rPr>
          <w:noProof/>
          <w:lang w:eastAsia="zh-CN"/>
        </w:rPr>
        <w:drawing>
          <wp:inline distT="0" distB="0" distL="0" distR="0" wp14:anchorId="55409A42" wp14:editId="3559CEE4">
            <wp:extent cx="1886047" cy="279414"/>
            <wp:effectExtent l="0" t="0" r="0" b="635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886047" cy="279414"/>
                    </a:xfrm>
                    <a:prstGeom prst="rect">
                      <a:avLst/>
                    </a:prstGeom>
                  </pic:spPr>
                </pic:pic>
              </a:graphicData>
            </a:graphic>
          </wp:inline>
        </w:drawing>
      </w:r>
      <w:r>
        <w:rPr>
          <w:lang w:eastAsia="zh-CN"/>
        </w:rPr>
        <w:t>的前</w:t>
      </w:r>
      <w:r>
        <w:rPr>
          <w:lang w:eastAsia="zh-CN"/>
        </w:rPr>
        <w:t xml:space="preserve"> m</w:t>
      </w:r>
      <w:r>
        <w:rPr>
          <w:lang w:eastAsia="zh-CN"/>
        </w:rPr>
        <w:t>个特征值，得到源域和目标域的降维后的数据</w:t>
      </w:r>
    </w:p>
    <w:p w:rsidR="001D0AD1" w:rsidRDefault="00F74EB4" w:rsidP="00F74EB4">
      <w:pPr>
        <w:numPr>
          <w:ilvl w:val="0"/>
          <w:numId w:val="21"/>
        </w:numPr>
        <w:rPr>
          <w:lang w:eastAsia="zh-CN"/>
        </w:rPr>
      </w:pPr>
      <w:r>
        <w:rPr>
          <w:lang w:eastAsia="zh-CN"/>
        </w:rPr>
        <w:t>最后就可以在降维后的数据上使用传统机器学习方法了</w:t>
      </w:r>
    </w:p>
    <w:p w:rsidR="001D0AD1" w:rsidRDefault="00F74EB4">
      <w:pPr>
        <w:pStyle w:val="FirstParagraph"/>
        <w:rPr>
          <w:lang w:eastAsia="zh-CN"/>
        </w:rPr>
      </w:pPr>
      <w:r>
        <w:rPr>
          <w:lang w:eastAsia="zh-CN"/>
        </w:rPr>
        <w:t>实现简单，没有太多的限制。</w:t>
      </w:r>
    </w:p>
    <w:p w:rsidR="001D0AD1" w:rsidRDefault="00F74EB4">
      <w:pPr>
        <w:pStyle w:val="a0"/>
        <w:rPr>
          <w:lang w:eastAsia="zh-CN"/>
        </w:rPr>
      </w:pPr>
      <w:r>
        <w:rPr>
          <w:lang w:eastAsia="zh-CN"/>
        </w:rPr>
        <w:t>绕开了半定规划问题的求解，</w:t>
      </w:r>
      <w:r>
        <w:rPr>
          <w:lang w:eastAsia="zh-CN"/>
        </w:rPr>
        <w:t xml:space="preserve"> </w:t>
      </w:r>
      <w:r>
        <w:rPr>
          <w:lang w:eastAsia="zh-CN"/>
        </w:rPr>
        <w:t>却需要花费很多计算时间在大矩阵伪逆的求解以及特征值分解．</w:t>
      </w:r>
    </w:p>
    <w:p w:rsidR="001D0AD1" w:rsidRDefault="00F74EB4">
      <w:pPr>
        <w:pStyle w:val="4"/>
        <w:rPr>
          <w:lang w:eastAsia="zh-CN"/>
        </w:rPr>
      </w:pPr>
      <w:bookmarkStart w:id="16" w:name="header-n161"/>
      <w:bookmarkEnd w:id="16"/>
      <w:r>
        <w:rPr>
          <w:lang w:eastAsia="zh-CN"/>
        </w:rPr>
        <w:t>SGF</w:t>
      </w:r>
    </w:p>
    <w:p w:rsidR="001D0AD1" w:rsidRDefault="00F74EB4">
      <w:pPr>
        <w:pStyle w:val="FirstParagraph"/>
        <w:rPr>
          <w:lang w:eastAsia="zh-CN"/>
        </w:rPr>
      </w:pPr>
      <w:r>
        <w:rPr>
          <w:lang w:eastAsia="zh-CN"/>
        </w:rPr>
        <w:t>把源域和目标域分别看成高维空间中的两个点，</w:t>
      </w:r>
      <w:r>
        <w:rPr>
          <w:lang w:eastAsia="zh-CN"/>
        </w:rPr>
        <w:t xml:space="preserve"> </w:t>
      </w:r>
      <w:r>
        <w:rPr>
          <w:lang w:eastAsia="zh-CN"/>
        </w:rPr>
        <w:t>在这两个点的测地线上取</w:t>
      </w:r>
      <w:r>
        <w:rPr>
          <w:lang w:eastAsia="zh-CN"/>
        </w:rPr>
        <w:t xml:space="preserve"> </w:t>
      </w:r>
      <w:r>
        <w:rPr>
          <w:lang w:eastAsia="zh-CN"/>
        </w:rPr>
        <w:t>有限个中间点，</w:t>
      </w:r>
      <w:r>
        <w:rPr>
          <w:lang w:eastAsia="zh-CN"/>
        </w:rPr>
        <w:t xml:space="preserve"> </w:t>
      </w:r>
      <w:r>
        <w:rPr>
          <w:lang w:eastAsia="zh-CN"/>
        </w:rPr>
        <w:t>依次连接起来．然后由源域和目标域就构成了一条测地线流．找到每一步的变换，</w:t>
      </w:r>
      <w:r>
        <w:rPr>
          <w:lang w:eastAsia="zh-CN"/>
        </w:rPr>
        <w:t xml:space="preserve"> </w:t>
      </w:r>
      <w:r>
        <w:rPr>
          <w:lang w:eastAsia="zh-CN"/>
        </w:rPr>
        <w:t>就能从源域变换到目标域．</w:t>
      </w:r>
    </w:p>
    <w:p w:rsidR="001D0AD1" w:rsidRDefault="00F74EB4">
      <w:pPr>
        <w:pStyle w:val="FigurewithCaption"/>
      </w:pPr>
      <w:r>
        <w:rPr>
          <w:noProof/>
          <w:lang w:eastAsia="zh-CN"/>
        </w:rPr>
        <w:lastRenderedPageBreak/>
        <w:drawing>
          <wp:inline distT="0" distB="0" distL="0" distR="0">
            <wp:extent cx="4991878" cy="2789853"/>
            <wp:effectExtent l="0" t="0" r="0" b="0"/>
            <wp:docPr id="13" name="Picture"/>
            <wp:cNvGraphicFramePr/>
            <a:graphic xmlns:a="http://schemas.openxmlformats.org/drawingml/2006/main">
              <a:graphicData uri="http://schemas.openxmlformats.org/drawingml/2006/picture">
                <pic:pic xmlns:pic="http://schemas.openxmlformats.org/drawingml/2006/picture">
                  <pic:nvPicPr>
                    <pic:cNvPr id="0" name="Picture" descr="C:\Users\11794\Desktop\machine-learning-ex\assets\SGF.png"/>
                    <pic:cNvPicPr>
                      <a:picLocks noChangeAspect="1" noChangeArrowheads="1"/>
                    </pic:cNvPicPr>
                  </pic:nvPicPr>
                  <pic:blipFill>
                    <a:blip r:embed="rId20"/>
                    <a:stretch>
                      <a:fillRect/>
                    </a:stretch>
                  </pic:blipFill>
                  <pic:spPr bwMode="auto">
                    <a:xfrm>
                      <a:off x="0" y="0"/>
                      <a:ext cx="4998460" cy="2793531"/>
                    </a:xfrm>
                    <a:prstGeom prst="rect">
                      <a:avLst/>
                    </a:prstGeom>
                    <a:noFill/>
                    <a:ln w="9525">
                      <a:noFill/>
                      <a:headEnd/>
                      <a:tailEnd/>
                    </a:ln>
                  </pic:spPr>
                </pic:pic>
              </a:graphicData>
            </a:graphic>
          </wp:inline>
        </w:drawing>
      </w:r>
    </w:p>
    <w:p w:rsidR="001D0AD1" w:rsidRDefault="001D0AD1">
      <w:pPr>
        <w:pStyle w:val="ImageCaption"/>
      </w:pPr>
    </w:p>
    <w:p w:rsidR="001D0AD1" w:rsidRDefault="00F74EB4">
      <w:pPr>
        <w:pStyle w:val="4"/>
        <w:rPr>
          <w:lang w:eastAsia="zh-CN"/>
        </w:rPr>
      </w:pPr>
      <w:bookmarkStart w:id="17" w:name="header-n164"/>
      <w:bookmarkEnd w:id="17"/>
      <w:r>
        <w:rPr>
          <w:lang w:eastAsia="zh-CN"/>
        </w:rPr>
        <w:t>GFK</w:t>
      </w:r>
    </w:p>
    <w:p w:rsidR="001D0AD1" w:rsidRDefault="00F74EB4">
      <w:pPr>
        <w:pStyle w:val="FirstParagraph"/>
        <w:rPr>
          <w:lang w:eastAsia="zh-CN"/>
        </w:rPr>
      </w:pPr>
      <w:r>
        <w:rPr>
          <w:lang w:eastAsia="zh-CN"/>
        </w:rPr>
        <w:t>通过一个特征映射，</w:t>
      </w:r>
      <w:r>
        <w:rPr>
          <w:lang w:eastAsia="zh-CN"/>
        </w:rPr>
        <w:t xml:space="preserve"> </w:t>
      </w:r>
      <w:r>
        <w:rPr>
          <w:lang w:eastAsia="zh-CN"/>
        </w:rPr>
        <w:t>把源域和目标域变换到一个距离最小</w:t>
      </w:r>
      <w:r>
        <w:rPr>
          <w:lang w:eastAsia="zh-CN"/>
        </w:rPr>
        <w:br/>
        <w:t xml:space="preserve">( </w:t>
      </w:r>
      <w:r>
        <w:rPr>
          <w:lang w:eastAsia="zh-CN"/>
        </w:rPr>
        <w:t>相似度最高</w:t>
      </w:r>
      <w:r>
        <w:rPr>
          <w:lang w:eastAsia="zh-CN"/>
        </w:rPr>
        <w:t xml:space="preserve">) </w:t>
      </w:r>
      <w:r>
        <w:rPr>
          <w:lang w:eastAsia="zh-CN"/>
        </w:rPr>
        <w:t>的公共空间上．</w:t>
      </w:r>
    </w:p>
    <w:p w:rsidR="001D0AD1" w:rsidRDefault="00F74EB4">
      <w:pPr>
        <w:pStyle w:val="a0"/>
        <w:rPr>
          <w:lang w:eastAsia="zh-CN"/>
        </w:rPr>
      </w:pPr>
      <w:r>
        <w:rPr>
          <w:lang w:eastAsia="zh-CN"/>
        </w:rPr>
        <w:t xml:space="preserve">GFK </w:t>
      </w:r>
      <w:r>
        <w:rPr>
          <w:lang w:eastAsia="zh-CN"/>
        </w:rPr>
        <w:t>方法的实施步骤为</w:t>
      </w:r>
      <w:r>
        <w:rPr>
          <w:lang w:eastAsia="zh-CN"/>
        </w:rPr>
        <w:t xml:space="preserve">: </w:t>
      </w:r>
    </w:p>
    <w:p w:rsidR="001D0AD1" w:rsidRDefault="00F74EB4" w:rsidP="00F74EB4">
      <w:pPr>
        <w:numPr>
          <w:ilvl w:val="0"/>
          <w:numId w:val="23"/>
        </w:numPr>
        <w:rPr>
          <w:lang w:eastAsia="zh-CN"/>
        </w:rPr>
      </w:pPr>
      <w:r>
        <w:rPr>
          <w:lang w:eastAsia="zh-CN"/>
        </w:rPr>
        <w:t>继承了</w:t>
      </w:r>
      <w:r>
        <w:rPr>
          <w:lang w:eastAsia="zh-CN"/>
        </w:rPr>
        <w:t>SGF</w:t>
      </w:r>
      <w:r>
        <w:rPr>
          <w:lang w:eastAsia="zh-CN"/>
        </w:rPr>
        <w:t>方法</w:t>
      </w:r>
      <w:r>
        <w:rPr>
          <w:lang w:eastAsia="zh-CN"/>
        </w:rPr>
        <w:t>,</w:t>
      </w:r>
      <w:r>
        <w:rPr>
          <w:lang w:eastAsia="zh-CN"/>
        </w:rPr>
        <w:t>采样无穷个点</w:t>
      </w:r>
    </w:p>
    <w:p w:rsidR="001D0AD1" w:rsidRDefault="00F74EB4" w:rsidP="00F74EB4">
      <w:pPr>
        <w:numPr>
          <w:ilvl w:val="0"/>
          <w:numId w:val="23"/>
        </w:numPr>
      </w:pPr>
      <w:r>
        <w:t>转化成</w:t>
      </w:r>
      <w:r>
        <w:t>Grassmann</w:t>
      </w:r>
      <w:r>
        <w:t>流形中的核学习</w:t>
      </w:r>
      <w:r>
        <w:t>,</w:t>
      </w:r>
      <w:r>
        <w:t>构建了</w:t>
      </w:r>
      <w:r>
        <w:t>GFK</w:t>
      </w:r>
    </w:p>
    <w:p w:rsidR="001D0AD1" w:rsidRDefault="00F74EB4" w:rsidP="00F74EB4">
      <w:pPr>
        <w:numPr>
          <w:ilvl w:val="0"/>
          <w:numId w:val="23"/>
        </w:numPr>
        <w:rPr>
          <w:lang w:eastAsia="zh-CN"/>
        </w:rPr>
      </w:pPr>
      <w:r>
        <w:rPr>
          <w:lang w:eastAsia="zh-CN"/>
        </w:rPr>
        <w:t>计算测地线流式核，</w:t>
      </w:r>
      <w:r>
        <w:rPr>
          <w:lang w:eastAsia="zh-CN"/>
        </w:rPr>
        <w:t xml:space="preserve"> </w:t>
      </w:r>
      <w:r>
        <w:rPr>
          <w:lang w:eastAsia="zh-CN"/>
        </w:rPr>
        <w:t>构建分类器．</w:t>
      </w:r>
    </w:p>
    <w:p w:rsidR="001D0AD1" w:rsidRDefault="00F74EB4">
      <w:pPr>
        <w:pStyle w:val="FigurewithCaption"/>
      </w:pPr>
      <w:r>
        <w:rPr>
          <w:noProof/>
          <w:lang w:eastAsia="zh-CN"/>
        </w:rPr>
        <w:drawing>
          <wp:inline distT="0" distB="0" distL="0" distR="0">
            <wp:extent cx="5187821" cy="1324947"/>
            <wp:effectExtent l="0" t="0" r="0" b="0"/>
            <wp:docPr id="14" name="Picture"/>
            <wp:cNvGraphicFramePr/>
            <a:graphic xmlns:a="http://schemas.openxmlformats.org/drawingml/2006/main">
              <a:graphicData uri="http://schemas.openxmlformats.org/drawingml/2006/picture">
                <pic:pic xmlns:pic="http://schemas.openxmlformats.org/drawingml/2006/picture">
                  <pic:nvPicPr>
                    <pic:cNvPr id="0" name="Picture" descr="C:\Users\11794\Desktop\machine-learning-ex\assets\GFK.png"/>
                    <pic:cNvPicPr>
                      <a:picLocks noChangeAspect="1" noChangeArrowheads="1"/>
                    </pic:cNvPicPr>
                  </pic:nvPicPr>
                  <pic:blipFill>
                    <a:blip r:embed="rId21"/>
                    <a:stretch>
                      <a:fillRect/>
                    </a:stretch>
                  </pic:blipFill>
                  <pic:spPr bwMode="auto">
                    <a:xfrm>
                      <a:off x="0" y="0"/>
                      <a:ext cx="5194503" cy="1326653"/>
                    </a:xfrm>
                    <a:prstGeom prst="rect">
                      <a:avLst/>
                    </a:prstGeom>
                    <a:noFill/>
                    <a:ln w="9525">
                      <a:noFill/>
                      <a:headEnd/>
                      <a:tailEnd/>
                    </a:ln>
                  </pic:spPr>
                </pic:pic>
              </a:graphicData>
            </a:graphic>
          </wp:inline>
        </w:drawing>
      </w:r>
    </w:p>
    <w:p w:rsidR="001D0AD1" w:rsidRDefault="001D0AD1">
      <w:pPr>
        <w:pStyle w:val="ImageCaption"/>
      </w:pPr>
    </w:p>
    <w:p w:rsidR="001D0AD1" w:rsidRDefault="00F74EB4">
      <w:pPr>
        <w:pStyle w:val="4"/>
        <w:rPr>
          <w:lang w:eastAsia="zh-CN"/>
        </w:rPr>
      </w:pPr>
      <w:bookmarkStart w:id="18" w:name="header-n175"/>
      <w:bookmarkEnd w:id="18"/>
      <w:r>
        <w:rPr>
          <w:lang w:eastAsia="zh-CN"/>
        </w:rPr>
        <w:t>视觉领域自适应</w:t>
      </w:r>
      <w:r>
        <w:rPr>
          <w:lang w:eastAsia="zh-CN"/>
        </w:rPr>
        <w:t xml:space="preserve">(VDA) </w:t>
      </w:r>
    </w:p>
    <w:p w:rsidR="001D0AD1" w:rsidRDefault="00F74EB4">
      <w:pPr>
        <w:pStyle w:val="FirstParagraph"/>
        <w:rPr>
          <w:lang w:eastAsia="zh-CN"/>
        </w:rPr>
      </w:pPr>
      <w:r>
        <w:rPr>
          <w:lang w:eastAsia="zh-CN"/>
        </w:rPr>
        <w:t>利用联合转移学习和领域适应来处理分布差异较大的转换问题，</w:t>
      </w:r>
      <w:r>
        <w:rPr>
          <w:lang w:eastAsia="zh-CN"/>
        </w:rPr>
        <w:t xml:space="preserve"> </w:t>
      </w:r>
      <w:r>
        <w:rPr>
          <w:lang w:eastAsia="zh-CN"/>
        </w:rPr>
        <w:t>特别是视觉数据集。</w:t>
      </w:r>
      <w:r>
        <w:rPr>
          <w:lang w:eastAsia="zh-CN"/>
        </w:rPr>
        <w:t xml:space="preserve"> </w:t>
      </w:r>
      <w:r>
        <w:rPr>
          <w:lang w:eastAsia="zh-CN"/>
        </w:rPr>
        <w:t>以无监督的方式，在测试集中没有可用标签的情况下减少跨域的联合边际和条件分布。对于不同的任务，边缘分布和条件分布并不是同等重要。</w:t>
      </w:r>
    </w:p>
    <w:p w:rsidR="001D0AD1" w:rsidRDefault="00F74EB4" w:rsidP="00F74EB4">
      <w:pPr>
        <w:numPr>
          <w:ilvl w:val="0"/>
          <w:numId w:val="24"/>
        </w:numPr>
        <w:rPr>
          <w:lang w:eastAsia="zh-CN"/>
        </w:rPr>
      </w:pPr>
      <w:r>
        <w:rPr>
          <w:lang w:eastAsia="zh-CN"/>
        </w:rPr>
        <w:lastRenderedPageBreak/>
        <w:t>数据整体差异性大</w:t>
      </w:r>
      <w:r>
        <w:rPr>
          <w:lang w:eastAsia="zh-CN"/>
        </w:rPr>
        <w:t xml:space="preserve"> (</w:t>
      </w:r>
      <w:r>
        <w:rPr>
          <w:lang w:eastAsia="zh-CN"/>
        </w:rPr>
        <w:t>相似度较低</w:t>
      </w:r>
      <w:r>
        <w:rPr>
          <w:lang w:eastAsia="zh-CN"/>
        </w:rPr>
        <w:t>),</w:t>
      </w:r>
      <w:r>
        <w:rPr>
          <w:lang w:eastAsia="zh-CN"/>
        </w:rPr>
        <w:t>边缘分布更重要</w:t>
      </w:r>
    </w:p>
    <w:p w:rsidR="001D0AD1" w:rsidRDefault="00F74EB4" w:rsidP="00F74EB4">
      <w:pPr>
        <w:numPr>
          <w:ilvl w:val="0"/>
          <w:numId w:val="24"/>
        </w:numPr>
        <w:rPr>
          <w:lang w:eastAsia="zh-CN"/>
        </w:rPr>
      </w:pPr>
      <w:r>
        <w:rPr>
          <w:lang w:eastAsia="zh-CN"/>
        </w:rPr>
        <w:t>数据整体差异性小</w:t>
      </w:r>
      <w:r>
        <w:rPr>
          <w:lang w:eastAsia="zh-CN"/>
        </w:rPr>
        <w:t xml:space="preserve"> (</w:t>
      </w:r>
      <w:r>
        <w:rPr>
          <w:lang w:eastAsia="zh-CN"/>
        </w:rPr>
        <w:t>协方差漂移</w:t>
      </w:r>
      <w:r>
        <w:rPr>
          <w:lang w:eastAsia="zh-CN"/>
        </w:rPr>
        <w:t>),</w:t>
      </w:r>
      <w:r>
        <w:rPr>
          <w:lang w:eastAsia="zh-CN"/>
        </w:rPr>
        <w:t>条件分布更重要</w:t>
      </w:r>
    </w:p>
    <w:p w:rsidR="001D0AD1" w:rsidRDefault="00F74EB4">
      <w:pPr>
        <w:pStyle w:val="FirstParagraph"/>
        <w:rPr>
          <w:lang w:eastAsia="zh-CN"/>
        </w:rPr>
      </w:pPr>
      <w:r>
        <w:rPr>
          <w:lang w:eastAsia="zh-CN"/>
        </w:rPr>
        <w:t>这里边缘分布更占优，应该优先适配。</w:t>
      </w:r>
    </w:p>
    <w:p w:rsidR="001D0AD1" w:rsidRDefault="00F74EB4">
      <w:pPr>
        <w:pStyle w:val="a0"/>
        <w:rPr>
          <w:lang w:eastAsia="zh-CN"/>
        </w:rPr>
      </w:pPr>
      <w:r>
        <w:rPr>
          <w:lang w:eastAsia="zh-CN"/>
        </w:rPr>
        <w:t>此外，</w:t>
      </w:r>
      <w:r>
        <w:rPr>
          <w:lang w:eastAsia="zh-CN"/>
        </w:rPr>
        <w:t xml:space="preserve"> VDA </w:t>
      </w:r>
      <w:r>
        <w:rPr>
          <w:lang w:eastAsia="zh-CN"/>
        </w:rPr>
        <w:t>构造了嵌入表示中的凝聚域不变集群，</w:t>
      </w:r>
      <w:r>
        <w:rPr>
          <w:lang w:eastAsia="zh-CN"/>
        </w:rPr>
        <w:t xml:space="preserve"> </w:t>
      </w:r>
      <w:r>
        <w:rPr>
          <w:lang w:eastAsia="zh-CN"/>
        </w:rPr>
        <w:t>以将各个域与类转移分开，</w:t>
      </w:r>
      <w:r>
        <w:rPr>
          <w:lang w:eastAsia="zh-CN"/>
        </w:rPr>
        <w:t xml:space="preserve"> </w:t>
      </w:r>
      <w:r>
        <w:rPr>
          <w:lang w:eastAsia="zh-CN"/>
        </w:rPr>
        <w:t>使用细化的伪目标标签来迭代收敛至最终解决方案．采用迭代过程以及新颖的优化问题为跨领域的适应创建一个稳健而有效的表示．</w:t>
      </w:r>
    </w:p>
    <w:p w:rsidR="001D0AD1" w:rsidRDefault="00F74EB4">
      <w:pPr>
        <w:pStyle w:val="3"/>
        <w:rPr>
          <w:lang w:eastAsia="zh-CN"/>
        </w:rPr>
      </w:pPr>
      <w:bookmarkStart w:id="19" w:name="header-n184"/>
      <w:bookmarkEnd w:id="19"/>
      <w:r>
        <w:rPr>
          <w:lang w:eastAsia="zh-CN"/>
        </w:rPr>
        <w:t>直推式迁移学习</w:t>
      </w:r>
    </w:p>
    <w:p w:rsidR="001D0AD1" w:rsidRDefault="00F74EB4">
      <w:pPr>
        <w:pStyle w:val="4"/>
        <w:rPr>
          <w:lang w:eastAsia="zh-CN"/>
        </w:rPr>
      </w:pPr>
      <w:bookmarkStart w:id="20" w:name="header-n185"/>
      <w:bookmarkEnd w:id="20"/>
      <w:r>
        <w:rPr>
          <w:lang w:eastAsia="zh-CN"/>
        </w:rPr>
        <w:t>联合分布适配方法</w:t>
      </w:r>
      <w:r>
        <w:rPr>
          <w:lang w:eastAsia="zh-CN"/>
        </w:rPr>
        <w:t>JDA</w:t>
      </w:r>
    </w:p>
    <w:p w:rsidR="001D0AD1" w:rsidRDefault="00F74EB4">
      <w:pPr>
        <w:pStyle w:val="FirstParagraph"/>
        <w:rPr>
          <w:lang w:eastAsia="zh-CN"/>
        </w:rPr>
      </w:pPr>
      <w:r>
        <w:rPr>
          <w:lang w:eastAsia="zh-CN"/>
        </w:rPr>
        <w:t>解决迁移学习中的领域适配问题，</w:t>
      </w:r>
      <w:r>
        <w:rPr>
          <w:lang w:eastAsia="zh-CN"/>
        </w:rPr>
        <w:t xml:space="preserve"> </w:t>
      </w:r>
      <w:r>
        <w:rPr>
          <w:lang w:eastAsia="zh-CN"/>
        </w:rPr>
        <w:t>用源数据域来标定目标数据域，</w:t>
      </w:r>
      <w:r>
        <w:rPr>
          <w:lang w:eastAsia="zh-CN"/>
        </w:rPr>
        <w:t xml:space="preserve">JDA </w:t>
      </w:r>
      <w:r>
        <w:rPr>
          <w:lang w:eastAsia="zh-CN"/>
        </w:rPr>
        <w:t>假设</w:t>
      </w:r>
      <w:r>
        <w:rPr>
          <w:lang w:eastAsia="zh-CN"/>
        </w:rPr>
        <w:t xml:space="preserve"> D</w:t>
      </w:r>
      <w:r>
        <w:rPr>
          <w:vertAlign w:val="subscript"/>
          <w:lang w:eastAsia="zh-CN"/>
        </w:rPr>
        <w:t>S</w:t>
      </w:r>
      <w:r>
        <w:rPr>
          <w:lang w:eastAsia="zh-CN"/>
        </w:rPr>
        <w:t>和</w:t>
      </w:r>
      <w:r>
        <w:rPr>
          <w:lang w:eastAsia="zh-CN"/>
        </w:rPr>
        <w:t xml:space="preserve"> D</w:t>
      </w:r>
      <w:r>
        <w:rPr>
          <w:vertAlign w:val="subscript"/>
          <w:lang w:eastAsia="zh-CN"/>
        </w:rPr>
        <w:t>T</w:t>
      </w:r>
      <w:r>
        <w:rPr>
          <w:lang w:eastAsia="zh-CN"/>
        </w:rPr>
        <w:t>边缘分布不同，</w:t>
      </w:r>
      <w:r>
        <w:rPr>
          <w:lang w:eastAsia="zh-CN"/>
        </w:rPr>
        <w:t xml:space="preserve"> D</w:t>
      </w:r>
      <w:r>
        <w:rPr>
          <w:vertAlign w:val="subscript"/>
          <w:lang w:eastAsia="zh-CN"/>
        </w:rPr>
        <w:t>S</w:t>
      </w:r>
      <w:r>
        <w:rPr>
          <w:lang w:eastAsia="zh-CN"/>
        </w:rPr>
        <w:t>和</w:t>
      </w:r>
      <w:r>
        <w:rPr>
          <w:lang w:eastAsia="zh-CN"/>
        </w:rPr>
        <w:t xml:space="preserve"> D</w:t>
      </w:r>
      <w:r>
        <w:rPr>
          <w:vertAlign w:val="subscript"/>
          <w:lang w:eastAsia="zh-CN"/>
        </w:rPr>
        <w:t>T</w:t>
      </w:r>
      <w:r>
        <w:rPr>
          <w:lang w:eastAsia="zh-CN"/>
        </w:rPr>
        <w:t xml:space="preserve"> </w:t>
      </w:r>
      <w:r>
        <w:rPr>
          <w:lang w:eastAsia="zh-CN"/>
        </w:rPr>
        <w:t>条件分布不同，适配联合概率恰好能解决这个问题．具体步骤是</w:t>
      </w:r>
      <w:r>
        <w:rPr>
          <w:lang w:eastAsia="zh-CN"/>
        </w:rPr>
        <w:t>:</w:t>
      </w:r>
      <w:r>
        <w:rPr>
          <w:lang w:eastAsia="zh-CN"/>
        </w:rPr>
        <w:t xml:space="preserve"> </w:t>
      </w:r>
    </w:p>
    <w:p w:rsidR="001D0AD1" w:rsidRDefault="00F74EB4" w:rsidP="00F74EB4">
      <w:pPr>
        <w:numPr>
          <w:ilvl w:val="0"/>
          <w:numId w:val="25"/>
        </w:numPr>
        <w:rPr>
          <w:lang w:eastAsia="zh-CN"/>
        </w:rPr>
      </w:pPr>
      <w:r>
        <w:rPr>
          <w:lang w:eastAsia="zh-CN"/>
        </w:rPr>
        <w:t>首先用</w:t>
      </w:r>
      <w:r>
        <w:rPr>
          <w:lang w:eastAsia="zh-CN"/>
        </w:rPr>
        <w:t xml:space="preserve">TCA </w:t>
      </w:r>
      <w:r>
        <w:rPr>
          <w:lang w:eastAsia="zh-CN"/>
        </w:rPr>
        <w:t>来适配边缘分布，用</w:t>
      </w:r>
      <w:r>
        <w:rPr>
          <w:lang w:eastAsia="zh-CN"/>
        </w:rPr>
        <w:t xml:space="preserve"> MMD </w:t>
      </w:r>
      <w:r>
        <w:rPr>
          <w:lang w:eastAsia="zh-CN"/>
        </w:rPr>
        <w:t>适配</w:t>
      </w:r>
      <w:r>
        <w:rPr>
          <w:lang w:eastAsia="zh-CN"/>
        </w:rPr>
        <w:t xml:space="preserve"> D</w:t>
      </w:r>
      <w:r>
        <w:rPr>
          <w:vertAlign w:val="subscript"/>
          <w:lang w:eastAsia="zh-CN"/>
        </w:rPr>
        <w:t>S</w:t>
      </w:r>
      <w:r>
        <w:rPr>
          <w:lang w:eastAsia="zh-CN"/>
        </w:rPr>
        <w:t xml:space="preserve"> </w:t>
      </w:r>
      <w:r>
        <w:rPr>
          <w:lang w:eastAsia="zh-CN"/>
        </w:rPr>
        <w:t>和</w:t>
      </w:r>
      <w:r>
        <w:rPr>
          <w:lang w:eastAsia="zh-CN"/>
        </w:rPr>
        <w:t xml:space="preserve"> D</w:t>
      </w:r>
      <w:r>
        <w:rPr>
          <w:vertAlign w:val="subscript"/>
          <w:lang w:eastAsia="zh-CN"/>
        </w:rPr>
        <w:t>T</w:t>
      </w:r>
      <w:r>
        <w:rPr>
          <w:lang w:eastAsia="zh-CN"/>
        </w:rPr>
        <w:t>的条件概率分布</w:t>
      </w:r>
    </w:p>
    <w:p w:rsidR="001D0AD1" w:rsidRDefault="00F74EB4" w:rsidP="00F74EB4">
      <w:pPr>
        <w:numPr>
          <w:ilvl w:val="0"/>
          <w:numId w:val="25"/>
        </w:numPr>
        <w:rPr>
          <w:lang w:eastAsia="zh-CN"/>
        </w:rPr>
      </w:pPr>
      <w:r>
        <w:rPr>
          <w:lang w:eastAsia="zh-CN"/>
        </w:rPr>
        <w:t>然后通过弱分类器迭代，</w:t>
      </w:r>
      <w:r>
        <w:rPr>
          <w:lang w:eastAsia="zh-CN"/>
        </w:rPr>
        <w:t xml:space="preserve"> </w:t>
      </w:r>
      <w:r>
        <w:rPr>
          <w:lang w:eastAsia="zh-CN"/>
        </w:rPr>
        <w:t>将上一轮得到的标签作伪标签，</w:t>
      </w:r>
      <w:r>
        <w:rPr>
          <w:lang w:eastAsia="zh-CN"/>
        </w:rPr>
        <w:t xml:space="preserve"> </w:t>
      </w:r>
      <w:r>
        <w:rPr>
          <w:lang w:eastAsia="zh-CN"/>
        </w:rPr>
        <w:t>迭代多次以达到更高的精度．</w:t>
      </w:r>
    </w:p>
    <w:p w:rsidR="001D0AD1" w:rsidRDefault="00F74EB4" w:rsidP="00F74EB4">
      <w:pPr>
        <w:pStyle w:val="FigurewithCaption"/>
        <w:numPr>
          <w:ilvl w:val="0"/>
          <w:numId w:val="25"/>
        </w:numPr>
      </w:pPr>
      <w:r>
        <w:rPr>
          <w:noProof/>
          <w:lang w:eastAsia="zh-CN"/>
        </w:rPr>
        <w:drawing>
          <wp:inline distT="0" distB="0" distL="0" distR="0">
            <wp:extent cx="5334000" cy="359797"/>
            <wp:effectExtent l="0" t="0" r="0" b="0"/>
            <wp:docPr id="15" name="Picture"/>
            <wp:cNvGraphicFramePr/>
            <a:graphic xmlns:a="http://schemas.openxmlformats.org/drawingml/2006/main">
              <a:graphicData uri="http://schemas.openxmlformats.org/drawingml/2006/picture">
                <pic:pic xmlns:pic="http://schemas.openxmlformats.org/drawingml/2006/picture">
                  <pic:nvPicPr>
                    <pic:cNvPr id="0" name="Picture" descr="C:\Users\11794\Desktop\machine-learning-ex\assets\1555210901155.png"/>
                    <pic:cNvPicPr>
                      <a:picLocks noChangeAspect="1" noChangeArrowheads="1"/>
                    </pic:cNvPicPr>
                  </pic:nvPicPr>
                  <pic:blipFill>
                    <a:blip r:embed="rId22"/>
                    <a:stretch>
                      <a:fillRect/>
                    </a:stretch>
                  </pic:blipFill>
                  <pic:spPr bwMode="auto">
                    <a:xfrm>
                      <a:off x="0" y="0"/>
                      <a:ext cx="5334000" cy="359797"/>
                    </a:xfrm>
                    <a:prstGeom prst="rect">
                      <a:avLst/>
                    </a:prstGeom>
                    <a:noFill/>
                    <a:ln w="9525">
                      <a:noFill/>
                      <a:headEnd/>
                      <a:tailEnd/>
                    </a:ln>
                  </pic:spPr>
                </pic:pic>
              </a:graphicData>
            </a:graphic>
          </wp:inline>
        </w:drawing>
      </w:r>
    </w:p>
    <w:p w:rsidR="001D0AD1" w:rsidRDefault="001D0AD1" w:rsidP="00F74EB4">
      <w:pPr>
        <w:pStyle w:val="ImageCaption"/>
        <w:numPr>
          <w:ilvl w:val="0"/>
          <w:numId w:val="25"/>
        </w:numPr>
      </w:pPr>
    </w:p>
    <w:p w:rsidR="001D0AD1" w:rsidRDefault="00F74EB4">
      <w:pPr>
        <w:pStyle w:val="FirstParagraph"/>
        <w:rPr>
          <w:lang w:eastAsia="zh-CN"/>
        </w:rPr>
      </w:pPr>
      <w:r>
        <w:rPr>
          <w:lang w:eastAsia="zh-CN"/>
        </w:rPr>
        <w:t>JDA</w:t>
      </w:r>
      <w:r>
        <w:rPr>
          <w:lang w:eastAsia="zh-CN"/>
        </w:rPr>
        <w:t>与</w:t>
      </w:r>
      <w:r>
        <w:rPr>
          <w:lang w:eastAsia="zh-CN"/>
        </w:rPr>
        <w:t xml:space="preserve"> TCA </w:t>
      </w:r>
      <w:r>
        <w:rPr>
          <w:lang w:eastAsia="zh-CN"/>
        </w:rPr>
        <w:t>的区别有两点</w:t>
      </w:r>
      <w:r>
        <w:rPr>
          <w:lang w:eastAsia="zh-CN"/>
        </w:rPr>
        <w:t xml:space="preserve">: </w:t>
      </w:r>
    </w:p>
    <w:p w:rsidR="001D0AD1" w:rsidRDefault="00F74EB4" w:rsidP="00F74EB4">
      <w:pPr>
        <w:numPr>
          <w:ilvl w:val="0"/>
          <w:numId w:val="26"/>
        </w:numPr>
        <w:rPr>
          <w:lang w:eastAsia="zh-CN"/>
        </w:rPr>
      </w:pPr>
      <w:r>
        <w:rPr>
          <w:lang w:eastAsia="zh-CN"/>
        </w:rPr>
        <w:t xml:space="preserve">TCA </w:t>
      </w:r>
      <w:r>
        <w:rPr>
          <w:lang w:eastAsia="zh-CN"/>
        </w:rPr>
        <w:t>是无监督的，</w:t>
      </w:r>
      <w:r>
        <w:rPr>
          <w:lang w:eastAsia="zh-CN"/>
        </w:rPr>
        <w:t xml:space="preserve"> </w:t>
      </w:r>
      <w:r>
        <w:rPr>
          <w:lang w:eastAsia="zh-CN"/>
        </w:rPr>
        <w:t>即边缘分布适配不需要标签，</w:t>
      </w:r>
      <w:r>
        <w:rPr>
          <w:lang w:eastAsia="zh-CN"/>
        </w:rPr>
        <w:t xml:space="preserve"> JDA </w:t>
      </w:r>
      <w:r>
        <w:rPr>
          <w:lang w:eastAsia="zh-CN"/>
        </w:rPr>
        <w:t>需要源域有标签</w:t>
      </w:r>
      <w:r>
        <w:rPr>
          <w:lang w:eastAsia="zh-CN"/>
        </w:rPr>
        <w:t xml:space="preserve">; </w:t>
      </w:r>
    </w:p>
    <w:p w:rsidR="001D0AD1" w:rsidRDefault="00F74EB4" w:rsidP="00F74EB4">
      <w:pPr>
        <w:numPr>
          <w:ilvl w:val="0"/>
          <w:numId w:val="26"/>
        </w:numPr>
      </w:pPr>
      <w:r>
        <w:t xml:space="preserve">TCA </w:t>
      </w:r>
      <w:r>
        <w:t>不需要迭代，</w:t>
      </w:r>
      <w:r>
        <w:t xml:space="preserve"> JDA </w:t>
      </w:r>
      <w:r>
        <w:t>需要迭代．</w:t>
      </w:r>
    </w:p>
    <w:p w:rsidR="001D0AD1" w:rsidRDefault="00F74EB4">
      <w:pPr>
        <w:pStyle w:val="FirstParagraph"/>
        <w:rPr>
          <w:lang w:eastAsia="zh-CN"/>
        </w:rPr>
      </w:pPr>
      <w:r>
        <w:rPr>
          <w:lang w:eastAsia="zh-CN"/>
        </w:rPr>
        <w:t>还有一类非常重要的，联合分布适配</w:t>
      </w:r>
      <w:r>
        <w:rPr>
          <w:lang w:eastAsia="zh-CN"/>
        </w:rPr>
        <w:t>BDA</w:t>
      </w:r>
      <w:r>
        <w:rPr>
          <w:lang w:eastAsia="zh-CN"/>
        </w:rPr>
        <w:t>，使用</w:t>
      </w:r>
      <w:r>
        <w:rPr>
          <w:b/>
          <w:lang w:eastAsia="zh-CN"/>
        </w:rPr>
        <w:t>平衡因子</w:t>
      </w:r>
      <w:r>
        <w:rPr>
          <w:lang w:eastAsia="zh-CN"/>
        </w:rPr>
        <w:t>来动态衡量两种分布的重要性</w:t>
      </w:r>
      <w:r>
        <w:rPr>
          <w:noProof/>
          <w:lang w:eastAsia="zh-CN"/>
        </w:rPr>
        <w:drawing>
          <wp:inline distT="0" distB="0" distL="0" distR="0">
            <wp:extent cx="5334000" cy="307730"/>
            <wp:effectExtent l="0" t="0" r="0" b="0"/>
            <wp:docPr id="16" name="Picture" title="fig:"/>
            <wp:cNvGraphicFramePr/>
            <a:graphic xmlns:a="http://schemas.openxmlformats.org/drawingml/2006/main">
              <a:graphicData uri="http://schemas.openxmlformats.org/drawingml/2006/picture">
                <pic:pic xmlns:pic="http://schemas.openxmlformats.org/drawingml/2006/picture">
                  <pic:nvPicPr>
                    <pic:cNvPr id="0" name="Picture" descr="C:\Users\11794\Desktop\machine-learning-ex\assets\1555210923180.png"/>
                    <pic:cNvPicPr>
                      <a:picLocks noChangeAspect="1" noChangeArrowheads="1"/>
                    </pic:cNvPicPr>
                  </pic:nvPicPr>
                  <pic:blipFill>
                    <a:blip r:embed="rId23"/>
                    <a:stretch>
                      <a:fillRect/>
                    </a:stretch>
                  </pic:blipFill>
                  <pic:spPr bwMode="auto">
                    <a:xfrm>
                      <a:off x="0" y="0"/>
                      <a:ext cx="5334000" cy="307730"/>
                    </a:xfrm>
                    <a:prstGeom prst="rect">
                      <a:avLst/>
                    </a:prstGeom>
                    <a:noFill/>
                    <a:ln w="9525">
                      <a:noFill/>
                      <a:headEnd/>
                      <a:tailEnd/>
                    </a:ln>
                  </pic:spPr>
                </pic:pic>
              </a:graphicData>
            </a:graphic>
          </wp:inline>
        </w:drawing>
      </w:r>
    </w:p>
    <w:p w:rsidR="001D0AD1" w:rsidRDefault="00F74EB4" w:rsidP="00F74EB4">
      <w:pPr>
        <w:numPr>
          <w:ilvl w:val="0"/>
          <w:numId w:val="27"/>
        </w:numPr>
        <w:rPr>
          <w:lang w:eastAsia="zh-CN"/>
        </w:rPr>
      </w:pPr>
      <w:r>
        <w:rPr>
          <w:lang w:eastAsia="zh-CN"/>
        </w:rPr>
        <w:t>当</w:t>
      </w:r>
      <w:r>
        <w:t>μ</w:t>
      </w:r>
      <w:r>
        <w:rPr>
          <w:lang w:eastAsia="zh-CN"/>
        </w:rPr>
        <w:t>→0</w:t>
      </w:r>
      <w:r>
        <w:rPr>
          <w:lang w:eastAsia="zh-CN"/>
        </w:rPr>
        <w:t>，表示边缘分布更占优，应该优先适配</w:t>
      </w:r>
    </w:p>
    <w:p w:rsidR="001D0AD1" w:rsidRDefault="00F74EB4" w:rsidP="00F74EB4">
      <w:pPr>
        <w:numPr>
          <w:ilvl w:val="0"/>
          <w:numId w:val="27"/>
        </w:numPr>
        <w:rPr>
          <w:lang w:eastAsia="zh-CN"/>
        </w:rPr>
      </w:pPr>
      <w:r>
        <w:rPr>
          <w:lang w:eastAsia="zh-CN"/>
        </w:rPr>
        <w:t>当</w:t>
      </w:r>
      <w:r>
        <w:t>μ</w:t>
      </w:r>
      <w:r>
        <w:rPr>
          <w:lang w:eastAsia="zh-CN"/>
        </w:rPr>
        <w:t>→1</w:t>
      </w:r>
      <w:r>
        <w:rPr>
          <w:lang w:eastAsia="zh-CN"/>
        </w:rPr>
        <w:t>，表示条件分布更占优，应该优先适配</w:t>
      </w:r>
    </w:p>
    <w:p w:rsidR="001D0AD1" w:rsidRDefault="00F74EB4">
      <w:pPr>
        <w:pStyle w:val="FirstParagraph"/>
        <w:rPr>
          <w:lang w:eastAsia="zh-CN"/>
        </w:rPr>
      </w:pPr>
      <w:r>
        <w:rPr>
          <w:lang w:eastAsia="zh-CN"/>
        </w:rPr>
        <w:t>平衡因子的重要性在于：对于不同的任务，边缘分布和条件分布并不是同等重要，因此，</w:t>
      </w:r>
      <w:r>
        <w:rPr>
          <w:lang w:eastAsia="zh-CN"/>
        </w:rPr>
        <w:t>BDA</w:t>
      </w:r>
      <w:r>
        <w:rPr>
          <w:lang w:eastAsia="zh-CN"/>
        </w:rPr>
        <w:t>方法可以有效衡量这两个分布的权重，从而达到最好的结果。</w:t>
      </w:r>
    </w:p>
    <w:p w:rsidR="001D0AD1" w:rsidRDefault="00F74EB4">
      <w:pPr>
        <w:pStyle w:val="FigurewithCaption"/>
      </w:pPr>
      <w:r>
        <w:rPr>
          <w:noProof/>
          <w:lang w:eastAsia="zh-CN"/>
        </w:rPr>
        <w:lastRenderedPageBreak/>
        <w:drawing>
          <wp:inline distT="0" distB="0" distL="0" distR="0">
            <wp:extent cx="3825551" cy="3060441"/>
            <wp:effectExtent l="0" t="0" r="0" b="0"/>
            <wp:docPr id="17" name="Picture"/>
            <wp:cNvGraphicFramePr/>
            <a:graphic xmlns:a="http://schemas.openxmlformats.org/drawingml/2006/main">
              <a:graphicData uri="http://schemas.openxmlformats.org/drawingml/2006/picture">
                <pic:pic xmlns:pic="http://schemas.openxmlformats.org/drawingml/2006/picture">
                  <pic:nvPicPr>
                    <pic:cNvPr id="0" name="Picture" descr="C:\Users\11794\Desktop\machine-learning-ex\assets\1555211075094.png"/>
                    <pic:cNvPicPr>
                      <a:picLocks noChangeAspect="1" noChangeArrowheads="1"/>
                    </pic:cNvPicPr>
                  </pic:nvPicPr>
                  <pic:blipFill>
                    <a:blip r:embed="rId24"/>
                    <a:stretch>
                      <a:fillRect/>
                    </a:stretch>
                  </pic:blipFill>
                  <pic:spPr bwMode="auto">
                    <a:xfrm>
                      <a:off x="0" y="0"/>
                      <a:ext cx="3839114" cy="3071291"/>
                    </a:xfrm>
                    <a:prstGeom prst="rect">
                      <a:avLst/>
                    </a:prstGeom>
                    <a:noFill/>
                    <a:ln w="9525">
                      <a:noFill/>
                      <a:headEnd/>
                      <a:tailEnd/>
                    </a:ln>
                  </pic:spPr>
                </pic:pic>
              </a:graphicData>
            </a:graphic>
          </wp:inline>
        </w:drawing>
      </w:r>
    </w:p>
    <w:p w:rsidR="001D0AD1" w:rsidRDefault="001D0AD1">
      <w:pPr>
        <w:pStyle w:val="ImageCaption"/>
      </w:pPr>
    </w:p>
    <w:p w:rsidR="001D0AD1" w:rsidRDefault="00F74EB4">
      <w:pPr>
        <w:pStyle w:val="4"/>
        <w:rPr>
          <w:lang w:eastAsia="zh-CN"/>
        </w:rPr>
      </w:pPr>
      <w:bookmarkStart w:id="21" w:name="header-n208"/>
      <w:bookmarkEnd w:id="21"/>
      <w:r>
        <w:rPr>
          <w:lang w:eastAsia="zh-CN"/>
        </w:rPr>
        <w:t>开放集迁移学习</w:t>
      </w:r>
      <w:r>
        <w:rPr>
          <w:lang w:eastAsia="zh-CN"/>
        </w:rPr>
        <w:t xml:space="preserve">(OpenSet Domain Adaptation) </w:t>
      </w:r>
    </w:p>
    <w:p w:rsidR="001D0AD1" w:rsidRDefault="00F74EB4">
      <w:pPr>
        <w:pStyle w:val="FirstParagraph"/>
        <w:rPr>
          <w:lang w:eastAsia="zh-CN"/>
        </w:rPr>
      </w:pPr>
      <w:r>
        <w:rPr>
          <w:lang w:eastAsia="zh-CN"/>
        </w:rPr>
        <w:t>利用源域和目标域的关系，</w:t>
      </w:r>
      <w:r>
        <w:rPr>
          <w:lang w:eastAsia="zh-CN"/>
        </w:rPr>
        <w:t xml:space="preserve"> </w:t>
      </w:r>
      <w:r>
        <w:rPr>
          <w:lang w:eastAsia="zh-CN"/>
        </w:rPr>
        <w:t>给目标域的样本打上标签，并将源域转换到和目标域同一个空间中，</w:t>
      </w:r>
      <w:r>
        <w:rPr>
          <w:lang w:eastAsia="zh-CN"/>
        </w:rPr>
        <w:t xml:space="preserve"> </w:t>
      </w:r>
      <w:r>
        <w:rPr>
          <w:lang w:eastAsia="zh-CN"/>
        </w:rPr>
        <w:t>让学习标签和学习映射进行交替，</w:t>
      </w:r>
      <w:r>
        <w:rPr>
          <w:lang w:eastAsia="zh-CN"/>
        </w:rPr>
        <w:t xml:space="preserve"> </w:t>
      </w:r>
      <w:r>
        <w:rPr>
          <w:lang w:eastAsia="zh-CN"/>
        </w:rPr>
        <w:t>直到收敛或者目标值小于某一值即可．</w:t>
      </w:r>
    </w:p>
    <w:p w:rsidR="001D0AD1" w:rsidRDefault="00F74EB4">
      <w:pPr>
        <w:pStyle w:val="3"/>
        <w:rPr>
          <w:lang w:eastAsia="zh-CN"/>
        </w:rPr>
      </w:pPr>
      <w:bookmarkStart w:id="22" w:name="header-n210"/>
      <w:bookmarkEnd w:id="22"/>
      <w:r>
        <w:rPr>
          <w:lang w:eastAsia="zh-CN"/>
        </w:rPr>
        <w:t>其他算法</w:t>
      </w:r>
    </w:p>
    <w:p w:rsidR="001D0AD1" w:rsidRDefault="00F74EB4">
      <w:pPr>
        <w:pStyle w:val="FirstParagraph"/>
        <w:rPr>
          <w:lang w:eastAsia="zh-CN"/>
        </w:rPr>
      </w:pPr>
      <w:r>
        <w:rPr>
          <w:lang w:eastAsia="zh-CN"/>
        </w:rPr>
        <w:t>现有的域适配方法主要针对向量，</w:t>
      </w:r>
      <w:r>
        <w:rPr>
          <w:lang w:eastAsia="zh-CN"/>
        </w:rPr>
        <w:t xml:space="preserve"> </w:t>
      </w:r>
      <w:r>
        <w:rPr>
          <w:lang w:eastAsia="zh-CN"/>
        </w:rPr>
        <w:t>这种表示所带来的问题是，</w:t>
      </w:r>
      <w:r>
        <w:rPr>
          <w:lang w:eastAsia="zh-CN"/>
        </w:rPr>
        <w:t xml:space="preserve"> </w:t>
      </w:r>
      <w:r>
        <w:rPr>
          <w:lang w:eastAsia="zh-CN"/>
        </w:rPr>
        <w:t>当把这些数据应用于高维度表示</w:t>
      </w:r>
      <w:r>
        <w:rPr>
          <w:lang w:eastAsia="zh-CN"/>
        </w:rPr>
        <w:t xml:space="preserve">( </w:t>
      </w:r>
      <w:r>
        <w:rPr>
          <w:lang w:eastAsia="zh-CN"/>
        </w:rPr>
        <w:t>如卷积</w:t>
      </w:r>
      <w:r>
        <w:rPr>
          <w:lang w:eastAsia="zh-CN"/>
        </w:rPr>
        <w:t xml:space="preserve">) </w:t>
      </w:r>
      <w:r>
        <w:rPr>
          <w:lang w:eastAsia="zh-CN"/>
        </w:rPr>
        <w:t>时，</w:t>
      </w:r>
      <w:r>
        <w:rPr>
          <w:lang w:eastAsia="zh-CN"/>
        </w:rPr>
        <w:t xml:space="preserve"> </w:t>
      </w:r>
      <w:r>
        <w:rPr>
          <w:lang w:eastAsia="zh-CN"/>
        </w:rPr>
        <w:t>数据首先要经过向量化．</w:t>
      </w:r>
      <w:r>
        <w:rPr>
          <w:lang w:eastAsia="zh-CN"/>
        </w:rPr>
        <w:t>此时，</w:t>
      </w:r>
      <w:r>
        <w:rPr>
          <w:lang w:eastAsia="zh-CN"/>
        </w:rPr>
        <w:t xml:space="preserve"> </w:t>
      </w:r>
      <w:r>
        <w:rPr>
          <w:lang w:eastAsia="zh-CN"/>
        </w:rPr>
        <w:t>无法精准完备地保留一些统计属性或者重要结构．</w:t>
      </w:r>
      <w:r>
        <w:rPr>
          <w:lang w:eastAsia="zh-CN"/>
        </w:rPr>
        <w:t xml:space="preserve"> </w:t>
      </w:r>
    </w:p>
    <w:p w:rsidR="001D0AD1" w:rsidRDefault="00F74EB4">
      <w:pPr>
        <w:pStyle w:val="a0"/>
      </w:pPr>
      <w:r>
        <w:t xml:space="preserve">Lu </w:t>
      </w:r>
      <w:r>
        <w:t>等人基于张量的</w:t>
      </w:r>
      <w:r>
        <w:t xml:space="preserve"> Tucker </w:t>
      </w:r>
      <w:r>
        <w:t>分解，提出了一个称为</w:t>
      </w:r>
      <w:r>
        <w:t xml:space="preserve"> Naive Tensor Subspace Learning </w:t>
      </w:r>
      <w:r>
        <w:t>的迁移学习算法．这个算法的出发点，</w:t>
      </w:r>
      <w:r>
        <w:t xml:space="preserve"> </w:t>
      </w:r>
      <w:r>
        <w:t>是假设源域和目标域共享了一部分子空间，</w:t>
      </w:r>
      <w:r>
        <w:t xml:space="preserve"> </w:t>
      </w:r>
      <w:r>
        <w:t>而这只在它们差异非常小时才有效．在更一般的条件下，</w:t>
      </w:r>
      <w:r>
        <w:t xml:space="preserve"> </w:t>
      </w:r>
      <w:r>
        <w:t>这种共享变量要通过一个线性变换来实现．</w:t>
      </w:r>
    </w:p>
    <w:p w:rsidR="001D0AD1" w:rsidRDefault="00F74EB4">
      <w:pPr>
        <w:pStyle w:val="a0"/>
        <w:rPr>
          <w:lang w:eastAsia="zh-CN"/>
        </w:rPr>
      </w:pPr>
      <w:r>
        <w:rPr>
          <w:lang w:eastAsia="zh-CN"/>
        </w:rPr>
        <w:t xml:space="preserve">Fernando </w:t>
      </w:r>
      <w:r>
        <w:rPr>
          <w:lang w:eastAsia="zh-CN"/>
        </w:rPr>
        <w:t>等人提出了一个加强版的算法</w:t>
      </w:r>
      <w:r>
        <w:rPr>
          <w:lang w:eastAsia="zh-CN"/>
        </w:rPr>
        <w:t xml:space="preserve"> ─Tensor </w:t>
      </w:r>
      <w:r>
        <w:rPr>
          <w:lang w:eastAsia="zh-CN"/>
        </w:rPr>
        <w:t>－</w:t>
      </w:r>
      <w:r>
        <w:rPr>
          <w:lang w:eastAsia="zh-CN"/>
        </w:rPr>
        <w:t xml:space="preserve"> Aligned Invariant Subspace Learning( TAISL) </w:t>
      </w:r>
      <w:r>
        <w:rPr>
          <w:lang w:eastAsia="zh-CN"/>
        </w:rPr>
        <w:t>，</w:t>
      </w:r>
      <w:r>
        <w:rPr>
          <w:lang w:eastAsia="zh-CN"/>
        </w:rPr>
        <w:t xml:space="preserve"> </w:t>
      </w:r>
      <w:r>
        <w:rPr>
          <w:lang w:eastAsia="zh-CN"/>
        </w:rPr>
        <w:t>这个算法是</w:t>
      </w:r>
      <w:r>
        <w:rPr>
          <w:lang w:eastAsia="zh-CN"/>
        </w:rPr>
        <w:t>对</w:t>
      </w:r>
      <w:r>
        <w:rPr>
          <w:lang w:eastAsia="zh-CN"/>
        </w:rPr>
        <w:t xml:space="preserve"> ICCV</w:t>
      </w:r>
      <w:r>
        <w:rPr>
          <w:lang w:eastAsia="zh-CN"/>
        </w:rPr>
        <w:t>－</w:t>
      </w:r>
      <w:r>
        <w:rPr>
          <w:lang w:eastAsia="zh-CN"/>
        </w:rPr>
        <w:t xml:space="preserve">13 </w:t>
      </w:r>
      <w:r>
        <w:rPr>
          <w:lang w:eastAsia="zh-CN"/>
        </w:rPr>
        <w:t>的那个子空间校准的扩展版</w:t>
      </w:r>
    </w:p>
    <w:p w:rsidR="001D0AD1" w:rsidRDefault="00F74EB4">
      <w:pPr>
        <w:pStyle w:val="a0"/>
        <w:rPr>
          <w:lang w:eastAsia="zh-CN"/>
        </w:rPr>
      </w:pPr>
      <w:r>
        <w:rPr>
          <w:lang w:eastAsia="zh-CN"/>
        </w:rPr>
        <w:t xml:space="preserve">Feuz </w:t>
      </w:r>
      <w:r>
        <w:rPr>
          <w:lang w:eastAsia="zh-CN"/>
        </w:rPr>
        <w:t>和</w:t>
      </w:r>
      <w:r>
        <w:rPr>
          <w:lang w:eastAsia="zh-CN"/>
        </w:rPr>
        <w:t xml:space="preserve"> Cook </w:t>
      </w:r>
      <w:r>
        <w:rPr>
          <w:lang w:eastAsia="zh-CN"/>
        </w:rPr>
        <w:t>等人提出了新颖的异构传输学习技术，</w:t>
      </w:r>
      <w:r>
        <w:rPr>
          <w:lang w:eastAsia="zh-CN"/>
        </w:rPr>
        <w:t xml:space="preserve"> </w:t>
      </w:r>
      <w:r>
        <w:rPr>
          <w:lang w:eastAsia="zh-CN"/>
        </w:rPr>
        <w:t>特征空间重映射</w:t>
      </w:r>
      <w:r>
        <w:rPr>
          <w:lang w:eastAsia="zh-CN"/>
        </w:rPr>
        <w:t xml:space="preserve">( FSR) </w:t>
      </w:r>
      <w:r>
        <w:rPr>
          <w:lang w:eastAsia="zh-CN"/>
        </w:rPr>
        <w:t>，</w:t>
      </w:r>
      <w:r>
        <w:rPr>
          <w:lang w:eastAsia="zh-CN"/>
        </w:rPr>
        <w:t xml:space="preserve"> </w:t>
      </w:r>
      <w:r>
        <w:rPr>
          <w:lang w:eastAsia="zh-CN"/>
        </w:rPr>
        <w:t>它在具有不同特征空间的域之间传输知识，</w:t>
      </w:r>
      <w:r>
        <w:rPr>
          <w:lang w:eastAsia="zh-CN"/>
        </w:rPr>
        <w:t xml:space="preserve"> </w:t>
      </w:r>
      <w:r>
        <w:rPr>
          <w:lang w:eastAsia="zh-CN"/>
        </w:rPr>
        <w:t>构建元特征来将不同特征空间中的特征相关联．这些技术利用多个源数据集来构建进一步提高性能的集成学习器，</w:t>
      </w:r>
      <w:r>
        <w:rPr>
          <w:lang w:eastAsia="zh-CN"/>
        </w:rPr>
        <w:t xml:space="preserve"> FSR </w:t>
      </w:r>
      <w:r>
        <w:rPr>
          <w:lang w:eastAsia="zh-CN"/>
        </w:rPr>
        <w:t>应用于活动识别问题和文档分类问题．集合技术能够胜过所有其他基线，</w:t>
      </w:r>
      <w:r>
        <w:rPr>
          <w:lang w:eastAsia="zh-CN"/>
        </w:rPr>
        <w:t xml:space="preserve"> </w:t>
      </w:r>
      <w:r>
        <w:rPr>
          <w:lang w:eastAsia="zh-CN"/>
        </w:rPr>
        <w:t>甚至比在目标域中使用大量标记数据进行训练的分类器执行得更好．</w:t>
      </w:r>
    </w:p>
    <w:p w:rsidR="001D0AD1" w:rsidRDefault="00F74EB4">
      <w:pPr>
        <w:pStyle w:val="3"/>
      </w:pPr>
      <w:bookmarkStart w:id="23" w:name="header-n215"/>
      <w:bookmarkEnd w:id="23"/>
      <w:r>
        <w:lastRenderedPageBreak/>
        <w:t>Domain Adaptation (</w:t>
      </w:r>
      <w:r>
        <w:t>领域自适应问题</w:t>
      </w:r>
      <w:r>
        <w:t>)</w:t>
      </w:r>
    </w:p>
    <w:p w:rsidR="001D0AD1" w:rsidRDefault="00F74EB4">
      <w:pPr>
        <w:pStyle w:val="FirstParagraph"/>
      </w:pPr>
      <w:r>
        <w:t>基本假设：</w:t>
      </w:r>
    </w:p>
    <w:p w:rsidR="001D0AD1" w:rsidRDefault="00F74EB4" w:rsidP="00F74EB4">
      <w:pPr>
        <w:numPr>
          <w:ilvl w:val="0"/>
          <w:numId w:val="28"/>
        </w:numPr>
        <w:rPr>
          <w:lang w:eastAsia="zh-CN"/>
        </w:rPr>
      </w:pPr>
      <w:r>
        <w:rPr>
          <w:lang w:eastAsia="zh-CN"/>
        </w:rPr>
        <w:t>数据分布的角度：源域和目标域的</w:t>
      </w:r>
      <w:r>
        <w:rPr>
          <w:b/>
          <w:lang w:eastAsia="zh-CN"/>
        </w:rPr>
        <w:t>概率分布相似</w:t>
      </w:r>
      <w:r>
        <w:rPr>
          <w:lang w:eastAsia="zh-CN"/>
        </w:rPr>
        <w:t>（最小化概率分布距离）</w:t>
      </w:r>
    </w:p>
    <w:p w:rsidR="001D0AD1" w:rsidRDefault="00F74EB4" w:rsidP="00F74EB4">
      <w:pPr>
        <w:pStyle w:val="FigurewithCaption"/>
        <w:numPr>
          <w:ilvl w:val="0"/>
          <w:numId w:val="1"/>
        </w:numPr>
      </w:pPr>
      <w:r>
        <w:rPr>
          <w:noProof/>
          <w:lang w:eastAsia="zh-CN"/>
        </w:rPr>
        <w:drawing>
          <wp:inline distT="0" distB="0" distL="0" distR="0">
            <wp:extent cx="4310743" cy="2052735"/>
            <wp:effectExtent l="0" t="0" r="0" b="0"/>
            <wp:docPr id="18" name="Picture"/>
            <wp:cNvGraphicFramePr/>
            <a:graphic xmlns:a="http://schemas.openxmlformats.org/drawingml/2006/main">
              <a:graphicData uri="http://schemas.openxmlformats.org/drawingml/2006/picture">
                <pic:pic xmlns:pic="http://schemas.openxmlformats.org/drawingml/2006/picture">
                  <pic:nvPicPr>
                    <pic:cNvPr id="0" name="Picture" descr="C:\Users\11794\Desktop\machine-learning-ex\assets\1555212272365.png"/>
                    <pic:cNvPicPr>
                      <a:picLocks noChangeAspect="1" noChangeArrowheads="1"/>
                    </pic:cNvPicPr>
                  </pic:nvPicPr>
                  <pic:blipFill>
                    <a:blip r:embed="rId25"/>
                    <a:stretch>
                      <a:fillRect/>
                    </a:stretch>
                  </pic:blipFill>
                  <pic:spPr bwMode="auto">
                    <a:xfrm>
                      <a:off x="0" y="0"/>
                      <a:ext cx="4325610" cy="2059814"/>
                    </a:xfrm>
                    <a:prstGeom prst="rect">
                      <a:avLst/>
                    </a:prstGeom>
                    <a:noFill/>
                    <a:ln w="9525">
                      <a:noFill/>
                      <a:headEnd/>
                      <a:tailEnd/>
                    </a:ln>
                  </pic:spPr>
                </pic:pic>
              </a:graphicData>
            </a:graphic>
          </wp:inline>
        </w:drawing>
      </w:r>
    </w:p>
    <w:p w:rsidR="001D0AD1" w:rsidRDefault="001D0AD1" w:rsidP="00F74EB4">
      <w:pPr>
        <w:pStyle w:val="ImageCaption"/>
        <w:numPr>
          <w:ilvl w:val="0"/>
          <w:numId w:val="1"/>
        </w:numPr>
      </w:pPr>
    </w:p>
    <w:p w:rsidR="001D0AD1" w:rsidRDefault="00F74EB4" w:rsidP="00F74EB4">
      <w:pPr>
        <w:numPr>
          <w:ilvl w:val="0"/>
          <w:numId w:val="28"/>
        </w:numPr>
        <w:rPr>
          <w:lang w:eastAsia="zh-CN"/>
        </w:rPr>
      </w:pPr>
      <w:r>
        <w:rPr>
          <w:lang w:eastAsia="zh-CN"/>
        </w:rPr>
        <w:t>特征选择的角度：源域和目标域</w:t>
      </w:r>
      <w:r>
        <w:rPr>
          <w:b/>
          <w:lang w:eastAsia="zh-CN"/>
        </w:rPr>
        <w:t>共享某些特征</w:t>
      </w:r>
      <w:r>
        <w:rPr>
          <w:lang w:eastAsia="zh-CN"/>
        </w:rPr>
        <w:t>（选择出公共特征）</w:t>
      </w:r>
    </w:p>
    <w:p w:rsidR="001D0AD1" w:rsidRDefault="00F74EB4" w:rsidP="00F74EB4">
      <w:pPr>
        <w:pStyle w:val="FigurewithCaption"/>
        <w:numPr>
          <w:ilvl w:val="0"/>
          <w:numId w:val="1"/>
        </w:numPr>
      </w:pPr>
      <w:r>
        <w:rPr>
          <w:noProof/>
          <w:lang w:eastAsia="zh-CN"/>
        </w:rPr>
        <w:drawing>
          <wp:inline distT="0" distB="0" distL="0" distR="0">
            <wp:extent cx="4739951" cy="1520889"/>
            <wp:effectExtent l="0" t="0" r="0" b="0"/>
            <wp:docPr id="19" name="Picture"/>
            <wp:cNvGraphicFramePr/>
            <a:graphic xmlns:a="http://schemas.openxmlformats.org/drawingml/2006/main">
              <a:graphicData uri="http://schemas.openxmlformats.org/drawingml/2006/picture">
                <pic:pic xmlns:pic="http://schemas.openxmlformats.org/drawingml/2006/picture">
                  <pic:nvPicPr>
                    <pic:cNvPr id="0" name="Picture" descr="C:\Users\11794\Desktop\machine-learning-ex\assets\1555212283613.png"/>
                    <pic:cNvPicPr>
                      <a:picLocks noChangeAspect="1" noChangeArrowheads="1"/>
                    </pic:cNvPicPr>
                  </pic:nvPicPr>
                  <pic:blipFill>
                    <a:blip r:embed="rId26"/>
                    <a:stretch>
                      <a:fillRect/>
                    </a:stretch>
                  </pic:blipFill>
                  <pic:spPr bwMode="auto">
                    <a:xfrm>
                      <a:off x="0" y="0"/>
                      <a:ext cx="4759188" cy="1527062"/>
                    </a:xfrm>
                    <a:prstGeom prst="rect">
                      <a:avLst/>
                    </a:prstGeom>
                    <a:noFill/>
                    <a:ln w="9525">
                      <a:noFill/>
                      <a:headEnd/>
                      <a:tailEnd/>
                    </a:ln>
                  </pic:spPr>
                </pic:pic>
              </a:graphicData>
            </a:graphic>
          </wp:inline>
        </w:drawing>
      </w:r>
    </w:p>
    <w:p w:rsidR="001D0AD1" w:rsidRDefault="001D0AD1" w:rsidP="00F74EB4">
      <w:pPr>
        <w:pStyle w:val="ImageCaption"/>
        <w:numPr>
          <w:ilvl w:val="0"/>
          <w:numId w:val="1"/>
        </w:numPr>
      </w:pPr>
    </w:p>
    <w:p w:rsidR="001D0AD1" w:rsidRDefault="00F74EB4" w:rsidP="00F74EB4">
      <w:pPr>
        <w:numPr>
          <w:ilvl w:val="0"/>
          <w:numId w:val="28"/>
        </w:numPr>
        <w:rPr>
          <w:lang w:eastAsia="zh-CN"/>
        </w:rPr>
      </w:pPr>
      <w:r>
        <w:rPr>
          <w:lang w:eastAsia="zh-CN"/>
        </w:rPr>
        <w:t>特征变化的角度：源域和目标域</w:t>
      </w:r>
      <w:r>
        <w:rPr>
          <w:b/>
          <w:lang w:eastAsia="zh-CN"/>
        </w:rPr>
        <w:t>共享某些子空间</w:t>
      </w:r>
      <w:r>
        <w:rPr>
          <w:lang w:eastAsia="zh-CN"/>
        </w:rPr>
        <w:t>（把两个域变换到相同的子空间）</w:t>
      </w:r>
    </w:p>
    <w:p w:rsidR="001D0AD1" w:rsidRDefault="00F74EB4" w:rsidP="00F74EB4">
      <w:pPr>
        <w:pStyle w:val="FigurewithCaption"/>
        <w:numPr>
          <w:ilvl w:val="0"/>
          <w:numId w:val="1"/>
        </w:numPr>
      </w:pPr>
      <w:r>
        <w:rPr>
          <w:noProof/>
          <w:lang w:eastAsia="zh-CN"/>
        </w:rPr>
        <w:drawing>
          <wp:inline distT="0" distB="0" distL="0" distR="0">
            <wp:extent cx="2799184" cy="1726163"/>
            <wp:effectExtent l="0" t="0" r="0" b="0"/>
            <wp:docPr id="20" name="Picture"/>
            <wp:cNvGraphicFramePr/>
            <a:graphic xmlns:a="http://schemas.openxmlformats.org/drawingml/2006/main">
              <a:graphicData uri="http://schemas.openxmlformats.org/drawingml/2006/picture">
                <pic:pic xmlns:pic="http://schemas.openxmlformats.org/drawingml/2006/picture">
                  <pic:nvPicPr>
                    <pic:cNvPr id="0" name="Picture" descr="C:\Users\11794\Desktop\machine-learning-ex\assets\1555212295349.png"/>
                    <pic:cNvPicPr>
                      <a:picLocks noChangeAspect="1" noChangeArrowheads="1"/>
                    </pic:cNvPicPr>
                  </pic:nvPicPr>
                  <pic:blipFill>
                    <a:blip r:embed="rId27"/>
                    <a:stretch>
                      <a:fillRect/>
                    </a:stretch>
                  </pic:blipFill>
                  <pic:spPr bwMode="auto">
                    <a:xfrm>
                      <a:off x="0" y="0"/>
                      <a:ext cx="2839642" cy="1751112"/>
                    </a:xfrm>
                    <a:prstGeom prst="rect">
                      <a:avLst/>
                    </a:prstGeom>
                    <a:noFill/>
                    <a:ln w="9525">
                      <a:noFill/>
                      <a:headEnd/>
                      <a:tailEnd/>
                    </a:ln>
                  </pic:spPr>
                </pic:pic>
              </a:graphicData>
            </a:graphic>
          </wp:inline>
        </w:drawing>
      </w:r>
    </w:p>
    <w:p w:rsidR="001D0AD1" w:rsidRDefault="001D0AD1" w:rsidP="00F74EB4">
      <w:pPr>
        <w:pStyle w:val="ImageCaption"/>
        <w:numPr>
          <w:ilvl w:val="0"/>
          <w:numId w:val="1"/>
        </w:numPr>
      </w:pPr>
    </w:p>
    <w:p w:rsidR="001D0AD1" w:rsidRDefault="00F74EB4">
      <w:pPr>
        <w:pStyle w:val="4"/>
      </w:pPr>
      <w:bookmarkStart w:id="24" w:name="header-n227"/>
      <w:bookmarkEnd w:id="24"/>
      <w:r>
        <w:lastRenderedPageBreak/>
        <w:t>概率分布适配</w:t>
      </w:r>
    </w:p>
    <w:p w:rsidR="001D0AD1" w:rsidRDefault="00F74EB4">
      <w:pPr>
        <w:pStyle w:val="FigurewithCaption"/>
      </w:pPr>
      <w:r>
        <w:rPr>
          <w:noProof/>
          <w:lang w:eastAsia="zh-CN"/>
        </w:rPr>
        <w:drawing>
          <wp:inline distT="0" distB="0" distL="0" distR="0">
            <wp:extent cx="5169159" cy="2080726"/>
            <wp:effectExtent l="0" t="0" r="0" b="0"/>
            <wp:docPr id="21" name="Picture"/>
            <wp:cNvGraphicFramePr/>
            <a:graphic xmlns:a="http://schemas.openxmlformats.org/drawingml/2006/main">
              <a:graphicData uri="http://schemas.openxmlformats.org/drawingml/2006/picture">
                <pic:pic xmlns:pic="http://schemas.openxmlformats.org/drawingml/2006/picture">
                  <pic:nvPicPr>
                    <pic:cNvPr id="0" name="Picture" descr="C:\Users\11794\Desktop\machine-learning-ex\assets\1555212355780.png"/>
                    <pic:cNvPicPr>
                      <a:picLocks noChangeAspect="1" noChangeArrowheads="1"/>
                    </pic:cNvPicPr>
                  </pic:nvPicPr>
                  <pic:blipFill>
                    <a:blip r:embed="rId28"/>
                    <a:stretch>
                      <a:fillRect/>
                    </a:stretch>
                  </pic:blipFill>
                  <pic:spPr bwMode="auto">
                    <a:xfrm>
                      <a:off x="0" y="0"/>
                      <a:ext cx="5173070" cy="2082300"/>
                    </a:xfrm>
                    <a:prstGeom prst="rect">
                      <a:avLst/>
                    </a:prstGeom>
                    <a:noFill/>
                    <a:ln w="9525">
                      <a:noFill/>
                      <a:headEnd/>
                      <a:tailEnd/>
                    </a:ln>
                  </pic:spPr>
                </pic:pic>
              </a:graphicData>
            </a:graphic>
          </wp:inline>
        </w:drawing>
      </w:r>
    </w:p>
    <w:p w:rsidR="001D0AD1" w:rsidRDefault="001D0AD1">
      <w:pPr>
        <w:pStyle w:val="ImageCaption"/>
      </w:pPr>
    </w:p>
    <w:p w:rsidR="001D0AD1" w:rsidRDefault="00F74EB4">
      <w:pPr>
        <w:pStyle w:val="5"/>
      </w:pPr>
      <w:bookmarkStart w:id="25" w:name="header-n229"/>
      <w:bookmarkEnd w:id="25"/>
      <w:r>
        <w:t>边缘分布适配</w:t>
      </w:r>
    </w:p>
    <w:p w:rsidR="001D0AD1" w:rsidRDefault="00F74EB4">
      <w:pPr>
        <w:pStyle w:val="FirstParagraph"/>
      </w:pPr>
      <w:r>
        <w:t>TCA</w:t>
      </w:r>
    </w:p>
    <w:p w:rsidR="001D0AD1" w:rsidRDefault="00F74EB4" w:rsidP="00F74EB4">
      <w:pPr>
        <w:numPr>
          <w:ilvl w:val="0"/>
          <w:numId w:val="29"/>
        </w:numPr>
      </w:pPr>
      <w:r>
        <w:t>优化目标为</w:t>
      </w:r>
    </w:p>
    <w:p w:rsidR="001D0AD1" w:rsidRDefault="00F74EB4" w:rsidP="00F74EB4">
      <w:pPr>
        <w:pStyle w:val="FigurewithCaption"/>
        <w:numPr>
          <w:ilvl w:val="0"/>
          <w:numId w:val="1"/>
        </w:numPr>
      </w:pPr>
      <w:r>
        <w:rPr>
          <w:noProof/>
          <w:lang w:eastAsia="zh-CN"/>
        </w:rPr>
        <w:drawing>
          <wp:inline distT="0" distB="0" distL="0" distR="0">
            <wp:extent cx="3732245" cy="1129004"/>
            <wp:effectExtent l="0" t="0" r="0" b="0"/>
            <wp:docPr id="22" name="Picture"/>
            <wp:cNvGraphicFramePr/>
            <a:graphic xmlns:a="http://schemas.openxmlformats.org/drawingml/2006/main">
              <a:graphicData uri="http://schemas.openxmlformats.org/drawingml/2006/picture">
                <pic:pic xmlns:pic="http://schemas.openxmlformats.org/drawingml/2006/picture">
                  <pic:nvPicPr>
                    <pic:cNvPr id="0" name="Picture" descr="C:\Users\11794\Desktop\machine-learning-ex\assets\1555212451494.png"/>
                    <pic:cNvPicPr>
                      <a:picLocks noChangeAspect="1" noChangeArrowheads="1"/>
                    </pic:cNvPicPr>
                  </pic:nvPicPr>
                  <pic:blipFill>
                    <a:blip r:embed="rId29"/>
                    <a:stretch>
                      <a:fillRect/>
                    </a:stretch>
                  </pic:blipFill>
                  <pic:spPr bwMode="auto">
                    <a:xfrm>
                      <a:off x="0" y="0"/>
                      <a:ext cx="3765096" cy="1138941"/>
                    </a:xfrm>
                    <a:prstGeom prst="rect">
                      <a:avLst/>
                    </a:prstGeom>
                    <a:noFill/>
                    <a:ln w="9525">
                      <a:noFill/>
                      <a:headEnd/>
                      <a:tailEnd/>
                    </a:ln>
                  </pic:spPr>
                </pic:pic>
              </a:graphicData>
            </a:graphic>
          </wp:inline>
        </w:drawing>
      </w:r>
    </w:p>
    <w:p w:rsidR="001D0AD1" w:rsidRDefault="001D0AD1" w:rsidP="00F74EB4">
      <w:pPr>
        <w:pStyle w:val="ImageCaption"/>
        <w:numPr>
          <w:ilvl w:val="0"/>
          <w:numId w:val="1"/>
        </w:numPr>
      </w:pPr>
    </w:p>
    <w:p w:rsidR="001D0AD1" w:rsidRDefault="00F74EB4">
      <w:pPr>
        <w:pStyle w:val="FirstParagraph"/>
      </w:pPr>
      <w:r>
        <w:t>MMD</w:t>
      </w:r>
    </w:p>
    <w:p w:rsidR="001D0AD1" w:rsidRDefault="00F74EB4" w:rsidP="00F74EB4">
      <w:pPr>
        <w:pStyle w:val="FigurewithCaption"/>
        <w:numPr>
          <w:ilvl w:val="0"/>
          <w:numId w:val="30"/>
        </w:numPr>
      </w:pPr>
      <w:r>
        <w:rPr>
          <w:noProof/>
          <w:lang w:eastAsia="zh-CN"/>
        </w:rPr>
        <w:drawing>
          <wp:inline distT="0" distB="0" distL="0" distR="0">
            <wp:extent cx="4497355" cy="737119"/>
            <wp:effectExtent l="0" t="0" r="0" b="0"/>
            <wp:docPr id="23" name="Picture"/>
            <wp:cNvGraphicFramePr/>
            <a:graphic xmlns:a="http://schemas.openxmlformats.org/drawingml/2006/main">
              <a:graphicData uri="http://schemas.openxmlformats.org/drawingml/2006/picture">
                <pic:pic xmlns:pic="http://schemas.openxmlformats.org/drawingml/2006/picture">
                  <pic:nvPicPr>
                    <pic:cNvPr id="0" name="Picture" descr="C:\Users\11794\Desktop\machine-learning-ex\assets\1555212467731.png"/>
                    <pic:cNvPicPr>
                      <a:picLocks noChangeAspect="1" noChangeArrowheads="1"/>
                    </pic:cNvPicPr>
                  </pic:nvPicPr>
                  <pic:blipFill>
                    <a:blip r:embed="rId30"/>
                    <a:stretch>
                      <a:fillRect/>
                    </a:stretch>
                  </pic:blipFill>
                  <pic:spPr bwMode="auto">
                    <a:xfrm>
                      <a:off x="0" y="0"/>
                      <a:ext cx="4535851" cy="743428"/>
                    </a:xfrm>
                    <a:prstGeom prst="rect">
                      <a:avLst/>
                    </a:prstGeom>
                    <a:noFill/>
                    <a:ln w="9525">
                      <a:noFill/>
                      <a:headEnd/>
                      <a:tailEnd/>
                    </a:ln>
                  </pic:spPr>
                </pic:pic>
              </a:graphicData>
            </a:graphic>
          </wp:inline>
        </w:drawing>
      </w:r>
    </w:p>
    <w:p w:rsidR="001D0AD1" w:rsidRDefault="001D0AD1" w:rsidP="00F74EB4">
      <w:pPr>
        <w:pStyle w:val="ImageCaption"/>
        <w:numPr>
          <w:ilvl w:val="0"/>
          <w:numId w:val="30"/>
        </w:numPr>
      </w:pPr>
    </w:p>
    <w:p w:rsidR="001D0AD1" w:rsidRDefault="001D0AD1">
      <w:pPr>
        <w:pStyle w:val="FirstParagraph"/>
      </w:pPr>
    </w:p>
    <w:p w:rsidR="001D0AD1" w:rsidRDefault="00F74EB4">
      <w:pPr>
        <w:pStyle w:val="5"/>
        <w:rPr>
          <w:lang w:eastAsia="zh-CN"/>
        </w:rPr>
      </w:pPr>
      <w:bookmarkStart w:id="26" w:name="header-n240"/>
      <w:bookmarkEnd w:id="26"/>
      <w:r>
        <w:rPr>
          <w:lang w:eastAsia="zh-CN"/>
        </w:rPr>
        <w:t>条件分布适配</w:t>
      </w:r>
    </w:p>
    <w:p w:rsidR="001D0AD1" w:rsidRDefault="00F74EB4">
      <w:pPr>
        <w:pStyle w:val="FirstParagraph"/>
        <w:rPr>
          <w:lang w:eastAsia="zh-CN"/>
        </w:rPr>
      </w:pPr>
      <w:r>
        <w:rPr>
          <w:lang w:eastAsia="zh-CN"/>
        </w:rPr>
        <w:t>优化目标为：</w:t>
      </w:r>
    </w:p>
    <w:p w:rsidR="001D0AD1" w:rsidRDefault="00F74EB4" w:rsidP="00F74EB4">
      <w:pPr>
        <w:pStyle w:val="FigurewithCaption"/>
        <w:numPr>
          <w:ilvl w:val="0"/>
          <w:numId w:val="31"/>
        </w:numPr>
      </w:pPr>
      <w:r>
        <w:rPr>
          <w:noProof/>
          <w:lang w:eastAsia="zh-CN"/>
        </w:rPr>
        <w:lastRenderedPageBreak/>
        <w:drawing>
          <wp:inline distT="0" distB="0" distL="0" distR="0">
            <wp:extent cx="3760237" cy="1744824"/>
            <wp:effectExtent l="0" t="0" r="0" b="0"/>
            <wp:docPr id="24" name="Picture"/>
            <wp:cNvGraphicFramePr/>
            <a:graphic xmlns:a="http://schemas.openxmlformats.org/drawingml/2006/main">
              <a:graphicData uri="http://schemas.openxmlformats.org/drawingml/2006/picture">
                <pic:pic xmlns:pic="http://schemas.openxmlformats.org/drawingml/2006/picture">
                  <pic:nvPicPr>
                    <pic:cNvPr id="0" name="Picture" descr="C:\Users\11794\Desktop\machine-learning-ex\assets\1555212649351.png"/>
                    <pic:cNvPicPr>
                      <a:picLocks noChangeAspect="1" noChangeArrowheads="1"/>
                    </pic:cNvPicPr>
                  </pic:nvPicPr>
                  <pic:blipFill>
                    <a:blip r:embed="rId31"/>
                    <a:stretch>
                      <a:fillRect/>
                    </a:stretch>
                  </pic:blipFill>
                  <pic:spPr bwMode="auto">
                    <a:xfrm>
                      <a:off x="0" y="0"/>
                      <a:ext cx="3767247" cy="1748077"/>
                    </a:xfrm>
                    <a:prstGeom prst="rect">
                      <a:avLst/>
                    </a:prstGeom>
                    <a:noFill/>
                    <a:ln w="9525">
                      <a:noFill/>
                      <a:headEnd/>
                      <a:tailEnd/>
                    </a:ln>
                  </pic:spPr>
                </pic:pic>
              </a:graphicData>
            </a:graphic>
          </wp:inline>
        </w:drawing>
      </w:r>
    </w:p>
    <w:p w:rsidR="001D0AD1" w:rsidRDefault="001D0AD1" w:rsidP="00F74EB4">
      <w:pPr>
        <w:pStyle w:val="ImageCaption"/>
        <w:numPr>
          <w:ilvl w:val="0"/>
          <w:numId w:val="31"/>
        </w:numPr>
      </w:pPr>
    </w:p>
    <w:p w:rsidR="001D0AD1" w:rsidRDefault="00F74EB4">
      <w:pPr>
        <w:pStyle w:val="FirstParagraph"/>
        <w:rPr>
          <w:lang w:eastAsia="zh-CN"/>
        </w:rPr>
      </w:pPr>
      <w:r>
        <w:rPr>
          <w:lang w:eastAsia="zh-CN"/>
        </w:rPr>
        <w:t>定义条件转移成分</w:t>
      </w:r>
      <w:r>
        <w:rPr>
          <w:lang w:eastAsia="zh-CN"/>
        </w:rPr>
        <w:t>,</w:t>
      </w:r>
      <w:r>
        <w:rPr>
          <w:lang w:eastAsia="zh-CN"/>
        </w:rPr>
        <w:t>对其进行建模</w:t>
      </w:r>
    </w:p>
    <w:p w:rsidR="001D0AD1" w:rsidRDefault="00F74EB4">
      <w:pPr>
        <w:pStyle w:val="FigurewithCaption"/>
      </w:pPr>
      <w:r>
        <w:rPr>
          <w:noProof/>
          <w:lang w:eastAsia="zh-CN"/>
        </w:rPr>
        <w:drawing>
          <wp:inline distT="0" distB="0" distL="0" distR="0">
            <wp:extent cx="4254759" cy="2006082"/>
            <wp:effectExtent l="0" t="0" r="0" b="0"/>
            <wp:docPr id="25" name="Picture"/>
            <wp:cNvGraphicFramePr/>
            <a:graphic xmlns:a="http://schemas.openxmlformats.org/drawingml/2006/main">
              <a:graphicData uri="http://schemas.openxmlformats.org/drawingml/2006/picture">
                <pic:pic xmlns:pic="http://schemas.openxmlformats.org/drawingml/2006/picture">
                  <pic:nvPicPr>
                    <pic:cNvPr id="0" name="Picture" descr="C:\Users\11794\Desktop\machine-learning-ex\assets\1555212509962.png"/>
                    <pic:cNvPicPr>
                      <a:picLocks noChangeAspect="1" noChangeArrowheads="1"/>
                    </pic:cNvPicPr>
                  </pic:nvPicPr>
                  <pic:blipFill>
                    <a:blip r:embed="rId32"/>
                    <a:stretch>
                      <a:fillRect/>
                    </a:stretch>
                  </pic:blipFill>
                  <pic:spPr bwMode="auto">
                    <a:xfrm>
                      <a:off x="0" y="0"/>
                      <a:ext cx="4263104" cy="2010016"/>
                    </a:xfrm>
                    <a:prstGeom prst="rect">
                      <a:avLst/>
                    </a:prstGeom>
                    <a:noFill/>
                    <a:ln w="9525">
                      <a:noFill/>
                      <a:headEnd/>
                      <a:tailEnd/>
                    </a:ln>
                  </pic:spPr>
                </pic:pic>
              </a:graphicData>
            </a:graphic>
          </wp:inline>
        </w:drawing>
      </w:r>
    </w:p>
    <w:p w:rsidR="001D0AD1" w:rsidRDefault="001D0AD1">
      <w:pPr>
        <w:pStyle w:val="ImageCaption"/>
      </w:pPr>
    </w:p>
    <w:p w:rsidR="001D0AD1" w:rsidRDefault="00F74EB4">
      <w:pPr>
        <w:pStyle w:val="5"/>
        <w:rPr>
          <w:lang w:eastAsia="zh-CN"/>
        </w:rPr>
      </w:pPr>
      <w:bookmarkStart w:id="27" w:name="header-n247"/>
      <w:bookmarkEnd w:id="27"/>
      <w:r>
        <w:rPr>
          <w:lang w:eastAsia="zh-CN"/>
        </w:rPr>
        <w:t>联合分布适配</w:t>
      </w:r>
    </w:p>
    <w:p w:rsidR="001D0AD1" w:rsidRDefault="00F74EB4">
      <w:pPr>
        <w:pStyle w:val="FirstParagraph"/>
        <w:rPr>
          <w:lang w:eastAsia="zh-CN"/>
        </w:rPr>
      </w:pPr>
      <w:r>
        <w:rPr>
          <w:lang w:eastAsia="zh-CN"/>
        </w:rPr>
        <w:t>直接继承于</w:t>
      </w:r>
      <w:r>
        <w:rPr>
          <w:lang w:eastAsia="zh-CN"/>
        </w:rPr>
        <w:t>TCA</w:t>
      </w:r>
      <w:r>
        <w:rPr>
          <w:lang w:eastAsia="zh-CN"/>
        </w:rPr>
        <w:t>，但是加入了条件分布适配，其优化目标为</w:t>
      </w:r>
    </w:p>
    <w:p w:rsidR="001D0AD1" w:rsidRDefault="00F74EB4" w:rsidP="00F74EB4">
      <w:pPr>
        <w:pStyle w:val="FigurewithCaption"/>
        <w:numPr>
          <w:ilvl w:val="0"/>
          <w:numId w:val="32"/>
        </w:numPr>
      </w:pPr>
      <w:r>
        <w:rPr>
          <w:noProof/>
          <w:lang w:eastAsia="zh-CN"/>
        </w:rPr>
        <w:drawing>
          <wp:inline distT="0" distB="0" distL="0" distR="0">
            <wp:extent cx="4413379" cy="317240"/>
            <wp:effectExtent l="0" t="0" r="0" b="0"/>
            <wp:docPr id="26" name="Picture"/>
            <wp:cNvGraphicFramePr/>
            <a:graphic xmlns:a="http://schemas.openxmlformats.org/drawingml/2006/main">
              <a:graphicData uri="http://schemas.openxmlformats.org/drawingml/2006/picture">
                <pic:pic xmlns:pic="http://schemas.openxmlformats.org/drawingml/2006/picture">
                  <pic:nvPicPr>
                    <pic:cNvPr id="0" name="Picture" descr="C:\Users\11794\Desktop\machine-learning-ex\assets\1555212631415.png"/>
                    <pic:cNvPicPr>
                      <a:picLocks noChangeAspect="1" noChangeArrowheads="1"/>
                    </pic:cNvPicPr>
                  </pic:nvPicPr>
                  <pic:blipFill>
                    <a:blip r:embed="rId33"/>
                    <a:stretch>
                      <a:fillRect/>
                    </a:stretch>
                  </pic:blipFill>
                  <pic:spPr bwMode="auto">
                    <a:xfrm>
                      <a:off x="0" y="0"/>
                      <a:ext cx="4467267" cy="321114"/>
                    </a:xfrm>
                    <a:prstGeom prst="rect">
                      <a:avLst/>
                    </a:prstGeom>
                    <a:noFill/>
                    <a:ln w="9525">
                      <a:noFill/>
                      <a:headEnd/>
                      <a:tailEnd/>
                    </a:ln>
                  </pic:spPr>
                </pic:pic>
              </a:graphicData>
            </a:graphic>
          </wp:inline>
        </w:drawing>
      </w:r>
    </w:p>
    <w:p w:rsidR="001D0AD1" w:rsidRDefault="001D0AD1" w:rsidP="00F74EB4">
      <w:pPr>
        <w:pStyle w:val="ImageCaption"/>
        <w:numPr>
          <w:ilvl w:val="0"/>
          <w:numId w:val="32"/>
        </w:numPr>
      </w:pPr>
    </w:p>
    <w:p w:rsidR="001D0AD1" w:rsidRDefault="00F74EB4">
      <w:pPr>
        <w:pStyle w:val="FirstParagraph"/>
        <w:rPr>
          <w:lang w:eastAsia="zh-CN"/>
        </w:rPr>
      </w:pPr>
      <w:r>
        <w:rPr>
          <w:lang w:eastAsia="zh-CN"/>
        </w:rPr>
        <w:t>使用一个充分统计量，也就是类条件概率近似条件概率，也就是用一个弱分类器生成目标域的初始软标签</w:t>
      </w:r>
    </w:p>
    <w:p w:rsidR="001D0AD1" w:rsidRDefault="00F74EB4">
      <w:pPr>
        <w:pStyle w:val="5"/>
        <w:rPr>
          <w:lang w:eastAsia="zh-CN"/>
        </w:rPr>
      </w:pPr>
      <w:bookmarkStart w:id="28" w:name="header-n253"/>
      <w:bookmarkEnd w:id="28"/>
      <w:r>
        <w:rPr>
          <w:lang w:eastAsia="zh-CN"/>
        </w:rPr>
        <w:t>BDA</w:t>
      </w:r>
    </w:p>
    <w:p w:rsidR="001D0AD1" w:rsidRDefault="00F74EB4">
      <w:pPr>
        <w:pStyle w:val="FirstParagraph"/>
        <w:rPr>
          <w:lang w:eastAsia="zh-CN"/>
        </w:rPr>
      </w:pPr>
      <w:r>
        <w:rPr>
          <w:lang w:eastAsia="zh-CN"/>
        </w:rPr>
        <w:t>使用</w:t>
      </w:r>
      <w:r>
        <w:rPr>
          <w:b/>
          <w:lang w:eastAsia="zh-CN"/>
        </w:rPr>
        <w:t>平衡因子</w:t>
      </w:r>
      <w:r>
        <w:rPr>
          <w:lang w:eastAsia="zh-CN"/>
        </w:rPr>
        <w:t>来动态衡量两种分布的重要性，也就是</w:t>
      </w:r>
    </w:p>
    <w:p w:rsidR="001D0AD1" w:rsidRDefault="00F74EB4" w:rsidP="00F74EB4">
      <w:pPr>
        <w:pStyle w:val="FigurewithCaption"/>
        <w:numPr>
          <w:ilvl w:val="0"/>
          <w:numId w:val="33"/>
        </w:numPr>
      </w:pPr>
      <w:r>
        <w:rPr>
          <w:noProof/>
          <w:lang w:eastAsia="zh-CN"/>
        </w:rPr>
        <w:drawing>
          <wp:inline distT="0" distB="0" distL="0" distR="0">
            <wp:extent cx="5001208" cy="360045"/>
            <wp:effectExtent l="0" t="0" r="0" b="0"/>
            <wp:docPr id="27" name="Picture"/>
            <wp:cNvGraphicFramePr/>
            <a:graphic xmlns:a="http://schemas.openxmlformats.org/drawingml/2006/main">
              <a:graphicData uri="http://schemas.openxmlformats.org/drawingml/2006/picture">
                <pic:pic xmlns:pic="http://schemas.openxmlformats.org/drawingml/2006/picture">
                  <pic:nvPicPr>
                    <pic:cNvPr id="0" name="Picture" descr="C:\Users\11794\Desktop\machine-learning-ex\assets\1555212772334.png"/>
                    <pic:cNvPicPr>
                      <a:picLocks noChangeAspect="1" noChangeArrowheads="1"/>
                    </pic:cNvPicPr>
                  </pic:nvPicPr>
                  <pic:blipFill>
                    <a:blip r:embed="rId34"/>
                    <a:stretch>
                      <a:fillRect/>
                    </a:stretch>
                  </pic:blipFill>
                  <pic:spPr bwMode="auto">
                    <a:xfrm>
                      <a:off x="0" y="0"/>
                      <a:ext cx="5010239" cy="360695"/>
                    </a:xfrm>
                    <a:prstGeom prst="rect">
                      <a:avLst/>
                    </a:prstGeom>
                    <a:noFill/>
                    <a:ln w="9525">
                      <a:noFill/>
                      <a:headEnd/>
                      <a:tailEnd/>
                    </a:ln>
                  </pic:spPr>
                </pic:pic>
              </a:graphicData>
            </a:graphic>
          </wp:inline>
        </w:drawing>
      </w:r>
    </w:p>
    <w:p w:rsidR="001D0AD1" w:rsidRDefault="001D0AD1" w:rsidP="00F74EB4">
      <w:pPr>
        <w:pStyle w:val="ImageCaption"/>
        <w:numPr>
          <w:ilvl w:val="0"/>
          <w:numId w:val="33"/>
        </w:numPr>
      </w:pPr>
    </w:p>
    <w:p w:rsidR="001D0AD1" w:rsidRDefault="00F74EB4" w:rsidP="00F74EB4">
      <w:pPr>
        <w:numPr>
          <w:ilvl w:val="1"/>
          <w:numId w:val="34"/>
        </w:numPr>
        <w:rPr>
          <w:lang w:eastAsia="zh-CN"/>
        </w:rPr>
      </w:pPr>
      <w:r>
        <w:rPr>
          <w:lang w:eastAsia="zh-CN"/>
        </w:rPr>
        <w:lastRenderedPageBreak/>
        <w:t>当</w:t>
      </w:r>
      <w:r>
        <w:t>μ</w:t>
      </w:r>
      <w:r>
        <w:rPr>
          <w:lang w:eastAsia="zh-CN"/>
        </w:rPr>
        <w:t>→0</w:t>
      </w:r>
      <w:r>
        <w:rPr>
          <w:lang w:eastAsia="zh-CN"/>
        </w:rPr>
        <w:t>，表示边缘分布更占优，应该优先适配</w:t>
      </w:r>
    </w:p>
    <w:p w:rsidR="001D0AD1" w:rsidRDefault="00F74EB4" w:rsidP="00F74EB4">
      <w:pPr>
        <w:numPr>
          <w:ilvl w:val="1"/>
          <w:numId w:val="34"/>
        </w:numPr>
        <w:rPr>
          <w:lang w:eastAsia="zh-CN"/>
        </w:rPr>
      </w:pPr>
      <w:r>
        <w:rPr>
          <w:lang w:eastAsia="zh-CN"/>
        </w:rPr>
        <w:t>当</w:t>
      </w:r>
      <w:r>
        <w:t>μ</w:t>
      </w:r>
      <w:r>
        <w:rPr>
          <w:lang w:eastAsia="zh-CN"/>
        </w:rPr>
        <w:t>→1</w:t>
      </w:r>
      <w:r>
        <w:rPr>
          <w:lang w:eastAsia="zh-CN"/>
        </w:rPr>
        <w:t>，表示条件分布更占优，应该优先适配</w:t>
      </w:r>
    </w:p>
    <w:p w:rsidR="001D0AD1" w:rsidRDefault="00F74EB4">
      <w:pPr>
        <w:pStyle w:val="FirstParagraph"/>
        <w:rPr>
          <w:lang w:eastAsia="zh-CN"/>
        </w:rPr>
      </w:pPr>
      <w:r>
        <w:rPr>
          <w:lang w:eastAsia="zh-CN"/>
        </w:rPr>
        <w:t>BDA</w:t>
      </w:r>
      <w:r>
        <w:rPr>
          <w:lang w:eastAsia="zh-CN"/>
        </w:rPr>
        <w:t>方法可以有效衡量这两个分布的权重，从而达到最好的结果。</w:t>
      </w:r>
    </w:p>
    <w:p w:rsidR="001D0AD1" w:rsidRDefault="00F74EB4">
      <w:pPr>
        <w:pStyle w:val="a0"/>
        <w:rPr>
          <w:lang w:eastAsia="zh-CN"/>
        </w:rPr>
      </w:pPr>
      <w:r>
        <w:rPr>
          <w:lang w:eastAsia="zh-CN"/>
        </w:rPr>
        <w:t>平衡因子的求解和估计来说，目前没有精确估计方法，我们一般使用</w:t>
      </w:r>
      <w:r>
        <w:rPr>
          <w:b/>
          <w:lang w:eastAsia="zh-CN"/>
        </w:rPr>
        <w:t>A</w:t>
      </w:r>
      <w:r>
        <w:rPr>
          <w:b/>
          <w:lang w:eastAsia="zh-CN"/>
        </w:rPr>
        <w:t>距离</w:t>
      </w:r>
      <w:r>
        <w:rPr>
          <w:lang w:eastAsia="zh-CN"/>
        </w:rPr>
        <w:t>来进行估计</w:t>
      </w:r>
    </w:p>
    <w:p w:rsidR="001D0AD1" w:rsidRDefault="00F74EB4" w:rsidP="00F74EB4">
      <w:pPr>
        <w:numPr>
          <w:ilvl w:val="0"/>
          <w:numId w:val="35"/>
        </w:numPr>
        <w:rPr>
          <w:lang w:eastAsia="zh-CN"/>
        </w:rPr>
      </w:pPr>
      <w:r>
        <w:rPr>
          <w:lang w:eastAsia="zh-CN"/>
        </w:rPr>
        <w:t>求解源域和目标域整体的</w:t>
      </w:r>
      <w:r>
        <w:rPr>
          <w:lang w:eastAsia="zh-CN"/>
        </w:rPr>
        <w:t>A</w:t>
      </w:r>
      <w:r>
        <w:rPr>
          <w:lang w:eastAsia="zh-CN"/>
        </w:rPr>
        <w:t>距离</w:t>
      </w:r>
    </w:p>
    <w:p w:rsidR="001D0AD1" w:rsidRDefault="00F74EB4" w:rsidP="00F74EB4">
      <w:pPr>
        <w:numPr>
          <w:ilvl w:val="0"/>
          <w:numId w:val="35"/>
        </w:numPr>
        <w:rPr>
          <w:lang w:eastAsia="zh-CN"/>
        </w:rPr>
      </w:pPr>
      <w:r>
        <w:rPr>
          <w:lang w:eastAsia="zh-CN"/>
        </w:rPr>
        <w:t>对目标域聚类，计算源域和目标域每个类的</w:t>
      </w:r>
      <w:r>
        <w:rPr>
          <w:lang w:eastAsia="zh-CN"/>
        </w:rPr>
        <w:t>A</w:t>
      </w:r>
      <w:r>
        <w:rPr>
          <w:lang w:eastAsia="zh-CN"/>
        </w:rPr>
        <w:t>距离</w:t>
      </w:r>
    </w:p>
    <w:p w:rsidR="001D0AD1" w:rsidRDefault="00F74EB4" w:rsidP="00F74EB4">
      <w:pPr>
        <w:numPr>
          <w:ilvl w:val="0"/>
          <w:numId w:val="35"/>
        </w:numPr>
        <w:rPr>
          <w:lang w:eastAsia="zh-CN"/>
        </w:rPr>
      </w:pPr>
      <w:r>
        <w:rPr>
          <w:lang w:eastAsia="zh-CN"/>
        </w:rPr>
        <w:t>计算上述两个距离的比值，也就是平衡因子</w:t>
      </w:r>
    </w:p>
    <w:p w:rsidR="001D0AD1" w:rsidRDefault="00F74EB4">
      <w:pPr>
        <w:pStyle w:val="5"/>
        <w:rPr>
          <w:lang w:eastAsia="zh-CN"/>
        </w:rPr>
      </w:pPr>
      <w:bookmarkStart w:id="29" w:name="header-n272"/>
      <w:bookmarkEnd w:id="29"/>
      <w:r>
        <w:rPr>
          <w:lang w:eastAsia="zh-CN"/>
        </w:rPr>
        <w:t>总结</w:t>
      </w:r>
    </w:p>
    <w:p w:rsidR="001D0AD1" w:rsidRDefault="00F74EB4">
      <w:pPr>
        <w:pStyle w:val="FirstParagraph"/>
        <w:rPr>
          <w:lang w:eastAsia="zh-CN"/>
        </w:rPr>
      </w:pPr>
      <w:r>
        <w:rPr>
          <w:lang w:eastAsia="zh-CN"/>
        </w:rPr>
        <w:t>大部分</w:t>
      </w:r>
      <w:r>
        <w:rPr>
          <w:lang w:eastAsia="zh-CN"/>
        </w:rPr>
        <w:t>方法都是基于</w:t>
      </w:r>
      <w:r>
        <w:rPr>
          <w:lang w:eastAsia="zh-CN"/>
        </w:rPr>
        <w:t>MMD</w:t>
      </w:r>
      <w:r>
        <w:rPr>
          <w:lang w:eastAsia="zh-CN"/>
        </w:rPr>
        <w:t>距离进行优化求解，然后可以分别进行边缘</w:t>
      </w:r>
      <w:r>
        <w:rPr>
          <w:lang w:eastAsia="zh-CN"/>
        </w:rPr>
        <w:t>/</w:t>
      </w:r>
      <w:r>
        <w:rPr>
          <w:lang w:eastAsia="zh-CN"/>
        </w:rPr>
        <w:t>条件</w:t>
      </w:r>
      <w:r>
        <w:rPr>
          <w:lang w:eastAsia="zh-CN"/>
        </w:rPr>
        <w:t>/</w:t>
      </w:r>
      <w:r>
        <w:rPr>
          <w:lang w:eastAsia="zh-CN"/>
        </w:rPr>
        <w:t>联合概率适配，在效果上，平衡</w:t>
      </w:r>
      <w:r>
        <w:rPr>
          <w:lang w:eastAsia="zh-CN"/>
        </w:rPr>
        <w:t xml:space="preserve"> (BDA) &gt; </w:t>
      </w:r>
      <w:r>
        <w:rPr>
          <w:lang w:eastAsia="zh-CN"/>
        </w:rPr>
        <w:t>联合</w:t>
      </w:r>
      <w:r>
        <w:rPr>
          <w:lang w:eastAsia="zh-CN"/>
        </w:rPr>
        <w:t xml:space="preserve"> (JDA) &gt; </w:t>
      </w:r>
      <w:r>
        <w:rPr>
          <w:lang w:eastAsia="zh-CN"/>
        </w:rPr>
        <w:t>边缘</w:t>
      </w:r>
      <w:r>
        <w:rPr>
          <w:lang w:eastAsia="zh-CN"/>
        </w:rPr>
        <w:t xml:space="preserve"> (TCA) &gt; </w:t>
      </w:r>
      <w:r>
        <w:rPr>
          <w:lang w:eastAsia="zh-CN"/>
        </w:rPr>
        <w:t>条件。</w:t>
      </w:r>
    </w:p>
    <w:p w:rsidR="001D0AD1" w:rsidRDefault="00F74EB4" w:rsidP="00F74EB4">
      <w:pPr>
        <w:numPr>
          <w:ilvl w:val="0"/>
          <w:numId w:val="36"/>
        </w:numPr>
        <w:rPr>
          <w:lang w:eastAsia="zh-CN"/>
        </w:rPr>
      </w:pPr>
      <w:r>
        <w:rPr>
          <w:lang w:eastAsia="zh-CN"/>
        </w:rPr>
        <w:t>数据整体差异性大</w:t>
      </w:r>
      <w:r>
        <w:rPr>
          <w:lang w:eastAsia="zh-CN"/>
        </w:rPr>
        <w:t xml:space="preserve"> (</w:t>
      </w:r>
      <w:r>
        <w:rPr>
          <w:lang w:eastAsia="zh-CN"/>
        </w:rPr>
        <w:t>相似度较低</w:t>
      </w:r>
      <w:r>
        <w:rPr>
          <w:lang w:eastAsia="zh-CN"/>
        </w:rPr>
        <w:t>),</w:t>
      </w:r>
      <w:r>
        <w:rPr>
          <w:lang w:eastAsia="zh-CN"/>
        </w:rPr>
        <w:t>边缘分布更重要</w:t>
      </w:r>
    </w:p>
    <w:p w:rsidR="001D0AD1" w:rsidRDefault="00F74EB4" w:rsidP="00F74EB4">
      <w:pPr>
        <w:numPr>
          <w:ilvl w:val="0"/>
          <w:numId w:val="36"/>
        </w:numPr>
        <w:rPr>
          <w:lang w:eastAsia="zh-CN"/>
        </w:rPr>
      </w:pPr>
      <w:r>
        <w:rPr>
          <w:lang w:eastAsia="zh-CN"/>
        </w:rPr>
        <w:t>数据整体差异性小</w:t>
      </w:r>
      <w:r>
        <w:rPr>
          <w:lang w:eastAsia="zh-CN"/>
        </w:rPr>
        <w:t xml:space="preserve"> (</w:t>
      </w:r>
      <w:r>
        <w:rPr>
          <w:lang w:eastAsia="zh-CN"/>
        </w:rPr>
        <w:t>协方差漂移</w:t>
      </w:r>
      <w:r>
        <w:rPr>
          <w:lang w:eastAsia="zh-CN"/>
        </w:rPr>
        <w:t>),</w:t>
      </w:r>
      <w:r>
        <w:rPr>
          <w:lang w:eastAsia="zh-CN"/>
        </w:rPr>
        <w:t>条件分布更重要</w:t>
      </w:r>
    </w:p>
    <w:p w:rsidR="001D0AD1" w:rsidRDefault="00F74EB4">
      <w:pPr>
        <w:pStyle w:val="FirstParagraph"/>
        <w:rPr>
          <w:lang w:eastAsia="zh-CN"/>
        </w:rPr>
      </w:pPr>
      <w:r>
        <w:rPr>
          <w:lang w:eastAsia="zh-CN"/>
        </w:rPr>
        <w:t>使用深度学习和分布适配往往有更好的效果。</w:t>
      </w:r>
    </w:p>
    <w:p w:rsidR="001D0AD1" w:rsidRDefault="00F74EB4">
      <w:pPr>
        <w:pStyle w:val="FigurewithCaption"/>
      </w:pPr>
      <w:r>
        <w:rPr>
          <w:noProof/>
          <w:lang w:eastAsia="zh-CN"/>
        </w:rPr>
        <w:drawing>
          <wp:inline distT="0" distB="0" distL="0" distR="0">
            <wp:extent cx="4189445" cy="3582955"/>
            <wp:effectExtent l="0" t="0" r="0" b="0"/>
            <wp:docPr id="28" name="Picture"/>
            <wp:cNvGraphicFramePr/>
            <a:graphic xmlns:a="http://schemas.openxmlformats.org/drawingml/2006/main">
              <a:graphicData uri="http://schemas.openxmlformats.org/drawingml/2006/picture">
                <pic:pic xmlns:pic="http://schemas.openxmlformats.org/drawingml/2006/picture">
                  <pic:nvPicPr>
                    <pic:cNvPr id="0" name="Picture" descr="C:\Users\11794\Desktop\machine-learning-ex\assets\1555212833843.png"/>
                    <pic:cNvPicPr>
                      <a:picLocks noChangeAspect="1" noChangeArrowheads="1"/>
                    </pic:cNvPicPr>
                  </pic:nvPicPr>
                  <pic:blipFill>
                    <a:blip r:embed="rId35"/>
                    <a:stretch>
                      <a:fillRect/>
                    </a:stretch>
                  </pic:blipFill>
                  <pic:spPr bwMode="auto">
                    <a:xfrm>
                      <a:off x="0" y="0"/>
                      <a:ext cx="4199977" cy="3591962"/>
                    </a:xfrm>
                    <a:prstGeom prst="rect">
                      <a:avLst/>
                    </a:prstGeom>
                    <a:noFill/>
                    <a:ln w="9525">
                      <a:noFill/>
                      <a:headEnd/>
                      <a:tailEnd/>
                    </a:ln>
                  </pic:spPr>
                </pic:pic>
              </a:graphicData>
            </a:graphic>
          </wp:inline>
        </w:drawing>
      </w:r>
    </w:p>
    <w:p w:rsidR="001D0AD1" w:rsidRDefault="001D0AD1">
      <w:pPr>
        <w:pStyle w:val="ImageCaption"/>
      </w:pPr>
    </w:p>
    <w:p w:rsidR="001D0AD1" w:rsidRDefault="00F74EB4">
      <w:pPr>
        <w:pStyle w:val="4"/>
        <w:rPr>
          <w:lang w:eastAsia="zh-CN"/>
        </w:rPr>
      </w:pPr>
      <w:bookmarkStart w:id="30" w:name="header-n281"/>
      <w:bookmarkEnd w:id="30"/>
      <w:r>
        <w:rPr>
          <w:lang w:eastAsia="zh-CN"/>
        </w:rPr>
        <w:lastRenderedPageBreak/>
        <w:t>特征选择法</w:t>
      </w:r>
    </w:p>
    <w:p w:rsidR="001D0AD1" w:rsidRDefault="00F74EB4">
      <w:pPr>
        <w:pStyle w:val="FirstParagraph"/>
        <w:rPr>
          <w:lang w:eastAsia="zh-CN"/>
        </w:rPr>
      </w:pPr>
      <w:r>
        <w:rPr>
          <w:lang w:eastAsia="zh-CN"/>
        </w:rPr>
        <w:t>从源域和目标域中选择提取共享的特征</w:t>
      </w:r>
      <w:r>
        <w:rPr>
          <w:lang w:eastAsia="zh-CN"/>
        </w:rPr>
        <w:t>,</w:t>
      </w:r>
      <w:r>
        <w:rPr>
          <w:lang w:eastAsia="zh-CN"/>
        </w:rPr>
        <w:t>建立统一模型，寻找</w:t>
      </w:r>
      <w:r>
        <w:rPr>
          <w:lang w:eastAsia="zh-CN"/>
        </w:rPr>
        <w:t>Pivot feature,</w:t>
      </w:r>
      <w:r>
        <w:rPr>
          <w:lang w:eastAsia="zh-CN"/>
        </w:rPr>
        <w:t>将源域和目标域进行对齐。</w:t>
      </w:r>
    </w:p>
    <w:p w:rsidR="001D0AD1" w:rsidRDefault="00F74EB4">
      <w:pPr>
        <w:pStyle w:val="a0"/>
      </w:pPr>
      <w:r>
        <w:t>特点：</w:t>
      </w:r>
    </w:p>
    <w:p w:rsidR="001D0AD1" w:rsidRDefault="00F74EB4" w:rsidP="00F74EB4">
      <w:pPr>
        <w:numPr>
          <w:ilvl w:val="0"/>
          <w:numId w:val="37"/>
        </w:numPr>
        <w:rPr>
          <w:lang w:eastAsia="zh-CN"/>
        </w:rPr>
      </w:pPr>
      <w:r>
        <w:rPr>
          <w:lang w:eastAsia="zh-CN"/>
        </w:rPr>
        <w:t>从源域和目标域中选择提取共享的特征</w:t>
      </w:r>
      <w:r>
        <w:rPr>
          <w:lang w:eastAsia="zh-CN"/>
        </w:rPr>
        <w:t>,</w:t>
      </w:r>
      <w:r>
        <w:rPr>
          <w:lang w:eastAsia="zh-CN"/>
        </w:rPr>
        <w:t>建立统一模型</w:t>
      </w:r>
    </w:p>
    <w:p w:rsidR="001D0AD1" w:rsidRDefault="00F74EB4" w:rsidP="00F74EB4">
      <w:pPr>
        <w:numPr>
          <w:ilvl w:val="0"/>
          <w:numId w:val="37"/>
        </w:numPr>
        <w:rPr>
          <w:lang w:eastAsia="zh-CN"/>
        </w:rPr>
      </w:pPr>
      <w:r>
        <w:rPr>
          <w:lang w:eastAsia="zh-CN"/>
        </w:rPr>
        <w:t>通常与分布适配进行结合</w:t>
      </w:r>
    </w:p>
    <w:p w:rsidR="001D0AD1" w:rsidRDefault="00F74EB4" w:rsidP="00F74EB4">
      <w:pPr>
        <w:numPr>
          <w:ilvl w:val="0"/>
          <w:numId w:val="37"/>
        </w:numPr>
        <w:rPr>
          <w:lang w:eastAsia="zh-CN"/>
        </w:rPr>
      </w:pPr>
      <w:r>
        <w:rPr>
          <w:lang w:eastAsia="zh-CN"/>
        </w:rPr>
        <w:t>选择特征通常利用稀疏矩阵</w:t>
      </w:r>
    </w:p>
    <w:p w:rsidR="001D0AD1" w:rsidRDefault="00F74EB4">
      <w:pPr>
        <w:pStyle w:val="4"/>
        <w:rPr>
          <w:lang w:eastAsia="zh-CN"/>
        </w:rPr>
      </w:pPr>
      <w:bookmarkStart w:id="31" w:name="header-n291"/>
      <w:bookmarkEnd w:id="31"/>
      <w:r>
        <w:rPr>
          <w:lang w:eastAsia="zh-CN"/>
        </w:rPr>
        <w:t>子空间学习法</w:t>
      </w:r>
    </w:p>
    <w:p w:rsidR="001D0AD1" w:rsidRDefault="00F74EB4">
      <w:pPr>
        <w:pStyle w:val="FirstParagraph"/>
        <w:rPr>
          <w:lang w:eastAsia="zh-CN"/>
        </w:rPr>
      </w:pPr>
      <w:r>
        <w:rPr>
          <w:lang w:eastAsia="zh-CN"/>
        </w:rPr>
        <w:t>将源域和目标域变换到相同的子空间</w:t>
      </w:r>
      <w:r>
        <w:rPr>
          <w:lang w:eastAsia="zh-CN"/>
        </w:rPr>
        <w:t>,</w:t>
      </w:r>
      <w:r>
        <w:rPr>
          <w:lang w:eastAsia="zh-CN"/>
        </w:rPr>
        <w:t>然后建立统一的模型</w:t>
      </w:r>
    </w:p>
    <w:p w:rsidR="001D0AD1" w:rsidRDefault="00F74EB4">
      <w:pPr>
        <w:pStyle w:val="FigurewithCaption"/>
      </w:pPr>
      <w:r>
        <w:rPr>
          <w:noProof/>
          <w:lang w:eastAsia="zh-CN"/>
        </w:rPr>
        <w:drawing>
          <wp:inline distT="0" distB="0" distL="0" distR="0">
            <wp:extent cx="3489649" cy="1978090"/>
            <wp:effectExtent l="0" t="0" r="0" b="0"/>
            <wp:docPr id="29" name="Picture"/>
            <wp:cNvGraphicFramePr/>
            <a:graphic xmlns:a="http://schemas.openxmlformats.org/drawingml/2006/main">
              <a:graphicData uri="http://schemas.openxmlformats.org/drawingml/2006/picture">
                <pic:pic xmlns:pic="http://schemas.openxmlformats.org/drawingml/2006/picture">
                  <pic:nvPicPr>
                    <pic:cNvPr id="0" name="Picture" descr="C:\Users\11794\Desktop\machine-learning-ex\assets\1555212975413.png"/>
                    <pic:cNvPicPr>
                      <a:picLocks noChangeAspect="1" noChangeArrowheads="1"/>
                    </pic:cNvPicPr>
                  </pic:nvPicPr>
                  <pic:blipFill>
                    <a:blip r:embed="rId36"/>
                    <a:stretch>
                      <a:fillRect/>
                    </a:stretch>
                  </pic:blipFill>
                  <pic:spPr bwMode="auto">
                    <a:xfrm>
                      <a:off x="0" y="0"/>
                      <a:ext cx="3508408" cy="1988723"/>
                    </a:xfrm>
                    <a:prstGeom prst="rect">
                      <a:avLst/>
                    </a:prstGeom>
                    <a:noFill/>
                    <a:ln w="9525">
                      <a:noFill/>
                      <a:headEnd/>
                      <a:tailEnd/>
                    </a:ln>
                  </pic:spPr>
                </pic:pic>
              </a:graphicData>
            </a:graphic>
          </wp:inline>
        </w:drawing>
      </w:r>
    </w:p>
    <w:p w:rsidR="001D0AD1" w:rsidRDefault="001D0AD1">
      <w:pPr>
        <w:pStyle w:val="ImageCaption"/>
      </w:pPr>
    </w:p>
    <w:p w:rsidR="001D0AD1" w:rsidRDefault="00F74EB4">
      <w:pPr>
        <w:pStyle w:val="FigurewithCaption"/>
      </w:pPr>
      <w:r>
        <w:rPr>
          <w:noProof/>
          <w:lang w:eastAsia="zh-CN"/>
        </w:rPr>
        <w:drawing>
          <wp:inline distT="0" distB="0" distL="0" distR="0">
            <wp:extent cx="4002833" cy="2808515"/>
            <wp:effectExtent l="0" t="0" r="0" b="0"/>
            <wp:docPr id="30" name="Picture"/>
            <wp:cNvGraphicFramePr/>
            <a:graphic xmlns:a="http://schemas.openxmlformats.org/drawingml/2006/main">
              <a:graphicData uri="http://schemas.openxmlformats.org/drawingml/2006/picture">
                <pic:pic xmlns:pic="http://schemas.openxmlformats.org/drawingml/2006/picture">
                  <pic:nvPicPr>
                    <pic:cNvPr id="0" name="Picture" descr="C:\Users\11794\Desktop\machine-learning-ex\assets\1555212989684.png"/>
                    <pic:cNvPicPr>
                      <a:picLocks noChangeAspect="1" noChangeArrowheads="1"/>
                    </pic:cNvPicPr>
                  </pic:nvPicPr>
                  <pic:blipFill>
                    <a:blip r:embed="rId37"/>
                    <a:stretch>
                      <a:fillRect/>
                    </a:stretch>
                  </pic:blipFill>
                  <pic:spPr bwMode="auto">
                    <a:xfrm>
                      <a:off x="0" y="0"/>
                      <a:ext cx="4017891" cy="2819080"/>
                    </a:xfrm>
                    <a:prstGeom prst="rect">
                      <a:avLst/>
                    </a:prstGeom>
                    <a:noFill/>
                    <a:ln w="9525">
                      <a:noFill/>
                      <a:headEnd/>
                      <a:tailEnd/>
                    </a:ln>
                  </pic:spPr>
                </pic:pic>
              </a:graphicData>
            </a:graphic>
          </wp:inline>
        </w:drawing>
      </w:r>
    </w:p>
    <w:p w:rsidR="001D0AD1" w:rsidRDefault="001D0AD1">
      <w:pPr>
        <w:pStyle w:val="ImageCaption"/>
      </w:pPr>
    </w:p>
    <w:p w:rsidR="001D0AD1" w:rsidRDefault="00F74EB4" w:rsidP="00F74EB4">
      <w:pPr>
        <w:numPr>
          <w:ilvl w:val="0"/>
          <w:numId w:val="38"/>
        </w:numPr>
      </w:pPr>
      <w:r>
        <w:lastRenderedPageBreak/>
        <w:t>统计特征变换</w:t>
      </w:r>
      <w:r>
        <w:t xml:space="preserve"> (Statistical Feature Transformation)</w:t>
      </w:r>
    </w:p>
    <w:p w:rsidR="001D0AD1" w:rsidRDefault="00F74EB4" w:rsidP="00F74EB4">
      <w:pPr>
        <w:numPr>
          <w:ilvl w:val="1"/>
          <w:numId w:val="39"/>
        </w:numPr>
        <w:rPr>
          <w:lang w:eastAsia="zh-CN"/>
        </w:rPr>
      </w:pPr>
      <w:r>
        <w:rPr>
          <w:lang w:eastAsia="zh-CN"/>
        </w:rPr>
        <w:t>将源域和目标域的一些统计特征进行变换对齐</w:t>
      </w:r>
    </w:p>
    <w:p w:rsidR="001D0AD1" w:rsidRDefault="00F74EB4" w:rsidP="00F74EB4">
      <w:pPr>
        <w:numPr>
          <w:ilvl w:val="1"/>
          <w:numId w:val="39"/>
        </w:numPr>
      </w:pPr>
      <w:r>
        <w:t>子空间对齐法</w:t>
      </w:r>
      <w:r>
        <w:t xml:space="preserve"> (Subspace Alignment, SA)</w:t>
      </w:r>
    </w:p>
    <w:p w:rsidR="001D0AD1" w:rsidRDefault="00F74EB4" w:rsidP="00F74EB4">
      <w:pPr>
        <w:numPr>
          <w:ilvl w:val="2"/>
          <w:numId w:val="40"/>
        </w:numPr>
        <w:rPr>
          <w:lang w:eastAsia="zh-CN"/>
        </w:rPr>
      </w:pPr>
      <w:r>
        <w:rPr>
          <w:lang w:eastAsia="zh-CN"/>
        </w:rPr>
        <w:t>直接寻求一个线性变换</w:t>
      </w:r>
      <w:r>
        <w:rPr>
          <w:lang w:eastAsia="zh-CN"/>
        </w:rPr>
        <w:t>,</w:t>
      </w:r>
      <w:r>
        <w:rPr>
          <w:lang w:eastAsia="zh-CN"/>
        </w:rPr>
        <w:t>把</w:t>
      </w:r>
      <w:r>
        <w:rPr>
          <w:lang w:eastAsia="zh-CN"/>
        </w:rPr>
        <w:t>source</w:t>
      </w:r>
      <w:r>
        <w:rPr>
          <w:lang w:eastAsia="zh-CN"/>
        </w:rPr>
        <w:t>变换到</w:t>
      </w:r>
      <w:r>
        <w:rPr>
          <w:lang w:eastAsia="zh-CN"/>
        </w:rPr>
        <w:t>target</w:t>
      </w:r>
      <w:r>
        <w:rPr>
          <w:lang w:eastAsia="zh-CN"/>
        </w:rPr>
        <w:t>空间中</w:t>
      </w:r>
    </w:p>
    <w:p w:rsidR="001D0AD1" w:rsidRDefault="00F74EB4" w:rsidP="00F74EB4">
      <w:pPr>
        <w:numPr>
          <w:ilvl w:val="2"/>
          <w:numId w:val="40"/>
        </w:numPr>
      </w:pPr>
      <w:r>
        <w:t>优化目标</w:t>
      </w:r>
      <w:r>
        <w:t>:</w:t>
      </w:r>
    </w:p>
    <w:p w:rsidR="001D0AD1" w:rsidRDefault="00F74EB4" w:rsidP="00F74EB4">
      <w:pPr>
        <w:pStyle w:val="FigurewithCaption"/>
        <w:numPr>
          <w:ilvl w:val="2"/>
          <w:numId w:val="1"/>
        </w:numPr>
      </w:pPr>
      <w:r>
        <w:rPr>
          <w:noProof/>
          <w:lang w:eastAsia="zh-CN"/>
        </w:rPr>
        <w:drawing>
          <wp:inline distT="0" distB="0" distL="0" distR="0">
            <wp:extent cx="2248677" cy="923730"/>
            <wp:effectExtent l="0" t="0" r="0" b="0"/>
            <wp:docPr id="31" name="Picture"/>
            <wp:cNvGraphicFramePr/>
            <a:graphic xmlns:a="http://schemas.openxmlformats.org/drawingml/2006/main">
              <a:graphicData uri="http://schemas.openxmlformats.org/drawingml/2006/picture">
                <pic:pic xmlns:pic="http://schemas.openxmlformats.org/drawingml/2006/picture">
                  <pic:nvPicPr>
                    <pic:cNvPr id="0" name="Picture" descr="C:\Users\11794\Desktop\machine-learning-ex\assets\1555213049991.png"/>
                    <pic:cNvPicPr>
                      <a:picLocks noChangeAspect="1" noChangeArrowheads="1"/>
                    </pic:cNvPicPr>
                  </pic:nvPicPr>
                  <pic:blipFill>
                    <a:blip r:embed="rId38"/>
                    <a:stretch>
                      <a:fillRect/>
                    </a:stretch>
                  </pic:blipFill>
                  <pic:spPr bwMode="auto">
                    <a:xfrm>
                      <a:off x="0" y="0"/>
                      <a:ext cx="2269216" cy="932167"/>
                    </a:xfrm>
                    <a:prstGeom prst="rect">
                      <a:avLst/>
                    </a:prstGeom>
                    <a:noFill/>
                    <a:ln w="9525">
                      <a:noFill/>
                      <a:headEnd/>
                      <a:tailEnd/>
                    </a:ln>
                  </pic:spPr>
                </pic:pic>
              </a:graphicData>
            </a:graphic>
          </wp:inline>
        </w:drawing>
      </w:r>
    </w:p>
    <w:p w:rsidR="001D0AD1" w:rsidRDefault="001D0AD1" w:rsidP="00F74EB4">
      <w:pPr>
        <w:pStyle w:val="ImageCaption"/>
        <w:numPr>
          <w:ilvl w:val="2"/>
          <w:numId w:val="1"/>
        </w:numPr>
      </w:pPr>
    </w:p>
    <w:p w:rsidR="001D0AD1" w:rsidRDefault="00F74EB4" w:rsidP="00F74EB4">
      <w:pPr>
        <w:numPr>
          <w:ilvl w:val="1"/>
          <w:numId w:val="39"/>
        </w:numPr>
      </w:pPr>
      <w:r>
        <w:t>关联对齐法</w:t>
      </w:r>
      <w:r>
        <w:t xml:space="preserve"> (CORrelation Alignment, CORAL)</w:t>
      </w:r>
    </w:p>
    <w:p w:rsidR="001D0AD1" w:rsidRDefault="00F74EB4" w:rsidP="00F74EB4">
      <w:pPr>
        <w:numPr>
          <w:ilvl w:val="2"/>
          <w:numId w:val="41"/>
        </w:numPr>
        <w:rPr>
          <w:lang w:eastAsia="zh-CN"/>
        </w:rPr>
      </w:pPr>
      <w:r>
        <w:rPr>
          <w:lang w:eastAsia="zh-CN"/>
        </w:rPr>
        <w:t>最小化源域和目标域的二阶统计特征，其优化目标为：</w:t>
      </w:r>
    </w:p>
    <w:p w:rsidR="001D0AD1" w:rsidRDefault="00F74EB4" w:rsidP="00F74EB4">
      <w:pPr>
        <w:pStyle w:val="FigurewithCaption"/>
        <w:numPr>
          <w:ilvl w:val="2"/>
          <w:numId w:val="1"/>
        </w:numPr>
      </w:pPr>
      <w:r>
        <w:rPr>
          <w:noProof/>
          <w:lang w:eastAsia="zh-CN"/>
        </w:rPr>
        <w:drawing>
          <wp:inline distT="0" distB="0" distL="0" distR="0">
            <wp:extent cx="4105469" cy="475862"/>
            <wp:effectExtent l="0" t="0" r="0" b="0"/>
            <wp:docPr id="32" name="Picture"/>
            <wp:cNvGraphicFramePr/>
            <a:graphic xmlns:a="http://schemas.openxmlformats.org/drawingml/2006/main">
              <a:graphicData uri="http://schemas.openxmlformats.org/drawingml/2006/picture">
                <pic:pic xmlns:pic="http://schemas.openxmlformats.org/drawingml/2006/picture">
                  <pic:nvPicPr>
                    <pic:cNvPr id="0" name="Picture" descr="C:\Users\11794\Desktop\machine-learning-ex\assets\1555213121771.png"/>
                    <pic:cNvPicPr>
                      <a:picLocks noChangeAspect="1" noChangeArrowheads="1"/>
                    </pic:cNvPicPr>
                  </pic:nvPicPr>
                  <pic:blipFill>
                    <a:blip r:embed="rId39"/>
                    <a:stretch>
                      <a:fillRect/>
                    </a:stretch>
                  </pic:blipFill>
                  <pic:spPr bwMode="auto">
                    <a:xfrm>
                      <a:off x="0" y="0"/>
                      <a:ext cx="4211124" cy="488108"/>
                    </a:xfrm>
                    <a:prstGeom prst="rect">
                      <a:avLst/>
                    </a:prstGeom>
                    <a:noFill/>
                    <a:ln w="9525">
                      <a:noFill/>
                      <a:headEnd/>
                      <a:tailEnd/>
                    </a:ln>
                  </pic:spPr>
                </pic:pic>
              </a:graphicData>
            </a:graphic>
          </wp:inline>
        </w:drawing>
      </w:r>
    </w:p>
    <w:p w:rsidR="001D0AD1" w:rsidRDefault="001D0AD1" w:rsidP="00F74EB4">
      <w:pPr>
        <w:pStyle w:val="ImageCaption"/>
        <w:numPr>
          <w:ilvl w:val="2"/>
          <w:numId w:val="1"/>
        </w:numPr>
      </w:pPr>
    </w:p>
    <w:p w:rsidR="001D0AD1" w:rsidRDefault="00F74EB4" w:rsidP="00F74EB4">
      <w:pPr>
        <w:numPr>
          <w:ilvl w:val="2"/>
          <w:numId w:val="41"/>
        </w:numPr>
      </w:pPr>
      <w:r>
        <w:t>形</w:t>
      </w:r>
      <w:r>
        <w:t>式简单，求解高效</w:t>
      </w:r>
    </w:p>
    <w:p w:rsidR="001D0AD1" w:rsidRDefault="00F74EB4" w:rsidP="00F74EB4">
      <w:pPr>
        <w:numPr>
          <w:ilvl w:val="1"/>
          <w:numId w:val="39"/>
        </w:numPr>
      </w:pPr>
      <w:r>
        <w:t>深度关联对齐</w:t>
      </w:r>
      <w:r>
        <w:t xml:space="preserve"> (Deep-CORAL)</w:t>
      </w:r>
    </w:p>
    <w:p w:rsidR="001D0AD1" w:rsidRDefault="00F74EB4" w:rsidP="00F74EB4">
      <w:pPr>
        <w:numPr>
          <w:ilvl w:val="2"/>
          <w:numId w:val="42"/>
        </w:numPr>
      </w:pPr>
      <w:r>
        <w:t>深度学习之中加入</w:t>
      </w:r>
      <w:r>
        <w:t>CORAL</w:t>
      </w:r>
    </w:p>
    <w:p w:rsidR="001D0AD1" w:rsidRDefault="00F74EB4" w:rsidP="00F74EB4">
      <w:pPr>
        <w:pStyle w:val="FigurewithCaption"/>
        <w:numPr>
          <w:ilvl w:val="2"/>
          <w:numId w:val="42"/>
        </w:numPr>
      </w:pPr>
      <w:r>
        <w:rPr>
          <w:noProof/>
          <w:lang w:eastAsia="zh-CN"/>
        </w:rPr>
        <w:drawing>
          <wp:inline distT="0" distB="0" distL="0" distR="0">
            <wp:extent cx="2929812" cy="522514"/>
            <wp:effectExtent l="0" t="0" r="0" b="0"/>
            <wp:docPr id="33" name="Picture"/>
            <wp:cNvGraphicFramePr/>
            <a:graphic xmlns:a="http://schemas.openxmlformats.org/drawingml/2006/main">
              <a:graphicData uri="http://schemas.openxmlformats.org/drawingml/2006/picture">
                <pic:pic xmlns:pic="http://schemas.openxmlformats.org/drawingml/2006/picture">
                  <pic:nvPicPr>
                    <pic:cNvPr id="0" name="Picture" descr="C:\Users\11794\Desktop\machine-learning-ex\assets\1555213163777.png"/>
                    <pic:cNvPicPr>
                      <a:picLocks noChangeAspect="1" noChangeArrowheads="1"/>
                    </pic:cNvPicPr>
                  </pic:nvPicPr>
                  <pic:blipFill>
                    <a:blip r:embed="rId40"/>
                    <a:stretch>
                      <a:fillRect/>
                    </a:stretch>
                  </pic:blipFill>
                  <pic:spPr bwMode="auto">
                    <a:xfrm>
                      <a:off x="0" y="0"/>
                      <a:ext cx="3023504" cy="539223"/>
                    </a:xfrm>
                    <a:prstGeom prst="rect">
                      <a:avLst/>
                    </a:prstGeom>
                    <a:noFill/>
                    <a:ln w="9525">
                      <a:noFill/>
                      <a:headEnd/>
                      <a:tailEnd/>
                    </a:ln>
                  </pic:spPr>
                </pic:pic>
              </a:graphicData>
            </a:graphic>
          </wp:inline>
        </w:drawing>
      </w:r>
    </w:p>
    <w:p w:rsidR="001D0AD1" w:rsidRDefault="001D0AD1" w:rsidP="00F74EB4">
      <w:pPr>
        <w:pStyle w:val="ImageCaption"/>
        <w:numPr>
          <w:ilvl w:val="2"/>
          <w:numId w:val="42"/>
        </w:numPr>
      </w:pPr>
    </w:p>
    <w:p w:rsidR="001D0AD1" w:rsidRDefault="00F74EB4" w:rsidP="00F74EB4">
      <w:pPr>
        <w:numPr>
          <w:ilvl w:val="0"/>
          <w:numId w:val="38"/>
        </w:numPr>
      </w:pPr>
      <w:r>
        <w:t>流形学习</w:t>
      </w:r>
      <w:r>
        <w:t xml:space="preserve"> (Manifold Learning)</w:t>
      </w:r>
    </w:p>
    <w:p w:rsidR="001D0AD1" w:rsidRDefault="00F74EB4" w:rsidP="00F74EB4">
      <w:pPr>
        <w:numPr>
          <w:ilvl w:val="1"/>
          <w:numId w:val="43"/>
        </w:numPr>
        <w:rPr>
          <w:lang w:eastAsia="zh-CN"/>
        </w:rPr>
      </w:pPr>
      <w:r>
        <w:rPr>
          <w:lang w:eastAsia="zh-CN"/>
        </w:rPr>
        <w:t>在流形空间中进行子空间变换</w:t>
      </w:r>
    </w:p>
    <w:p w:rsidR="001D0AD1" w:rsidRDefault="00F74EB4" w:rsidP="00F74EB4">
      <w:pPr>
        <w:numPr>
          <w:ilvl w:val="1"/>
          <w:numId w:val="43"/>
        </w:numPr>
      </w:pPr>
      <w:r>
        <w:t>采样测地线留方法（</w:t>
      </w:r>
      <w:r>
        <w:t>Sample Geodesic Flow</w:t>
      </w:r>
      <w:r>
        <w:t>）</w:t>
      </w:r>
    </w:p>
    <w:p w:rsidR="001D0AD1" w:rsidRDefault="00F74EB4" w:rsidP="00F74EB4">
      <w:pPr>
        <w:numPr>
          <w:ilvl w:val="2"/>
          <w:numId w:val="44"/>
        </w:numPr>
        <w:rPr>
          <w:lang w:eastAsia="zh-CN"/>
        </w:rPr>
      </w:pPr>
      <w:r>
        <w:rPr>
          <w:lang w:eastAsia="zh-CN"/>
        </w:rPr>
        <w:t>把领域自适应的问题看成一个增量式</w:t>
      </w:r>
      <w:r>
        <w:rPr>
          <w:lang w:eastAsia="zh-CN"/>
        </w:rPr>
        <w:t>“</w:t>
      </w:r>
      <w:r>
        <w:rPr>
          <w:lang w:eastAsia="zh-CN"/>
        </w:rPr>
        <w:t>行走</w:t>
      </w:r>
      <w:r>
        <w:rPr>
          <w:lang w:eastAsia="zh-CN"/>
        </w:rPr>
        <w:t>”</w:t>
      </w:r>
      <w:r>
        <w:rPr>
          <w:lang w:eastAsia="zh-CN"/>
        </w:rPr>
        <w:t>问题</w:t>
      </w:r>
    </w:p>
    <w:p w:rsidR="001D0AD1" w:rsidRDefault="00F74EB4" w:rsidP="00F74EB4">
      <w:pPr>
        <w:numPr>
          <w:ilvl w:val="2"/>
          <w:numId w:val="44"/>
        </w:numPr>
        <w:rPr>
          <w:lang w:eastAsia="zh-CN"/>
        </w:rPr>
      </w:pPr>
      <w:r>
        <w:rPr>
          <w:lang w:eastAsia="zh-CN"/>
        </w:rPr>
        <w:t>从源域走到目标域就完成了一个自适应过程</w:t>
      </w:r>
    </w:p>
    <w:p w:rsidR="001D0AD1" w:rsidRDefault="00F74EB4" w:rsidP="00F74EB4">
      <w:pPr>
        <w:numPr>
          <w:ilvl w:val="2"/>
          <w:numId w:val="44"/>
        </w:numPr>
        <w:rPr>
          <w:lang w:eastAsia="zh-CN"/>
        </w:rPr>
      </w:pPr>
      <w:r>
        <w:rPr>
          <w:lang w:eastAsia="zh-CN"/>
        </w:rPr>
        <w:t>在流形空间中采样有限个点</w:t>
      </w:r>
      <w:r>
        <w:rPr>
          <w:lang w:eastAsia="zh-CN"/>
        </w:rPr>
        <w:t>,</w:t>
      </w:r>
      <w:r>
        <w:rPr>
          <w:lang w:eastAsia="zh-CN"/>
        </w:rPr>
        <w:t>构建一个测地线流</w:t>
      </w:r>
    </w:p>
    <w:p w:rsidR="001D0AD1" w:rsidRDefault="00F74EB4" w:rsidP="00F74EB4">
      <w:pPr>
        <w:numPr>
          <w:ilvl w:val="1"/>
          <w:numId w:val="43"/>
        </w:numPr>
      </w:pPr>
      <w:r>
        <w:lastRenderedPageBreak/>
        <w:t>测地线流式核方法</w:t>
      </w:r>
      <w:r>
        <w:t xml:space="preserve"> (Geodesic Flow Kernel, GFK)</w:t>
      </w:r>
    </w:p>
    <w:p w:rsidR="001D0AD1" w:rsidRDefault="00F74EB4" w:rsidP="00F74EB4">
      <w:pPr>
        <w:numPr>
          <w:ilvl w:val="2"/>
          <w:numId w:val="45"/>
        </w:numPr>
        <w:rPr>
          <w:lang w:eastAsia="zh-CN"/>
        </w:rPr>
      </w:pPr>
      <w:r>
        <w:rPr>
          <w:lang w:eastAsia="zh-CN"/>
        </w:rPr>
        <w:t>继承了</w:t>
      </w:r>
      <w:r>
        <w:rPr>
          <w:lang w:eastAsia="zh-CN"/>
        </w:rPr>
        <w:t>SGF</w:t>
      </w:r>
      <w:r>
        <w:rPr>
          <w:lang w:eastAsia="zh-CN"/>
        </w:rPr>
        <w:t>方法</w:t>
      </w:r>
      <w:r>
        <w:rPr>
          <w:lang w:eastAsia="zh-CN"/>
        </w:rPr>
        <w:t>,</w:t>
      </w:r>
      <w:r>
        <w:rPr>
          <w:lang w:eastAsia="zh-CN"/>
        </w:rPr>
        <w:t>采样无穷个点</w:t>
      </w:r>
    </w:p>
    <w:p w:rsidR="001D0AD1" w:rsidRDefault="00F74EB4" w:rsidP="00F74EB4">
      <w:pPr>
        <w:numPr>
          <w:ilvl w:val="2"/>
          <w:numId w:val="45"/>
        </w:numPr>
      </w:pPr>
      <w:r>
        <w:t>转化成</w:t>
      </w:r>
      <w:r>
        <w:t>Grassmann</w:t>
      </w:r>
      <w:r>
        <w:t>流形中的核学习</w:t>
      </w:r>
      <w:r>
        <w:t>,</w:t>
      </w:r>
      <w:r>
        <w:t>构建了</w:t>
      </w:r>
      <w:r>
        <w:t>GFK</w:t>
      </w:r>
    </w:p>
    <w:p w:rsidR="001D0AD1" w:rsidRDefault="00F74EB4" w:rsidP="00F74EB4">
      <w:pPr>
        <w:numPr>
          <w:ilvl w:val="2"/>
          <w:numId w:val="45"/>
        </w:numPr>
      </w:pPr>
      <w:r>
        <w:t>优化目标</w:t>
      </w:r>
      <w:r>
        <w:t>:</w:t>
      </w:r>
    </w:p>
    <w:p w:rsidR="001D0AD1" w:rsidRDefault="00F74EB4" w:rsidP="00F74EB4">
      <w:pPr>
        <w:pStyle w:val="FigurewithCaption"/>
        <w:numPr>
          <w:ilvl w:val="2"/>
          <w:numId w:val="1"/>
        </w:numPr>
      </w:pPr>
      <w:r>
        <w:rPr>
          <w:noProof/>
          <w:lang w:eastAsia="zh-CN"/>
        </w:rPr>
        <w:drawing>
          <wp:inline distT="0" distB="0" distL="0" distR="0">
            <wp:extent cx="4320073" cy="447869"/>
            <wp:effectExtent l="0" t="0" r="0" b="0"/>
            <wp:docPr id="34" name="Picture"/>
            <wp:cNvGraphicFramePr/>
            <a:graphic xmlns:a="http://schemas.openxmlformats.org/drawingml/2006/main">
              <a:graphicData uri="http://schemas.openxmlformats.org/drawingml/2006/picture">
                <pic:pic xmlns:pic="http://schemas.openxmlformats.org/drawingml/2006/picture">
                  <pic:nvPicPr>
                    <pic:cNvPr id="0" name="Picture" descr="C:\Users\11794\Desktop\machine-learning-ex\assets\1555213242859.png"/>
                    <pic:cNvPicPr>
                      <a:picLocks noChangeAspect="1" noChangeArrowheads="1"/>
                    </pic:cNvPicPr>
                  </pic:nvPicPr>
                  <pic:blipFill>
                    <a:blip r:embed="rId41"/>
                    <a:stretch>
                      <a:fillRect/>
                    </a:stretch>
                  </pic:blipFill>
                  <pic:spPr bwMode="auto">
                    <a:xfrm>
                      <a:off x="0" y="0"/>
                      <a:ext cx="4380415" cy="454125"/>
                    </a:xfrm>
                    <a:prstGeom prst="rect">
                      <a:avLst/>
                    </a:prstGeom>
                    <a:noFill/>
                    <a:ln w="9525">
                      <a:noFill/>
                      <a:headEnd/>
                      <a:tailEnd/>
                    </a:ln>
                  </pic:spPr>
                </pic:pic>
              </a:graphicData>
            </a:graphic>
          </wp:inline>
        </w:drawing>
      </w:r>
    </w:p>
    <w:p w:rsidR="001D0AD1" w:rsidRDefault="001D0AD1" w:rsidP="00F74EB4">
      <w:pPr>
        <w:pStyle w:val="ImageCaption"/>
        <w:numPr>
          <w:ilvl w:val="2"/>
          <w:numId w:val="1"/>
        </w:numPr>
      </w:pPr>
    </w:p>
    <w:p w:rsidR="001D0AD1" w:rsidRDefault="00F74EB4" w:rsidP="00F74EB4">
      <w:pPr>
        <w:numPr>
          <w:ilvl w:val="1"/>
          <w:numId w:val="43"/>
        </w:numPr>
      </w:pPr>
      <w:r>
        <w:t>域不变映射</w:t>
      </w:r>
      <w:r>
        <w:t xml:space="preserve"> (Domain-Invariant Projection, DIP) [Baktashmotlagh,CVPR-13]</w:t>
      </w:r>
    </w:p>
    <w:p w:rsidR="001D0AD1" w:rsidRDefault="00F74EB4" w:rsidP="00F74EB4">
      <w:pPr>
        <w:numPr>
          <w:ilvl w:val="2"/>
          <w:numId w:val="46"/>
        </w:numPr>
        <w:rPr>
          <w:lang w:eastAsia="zh-CN"/>
        </w:rPr>
      </w:pPr>
      <w:r>
        <w:rPr>
          <w:lang w:eastAsia="zh-CN"/>
        </w:rPr>
        <w:t>直接度量分布距离是不好的</w:t>
      </w:r>
      <w:r>
        <w:rPr>
          <w:lang w:eastAsia="zh-CN"/>
        </w:rPr>
        <w:t>:</w:t>
      </w:r>
      <w:r>
        <w:rPr>
          <w:lang w:eastAsia="zh-CN"/>
        </w:rPr>
        <w:t>原始空间特征扭曲</w:t>
      </w:r>
    </w:p>
    <w:p w:rsidR="001D0AD1" w:rsidRDefault="00F74EB4" w:rsidP="00F74EB4">
      <w:pPr>
        <w:numPr>
          <w:ilvl w:val="2"/>
          <w:numId w:val="46"/>
        </w:numPr>
        <w:rPr>
          <w:lang w:eastAsia="zh-CN"/>
        </w:rPr>
      </w:pPr>
      <w:r>
        <w:rPr>
          <w:lang w:eastAsia="zh-CN"/>
        </w:rPr>
        <w:t>仅作流形子空间学习</w:t>
      </w:r>
      <w:r>
        <w:rPr>
          <w:lang w:eastAsia="zh-CN"/>
        </w:rPr>
        <w:t>:</w:t>
      </w:r>
      <w:r>
        <w:rPr>
          <w:lang w:eastAsia="zh-CN"/>
        </w:rPr>
        <w:t>无法刻画分布距离</w:t>
      </w:r>
    </w:p>
    <w:p w:rsidR="001D0AD1" w:rsidRDefault="00F74EB4" w:rsidP="00F74EB4">
      <w:pPr>
        <w:numPr>
          <w:ilvl w:val="2"/>
          <w:numId w:val="46"/>
        </w:numPr>
        <w:rPr>
          <w:lang w:eastAsia="zh-CN"/>
        </w:rPr>
      </w:pPr>
      <w:r>
        <w:rPr>
          <w:lang w:eastAsia="zh-CN"/>
        </w:rPr>
        <w:t>解决方案</w:t>
      </w:r>
      <w:r>
        <w:rPr>
          <w:lang w:eastAsia="zh-CN"/>
        </w:rPr>
        <w:t>:</w:t>
      </w:r>
      <w:r>
        <w:rPr>
          <w:lang w:eastAsia="zh-CN"/>
        </w:rPr>
        <w:t>流形映射</w:t>
      </w:r>
      <w:r>
        <w:rPr>
          <w:lang w:eastAsia="zh-CN"/>
        </w:rPr>
        <w:t>+</w:t>
      </w:r>
      <w:r>
        <w:rPr>
          <w:lang w:eastAsia="zh-CN"/>
        </w:rPr>
        <w:t>分布度量</w:t>
      </w:r>
    </w:p>
    <w:p w:rsidR="001D0AD1" w:rsidRDefault="00F74EB4" w:rsidP="00F74EB4">
      <w:pPr>
        <w:numPr>
          <w:ilvl w:val="1"/>
          <w:numId w:val="43"/>
        </w:numPr>
      </w:pPr>
      <w:r>
        <w:t>统计流形法</w:t>
      </w:r>
      <w:r>
        <w:t xml:space="preserve"> (Statistical Manifold) [Baktashmotlagh, CVPR-14]</w:t>
      </w:r>
    </w:p>
    <w:p w:rsidR="001D0AD1" w:rsidRDefault="00F74EB4" w:rsidP="00F74EB4">
      <w:pPr>
        <w:numPr>
          <w:ilvl w:val="2"/>
          <w:numId w:val="47"/>
        </w:numPr>
        <w:rPr>
          <w:lang w:eastAsia="zh-CN"/>
        </w:rPr>
      </w:pPr>
      <w:r>
        <w:rPr>
          <w:lang w:eastAsia="zh-CN"/>
        </w:rPr>
        <w:t>在统计流形</w:t>
      </w:r>
      <w:r>
        <w:rPr>
          <w:lang w:eastAsia="zh-CN"/>
        </w:rPr>
        <w:t>(</w:t>
      </w:r>
      <w:r>
        <w:rPr>
          <w:lang w:eastAsia="zh-CN"/>
        </w:rPr>
        <w:t>黎曼流形</w:t>
      </w:r>
      <w:r>
        <w:rPr>
          <w:lang w:eastAsia="zh-CN"/>
        </w:rPr>
        <w:t>)</w:t>
      </w:r>
      <w:r>
        <w:rPr>
          <w:lang w:eastAsia="zh-CN"/>
        </w:rPr>
        <w:t>上进行分布度量</w:t>
      </w:r>
    </w:p>
    <w:p w:rsidR="001D0AD1" w:rsidRDefault="00F74EB4" w:rsidP="00F74EB4">
      <w:pPr>
        <w:numPr>
          <w:ilvl w:val="2"/>
          <w:numId w:val="47"/>
        </w:numPr>
      </w:pPr>
      <w:r>
        <w:t>用</w:t>
      </w:r>
      <w:r>
        <w:t>Fisher-Rao distance (Hellinger distance)</w:t>
      </w:r>
      <w:r>
        <w:t>进行度量</w:t>
      </w:r>
      <w:r>
        <w:rPr>
          <w:noProof/>
          <w:lang w:eastAsia="zh-CN"/>
        </w:rPr>
        <w:drawing>
          <wp:inline distT="0" distB="0" distL="0" distR="0">
            <wp:extent cx="4767943" cy="541176"/>
            <wp:effectExtent l="0" t="0" r="0" b="0"/>
            <wp:docPr id="35" name="Picture" title="fig:"/>
            <wp:cNvGraphicFramePr/>
            <a:graphic xmlns:a="http://schemas.openxmlformats.org/drawingml/2006/main">
              <a:graphicData uri="http://schemas.openxmlformats.org/drawingml/2006/picture">
                <pic:pic xmlns:pic="http://schemas.openxmlformats.org/drawingml/2006/picture">
                  <pic:nvPicPr>
                    <pic:cNvPr id="0" name="Picture" descr="C:\Users\11794\Desktop\数据库实验\1555213306020.png"/>
                    <pic:cNvPicPr>
                      <a:picLocks noChangeAspect="1" noChangeArrowheads="1"/>
                    </pic:cNvPicPr>
                  </pic:nvPicPr>
                  <pic:blipFill>
                    <a:blip r:embed="rId42"/>
                    <a:stretch>
                      <a:fillRect/>
                    </a:stretch>
                  </pic:blipFill>
                  <pic:spPr bwMode="auto">
                    <a:xfrm>
                      <a:off x="0" y="0"/>
                      <a:ext cx="4845003" cy="549923"/>
                    </a:xfrm>
                    <a:prstGeom prst="rect">
                      <a:avLst/>
                    </a:prstGeom>
                    <a:noFill/>
                    <a:ln w="9525">
                      <a:noFill/>
                      <a:headEnd/>
                      <a:tailEnd/>
                    </a:ln>
                  </pic:spPr>
                </pic:pic>
              </a:graphicData>
            </a:graphic>
          </wp:inline>
        </w:drawing>
      </w:r>
    </w:p>
    <w:p w:rsidR="001D0AD1" w:rsidRDefault="00F74EB4" w:rsidP="00F74EB4">
      <w:pPr>
        <w:numPr>
          <w:ilvl w:val="0"/>
          <w:numId w:val="38"/>
        </w:numPr>
      </w:pPr>
      <w:r>
        <w:t>总结</w:t>
      </w:r>
    </w:p>
    <w:p w:rsidR="001D0AD1" w:rsidRDefault="00F74EB4" w:rsidP="00F74EB4">
      <w:pPr>
        <w:numPr>
          <w:ilvl w:val="1"/>
          <w:numId w:val="48"/>
        </w:numPr>
        <w:rPr>
          <w:lang w:eastAsia="zh-CN"/>
        </w:rPr>
      </w:pPr>
      <w:r>
        <w:rPr>
          <w:lang w:eastAsia="zh-CN"/>
        </w:rPr>
        <w:t>主要包括统计特征对齐和流形学习方法两大类</w:t>
      </w:r>
    </w:p>
    <w:p w:rsidR="001D0AD1" w:rsidRDefault="00F74EB4" w:rsidP="00F74EB4">
      <w:pPr>
        <w:numPr>
          <w:ilvl w:val="1"/>
          <w:numId w:val="48"/>
        </w:numPr>
        <w:rPr>
          <w:lang w:eastAsia="zh-CN"/>
        </w:rPr>
      </w:pPr>
      <w:r>
        <w:rPr>
          <w:lang w:eastAsia="zh-CN"/>
        </w:rPr>
        <w:t>和分布适配结合效果更好</w:t>
      </w:r>
    </w:p>
    <w:p w:rsidR="001D0AD1" w:rsidRDefault="00F74EB4" w:rsidP="00F74EB4">
      <w:pPr>
        <w:numPr>
          <w:ilvl w:val="1"/>
          <w:numId w:val="48"/>
        </w:numPr>
      </w:pPr>
      <w:r>
        <w:t>趋势</w:t>
      </w:r>
      <w:r>
        <w:t>:</w:t>
      </w:r>
      <w:r>
        <w:t>与神经网络结合</w:t>
      </w:r>
    </w:p>
    <w:p w:rsidR="001D0AD1" w:rsidRDefault="00F74EB4">
      <w:pPr>
        <w:pStyle w:val="2"/>
      </w:pPr>
      <w:bookmarkStart w:id="32" w:name="header-n409"/>
      <w:bookmarkEnd w:id="32"/>
      <w:r>
        <w:t>最新研究举例</w:t>
      </w:r>
    </w:p>
    <w:p w:rsidR="001D0AD1" w:rsidRDefault="00F74EB4">
      <w:pPr>
        <w:pStyle w:val="3"/>
      </w:pPr>
      <w:bookmarkStart w:id="33" w:name="header-n462"/>
      <w:bookmarkEnd w:id="33"/>
      <w:r>
        <w:t>Google PlaNet</w:t>
      </w:r>
    </w:p>
    <w:p w:rsidR="001D0AD1" w:rsidRDefault="00F74EB4">
      <w:pPr>
        <w:pStyle w:val="FirstParagraph"/>
        <w:rPr>
          <w:lang w:eastAsia="zh-CN"/>
        </w:rPr>
      </w:pPr>
      <w:r>
        <w:rPr>
          <w:lang w:eastAsia="zh-CN"/>
        </w:rPr>
        <w:t>利用迁移学习去改进强化学习</w:t>
      </w:r>
    </w:p>
    <w:p w:rsidR="001D0AD1" w:rsidRDefault="00F74EB4">
      <w:pPr>
        <w:pStyle w:val="a0"/>
        <w:rPr>
          <w:lang w:eastAsia="zh-CN"/>
        </w:rPr>
      </w:pPr>
      <w:r>
        <w:rPr>
          <w:lang w:eastAsia="zh-CN"/>
        </w:rPr>
        <w:t>许多人依然认为强化学习是实现人工智能的最可行方法，但强化学习存在其局限性，其技术和研究主要集中在掌握个人任务上，我们使用迁移学习，有助于强化学习研</w:t>
      </w:r>
      <w:r>
        <w:rPr>
          <w:lang w:eastAsia="zh-CN"/>
        </w:rPr>
        <w:lastRenderedPageBreak/>
        <w:t>究达到普遍性，对于多个任务，我们无需训练多个模型来实现任务的可靠性，这意味着数据高效和普遍强化学习新时代的到来。</w:t>
      </w:r>
    </w:p>
    <w:p w:rsidR="001D0AD1" w:rsidRDefault="00F74EB4">
      <w:pPr>
        <w:pStyle w:val="3"/>
      </w:pPr>
      <w:bookmarkStart w:id="34" w:name="header-n468"/>
      <w:bookmarkEnd w:id="34"/>
      <w:r>
        <w:t>Taskonomy: Disentangling Task Transfer Learning</w:t>
      </w:r>
    </w:p>
    <w:p w:rsidR="001D0AD1" w:rsidRDefault="00F74EB4">
      <w:pPr>
        <w:pStyle w:val="FirstParagraph"/>
      </w:pPr>
      <w:r>
        <w:t>迁移学习在计算机视觉领域的使用。</w:t>
      </w:r>
    </w:p>
    <w:p w:rsidR="001D0AD1" w:rsidRDefault="00F74EB4">
      <w:pPr>
        <w:pStyle w:val="a0"/>
      </w:pPr>
      <w:r>
        <w:t>论文通过做大量的实验，来揭示任务迁移学习中的一些现象。</w:t>
      </w:r>
    </w:p>
    <w:p w:rsidR="001D0AD1" w:rsidRDefault="00F74EB4">
      <w:pPr>
        <w:pStyle w:val="a0"/>
      </w:pPr>
      <w:r>
        <w:t>Taskonomy</w:t>
      </w:r>
      <w:r>
        <w:t>是一个计算图，它定义了任务之间的可迁移性。节点表</w:t>
      </w:r>
      <w:r>
        <w:t>示任务，节点之间的边表示迁移性，边的权重表示从一个任务迁移到另一个任务的可能表现。</w:t>
      </w:r>
    </w:p>
    <w:p w:rsidR="001D0AD1" w:rsidRDefault="00F74EB4" w:rsidP="00F74EB4">
      <w:pPr>
        <w:pStyle w:val="FigurewithCaption"/>
        <w:numPr>
          <w:ilvl w:val="0"/>
          <w:numId w:val="49"/>
        </w:numPr>
      </w:pPr>
      <w:r>
        <w:rPr>
          <w:noProof/>
          <w:lang w:eastAsia="zh-CN"/>
        </w:rPr>
        <w:drawing>
          <wp:inline distT="0" distB="0" distL="0" distR="0">
            <wp:extent cx="4152122" cy="3713584"/>
            <wp:effectExtent l="0" t="0" r="0" b="0"/>
            <wp:docPr id="36" name="Picture"/>
            <wp:cNvGraphicFramePr/>
            <a:graphic xmlns:a="http://schemas.openxmlformats.org/drawingml/2006/main">
              <a:graphicData uri="http://schemas.openxmlformats.org/drawingml/2006/picture">
                <pic:pic xmlns:pic="http://schemas.openxmlformats.org/drawingml/2006/picture">
                  <pic:nvPicPr>
                    <pic:cNvPr id="0" name="Picture" descr="C:\Users\11794\Desktop\machine-learning-ex\assets\1556502314111.png"/>
                    <pic:cNvPicPr>
                      <a:picLocks noChangeAspect="1" noChangeArrowheads="1"/>
                    </pic:cNvPicPr>
                  </pic:nvPicPr>
                  <pic:blipFill>
                    <a:blip r:embed="rId43"/>
                    <a:stretch>
                      <a:fillRect/>
                    </a:stretch>
                  </pic:blipFill>
                  <pic:spPr bwMode="auto">
                    <a:xfrm>
                      <a:off x="0" y="0"/>
                      <a:ext cx="4157694" cy="3718567"/>
                    </a:xfrm>
                    <a:prstGeom prst="rect">
                      <a:avLst/>
                    </a:prstGeom>
                    <a:noFill/>
                    <a:ln w="9525">
                      <a:noFill/>
                      <a:headEnd/>
                      <a:tailEnd/>
                    </a:ln>
                  </pic:spPr>
                </pic:pic>
              </a:graphicData>
            </a:graphic>
          </wp:inline>
        </w:drawing>
      </w:r>
    </w:p>
    <w:p w:rsidR="001D0AD1" w:rsidRDefault="001D0AD1" w:rsidP="00F74EB4">
      <w:pPr>
        <w:pStyle w:val="ImageCaption"/>
        <w:numPr>
          <w:ilvl w:val="0"/>
          <w:numId w:val="49"/>
        </w:numPr>
      </w:pPr>
    </w:p>
    <w:p w:rsidR="001D0AD1" w:rsidRDefault="00F74EB4">
      <w:pPr>
        <w:pStyle w:val="FirstParagraph"/>
      </w:pPr>
      <w:r>
        <w:t>Taskonomy</w:t>
      </w:r>
      <w:r>
        <w:t>一共由</w:t>
      </w:r>
      <w:r>
        <w:t xml:space="preserve">4 </w:t>
      </w:r>
      <w:r>
        <w:t>个步骤构成：</w:t>
      </w:r>
    </w:p>
    <w:p w:rsidR="001D0AD1" w:rsidRDefault="00F74EB4" w:rsidP="00F74EB4">
      <w:pPr>
        <w:numPr>
          <w:ilvl w:val="0"/>
          <w:numId w:val="50"/>
        </w:numPr>
      </w:pPr>
      <w:r>
        <w:t>对不同任务进行建模</w:t>
      </w:r>
    </w:p>
    <w:p w:rsidR="001D0AD1" w:rsidRDefault="00F74EB4" w:rsidP="00F74EB4">
      <w:pPr>
        <w:numPr>
          <w:ilvl w:val="0"/>
          <w:numId w:val="50"/>
        </w:numPr>
        <w:rPr>
          <w:lang w:eastAsia="zh-CN"/>
        </w:rPr>
      </w:pPr>
      <w:r>
        <w:rPr>
          <w:lang w:eastAsia="zh-CN"/>
        </w:rPr>
        <w:t>让它们两两之间进行迁移并获取迁移的表现</w:t>
      </w:r>
    </w:p>
    <w:p w:rsidR="001D0AD1" w:rsidRDefault="00F74EB4" w:rsidP="00F74EB4">
      <w:pPr>
        <w:numPr>
          <w:ilvl w:val="0"/>
          <w:numId w:val="50"/>
        </w:numPr>
        <w:rPr>
          <w:lang w:eastAsia="zh-CN"/>
        </w:rPr>
      </w:pPr>
      <w:r>
        <w:rPr>
          <w:lang w:eastAsia="zh-CN"/>
        </w:rPr>
        <w:t>为了构建一个统一的字典，我们对这些迁移结果进行归一化</w:t>
      </w:r>
    </w:p>
    <w:p w:rsidR="001D0AD1" w:rsidRDefault="00F74EB4" w:rsidP="00F74EB4">
      <w:pPr>
        <w:numPr>
          <w:ilvl w:val="0"/>
          <w:numId w:val="50"/>
        </w:numPr>
      </w:pPr>
      <w:r>
        <w:t>最后，构建可迁移图</w:t>
      </w:r>
    </w:p>
    <w:p w:rsidR="001D0AD1" w:rsidRDefault="00F74EB4">
      <w:pPr>
        <w:pStyle w:val="FirstParagraph"/>
      </w:pPr>
      <w:r>
        <w:t>针对目标建模：</w:t>
      </w:r>
    </w:p>
    <w:p w:rsidR="001D0AD1" w:rsidRDefault="00F74EB4" w:rsidP="00F74EB4">
      <w:pPr>
        <w:numPr>
          <w:ilvl w:val="0"/>
          <w:numId w:val="51"/>
        </w:numPr>
        <w:rPr>
          <w:lang w:eastAsia="zh-CN"/>
        </w:rPr>
      </w:pPr>
      <w:r>
        <w:rPr>
          <w:lang w:eastAsia="zh-CN"/>
        </w:rPr>
        <w:lastRenderedPageBreak/>
        <w:t>监督学习，使用编码</w:t>
      </w:r>
      <w:r>
        <w:rPr>
          <w:lang w:eastAsia="zh-CN"/>
        </w:rPr>
        <w:t>-</w:t>
      </w:r>
      <w:r>
        <w:rPr>
          <w:lang w:eastAsia="zh-CN"/>
        </w:rPr>
        <w:t>解码机制，让神经网络针对特定的任务提取到强表征力的特征。</w:t>
      </w:r>
    </w:p>
    <w:p w:rsidR="001D0AD1" w:rsidRDefault="00F74EB4">
      <w:pPr>
        <w:pStyle w:val="FirstParagraph"/>
        <w:rPr>
          <w:lang w:eastAsia="zh-CN"/>
        </w:rPr>
      </w:pPr>
      <w:r>
        <w:rPr>
          <w:lang w:eastAsia="zh-CN"/>
        </w:rPr>
        <w:t>迁移学习建模，迁移的几种情况：</w:t>
      </w:r>
    </w:p>
    <w:p w:rsidR="001D0AD1" w:rsidRDefault="00F74EB4" w:rsidP="00F74EB4">
      <w:pPr>
        <w:numPr>
          <w:ilvl w:val="0"/>
          <w:numId w:val="52"/>
        </w:numPr>
        <w:rPr>
          <w:lang w:eastAsia="zh-CN"/>
        </w:rPr>
      </w:pPr>
      <w:r>
        <w:rPr>
          <w:lang w:eastAsia="zh-CN"/>
        </w:rPr>
        <w:t>用于迁移的网络不能太复杂，不然特征不具有可迁移性，会使问题难以继续。使用一个浅层的卷积网络，用少量的数据去训练。</w:t>
      </w:r>
    </w:p>
    <w:p w:rsidR="001D0AD1" w:rsidRDefault="00F74EB4" w:rsidP="00F74EB4">
      <w:pPr>
        <w:numPr>
          <w:ilvl w:val="0"/>
          <w:numId w:val="52"/>
        </w:numPr>
        <w:rPr>
          <w:lang w:eastAsia="zh-CN"/>
        </w:rPr>
      </w:pPr>
      <w:r>
        <w:rPr>
          <w:lang w:eastAsia="zh-CN"/>
        </w:rPr>
        <w:t>高阶的迁移，不同于简单地对一个任务的一种特征表达的迁移，而是多个不同任务共同进行迁移。</w:t>
      </w:r>
    </w:p>
    <w:p w:rsidR="001D0AD1" w:rsidRDefault="00F74EB4" w:rsidP="00F74EB4">
      <w:pPr>
        <w:numPr>
          <w:ilvl w:val="0"/>
          <w:numId w:val="52"/>
        </w:numPr>
      </w:pPr>
      <w:r>
        <w:t>可传递式的迁移</w:t>
      </w:r>
    </w:p>
    <w:p w:rsidR="001D0AD1" w:rsidRDefault="00F74EB4">
      <w:pPr>
        <w:pStyle w:val="FirstParagraph"/>
      </w:pPr>
      <w:r>
        <w:t>任务相似性标准化：</w:t>
      </w:r>
    </w:p>
    <w:p w:rsidR="001D0AD1" w:rsidRDefault="00F74EB4" w:rsidP="00F74EB4">
      <w:pPr>
        <w:numPr>
          <w:ilvl w:val="0"/>
          <w:numId w:val="53"/>
        </w:numPr>
        <w:rPr>
          <w:lang w:eastAsia="zh-CN"/>
        </w:rPr>
      </w:pPr>
      <w:r>
        <w:rPr>
          <w:lang w:eastAsia="zh-CN"/>
        </w:rPr>
        <w:t>构建一个迁移学习的相似度矩阵，从中我们可以很清楚地知道哪两个任务迁移效果最好</w:t>
      </w:r>
    </w:p>
    <w:p w:rsidR="001D0AD1" w:rsidRDefault="00F74EB4" w:rsidP="00F74EB4">
      <w:pPr>
        <w:numPr>
          <w:ilvl w:val="0"/>
          <w:numId w:val="53"/>
        </w:numPr>
        <w:rPr>
          <w:lang w:eastAsia="zh-CN"/>
        </w:rPr>
      </w:pPr>
      <w:r>
        <w:rPr>
          <w:lang w:eastAsia="zh-CN"/>
        </w:rPr>
        <w:t>使用归一化方法，把所有的损失函数结果归一化到</w:t>
      </w:r>
      <w:r>
        <w:rPr>
          <w:lang w:eastAsia="zh-CN"/>
        </w:rPr>
        <w:t xml:space="preserve"> [0,1] </w:t>
      </w:r>
      <w:r>
        <w:rPr>
          <w:lang w:eastAsia="zh-CN"/>
        </w:rPr>
        <w:t>之间</w:t>
      </w:r>
    </w:p>
    <w:p w:rsidR="001D0AD1" w:rsidRDefault="00F74EB4" w:rsidP="00F74EB4">
      <w:pPr>
        <w:numPr>
          <w:ilvl w:val="0"/>
          <w:numId w:val="53"/>
        </w:numPr>
      </w:pPr>
      <w:r>
        <w:rPr>
          <w:lang w:eastAsia="zh-CN"/>
        </w:rPr>
        <w:t>使用一种基于序列的方法，使得训练的表现和损失函数的值呈正相关。对于目标任务</w:t>
      </w:r>
      <w:r>
        <w:rPr>
          <w:lang w:eastAsia="zh-CN"/>
        </w:rPr>
        <w:t>t</w:t>
      </w:r>
      <w:r>
        <w:rPr>
          <w:lang w:eastAsia="zh-CN"/>
        </w:rPr>
        <w:t>，用矩阵</w:t>
      </w:r>
      <w:r>
        <w:rPr>
          <w:lang w:eastAsia="zh-CN"/>
        </w:rPr>
        <w:t>Wt</w:t>
      </w:r>
      <w:r>
        <w:rPr>
          <w:lang w:eastAsia="zh-CN"/>
        </w:rPr>
        <w:t>来表示可迁移到</w:t>
      </w:r>
      <w:r>
        <w:rPr>
          <w:lang w:eastAsia="zh-CN"/>
        </w:rPr>
        <w:t>t</w:t>
      </w:r>
      <w:r>
        <w:rPr>
          <w:lang w:eastAsia="zh-CN"/>
        </w:rPr>
        <w:t>的源域任务的表现。矩阵中的元素</w:t>
      </w:r>
      <w:r>
        <w:rPr>
          <w:lang w:eastAsia="zh-CN"/>
        </w:rPr>
        <w:t>wij</w:t>
      </w:r>
      <w:r>
        <w:rPr>
          <w:lang w:eastAsia="zh-CN"/>
        </w:rPr>
        <w:t>就表示：在同一个分出来的测试集上，源域</w:t>
      </w:r>
      <w:r>
        <w:rPr>
          <w:lang w:eastAsia="zh-CN"/>
        </w:rPr>
        <w:t>si</w:t>
      </w:r>
      <w:r>
        <w:rPr>
          <w:lang w:eastAsia="zh-CN"/>
        </w:rPr>
        <w:t>迁移到</w:t>
      </w:r>
      <w:r>
        <w:rPr>
          <w:lang w:eastAsia="zh-CN"/>
        </w:rPr>
        <w:t>t</w:t>
      </w:r>
      <w:r>
        <w:rPr>
          <w:lang w:eastAsia="zh-CN"/>
        </w:rPr>
        <w:t>，比</w:t>
      </w:r>
      <w:r>
        <w:rPr>
          <w:lang w:eastAsia="zh-CN"/>
        </w:rPr>
        <w:t>sj</w:t>
      </w:r>
      <w:r>
        <w:rPr>
          <w:lang w:eastAsia="zh-CN"/>
        </w:rPr>
        <w:t>迁移到</w:t>
      </w:r>
      <w:r>
        <w:rPr>
          <w:lang w:eastAsia="zh-CN"/>
        </w:rPr>
        <w:t>t</w:t>
      </w:r>
      <w:r>
        <w:rPr>
          <w:lang w:eastAsia="zh-CN"/>
        </w:rPr>
        <w:t>的表现好的百分比。</w:t>
      </w:r>
      <w:r>
        <w:t>（</w:t>
      </w:r>
      <w:r>
        <w:t>tournament</w:t>
      </w:r>
      <w:r>
        <w:t xml:space="preserve"> matrix</w:t>
      </w:r>
      <w:r>
        <w:t>（锦标赛矩阵））</w:t>
      </w:r>
    </w:p>
    <w:p w:rsidR="001D0AD1" w:rsidRDefault="00F74EB4">
      <w:pPr>
        <w:pStyle w:val="FirstParagraph"/>
      </w:pPr>
      <w:r>
        <w:t>计算可迁移图</w:t>
      </w:r>
    </w:p>
    <w:p w:rsidR="001D0AD1" w:rsidRDefault="00F74EB4">
      <w:pPr>
        <w:pStyle w:val="a0"/>
        <w:rPr>
          <w:lang w:eastAsia="zh-CN"/>
        </w:rPr>
      </w:pPr>
      <w:r>
        <w:rPr>
          <w:lang w:eastAsia="zh-CN"/>
        </w:rPr>
        <w:t>得到任务相似度矩阵后，我们需要在这个矩阵里找一条路，选择从多个源域到</w:t>
      </w:r>
      <w:r>
        <w:rPr>
          <w:lang w:eastAsia="zh-CN"/>
        </w:rPr>
        <w:t>t</w:t>
      </w:r>
      <w:r>
        <w:rPr>
          <w:lang w:eastAsia="zh-CN"/>
        </w:rPr>
        <w:t>的这条路上，迁移表现最好。在这个图中，任务是节点，迁移性和迁移效果是边。</w:t>
      </w:r>
    </w:p>
    <w:p w:rsidR="001D0AD1" w:rsidRDefault="001D0AD1">
      <w:pPr>
        <w:pStyle w:val="a0"/>
        <w:rPr>
          <w:lang w:eastAsia="zh-CN"/>
        </w:rPr>
      </w:pPr>
    </w:p>
    <w:p w:rsidR="001D0AD1" w:rsidRDefault="001D0AD1">
      <w:pPr>
        <w:pStyle w:val="a0"/>
        <w:rPr>
          <w:lang w:eastAsia="zh-CN"/>
        </w:rPr>
      </w:pPr>
    </w:p>
    <w:p w:rsidR="001D0AD1" w:rsidRDefault="001D0AD1">
      <w:pPr>
        <w:pStyle w:val="a0"/>
        <w:rPr>
          <w:lang w:eastAsia="zh-CN"/>
        </w:rPr>
      </w:pPr>
    </w:p>
    <w:p w:rsidR="001D0AD1" w:rsidRDefault="001D0AD1">
      <w:pPr>
        <w:pStyle w:val="a0"/>
        <w:rPr>
          <w:lang w:eastAsia="zh-CN"/>
        </w:rPr>
      </w:pPr>
    </w:p>
    <w:sectPr w:rsidR="001D0AD1">
      <w:pgSz w:w="12240" w:h="15840"/>
      <w:pgMar w:top="1440" w:right="1800" w:bottom="1440" w:left="1800" w:header="720" w:footer="720"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74EB4" w:rsidRDefault="00F74EB4">
      <w:pPr>
        <w:spacing w:after="0"/>
      </w:pPr>
      <w:r>
        <w:separator/>
      </w:r>
    </w:p>
  </w:endnote>
  <w:endnote w:type="continuationSeparator" w:id="0">
    <w:p w:rsidR="00F74EB4" w:rsidRDefault="00F74EB4">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mbria">
    <w:panose1 w:val="02040503050406030204"/>
    <w:charset w:val="00"/>
    <w:family w:val="roman"/>
    <w:pitch w:val="variable"/>
    <w:sig w:usb0="E00006FF" w:usb1="420024FF" w:usb2="02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nsolas">
    <w:panose1 w:val="020B0609020204030204"/>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74EB4" w:rsidRDefault="00F74EB4">
      <w:r>
        <w:separator/>
      </w:r>
    </w:p>
  </w:footnote>
  <w:footnote w:type="continuationSeparator" w:id="0">
    <w:p w:rsidR="00F74EB4" w:rsidRDefault="00F74EB4">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B72E2EF5"/>
    <w:multiLevelType w:val="multilevel"/>
    <w:tmpl w:val="1294F88A"/>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FF3B2638"/>
    <w:multiLevelType w:val="multilevel"/>
    <w:tmpl w:val="97FAF6A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7CA82F30"/>
    <w:multiLevelType w:val="multilevel"/>
    <w:tmpl w:val="926264BC"/>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num w:numId="1">
    <w:abstractNumId w:val="1"/>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3">
    <w:abstractNumId w:val="2"/>
  </w:num>
  <w:num w:numId="4">
    <w:abstractNumId w:val="2"/>
  </w:num>
  <w:num w:numId="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6">
    <w:abstractNumId w:val="2"/>
  </w:num>
  <w:num w:numId="7">
    <w:abstractNumId w:val="2"/>
  </w:num>
  <w:num w:numId="8">
    <w:abstractNumId w:val="2"/>
  </w:num>
  <w:num w:numId="9">
    <w:abstractNumId w:val="2"/>
  </w:num>
  <w:num w:numId="10">
    <w:abstractNumId w:val="2"/>
  </w:num>
  <w:num w:numId="11">
    <w:abstractNumId w:val="2"/>
  </w:num>
  <w:num w:numId="1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3">
    <w:abstractNumId w:val="2"/>
  </w:num>
  <w:num w:numId="14">
    <w:abstractNumId w:val="2"/>
  </w:num>
  <w:num w:numId="15">
    <w:abstractNumId w:val="2"/>
  </w:num>
  <w:num w:numId="16">
    <w:abstractNumId w:val="2"/>
  </w:num>
  <w:num w:numId="17">
    <w:abstractNumId w:val="2"/>
  </w:num>
  <w:num w:numId="18">
    <w:abstractNumId w:val="2"/>
  </w:num>
  <w:num w:numId="19">
    <w:abstractNumId w:val="2"/>
  </w:num>
  <w:num w:numId="20">
    <w:abstractNumId w:val="2"/>
  </w:num>
  <w:num w:numId="21">
    <w:abstractNumId w:val="2"/>
  </w:num>
  <w:num w:numId="22">
    <w:abstractNumId w:val="2"/>
  </w:num>
  <w:num w:numId="23">
    <w:abstractNumId w:val="2"/>
  </w:num>
  <w:num w:numId="24">
    <w:abstractNumId w:val="2"/>
  </w:num>
  <w:num w:numId="25">
    <w:abstractNumId w:val="2"/>
  </w:num>
  <w:num w:numId="26">
    <w:abstractNumId w:val="2"/>
  </w:num>
  <w:num w:numId="27">
    <w:abstractNumId w:val="2"/>
  </w:num>
  <w:num w:numId="28">
    <w:abstractNumId w:val="2"/>
  </w:num>
  <w:num w:numId="29">
    <w:abstractNumId w:val="2"/>
  </w:num>
  <w:num w:numId="30">
    <w:abstractNumId w:val="2"/>
  </w:num>
  <w:num w:numId="31">
    <w:abstractNumId w:val="2"/>
  </w:num>
  <w:num w:numId="32">
    <w:abstractNumId w:val="2"/>
  </w:num>
  <w:num w:numId="33">
    <w:abstractNumId w:val="2"/>
  </w:num>
  <w:num w:numId="34">
    <w:abstractNumId w:val="2"/>
  </w:num>
  <w:num w:numId="35">
    <w:abstractNumId w:val="2"/>
  </w:num>
  <w:num w:numId="36">
    <w:abstractNumId w:val="2"/>
  </w:num>
  <w:num w:numId="37">
    <w:abstractNumId w:val="2"/>
  </w:num>
  <w:num w:numId="38">
    <w:abstractNumId w:val="2"/>
  </w:num>
  <w:num w:numId="39">
    <w:abstractNumId w:val="2"/>
  </w:num>
  <w:num w:numId="40">
    <w:abstractNumId w:val="2"/>
  </w:num>
  <w:num w:numId="41">
    <w:abstractNumId w:val="2"/>
  </w:num>
  <w:num w:numId="42">
    <w:abstractNumId w:val="2"/>
  </w:num>
  <w:num w:numId="43">
    <w:abstractNumId w:val="2"/>
  </w:num>
  <w:num w:numId="44">
    <w:abstractNumId w:val="2"/>
  </w:num>
  <w:num w:numId="45">
    <w:abstractNumId w:val="2"/>
  </w:num>
  <w:num w:numId="46">
    <w:abstractNumId w:val="2"/>
  </w:num>
  <w:num w:numId="47">
    <w:abstractNumId w:val="2"/>
  </w:num>
  <w:num w:numId="48">
    <w:abstractNumId w:val="2"/>
  </w:num>
  <w:num w:numId="49">
    <w:abstractNumId w:val="2"/>
  </w:num>
  <w:num w:numId="50">
    <w:abstractNumId w:val="2"/>
  </w:num>
  <w:num w:numId="51">
    <w:abstractNumId w:val="2"/>
  </w:num>
  <w:num w:numId="52">
    <w:abstractNumId w:val="2"/>
  </w:num>
  <w:num w:numId="53">
    <w:abstractNumId w:val="2"/>
  </w:num>
  <w:numIdMacAtCleanup w:val="5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8"/>
  <w:embedSystemFonts/>
  <w:bordersDoNotSurroundHeader/>
  <w:bordersDoNotSurroundFooter/>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590D07"/>
    <w:rsid w:val="00011C8B"/>
    <w:rsid w:val="001D0AD1"/>
    <w:rsid w:val="004E29B3"/>
    <w:rsid w:val="00590D07"/>
    <w:rsid w:val="00784D58"/>
    <w:rsid w:val="008D6863"/>
    <w:rsid w:val="00B86B75"/>
    <w:rsid w:val="00BC48D5"/>
    <w:rsid w:val="00C10FCA"/>
    <w:rsid w:val="00C17AD6"/>
    <w:rsid w:val="00C36279"/>
    <w:rsid w:val="00E315A3"/>
    <w:rsid w:val="00E54E09"/>
    <w:rsid w:val="00F74EB4"/>
  </w:rsids>
  <m:mathPr>
    <m:mathFont m:val="Cambria Math"/>
    <m:brkBin m:val="before"/>
    <m:brkBinSub m:val="--"/>
    <m:smallFrac m:val="0"/>
    <m:dispDef m:val="0"/>
    <m:lMargin m:val="0"/>
    <m:rMargin m:val="0"/>
    <m:defJc m:val="centerGroup"/>
    <m:wrapRight/>
    <m:intLim m:val="subSup"/>
    <m:naryLim m:val="subSup"/>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CA0432"/>
  <w15:docId w15:val="{373855DF-9B77-4B95-A6CB-292D443049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1">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0"/>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2">
    <w:name w:val="heading 2"/>
    <w:basedOn w:val="a"/>
    <w:next w:val="a0"/>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3">
    <w:name w:val="heading 3"/>
    <w:basedOn w:val="a"/>
    <w:next w:val="a0"/>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4">
    <w:name w:val="heading 4"/>
    <w:basedOn w:val="a"/>
    <w:next w:val="a0"/>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5">
    <w:name w:val="heading 5"/>
    <w:basedOn w:val="a"/>
    <w:next w:val="a0"/>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6">
    <w:name w:val="heading 6"/>
    <w:basedOn w:val="a"/>
    <w:next w:val="a0"/>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ody Text"/>
    <w:basedOn w:val="a"/>
    <w:qFormat/>
    <w:pPr>
      <w:spacing w:before="180" w:after="180"/>
    </w:pPr>
  </w:style>
  <w:style w:type="paragraph" w:customStyle="1" w:styleId="FirstParagraph">
    <w:name w:val="First Paragraph"/>
    <w:basedOn w:val="a0"/>
    <w:next w:val="a0"/>
    <w:qFormat/>
  </w:style>
  <w:style w:type="paragraph" w:customStyle="1" w:styleId="Compact">
    <w:name w:val="Compact"/>
    <w:basedOn w:val="a0"/>
    <w:qFormat/>
    <w:pPr>
      <w:spacing w:before="36" w:after="36"/>
    </w:pPr>
  </w:style>
  <w:style w:type="paragraph" w:styleId="a4">
    <w:name w:val="Title"/>
    <w:basedOn w:val="a"/>
    <w:next w:val="a0"/>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5">
    <w:name w:val="Subtitle"/>
    <w:basedOn w:val="a4"/>
    <w:next w:val="a0"/>
    <w:qFormat/>
    <w:pPr>
      <w:spacing w:before="240"/>
    </w:pPr>
    <w:rPr>
      <w:sz w:val="30"/>
      <w:szCs w:val="30"/>
    </w:rPr>
  </w:style>
  <w:style w:type="paragraph" w:customStyle="1" w:styleId="Author">
    <w:name w:val="Author"/>
    <w:next w:val="a0"/>
    <w:qFormat/>
    <w:pPr>
      <w:keepNext/>
      <w:keepLines/>
      <w:jc w:val="center"/>
    </w:pPr>
  </w:style>
  <w:style w:type="paragraph" w:styleId="a6">
    <w:name w:val="Date"/>
    <w:next w:val="a0"/>
    <w:qFormat/>
    <w:pPr>
      <w:keepNext/>
      <w:keepLines/>
      <w:jc w:val="center"/>
    </w:pPr>
  </w:style>
  <w:style w:type="paragraph" w:customStyle="1" w:styleId="Abstract">
    <w:name w:val="Abstract"/>
    <w:basedOn w:val="a"/>
    <w:next w:val="a0"/>
    <w:qFormat/>
    <w:pPr>
      <w:keepNext/>
      <w:keepLines/>
      <w:spacing w:before="300" w:after="300"/>
    </w:pPr>
    <w:rPr>
      <w:sz w:val="20"/>
      <w:szCs w:val="20"/>
    </w:rPr>
  </w:style>
  <w:style w:type="paragraph" w:styleId="a7">
    <w:name w:val="Bibliography"/>
    <w:basedOn w:val="a"/>
    <w:qFormat/>
  </w:style>
  <w:style w:type="paragraph" w:styleId="a8">
    <w:name w:val="Block Text"/>
    <w:basedOn w:val="a0"/>
    <w:next w:val="a0"/>
    <w:uiPriority w:val="9"/>
    <w:unhideWhenUsed/>
    <w:qFormat/>
    <w:pPr>
      <w:spacing w:before="100" w:after="100"/>
    </w:pPr>
    <w:rPr>
      <w:rFonts w:asciiTheme="majorHAnsi" w:eastAsiaTheme="majorEastAsia" w:hAnsiTheme="majorHAnsi" w:cstheme="majorBidi"/>
      <w:bCs/>
      <w:sz w:val="20"/>
      <w:szCs w:val="20"/>
    </w:rPr>
  </w:style>
  <w:style w:type="paragraph" w:styleId="a9">
    <w:name w:val="footnote text"/>
    <w:basedOn w:val="a"/>
    <w:uiPriority w:val="9"/>
    <w:unhideWhenUsed/>
    <w:qFormat/>
  </w:style>
  <w:style w:type="paragraph" w:customStyle="1" w:styleId="DefinitionTerm">
    <w:name w:val="Definition Term"/>
    <w:basedOn w:val="a"/>
    <w:next w:val="Definition"/>
    <w:pPr>
      <w:keepNext/>
      <w:keepLines/>
      <w:spacing w:after="0"/>
    </w:pPr>
    <w:rPr>
      <w:b/>
    </w:rPr>
  </w:style>
  <w:style w:type="paragraph" w:customStyle="1" w:styleId="Definition">
    <w:name w:val="Definition"/>
    <w:basedOn w:val="a"/>
  </w:style>
  <w:style w:type="paragraph" w:styleId="aa">
    <w:name w:val="caption"/>
    <w:basedOn w:val="a"/>
    <w:link w:val="ab"/>
    <w:pPr>
      <w:spacing w:after="120"/>
    </w:pPr>
    <w:rPr>
      <w:i/>
    </w:rPr>
  </w:style>
  <w:style w:type="paragraph" w:customStyle="1" w:styleId="TableCaption">
    <w:name w:val="Table Caption"/>
    <w:basedOn w:val="aa"/>
    <w:pPr>
      <w:keepNext/>
    </w:pPr>
  </w:style>
  <w:style w:type="paragraph" w:customStyle="1" w:styleId="ImageCaption">
    <w:name w:val="Image Caption"/>
    <w:basedOn w:val="aa"/>
  </w:style>
  <w:style w:type="paragraph" w:customStyle="1" w:styleId="Figure">
    <w:name w:val="Figure"/>
    <w:basedOn w:val="a"/>
  </w:style>
  <w:style w:type="paragraph" w:customStyle="1" w:styleId="FigurewithCaption">
    <w:name w:val="Figure with Caption"/>
    <w:basedOn w:val="Figure"/>
    <w:pPr>
      <w:keepNext/>
    </w:pPr>
  </w:style>
  <w:style w:type="character" w:customStyle="1" w:styleId="ab">
    <w:name w:val="题注 字符"/>
    <w:basedOn w:val="a1"/>
    <w:link w:val="aa"/>
  </w:style>
  <w:style w:type="character" w:customStyle="1" w:styleId="VerbatimChar">
    <w:name w:val="Verbatim Char"/>
    <w:basedOn w:val="ab"/>
    <w:link w:val="SourceCode"/>
    <w:rPr>
      <w:rFonts w:ascii="Consolas" w:hAnsi="Consolas"/>
      <w:sz w:val="22"/>
    </w:rPr>
  </w:style>
  <w:style w:type="character" w:styleId="ac">
    <w:name w:val="footnote reference"/>
    <w:basedOn w:val="ab"/>
    <w:rPr>
      <w:vertAlign w:val="superscript"/>
    </w:rPr>
  </w:style>
  <w:style w:type="character" w:styleId="ad">
    <w:name w:val="Hyperlink"/>
    <w:basedOn w:val="ab"/>
    <w:rPr>
      <w:color w:val="4F81BD" w:themeColor="accent1"/>
    </w:rPr>
  </w:style>
  <w:style w:type="paragraph" w:styleId="TOC">
    <w:name w:val="TOC Heading"/>
    <w:basedOn w:val="1"/>
    <w:next w:val="a0"/>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a"/>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A197AF-5288-4E1E-9ABF-710302956E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TotalTime>
  <Pages>19</Pages>
  <Words>1093</Words>
  <Characters>6236</Characters>
  <Application>Microsoft Office Word</Application>
  <DocSecurity>0</DocSecurity>
  <Lines>51</Lines>
  <Paragraphs>14</Paragraphs>
  <ScaleCrop>false</ScaleCrop>
  <Company/>
  <LinksUpToDate>false</LinksUpToDate>
  <CharactersWithSpaces>7315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lastModifiedBy>1179423097@qq.com</cp:lastModifiedBy>
  <cp:revision>4</cp:revision>
  <dcterms:created xsi:type="dcterms:W3CDTF">2019-04-29T01:56:00Z</dcterms:created>
  <dcterms:modified xsi:type="dcterms:W3CDTF">2019-04-29T02:12:00Z</dcterms:modified>
</cp:coreProperties>
</file>