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基于多决策向量的词条质量评价方法－说明文档</w:t>
      </w: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方法原理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多决策向量模型属于共同决策模型，之所以称之为“多决策”，是由于词条的质量决定于多个评价项。词条若有m个属性，词条向量为m维向量，此时共同决策分类器的个数也等于m，假设词条向量X为(x1,x2,...xm)，训练分类器组Classfieri，其中有i属于1-m。对于每一个词条向量X，存在唯一的向量R与之对应，有：R = (r1,r2,...rm)，ri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∈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{0,1}。由上式可知，R向量是由m个分类器分别对m个属性分类得到的结果，ri由0或1的值组成，其中标注１代表高质量分类，标注0代表低质量。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通过训练多个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CART决策树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，将原本的词条向量中的属性数据转化为基于该属性的质量分类，每一项质量分类结果ri都由对应的分类器根据对应属性值得到。由于词条的质量基本无法根据单个属性区分，所以ri无法作为词条质量评价的参考结果，但是不同的属性对于词条质量的区分度是不相同的，如以百度百科为例，图片数与参考数多的词条更有可能被认为是高质量词条，所以以图片数或参考数区分词条质量，要比以其他属性区分的准确率高。由此可知，每一个属性都对应一个权重wi，反映该属性在所有属性中对词条质量的影响程度，在此基础上借鉴人工评审模型，提出了词条质量评分的计算公式：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1291590" cy="546100"/>
            <wp:effectExtent l="0" t="0" r="3810" b="6350"/>
            <wp:docPr id="7" name="图片 7" descr="@`CFBT9@43]CGU0ZPJ]C4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@`CFBT9@43]CGU0ZPJ]C4B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权重确立：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i w:val="0"/>
          <w:iCs w:val="0"/>
          <w:sz w:val="24"/>
          <w:szCs w:val="24"/>
          <w:lang w:eastAsia="zh-CN"/>
        </w:rPr>
        <w:t>E(x)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为D的总信息量，对于某一个连续属性xi，需要将连续的取值划分成n个离散取值。常用的离散化策略是二分法，假设xi在D上出现了m个不同的取值，将取值从小到达排列为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1267460" cy="252095"/>
            <wp:effectExtent l="0" t="0" r="8890" b="14605"/>
            <wp:docPr id="11" name="图片 11" descr="D$Y70]_N[{7E)0)K@QUY6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$Y70]_N[{7E)0)K@QUY6T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，存在划分点k将D划分为D-与D+，其中D-为Xi不大于k的取值集合，其中D+为Xi大于k的取值集合。由此可知，连续属性Xi对应有m-1个划分点{k1,k2,...km-1}，其中：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1671320" cy="518795"/>
            <wp:effectExtent l="0" t="0" r="5080" b="14605"/>
            <wp:docPr id="10" name="图片 10" descr="N{JPU4)H`FA}FPZHN@Y$]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N{JPU4)H`FA}FPZHN@Y$]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2370455" cy="489585"/>
            <wp:effectExtent l="0" t="0" r="10795" b="5715"/>
            <wp:docPr id="14" name="图片 14" descr="`UA`3IML6Y5Q}QYFV$A@NW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`UA`3IML6Y5Q}QYFV$A@NW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计算相应属性的信息增益集合。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由于连续属性xi实质上也是离散化的，所以将两个相邻值的中间值作为划分值。划分完成后，原来的系统被划分成两个系统D-与D+，对应的信息增益可以表示为：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4725035" cy="501650"/>
            <wp:effectExtent l="0" t="0" r="18415" b="12700"/>
            <wp:docPr id="16" name="图片 16" descr="{JZ(Z3~W5J%PT2H()8_1I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{JZ(Z3~W5J%PT2H()8_1IA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计算信息增益量最大值。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选择不同划分值中信息增益的最大值作为词条属性xi的信息增益，即：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2687955" cy="424815"/>
            <wp:effectExtent l="0" t="0" r="17145" b="13335"/>
            <wp:docPr id="18" name="图片 18" descr="$P226{)DH8OEWRHSSI{GM@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$P226{)DH8OEWRHSSI{GM@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max-min归一化得到权重。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其中G(D,xi)表示xi属性的信息增益，在得出信息增益值之后，对{G(D,x1),G(D,x2),...,G(D,x3)}进行Max-Min归一化处理，将G(D,xi)转化成权重，其中wi为词条属性xi的权重，具体如公式-所示：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3706495" cy="530860"/>
            <wp:effectExtent l="0" t="0" r="8255" b="2540"/>
            <wp:docPr id="8" name="图片 8" descr="0K3UQ9[YD298V3J7({MX`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K3UQ9[YD298V3J7({MX`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sz w:val="24"/>
          <w:szCs w:val="24"/>
        </w:rPr>
      </w:pPr>
    </w:p>
    <w:p>
      <w:pPr>
        <w:numPr>
          <w:numId w:val="0"/>
        </w:numPr>
        <w:jc w:val="both"/>
        <w:rPr>
          <w:sz w:val="24"/>
          <w:szCs w:val="24"/>
        </w:rPr>
      </w:pPr>
    </w:p>
    <w:p>
      <w:pPr>
        <w:numPr>
          <w:numId w:val="0"/>
        </w:numPr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模型训练</w:t>
      </w:r>
    </w:p>
    <w:p>
      <w:pPr>
        <w:numPr>
          <w:numId w:val="0"/>
        </w:numPr>
        <w:ind w:leftChars="0"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训练数据为词条以及对应编辑者的属性数据，以.csv格式保存，分为正例（标注优质词条）和负例（标注普通词条）两个csv文件，具体格式如下表所示。</w:t>
      </w:r>
    </w:p>
    <w:p>
      <w:pPr>
        <w:numPr>
          <w:numId w:val="0"/>
        </w:numPr>
        <w:jc w:val="both"/>
        <w:rPr>
          <w:sz w:val="24"/>
          <w:szCs w:val="24"/>
        </w:rPr>
      </w:pPr>
    </w:p>
    <w:p>
      <w:pPr>
        <w:numPr>
          <w:numId w:val="0"/>
        </w:numPr>
        <w:jc w:val="both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表１ 百度百科词条自身相关属性</w:t>
      </w:r>
    </w:p>
    <w:tbl>
      <w:tblPr>
        <w:tblStyle w:val="5"/>
        <w:tblW w:w="66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CN"/>
              </w:rPr>
              <w:t>编号</w:t>
            </w:r>
          </w:p>
        </w:tc>
        <w:tc>
          <w:tcPr>
            <w:tcW w:w="59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CN"/>
              </w:rPr>
              <w:t>属性名称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1</w:t>
            </w:r>
          </w:p>
        </w:tc>
        <w:tc>
          <w:tcPr>
            <w:tcW w:w="59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摘要字数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2</w:t>
            </w:r>
          </w:p>
        </w:tc>
        <w:tc>
          <w:tcPr>
            <w:tcW w:w="59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内容字数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　3</w:t>
            </w:r>
          </w:p>
        </w:tc>
        <w:tc>
          <w:tcPr>
            <w:tcW w:w="59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一级标题个数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4　</w:t>
            </w:r>
          </w:p>
        </w:tc>
        <w:tc>
          <w:tcPr>
            <w:tcW w:w="59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二级标题个数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5</w:t>
            </w:r>
          </w:p>
        </w:tc>
        <w:tc>
          <w:tcPr>
            <w:tcW w:w="59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三级标题个数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6</w:t>
            </w:r>
          </w:p>
        </w:tc>
        <w:tc>
          <w:tcPr>
            <w:tcW w:w="59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图片数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7</w:t>
            </w:r>
          </w:p>
        </w:tc>
        <w:tc>
          <w:tcPr>
            <w:tcW w:w="59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参考文献数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8</w:t>
            </w:r>
          </w:p>
        </w:tc>
        <w:tc>
          <w:tcPr>
            <w:tcW w:w="59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总浏览数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9</w:t>
            </w:r>
          </w:p>
        </w:tc>
        <w:tc>
          <w:tcPr>
            <w:tcW w:w="59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分享数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10</w:t>
            </w:r>
          </w:p>
        </w:tc>
        <w:tc>
          <w:tcPr>
            <w:tcW w:w="59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赞同数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0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11</w:t>
            </w:r>
          </w:p>
        </w:tc>
        <w:tc>
          <w:tcPr>
            <w:tcW w:w="59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编辑次数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12</w:t>
            </w:r>
          </w:p>
        </w:tc>
        <w:tc>
          <w:tcPr>
            <w:tcW w:w="59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标签数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13</w:t>
            </w:r>
          </w:p>
        </w:tc>
        <w:tc>
          <w:tcPr>
            <w:tcW w:w="59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义项数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表２ 词条编辑者自身相关属性</w:t>
      </w:r>
    </w:p>
    <w:tbl>
      <w:tblPr>
        <w:tblStyle w:val="5"/>
        <w:tblW w:w="66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CN"/>
              </w:rPr>
              <w:t>编号</w:t>
            </w:r>
          </w:p>
        </w:tc>
        <w:tc>
          <w:tcPr>
            <w:tcW w:w="59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CN"/>
              </w:rPr>
              <w:t>属性名称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1</w:t>
            </w:r>
          </w:p>
        </w:tc>
        <w:tc>
          <w:tcPr>
            <w:tcW w:w="59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编辑者提交的优质版本数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2</w:t>
            </w:r>
          </w:p>
        </w:tc>
        <w:tc>
          <w:tcPr>
            <w:tcW w:w="59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编辑者提交通过总数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　3</w:t>
            </w:r>
          </w:p>
        </w:tc>
        <w:tc>
          <w:tcPr>
            <w:tcW w:w="59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编辑者等级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4　</w:t>
            </w:r>
          </w:p>
        </w:tc>
        <w:tc>
          <w:tcPr>
            <w:tcW w:w="59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编辑者提交通过的特色词条数目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5</w:t>
            </w:r>
          </w:p>
        </w:tc>
        <w:tc>
          <w:tcPr>
            <w:tcW w:w="59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编辑者创建词条通过数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6</w:t>
            </w:r>
          </w:p>
        </w:tc>
        <w:tc>
          <w:tcPr>
            <w:tcW w:w="59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编辑者提交总数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7</w:t>
            </w:r>
          </w:p>
        </w:tc>
        <w:tc>
          <w:tcPr>
            <w:tcW w:w="59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编辑者经验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1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8</w:t>
            </w:r>
          </w:p>
        </w:tc>
        <w:tc>
          <w:tcPr>
            <w:tcW w:w="5940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编辑者通过率</w:t>
            </w:r>
          </w:p>
        </w:tc>
      </w:tr>
    </w:tbl>
    <w:p>
      <w:pPr>
        <w:numPr>
          <w:numId w:val="0"/>
        </w:numPr>
        <w:ind w:leftChars="0" w:firstLine="420" w:firstLineChars="0"/>
        <w:jc w:val="both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配置根目录下myConfig.py的参数，分别有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普通词条数据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路径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self.normal_data_path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特色词条数据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路径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self.characteristic_data_path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，测试集划分比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self.test_size = 0.1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每一列训练次数self.train_time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模型保存地址self.model_save_path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，多决策向量保存路径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self.tensor_save_path = "../data/"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全部参数配置完成且正确，且确保正确配置了python3.5的环境变量后，在根目录下运行python3 train.py，开始训练。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center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2767965" cy="2670175"/>
            <wp:effectExtent l="0" t="0" r="13335" b="15875"/>
            <wp:docPr id="2" name="图片 2" descr="7C(IL_XTC7NK}@H(LH115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C(IL_XTC7NK}@H(LH115C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center"/>
        <w:rPr>
          <w:rFonts w:hint="default" w:asciiTheme="minorEastAsia" w:hAnsiTheme="minorEastAsia" w:cstheme="minorEastAsia"/>
          <w:sz w:val="21"/>
          <w:szCs w:val="21"/>
          <w:lang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图1 训练过程图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训练完成后，根据配置的地址生成对应模型的.pickle二进制文件和对应测试集的多决策向量文件MDT.csv。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center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1487805" cy="1368425"/>
            <wp:effectExtent l="0" t="0" r="17145" b="3175"/>
            <wp:docPr id="3" name="图片 3" descr="BZ@AN81W]VV~W{UB5Z49R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Z@AN81W]VV~W{UB5Z49R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center"/>
        <w:rPr>
          <w:rFonts w:hint="default" w:asciiTheme="minorEastAsia" w:hAnsiTheme="minorEastAsia" w:cstheme="minorEastAsia"/>
          <w:sz w:val="21"/>
          <w:szCs w:val="21"/>
          <w:lang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图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2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 xml:space="preserve"> 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生成二进制模型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center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1456055" cy="695960"/>
            <wp:effectExtent l="0" t="0" r="10795" b="8890"/>
            <wp:docPr id="4" name="图片 4" descr="TAE`TZ@1)5NLD)T~]9YM(@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AE`TZ@1)5NLD)T~]9YM(@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center"/>
        <w:rPr>
          <w:rFonts w:hint="default" w:asciiTheme="minorEastAsia" w:hAnsiTheme="minorEastAsia" w:cstheme="minorEastAsia"/>
          <w:sz w:val="21"/>
          <w:szCs w:val="21"/>
          <w:lang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图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3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 xml:space="preserve"> 生成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多决策向量MDT.csv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上述模型与数据全部生成后，训练完毕。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模型测试</w:t>
      </w:r>
    </w:p>
    <w:p>
      <w:pPr>
        <w:numPr>
          <w:numId w:val="0"/>
        </w:numPr>
        <w:ind w:leftChars="0"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切换到gain目录下，运行python3 information-gain.py，计算多决策向量权重，等待输出结果。</w:t>
      </w:r>
    </w:p>
    <w:p>
      <w:pPr>
        <w:numPr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6176645" cy="676910"/>
            <wp:effectExtent l="0" t="0" r="14605" b="8890"/>
            <wp:docPr id="5" name="图片 5" descr="]N~`5@4T0IR`@GIJ}UP@S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]N~`5@4T0IR`@GIJ}UP@SA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center"/>
        <w:rPr>
          <w:rFonts w:hint="default" w:asciiTheme="minorEastAsia" w:hAnsiTheme="minorEastAsia" w:cstheme="minorEastAsia"/>
          <w:sz w:val="21"/>
          <w:szCs w:val="21"/>
          <w:lang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图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４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 xml:space="preserve"> 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权重计算结果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将权重复制到</w:t>
      </w:r>
      <w:r>
        <w:rPr>
          <w:rFonts w:hint="default"/>
          <w:sz w:val="24"/>
          <w:szCs w:val="24"/>
          <w:lang w:eastAsia="zh-CN"/>
        </w:rPr>
        <w:t>myConfig.py</w:t>
      </w:r>
      <w:r>
        <w:rPr>
          <w:rFonts w:hint="default"/>
          <w:sz w:val="24"/>
          <w:szCs w:val="24"/>
          <w:lang w:eastAsia="zh-CN"/>
        </w:rPr>
        <w:t>下的self.weight，运行python3 predict.py。生成质量评分排序柱状图。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eastAsia="zh-CN"/>
        </w:rPr>
      </w:pPr>
      <w:bookmarkStart w:id="0" w:name="_GoBack"/>
      <w:r>
        <w:rPr>
          <w:rFonts w:hint="default"/>
          <w:sz w:val="24"/>
          <w:szCs w:val="24"/>
          <w:lang w:eastAsia="zh-CN"/>
        </w:rPr>
        <w:drawing>
          <wp:inline distT="0" distB="0" distL="114300" distR="114300">
            <wp:extent cx="6182995" cy="4416425"/>
            <wp:effectExtent l="0" t="0" r="8255" b="3175"/>
            <wp:docPr id="9" name="图片 9" descr="rank-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ank-low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center"/>
        <w:rPr>
          <w:rFonts w:hint="default" w:asciiTheme="minorEastAsia" w:hAnsiTheme="minorEastAsia" w:cstheme="minorEastAsia"/>
          <w:sz w:val="21"/>
          <w:szCs w:val="21"/>
          <w:lang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图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５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 xml:space="preserve"> 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标注为普通词条的评分分布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drawing>
          <wp:inline distT="0" distB="0" distL="114300" distR="114300">
            <wp:extent cx="6182995" cy="4416425"/>
            <wp:effectExtent l="0" t="0" r="8255" b="3175"/>
            <wp:docPr id="6" name="图片 6" descr="rank-hi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ank-high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center"/>
        <w:rPr>
          <w:rFonts w:hint="default" w:asciiTheme="minorEastAsia" w:hAnsiTheme="minorEastAsia" w:cstheme="minorEastAsia"/>
          <w:sz w:val="21"/>
          <w:szCs w:val="21"/>
          <w:lang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图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６　标注为特色词条的评分分布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在默认阈值百分比为20%，即筛选前百分之20%回归高质量词条时，模型评估参数如下所示：</w:t>
      </w:r>
    </w:p>
    <w:tbl>
      <w:tblPr>
        <w:tblStyle w:val="5"/>
        <w:tblW w:w="86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1644"/>
        <w:gridCol w:w="1449"/>
        <w:gridCol w:w="1510"/>
        <w:gridCol w:w="1314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158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文泉驿微米黑" w:hAnsi="文泉驿微米黑" w:eastAsia="文泉驿微米黑" w:cs="文泉驿微米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sz w:val="21"/>
                <w:szCs w:val="21"/>
                <w:vertAlign w:val="baseline"/>
                <w:lang w:eastAsia="zh-CN"/>
              </w:rPr>
              <w:t>precision_pos</w:t>
            </w:r>
          </w:p>
        </w:tc>
        <w:tc>
          <w:tcPr>
            <w:tcW w:w="164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文泉驿微米黑" w:hAnsi="文泉驿微米黑" w:eastAsia="文泉驿微米黑" w:cs="文泉驿微米黑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sz w:val="21"/>
                <w:szCs w:val="21"/>
                <w:vertAlign w:val="baseline"/>
                <w:lang w:eastAsia="zh-CN"/>
              </w:rPr>
              <w:t>precision_neg</w:t>
            </w:r>
          </w:p>
        </w:tc>
        <w:tc>
          <w:tcPr>
            <w:tcW w:w="144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文泉驿微米黑" w:hAnsi="文泉驿微米黑" w:eastAsia="文泉驿微米黑" w:cs="文泉驿微米黑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sz w:val="21"/>
                <w:szCs w:val="21"/>
                <w:vertAlign w:val="baseline"/>
                <w:lang w:eastAsia="zh-CN"/>
              </w:rPr>
              <w:t>recall_pos</w:t>
            </w:r>
          </w:p>
        </w:tc>
        <w:tc>
          <w:tcPr>
            <w:tcW w:w="151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文泉驿微米黑" w:hAnsi="文泉驿微米黑" w:eastAsia="文泉驿微米黑" w:cs="文泉驿微米黑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sz w:val="21"/>
                <w:szCs w:val="21"/>
                <w:vertAlign w:val="baseline"/>
                <w:lang w:eastAsia="zh-CN"/>
              </w:rPr>
              <w:t>recall_neg</w:t>
            </w:r>
          </w:p>
        </w:tc>
        <w:tc>
          <w:tcPr>
            <w:tcW w:w="131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文泉驿微米黑" w:hAnsi="文泉驿微米黑" w:eastAsia="文泉驿微米黑" w:cs="文泉驿微米黑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sz w:val="21"/>
                <w:szCs w:val="21"/>
                <w:vertAlign w:val="baseline"/>
                <w:lang w:eastAsia="zh-CN"/>
              </w:rPr>
              <w:t>F1_pos</w:t>
            </w:r>
          </w:p>
        </w:tc>
        <w:tc>
          <w:tcPr>
            <w:tcW w:w="113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文泉驿微米黑" w:hAnsi="文泉驿微米黑" w:eastAsia="文泉驿微米黑" w:cs="文泉驿微米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文泉驿微米黑" w:hAnsi="文泉驿微米黑" w:eastAsia="文泉驿微米黑" w:cs="文泉驿微米黑"/>
                <w:sz w:val="21"/>
                <w:szCs w:val="21"/>
                <w:vertAlign w:val="baseline"/>
                <w:lang w:eastAsia="zh-CN"/>
              </w:rPr>
              <w:t>F1_neg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15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文泉驿微米黑" w:hAnsi="文泉驿微米黑" w:eastAsia="文泉驿微米黑" w:cs="文泉驿微米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CN"/>
              </w:rPr>
              <w:t>0.87167</w:t>
            </w:r>
          </w:p>
        </w:tc>
        <w:tc>
          <w:tcPr>
            <w:tcW w:w="164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文泉驿微米黑" w:hAnsi="文泉驿微米黑" w:eastAsia="文泉驿微米黑" w:cs="文泉驿微米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CN"/>
              </w:rPr>
              <w:t>0.70239</w:t>
            </w:r>
          </w:p>
        </w:tc>
        <w:tc>
          <w:tcPr>
            <w:tcW w:w="14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文泉驿微米黑" w:hAnsi="文泉驿微米黑" w:eastAsia="文泉驿微米黑" w:cs="文泉驿微米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CN"/>
              </w:rPr>
              <w:t>0.77793</w:t>
            </w:r>
          </w:p>
        </w:tc>
        <w:tc>
          <w:tcPr>
            <w:tcW w:w="151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文泉驿微米黑" w:hAnsi="文泉驿微米黑" w:eastAsia="文泉驿微米黑" w:cs="文泉驿微米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CN"/>
              </w:rPr>
              <w:t>0.90781</w:t>
            </w:r>
          </w:p>
        </w:tc>
        <w:tc>
          <w:tcPr>
            <w:tcW w:w="13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文泉驿微米黑" w:hAnsi="文泉驿微米黑" w:eastAsia="文泉驿微米黑" w:cs="文泉驿微米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CN"/>
              </w:rPr>
              <w:t>0.96591</w:t>
            </w:r>
          </w:p>
        </w:tc>
        <w:tc>
          <w:tcPr>
            <w:tcW w:w="11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文泉驿微米黑" w:hAnsi="文泉驿微米黑" w:eastAsia="文泉驿微米黑" w:cs="文泉驿微米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CN"/>
              </w:rPr>
              <w:t>0.93596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eastAsia="zh-CN"/>
        </w:rPr>
      </w:pPr>
    </w:p>
    <w:p>
      <w:pPr>
        <w:numPr>
          <w:numId w:val="0"/>
        </w:numPr>
        <w:ind w:leftChars="0"/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模型应用</w:t>
      </w:r>
    </w:p>
    <w:p>
      <w:pPr>
        <w:numPr>
          <w:numId w:val="0"/>
        </w:numPr>
        <w:ind w:leftChars="0"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命令行输入python3 runner.py url，url为百度百科网页地址，如周杰伦的百度百科网址为</w:t>
      </w:r>
      <w:r>
        <w:rPr>
          <w:rFonts w:hint="eastAsia"/>
          <w:sz w:val="24"/>
          <w:szCs w:val="24"/>
        </w:rPr>
        <w:t>https://baike.baidu.com/item/%E5%91%A8%E6%9D%B0%E4%BC%A6/129156?fr=aladdin</w:t>
      </w:r>
    </w:p>
    <w:p>
      <w:pPr>
        <w:numPr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运行如下命令：</w:t>
      </w:r>
    </w:p>
    <w:p>
      <w:pPr>
        <w:numPr>
          <w:numId w:val="0"/>
        </w:numPr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t>python3</w:t>
      </w:r>
      <w:r>
        <w:rPr>
          <w:sz w:val="18"/>
          <w:szCs w:val="18"/>
        </w:rPr>
        <w:t>　</w:t>
      </w:r>
      <w:r>
        <w:rPr>
          <w:sz w:val="18"/>
          <w:szCs w:val="18"/>
        </w:rPr>
        <w:t>runner.py</w:t>
      </w:r>
      <w:r>
        <w:rPr>
          <w:sz w:val="18"/>
          <w:szCs w:val="18"/>
        </w:rPr>
        <w:t>　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"https://baike.baidu.com/item/%E5%91%A8%E6%9D%B0%E4%BC%A6/129156?fr=aladdin" </w:instrText>
      </w:r>
      <w:r>
        <w:rPr>
          <w:rFonts w:hint="eastAsia"/>
          <w:sz w:val="18"/>
          <w:szCs w:val="18"/>
        </w:rPr>
        <w:fldChar w:fldCharType="separate"/>
      </w:r>
      <w:r>
        <w:rPr>
          <w:rStyle w:val="3"/>
          <w:rFonts w:hint="eastAsia"/>
          <w:sz w:val="18"/>
          <w:szCs w:val="18"/>
        </w:rPr>
        <w:t>https://baike.baidu.com/item/%E5%91%A8%E6%9D%B0%E4%BC%A6/129156?fr=aladdin</w:t>
      </w:r>
      <w:r>
        <w:rPr>
          <w:rFonts w:hint="eastAsia"/>
          <w:sz w:val="18"/>
          <w:szCs w:val="18"/>
        </w:rPr>
        <w:fldChar w:fldCharType="end"/>
      </w:r>
    </w:p>
    <w:p>
      <w:pPr>
        <w:numPr>
          <w:numId w:val="0"/>
        </w:numPr>
        <w:jc w:val="center"/>
        <w:rPr>
          <w:rFonts w:hint="eastAsia"/>
          <w:sz w:val="18"/>
          <w:szCs w:val="18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得到输出如下图所示，可见得分为3.11846，根据前10%为高质量词条的原则，该词条被评为优质词条，根据网页查看，该词条也确实为优质词条。</w:t>
      </w:r>
    </w:p>
    <w:p>
      <w:pPr>
        <w:numPr>
          <w:numId w:val="0"/>
        </w:num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2110740" cy="4836160"/>
            <wp:effectExtent l="0" t="0" r="3810" b="2540"/>
            <wp:docPr id="12" name="图片 12" descr="`@)~H50AQ3OQPXS0II@`M4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`@)~H50AQ3OQPXS0II@`M4P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center"/>
        <w:rPr>
          <w:rFonts w:hint="default" w:asciiTheme="minorEastAsia" w:hAnsiTheme="minorEastAsia" w:cstheme="minorEastAsia"/>
          <w:sz w:val="21"/>
          <w:szCs w:val="21"/>
          <w:lang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图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7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　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词条质量评价输出结果</w:t>
      </w:r>
    </w:p>
    <w:p>
      <w:pPr>
        <w:numPr>
          <w:numId w:val="0"/>
        </w:numPr>
        <w:jc w:val="center"/>
        <w:rPr>
          <w:rFonts w:hint="eastAsia"/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F62E9"/>
    <w:multiLevelType w:val="singleLevel"/>
    <w:tmpl w:val="FF7F62E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55E0F76"/>
    <w:rsid w:val="3F7E59A8"/>
    <w:rsid w:val="4A1947CF"/>
    <w:rsid w:val="4FDF0EA5"/>
    <w:rsid w:val="596B0BF1"/>
    <w:rsid w:val="6976FE76"/>
    <w:rsid w:val="737FB475"/>
    <w:rsid w:val="7B9F2B22"/>
    <w:rsid w:val="7CFFDC51"/>
    <w:rsid w:val="7FF9875D"/>
    <w:rsid w:val="87FBC901"/>
    <w:rsid w:val="B59FA0F2"/>
    <w:rsid w:val="CBFFA197"/>
    <w:rsid w:val="D54BFBDF"/>
    <w:rsid w:val="DFB3A6B2"/>
    <w:rsid w:val="F36EAD27"/>
    <w:rsid w:val="F96BD900"/>
    <w:rsid w:val="F9B74000"/>
    <w:rsid w:val="FF7ED940"/>
    <w:rsid w:val="FFEF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molamola</cp:lastModifiedBy>
  <dcterms:modified xsi:type="dcterms:W3CDTF">2019-07-17T16:54:13Z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