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5D7" w:rsidRDefault="001A55D7" w:rsidP="001A55D7">
      <w:pPr>
        <w:spacing w:after="0" w:line="240" w:lineRule="auto"/>
        <w:jc w:val="right"/>
        <w:rPr>
          <w:sz w:val="56"/>
          <w:szCs w:val="56"/>
        </w:rPr>
      </w:pPr>
    </w:p>
    <w:p w:rsidR="001A55D7" w:rsidRDefault="001A55D7" w:rsidP="001A55D7">
      <w:pPr>
        <w:spacing w:after="0" w:line="240" w:lineRule="auto"/>
        <w:jc w:val="right"/>
        <w:rPr>
          <w:sz w:val="56"/>
          <w:szCs w:val="56"/>
        </w:rPr>
      </w:pPr>
    </w:p>
    <w:p w:rsidR="001A55D7" w:rsidRDefault="001A55D7" w:rsidP="001A55D7">
      <w:pPr>
        <w:spacing w:after="0" w:line="240" w:lineRule="auto"/>
        <w:jc w:val="right"/>
        <w:rPr>
          <w:sz w:val="56"/>
          <w:szCs w:val="56"/>
        </w:rPr>
      </w:pPr>
    </w:p>
    <w:p w:rsidR="001A55D7" w:rsidRDefault="001A55D7" w:rsidP="001A55D7">
      <w:pPr>
        <w:spacing w:after="0" w:line="240" w:lineRule="auto"/>
        <w:jc w:val="right"/>
        <w:rPr>
          <w:sz w:val="56"/>
          <w:szCs w:val="56"/>
        </w:rPr>
      </w:pPr>
    </w:p>
    <w:tbl>
      <w:tblPr>
        <w:tblStyle w:val="TableGrid"/>
        <w:tblpPr w:leftFromText="180" w:rightFromText="180" w:vertAnchor="text" w:horzAnchor="margin" w:tblpXSpec="right" w:tblpY="3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tblGrid>
      <w:tr w:rsidR="0028335D" w:rsidRPr="0028335D" w:rsidTr="001A55D7">
        <w:tc>
          <w:tcPr>
            <w:tcW w:w="6840" w:type="dxa"/>
            <w:tcMar>
              <w:top w:w="0" w:type="dxa"/>
              <w:left w:w="0" w:type="dxa"/>
              <w:bottom w:w="0" w:type="dxa"/>
              <w:right w:w="0" w:type="dxa"/>
            </w:tcMar>
            <w:hideMark/>
          </w:tcPr>
          <w:p w:rsidR="001A55D7" w:rsidRPr="0028335D" w:rsidRDefault="006054C7">
            <w:pPr>
              <w:pStyle w:val="CoverSheetTitle"/>
              <w:spacing w:after="360"/>
              <w:rPr>
                <w:rFonts w:ascii="Segoe UI" w:hAnsi="Segoe UI" w:cs="Segoe UI"/>
                <w:color w:val="363236"/>
                <w:sz w:val="72"/>
                <w:szCs w:val="72"/>
              </w:rPr>
            </w:pPr>
            <w:r>
              <w:rPr>
                <w:rFonts w:ascii="Segoe UI" w:hAnsi="Segoe UI" w:cs="Segoe UI"/>
                <w:color w:val="363236"/>
                <w:sz w:val="72"/>
                <w:szCs w:val="72"/>
              </w:rPr>
              <w:t>HTML5 Elements</w:t>
            </w:r>
            <w:r w:rsidR="001A55D7" w:rsidRPr="0028335D">
              <w:rPr>
                <w:rFonts w:ascii="Segoe UI" w:hAnsi="Segoe UI" w:cs="Segoe UI"/>
                <w:color w:val="363236"/>
                <w:sz w:val="72"/>
                <w:szCs w:val="72"/>
              </w:rPr>
              <w:br/>
              <w:t>Cookbook</w:t>
            </w:r>
          </w:p>
        </w:tc>
      </w:tr>
      <w:tr w:rsidR="0028335D" w:rsidRPr="0028335D" w:rsidTr="001A55D7">
        <w:tc>
          <w:tcPr>
            <w:tcW w:w="6840" w:type="dxa"/>
            <w:tcMar>
              <w:top w:w="0" w:type="dxa"/>
              <w:left w:w="115" w:type="dxa"/>
              <w:bottom w:w="0" w:type="dxa"/>
              <w:right w:w="173" w:type="dxa"/>
            </w:tcMar>
            <w:hideMark/>
          </w:tcPr>
          <w:p w:rsidR="001A55D7" w:rsidRPr="0028335D" w:rsidRDefault="001A55D7" w:rsidP="00A54C89">
            <w:pPr>
              <w:pStyle w:val="Title-name"/>
              <w:framePr w:hSpace="0" w:wrap="auto" w:vAnchor="margin" w:hAnchor="text" w:xAlign="left" w:yAlign="inline"/>
              <w:rPr>
                <w:color w:val="363236"/>
              </w:rPr>
            </w:pPr>
            <w:r w:rsidRPr="0028335D">
              <w:rPr>
                <w:rStyle w:val="Emphasis"/>
                <w:color w:val="363236"/>
              </w:rPr>
              <w:t>H</w:t>
            </w:r>
            <w:r w:rsidR="006054C7">
              <w:rPr>
                <w:rStyle w:val="Emphasis"/>
                <w:color w:val="363236"/>
              </w:rPr>
              <w:t>5E</w:t>
            </w:r>
            <w:r w:rsidRPr="0028335D">
              <w:rPr>
                <w:rStyle w:val="Emphasis"/>
                <w:color w:val="363236"/>
              </w:rPr>
              <w:t xml:space="preserve"> Experiment:</w:t>
            </w:r>
            <w:r w:rsidRPr="0028335D">
              <w:rPr>
                <w:rStyle w:val="Emphasis"/>
                <w:color w:val="363236"/>
              </w:rPr>
              <w:br/>
            </w:r>
            <w:r w:rsidR="00A54C89">
              <w:rPr>
                <w:rStyle w:val="Emphasis"/>
                <w:color w:val="363236"/>
              </w:rPr>
              <w:t>Touch Events</w:t>
            </w:r>
            <w:r w:rsidRPr="0028335D">
              <w:rPr>
                <w:rStyle w:val="Emphasis"/>
                <w:color w:val="363236"/>
              </w:rPr>
              <w:t xml:space="preserve"> </w:t>
            </w:r>
          </w:p>
        </w:tc>
      </w:tr>
      <w:tr w:rsidR="0028335D" w:rsidRPr="0028335D" w:rsidTr="001A55D7">
        <w:trPr>
          <w:trHeight w:val="474"/>
        </w:trPr>
        <w:tc>
          <w:tcPr>
            <w:tcW w:w="6840" w:type="dxa"/>
            <w:hideMark/>
          </w:tcPr>
          <w:p w:rsidR="001A55D7" w:rsidRPr="0028335D" w:rsidRDefault="00600A6F">
            <w:pPr>
              <w:pStyle w:val="CoverSheetTitle"/>
              <w:spacing w:before="240"/>
              <w:rPr>
                <w:rStyle w:val="Emphasis"/>
                <w:rFonts w:ascii="Segoe UI" w:hAnsi="Segoe UI" w:cs="Segoe UI"/>
                <w:color w:val="363236"/>
                <w:sz w:val="32"/>
                <w:szCs w:val="32"/>
              </w:rPr>
            </w:pPr>
            <w:r>
              <w:rPr>
                <w:rStyle w:val="Emphasis"/>
                <w:rFonts w:ascii="Segoe UI" w:hAnsi="Segoe UI" w:cs="Segoe UI"/>
                <w:color w:val="363236"/>
                <w:sz w:val="32"/>
                <w:szCs w:val="32"/>
              </w:rPr>
              <w:t>DRAFT</w:t>
            </w:r>
          </w:p>
          <w:p w:rsidR="001A55D7" w:rsidRPr="0028335D" w:rsidRDefault="001A55D7" w:rsidP="001A55D7">
            <w:pPr>
              <w:pStyle w:val="CoverSheetTitle"/>
              <w:spacing w:before="240"/>
              <w:rPr>
                <w:rStyle w:val="Emphasis"/>
                <w:rFonts w:ascii="Segoe UI" w:hAnsi="Segoe UI" w:cs="Segoe UI"/>
                <w:color w:val="363236"/>
                <w:sz w:val="22"/>
                <w:szCs w:val="22"/>
              </w:rPr>
            </w:pPr>
            <w:r w:rsidRPr="0028335D">
              <w:rPr>
                <w:rStyle w:val="Emphasis"/>
                <w:rFonts w:ascii="Segoe UI" w:hAnsi="Segoe UI" w:cs="Segoe UI"/>
                <w:color w:val="363236"/>
                <w:sz w:val="22"/>
                <w:szCs w:val="22"/>
              </w:rPr>
              <w:t xml:space="preserve">Published </w:t>
            </w:r>
            <w:r w:rsidR="00600A6F">
              <w:rPr>
                <w:rStyle w:val="Emphasis"/>
                <w:rFonts w:ascii="Segoe UI" w:hAnsi="Segoe UI" w:cs="Segoe UI"/>
                <w:color w:val="363236"/>
                <w:sz w:val="22"/>
                <w:szCs w:val="22"/>
              </w:rPr>
              <w:t>15 July, 2011</w:t>
            </w:r>
          </w:p>
          <w:p w:rsidR="0028335D" w:rsidRPr="0028335D" w:rsidRDefault="0028335D" w:rsidP="001A55D7">
            <w:pPr>
              <w:pStyle w:val="CoverSheetTitle"/>
              <w:spacing w:before="240"/>
              <w:rPr>
                <w:b/>
                <w:color w:val="363236"/>
                <w:sz w:val="22"/>
                <w:szCs w:val="22"/>
              </w:rPr>
            </w:pPr>
          </w:p>
        </w:tc>
      </w:tr>
      <w:tr w:rsidR="0028335D" w:rsidRPr="0028335D" w:rsidTr="001A55D7">
        <w:trPr>
          <w:trHeight w:val="474"/>
        </w:trPr>
        <w:tc>
          <w:tcPr>
            <w:tcW w:w="6840" w:type="dxa"/>
          </w:tcPr>
          <w:p w:rsidR="0028335D" w:rsidRPr="0028335D" w:rsidRDefault="0028335D">
            <w:pPr>
              <w:pStyle w:val="CoverSheetTitle"/>
              <w:spacing w:before="240"/>
              <w:rPr>
                <w:rStyle w:val="Emphasis"/>
                <w:rFonts w:ascii="Segoe UI" w:hAnsi="Segoe UI" w:cs="Segoe UI"/>
                <w:color w:val="363236"/>
                <w:sz w:val="32"/>
                <w:szCs w:val="32"/>
              </w:rPr>
            </w:pPr>
          </w:p>
          <w:p w:rsidR="0028335D" w:rsidRPr="0028335D" w:rsidRDefault="0028335D">
            <w:pPr>
              <w:pStyle w:val="CoverSheetTitle"/>
              <w:spacing w:before="240"/>
              <w:rPr>
                <w:rStyle w:val="Emphasis"/>
                <w:rFonts w:ascii="Segoe UI" w:hAnsi="Segoe UI" w:cs="Segoe UI"/>
                <w:color w:val="363236"/>
                <w:sz w:val="32"/>
                <w:szCs w:val="32"/>
              </w:rPr>
            </w:pPr>
          </w:p>
          <w:p w:rsidR="0028335D" w:rsidRPr="0028335D" w:rsidRDefault="0028335D">
            <w:pPr>
              <w:pStyle w:val="CoverSheetTitle"/>
              <w:spacing w:before="240"/>
              <w:rPr>
                <w:rStyle w:val="Emphasis"/>
                <w:rFonts w:ascii="Segoe UI" w:hAnsi="Segoe UI" w:cs="Segoe UI"/>
                <w:color w:val="363236"/>
                <w:sz w:val="32"/>
                <w:szCs w:val="32"/>
              </w:rPr>
            </w:pPr>
          </w:p>
          <w:p w:rsidR="0028335D" w:rsidRPr="0028335D" w:rsidRDefault="0028335D">
            <w:pPr>
              <w:pStyle w:val="CoverSheetTitle"/>
              <w:spacing w:before="240"/>
              <w:rPr>
                <w:rStyle w:val="Emphasis"/>
                <w:rFonts w:ascii="Segoe UI" w:hAnsi="Segoe UI" w:cs="Segoe UI"/>
                <w:color w:val="363236"/>
                <w:sz w:val="32"/>
                <w:szCs w:val="32"/>
              </w:rPr>
            </w:pPr>
          </w:p>
        </w:tc>
      </w:tr>
    </w:tbl>
    <w:p w:rsidR="001A55D7" w:rsidRPr="0028335D" w:rsidRDefault="001A55D7" w:rsidP="001A55D7">
      <w:pPr>
        <w:pStyle w:val="CoverSheetSubtitle"/>
        <w:rPr>
          <w:rStyle w:val="Emphasis"/>
          <w:color w:val="363236"/>
        </w:rPr>
      </w:pPr>
    </w:p>
    <w:p w:rsidR="001A55D7" w:rsidRPr="0028335D" w:rsidRDefault="001A55D7" w:rsidP="001A55D7">
      <w:pPr>
        <w:pStyle w:val="CoverSheetTitle"/>
        <w:rPr>
          <w:b/>
          <w:color w:val="363236"/>
        </w:rPr>
      </w:pPr>
    </w:p>
    <w:p w:rsidR="001A55D7" w:rsidRPr="0028335D" w:rsidRDefault="001A55D7" w:rsidP="001A55D7">
      <w:pPr>
        <w:pStyle w:val="CoverSheetTitle"/>
        <w:rPr>
          <w:b/>
          <w:color w:val="363236"/>
        </w:rPr>
      </w:pPr>
    </w:p>
    <w:p w:rsidR="001A55D7" w:rsidRPr="0028335D" w:rsidRDefault="001A55D7" w:rsidP="001A55D7">
      <w:pPr>
        <w:pStyle w:val="CoverSheetTitle"/>
        <w:rPr>
          <w:b/>
          <w:color w:val="363236"/>
        </w:rPr>
      </w:pPr>
    </w:p>
    <w:p w:rsidR="001A55D7" w:rsidRPr="0028335D" w:rsidRDefault="001A55D7" w:rsidP="001A55D7">
      <w:pPr>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tbl>
      <w:tblPr>
        <w:tblStyle w:val="TableGrid"/>
        <w:tblpPr w:leftFromText="180" w:rightFromText="180" w:vertAnchor="text" w:horzAnchor="margin" w:tblpXSpec="right" w:tblpY="6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tblGrid>
      <w:tr w:rsidR="0028335D" w:rsidRPr="0028335D" w:rsidTr="0028335D">
        <w:tc>
          <w:tcPr>
            <w:tcW w:w="4968" w:type="dxa"/>
          </w:tcPr>
          <w:p w:rsidR="0028335D" w:rsidRPr="0028335D" w:rsidRDefault="0028335D" w:rsidP="0028335D">
            <w:pPr>
              <w:jc w:val="right"/>
              <w:rPr>
                <w:rFonts w:ascii="Segoe UI" w:hAnsi="Segoe UI" w:cs="Segoe UI"/>
                <w:color w:val="363236"/>
                <w:sz w:val="32"/>
                <w:szCs w:val="32"/>
              </w:rPr>
            </w:pPr>
            <w:r w:rsidRPr="0028335D">
              <w:rPr>
                <w:noProof/>
                <w:color w:val="363236"/>
              </w:rPr>
              <w:drawing>
                <wp:anchor distT="0" distB="0" distL="114300" distR="114300" simplePos="0" relativeHeight="251664384" behindDoc="1" locked="0" layoutInCell="1" allowOverlap="1" wp14:anchorId="0C19FFD3" wp14:editId="5C77EA7D">
                  <wp:simplePos x="0" y="0"/>
                  <wp:positionH relativeFrom="column">
                    <wp:posOffset>575310</wp:posOffset>
                  </wp:positionH>
                  <wp:positionV relativeFrom="paragraph">
                    <wp:posOffset>0</wp:posOffset>
                  </wp:positionV>
                  <wp:extent cx="2438400" cy="2000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icons.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00025"/>
                          </a:xfrm>
                          <a:prstGeom prst="rect">
                            <a:avLst/>
                          </a:prstGeom>
                        </pic:spPr>
                      </pic:pic>
                    </a:graphicData>
                  </a:graphic>
                  <wp14:sizeRelH relativeFrom="page">
                    <wp14:pctWidth>0</wp14:pctWidth>
                  </wp14:sizeRelH>
                  <wp14:sizeRelV relativeFrom="page">
                    <wp14:pctHeight>0</wp14:pctHeight>
                  </wp14:sizeRelV>
                </wp:anchor>
              </w:drawing>
            </w:r>
            <w:r w:rsidRPr="0028335D">
              <w:rPr>
                <w:noProof/>
                <w:color w:val="363236"/>
              </w:rPr>
              <w:drawing>
                <wp:anchor distT="0" distB="0" distL="114300" distR="114300" simplePos="0" relativeHeight="251663360" behindDoc="1" locked="0" layoutInCell="1" allowOverlap="1" wp14:anchorId="7F6B9705" wp14:editId="5D8DA44F">
                  <wp:simplePos x="0" y="0"/>
                  <wp:positionH relativeFrom="column">
                    <wp:posOffset>-50659</wp:posOffset>
                  </wp:positionH>
                  <wp:positionV relativeFrom="paragraph">
                    <wp:posOffset>-201980</wp:posOffset>
                  </wp:positionV>
                  <wp:extent cx="533400" cy="609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logo.jpg"/>
                          <pic:cNvPicPr/>
                        </pic:nvPicPr>
                        <pic:blipFill>
                          <a:blip r:embed="rId9">
                            <a:extLst>
                              <a:ext uri="{28A0092B-C50C-407E-A947-70E740481C1C}">
                                <a14:useLocalDpi xmlns:a14="http://schemas.microsoft.com/office/drawing/2010/main" val="0"/>
                              </a:ext>
                            </a:extLst>
                          </a:blip>
                          <a:stretch>
                            <a:fillRect/>
                          </a:stretch>
                        </pic:blipFill>
                        <pic:spPr>
                          <a:xfrm>
                            <a:off x="0" y="0"/>
                            <a:ext cx="533400" cy="609600"/>
                          </a:xfrm>
                          <a:prstGeom prst="rect">
                            <a:avLst/>
                          </a:prstGeom>
                        </pic:spPr>
                      </pic:pic>
                    </a:graphicData>
                  </a:graphic>
                  <wp14:sizeRelH relativeFrom="page">
                    <wp14:pctWidth>0</wp14:pctWidth>
                  </wp14:sizeRelH>
                  <wp14:sizeRelV relativeFrom="page">
                    <wp14:pctHeight>0</wp14:pctHeight>
                  </wp14:sizeRelV>
                </wp:anchor>
              </w:drawing>
            </w:r>
          </w:p>
        </w:tc>
      </w:tr>
      <w:tr w:rsidR="0028335D" w:rsidRPr="0028335D" w:rsidTr="0028335D">
        <w:tc>
          <w:tcPr>
            <w:tcW w:w="4968" w:type="dxa"/>
          </w:tcPr>
          <w:p w:rsidR="001A55D7" w:rsidRPr="0028335D" w:rsidRDefault="001A55D7" w:rsidP="0028335D">
            <w:pPr>
              <w:jc w:val="right"/>
              <w:rPr>
                <w:rFonts w:ascii="Segoe UI" w:hAnsi="Segoe UI" w:cs="Segoe UI"/>
                <w:color w:val="363236"/>
                <w:sz w:val="32"/>
                <w:szCs w:val="32"/>
              </w:rPr>
            </w:pPr>
            <w:r w:rsidRPr="0028335D">
              <w:rPr>
                <w:rFonts w:ascii="Segoe UI" w:hAnsi="Segoe UI" w:cs="Segoe UI"/>
                <w:color w:val="363236"/>
                <w:sz w:val="32"/>
                <w:szCs w:val="32"/>
              </w:rPr>
              <w:t>H5E Scout Team</w:t>
            </w:r>
          </w:p>
          <w:p w:rsidR="001A55D7" w:rsidRPr="0028335D" w:rsidRDefault="001A55D7" w:rsidP="0028335D">
            <w:pPr>
              <w:jc w:val="right"/>
              <w:rPr>
                <w:rFonts w:ascii="Segoe UI" w:hAnsi="Segoe UI" w:cs="Segoe UI"/>
                <w:color w:val="363236"/>
                <w:sz w:val="24"/>
                <w:szCs w:val="24"/>
              </w:rPr>
            </w:pPr>
            <w:r w:rsidRPr="0028335D">
              <w:rPr>
                <w:rFonts w:ascii="Segoe UI" w:hAnsi="Segoe UI" w:cs="Segoe UI"/>
                <w:color w:val="363236"/>
                <w:sz w:val="24"/>
                <w:szCs w:val="24"/>
              </w:rPr>
              <w:t>Windows Web Partners</w:t>
            </w:r>
          </w:p>
          <w:p w:rsidR="001A55D7" w:rsidRPr="0028335D" w:rsidRDefault="001A55D7" w:rsidP="0028335D">
            <w:pPr>
              <w:jc w:val="right"/>
              <w:rPr>
                <w:rFonts w:ascii="Segoe UI" w:hAnsi="Segoe UI" w:cs="Segoe UI"/>
                <w:color w:val="363236"/>
                <w:sz w:val="24"/>
                <w:szCs w:val="24"/>
              </w:rPr>
            </w:pPr>
            <w:r w:rsidRPr="0028335D">
              <w:rPr>
                <w:rFonts w:ascii="Segoe UI" w:hAnsi="Segoe UI" w:cs="Segoe UI"/>
                <w:color w:val="363236"/>
                <w:sz w:val="24"/>
                <w:szCs w:val="24"/>
              </w:rPr>
              <w:t>Microsoft Corporation</w:t>
            </w:r>
          </w:p>
          <w:p w:rsidR="001A55D7" w:rsidRPr="0028335D" w:rsidRDefault="001A55D7" w:rsidP="0028335D">
            <w:pPr>
              <w:jc w:val="right"/>
              <w:rPr>
                <w:rFonts w:ascii="Segoe UI" w:hAnsi="Segoe UI" w:cs="Segoe UI"/>
                <w:color w:val="363236"/>
                <w:sz w:val="32"/>
                <w:szCs w:val="32"/>
              </w:rPr>
            </w:pPr>
          </w:p>
          <w:p w:rsidR="001A55D7" w:rsidRPr="0028335D" w:rsidRDefault="001A55D7" w:rsidP="0028335D">
            <w:pPr>
              <w:jc w:val="right"/>
              <w:rPr>
                <w:rFonts w:ascii="Segoe UI" w:hAnsi="Segoe UI" w:cs="Segoe UI"/>
                <w:b/>
                <w:color w:val="363236"/>
                <w:sz w:val="24"/>
                <w:szCs w:val="24"/>
              </w:rPr>
            </w:pPr>
            <w:r w:rsidRPr="0028335D">
              <w:rPr>
                <w:rFonts w:ascii="Segoe UI" w:hAnsi="Segoe UI" w:cs="Segoe UI"/>
                <w:color w:val="363236"/>
                <w:sz w:val="24"/>
                <w:szCs w:val="24"/>
              </w:rPr>
              <w:t>Microsoft Confidential</w:t>
            </w:r>
          </w:p>
        </w:tc>
      </w:tr>
    </w:tbl>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pPr>
        <w:rPr>
          <w:rFonts w:ascii="Eras Medium ITC" w:eastAsiaTheme="majorEastAsia" w:hAnsi="Eras Medium ITC" w:cstheme="majorBidi"/>
          <w:b/>
          <w:bCs/>
          <w:color w:val="363236"/>
          <w:sz w:val="40"/>
          <w:szCs w:val="28"/>
        </w:rPr>
      </w:pPr>
      <w:bookmarkStart w:id="0" w:name="_Toc214335677"/>
      <w:r w:rsidRPr="0028335D">
        <w:rPr>
          <w:color w:val="363236"/>
        </w:rPr>
        <w:br w:type="page"/>
      </w:r>
    </w:p>
    <w:p w:rsidR="001A55D7" w:rsidRDefault="001A55D7" w:rsidP="001A55D7">
      <w:pPr>
        <w:pStyle w:val="Heading1"/>
        <w:rPr>
          <w:b w:val="0"/>
          <w:color w:val="1F497D" w:themeColor="text2"/>
        </w:rPr>
      </w:pPr>
      <w:bookmarkStart w:id="1" w:name="_Toc299116061"/>
      <w:r>
        <w:lastRenderedPageBreak/>
        <w:t>Summary</w:t>
      </w:r>
      <w:bookmarkEnd w:id="1"/>
    </w:p>
    <w:p w:rsidR="004C1BF6" w:rsidRDefault="004C1BF6" w:rsidP="001A55D7">
      <w:pPr>
        <w:spacing w:after="0"/>
        <w:rPr>
          <w:sz w:val="28"/>
          <w:szCs w:val="28"/>
        </w:rPr>
      </w:pPr>
      <w:r w:rsidRPr="00600A6F">
        <w:rPr>
          <w:sz w:val="28"/>
          <w:szCs w:val="28"/>
        </w:rPr>
        <w:t xml:space="preserve">On devices where the user interacts directly with the screen such as a phone or tablet, the browser sometimes provides </w:t>
      </w:r>
      <w:r w:rsidR="00732D95">
        <w:rPr>
          <w:sz w:val="28"/>
          <w:szCs w:val="28"/>
        </w:rPr>
        <w:t>dedicated</w:t>
      </w:r>
      <w:r w:rsidRPr="00600A6F">
        <w:rPr>
          <w:sz w:val="28"/>
          <w:szCs w:val="28"/>
        </w:rPr>
        <w:t xml:space="preserve"> events to indicate that the user is touching the screen. These </w:t>
      </w:r>
      <w:r w:rsidRPr="00600A6F">
        <w:rPr>
          <w:i/>
          <w:sz w:val="28"/>
          <w:szCs w:val="28"/>
        </w:rPr>
        <w:t>touch events</w:t>
      </w:r>
      <w:r w:rsidRPr="00600A6F">
        <w:rPr>
          <w:sz w:val="28"/>
          <w:szCs w:val="28"/>
        </w:rPr>
        <w:t xml:space="preserve"> allow finer control over the timing and interaction on the screen. By using touch events when they are available, an HTML application can provide a better and more responsive experience.</w:t>
      </w:r>
    </w:p>
    <w:p w:rsidR="00600A6F" w:rsidRDefault="00600A6F" w:rsidP="00600A6F">
      <w:r>
        <w:rPr>
          <w:noProof/>
        </w:rPr>
        <w:drawing>
          <wp:inline distT="0" distB="0" distL="0" distR="0" wp14:anchorId="2621BC4D" wp14:editId="77418BFE">
            <wp:extent cx="4533900" cy="2543175"/>
            <wp:effectExtent l="114300" t="57150" r="57150" b="1238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ch-Events.png"/>
                    <pic:cNvPicPr/>
                  </pic:nvPicPr>
                  <pic:blipFill>
                    <a:blip r:embed="rId10">
                      <a:extLst>
                        <a:ext uri="{28A0092B-C50C-407E-A947-70E740481C1C}">
                          <a14:useLocalDpi xmlns:a14="http://schemas.microsoft.com/office/drawing/2010/main" val="0"/>
                        </a:ext>
                      </a:extLst>
                    </a:blip>
                    <a:stretch>
                      <a:fillRect/>
                    </a:stretch>
                  </pic:blipFill>
                  <pic:spPr>
                    <a:xfrm>
                      <a:off x="0" y="0"/>
                      <a:ext cx="4533900" cy="2543175"/>
                    </a:xfrm>
                    <a:prstGeom prst="rect">
                      <a:avLst/>
                    </a:prstGeom>
                    <a:ln>
                      <a:solidFill>
                        <a:schemeClr val="tx1"/>
                      </a:solidFill>
                    </a:ln>
                    <a:effectLst>
                      <a:outerShdw blurRad="50800" dist="38100" dir="8100000" algn="tr" rotWithShape="0">
                        <a:prstClr val="black">
                          <a:alpha val="40000"/>
                        </a:prstClr>
                      </a:outerShdw>
                    </a:effectLst>
                  </pic:spPr>
                </pic:pic>
              </a:graphicData>
            </a:graphic>
          </wp:inline>
        </w:drawing>
      </w:r>
    </w:p>
    <w:p w:rsidR="00600A6F" w:rsidRPr="00600A6F" w:rsidRDefault="00600A6F" w:rsidP="001A55D7">
      <w:pPr>
        <w:spacing w:after="0"/>
        <w:rPr>
          <w:sz w:val="28"/>
          <w:szCs w:val="28"/>
        </w:rPr>
        <w:sectPr w:rsidR="00600A6F" w:rsidRPr="00600A6F" w:rsidSect="001C2BE8">
          <w:headerReference w:type="default" r:id="rId11"/>
          <w:footerReference w:type="default" r:id="rId12"/>
          <w:pgSz w:w="12240" w:h="15840"/>
          <w:pgMar w:top="1440" w:right="1170" w:bottom="720" w:left="1440" w:header="720" w:footer="537" w:gutter="0"/>
          <w:cols w:space="720"/>
          <w:titlePg/>
          <w:docGrid w:linePitch="299"/>
        </w:sectPr>
      </w:pPr>
    </w:p>
    <w:p w:rsidR="006054C7" w:rsidRPr="00B1304B" w:rsidRDefault="006054C7" w:rsidP="006054C7">
      <w:pPr>
        <w:pStyle w:val="Heading2"/>
      </w:pPr>
      <w:bookmarkStart w:id="2" w:name="_Toc299116062"/>
      <w:r w:rsidRPr="00B1304B">
        <w:lastRenderedPageBreak/>
        <w:t>Scope</w:t>
      </w:r>
      <w:bookmarkEnd w:id="2"/>
    </w:p>
    <w:p w:rsidR="006054C7" w:rsidRDefault="006054C7" w:rsidP="006054C7">
      <w:r>
        <w:t>This document describes</w:t>
      </w:r>
      <w:r w:rsidR="004C1BF6">
        <w:t xml:space="preserve"> the use of browser touch events</w:t>
      </w:r>
      <w:r>
        <w:t xml:space="preserve">.  </w:t>
      </w:r>
      <w:r w:rsidR="00600A6F">
        <w:t xml:space="preserve">This document assumes an existing knowledge of JavaScript and jQuery. This document does not </w:t>
      </w:r>
      <w:r w:rsidR="00600A6F" w:rsidRPr="00F02996">
        <w:t>super</w:t>
      </w:r>
      <w:r w:rsidR="00600A6F">
        <w:t>s</w:t>
      </w:r>
      <w:r w:rsidR="00600A6F" w:rsidRPr="00F02996">
        <w:t>ede</w:t>
      </w:r>
      <w:r w:rsidR="00600A6F">
        <w:t xml:space="preserve"> any requirements or instructions provided by the IE team.</w:t>
      </w:r>
    </w:p>
    <w:p w:rsidR="006054C7" w:rsidRDefault="006054C7" w:rsidP="005E36C3">
      <w:pPr>
        <w:pStyle w:val="Heading2"/>
        <w:spacing w:before="380"/>
        <w:contextualSpacing/>
      </w:pPr>
      <w:bookmarkStart w:id="3" w:name="_Toc299116063"/>
      <w:r>
        <w:lastRenderedPageBreak/>
        <w:t>Keywords</w:t>
      </w:r>
      <w:bookmarkEnd w:id="3"/>
    </w:p>
    <w:p w:rsidR="006054C7" w:rsidRDefault="004C1BF6" w:rsidP="006054C7">
      <w:r>
        <w:t>Touch</w:t>
      </w:r>
      <w:r w:rsidR="006529C9">
        <w:t xml:space="preserve"> events</w:t>
      </w:r>
      <w:r>
        <w:t xml:space="preserve">, </w:t>
      </w:r>
      <w:proofErr w:type="spellStart"/>
      <w:r>
        <w:t>touchstart</w:t>
      </w:r>
      <w:proofErr w:type="spellEnd"/>
      <w:r>
        <w:t xml:space="preserve">, </w:t>
      </w:r>
      <w:proofErr w:type="spellStart"/>
      <w:r>
        <w:t>touchend</w:t>
      </w:r>
      <w:proofErr w:type="spellEnd"/>
      <w:r>
        <w:t xml:space="preserve">, </w:t>
      </w:r>
      <w:proofErr w:type="spellStart"/>
      <w:r>
        <w:t>touchmove</w:t>
      </w:r>
      <w:proofErr w:type="spellEnd"/>
      <w:r w:rsidR="006529C9">
        <w:t xml:space="preserve">, mouse events, </w:t>
      </w:r>
      <w:proofErr w:type="spellStart"/>
      <w:r w:rsidR="006529C9">
        <w:t>mouseover</w:t>
      </w:r>
      <w:proofErr w:type="spellEnd"/>
      <w:r w:rsidR="006529C9">
        <w:t xml:space="preserve">, </w:t>
      </w:r>
      <w:proofErr w:type="spellStart"/>
      <w:r w:rsidR="006529C9">
        <w:t>mouseout</w:t>
      </w:r>
      <w:proofErr w:type="spellEnd"/>
      <w:r w:rsidR="006529C9">
        <w:t xml:space="preserve">, </w:t>
      </w:r>
      <w:proofErr w:type="spellStart"/>
      <w:r w:rsidR="006529C9">
        <w:t>mousemove</w:t>
      </w:r>
      <w:proofErr w:type="spellEnd"/>
      <w:r w:rsidR="006529C9">
        <w:t>, click</w:t>
      </w:r>
      <w:r w:rsidR="00F571B0">
        <w:t>, j</w:t>
      </w:r>
      <w:r w:rsidR="00E0459D">
        <w:t>Q</w:t>
      </w:r>
      <w:r w:rsidR="00F571B0">
        <w:t>uery</w:t>
      </w:r>
    </w:p>
    <w:p w:rsidR="006054C7" w:rsidRDefault="006054C7" w:rsidP="006054C7">
      <w:pPr>
        <w:pStyle w:val="Heading2"/>
      </w:pPr>
      <w:bookmarkStart w:id="4" w:name="_Toc299116064"/>
      <w:r>
        <w:t>Contact us</w:t>
      </w:r>
      <w:bookmarkEnd w:id="4"/>
    </w:p>
    <w:p w:rsidR="00600A6F" w:rsidRDefault="00600A6F" w:rsidP="00600A6F">
      <w:pPr>
        <w:sectPr w:rsidR="00600A6F" w:rsidSect="001C2BE8">
          <w:type w:val="continuous"/>
          <w:pgSz w:w="12240" w:h="15840"/>
          <w:pgMar w:top="1440" w:right="1440" w:bottom="720" w:left="1440" w:header="720" w:footer="537" w:gutter="0"/>
          <w:cols w:num="2" w:space="720"/>
        </w:sectPr>
      </w:pPr>
      <w:r w:rsidRPr="00267AEB">
        <w:t>To contact us for questions or support, please email</w:t>
      </w:r>
      <w:r>
        <w:t xml:space="preserve"> Chewy Chong (</w:t>
      </w:r>
      <w:hyperlink r:id="rId13" w:history="1">
        <w:r w:rsidRPr="008415E4">
          <w:rPr>
            <w:rStyle w:val="Hyperlink"/>
            <w:rFonts w:ascii="Calibri" w:hAnsi="Calibri"/>
          </w:rPr>
          <w:t>ChewyC</w:t>
        </w:r>
      </w:hyperlink>
      <w:r>
        <w:t>)</w:t>
      </w:r>
      <w:r w:rsidRPr="00B609F9">
        <w:rPr>
          <w:color w:val="FF0000"/>
        </w:rPr>
        <w:t xml:space="preserve">. </w:t>
      </w:r>
      <w:r>
        <w:t>Feedback is welcome.</w:t>
      </w:r>
    </w:p>
    <w:p w:rsidR="001A55D7" w:rsidRDefault="001A55D7" w:rsidP="001A55D7">
      <w:pPr>
        <w:spacing w:after="0"/>
        <w:sectPr w:rsidR="001A55D7" w:rsidSect="001C2BE8">
          <w:type w:val="continuous"/>
          <w:pgSz w:w="12240" w:h="15840"/>
          <w:pgMar w:top="1440" w:right="1440" w:bottom="720" w:left="1440" w:header="720" w:footer="537" w:gutter="0"/>
          <w:cols w:num="2" w:space="720"/>
        </w:sectPr>
      </w:pPr>
    </w:p>
    <w:bookmarkEnd w:id="0" w:displacedByCustomXml="next"/>
    <w:bookmarkStart w:id="5" w:name="OLE_LINK3" w:displacedByCustomXml="next"/>
    <w:bookmarkStart w:id="6" w:name="_Toc216255205" w:displacedByCustomXml="next"/>
    <w:bookmarkStart w:id="7" w:name="_Toc216255291" w:displacedByCustomXml="next"/>
    <w:sdt>
      <w:sdtPr>
        <w:rPr>
          <w:rFonts w:ascii="Calibri" w:eastAsia="Times New Roman" w:hAnsi="Calibri"/>
          <w:b/>
          <w:bCs w:val="0"/>
          <w:color w:val="auto"/>
          <w:sz w:val="22"/>
          <w:szCs w:val="22"/>
        </w:rPr>
        <w:id w:val="24115594"/>
        <w:docPartObj>
          <w:docPartGallery w:val="Table of Contents"/>
          <w:docPartUnique/>
        </w:docPartObj>
      </w:sdtPr>
      <w:sdtEndPr/>
      <w:sdtContent>
        <w:p w:rsidR="001A55D7" w:rsidRDefault="001A55D7" w:rsidP="001A55D7">
          <w:pPr>
            <w:pStyle w:val="TOCHeading"/>
          </w:pPr>
          <w:r>
            <w:t xml:space="preserve"> Contents</w:t>
          </w:r>
        </w:p>
        <w:p w:rsidR="001C2BE8" w:rsidRDefault="001A55D7">
          <w:pPr>
            <w:pStyle w:val="TOC1"/>
            <w:tabs>
              <w:tab w:val="right" w:leader="dot" w:pos="9350"/>
            </w:tabs>
            <w:rPr>
              <w:rFonts w:asciiTheme="minorHAnsi" w:eastAsiaTheme="minorEastAsia" w:hAnsiTheme="minorHAnsi" w:cstheme="minorBidi"/>
              <w:b w:val="0"/>
              <w:bCs w:val="0"/>
              <w:noProof/>
            </w:rPr>
          </w:pPr>
          <w:r>
            <w:fldChar w:fldCharType="begin"/>
          </w:r>
          <w:r>
            <w:rPr>
              <w:b w:val="0"/>
              <w:bCs w:val="0"/>
            </w:rPr>
            <w:instrText xml:space="preserve"> TOC \o "1-2" \u </w:instrText>
          </w:r>
          <w:r>
            <w:fldChar w:fldCharType="separate"/>
          </w:r>
          <w:r w:rsidR="001C2BE8">
            <w:rPr>
              <w:noProof/>
            </w:rPr>
            <w:t>Summary</w:t>
          </w:r>
          <w:r w:rsidR="001C2BE8">
            <w:rPr>
              <w:noProof/>
            </w:rPr>
            <w:tab/>
          </w:r>
          <w:r w:rsidR="001C2BE8">
            <w:rPr>
              <w:noProof/>
            </w:rPr>
            <w:fldChar w:fldCharType="begin"/>
          </w:r>
          <w:r w:rsidR="001C2BE8">
            <w:rPr>
              <w:noProof/>
            </w:rPr>
            <w:instrText xml:space="preserve"> PAGEREF _Toc299116061 \h </w:instrText>
          </w:r>
          <w:r w:rsidR="001C2BE8">
            <w:rPr>
              <w:noProof/>
            </w:rPr>
          </w:r>
          <w:r w:rsidR="001C2BE8">
            <w:rPr>
              <w:noProof/>
            </w:rPr>
            <w:fldChar w:fldCharType="separate"/>
          </w:r>
          <w:r w:rsidR="001C2BE8">
            <w:rPr>
              <w:noProof/>
            </w:rPr>
            <w:t>2</w:t>
          </w:r>
          <w:r w:rsidR="001C2BE8">
            <w:rPr>
              <w:noProof/>
            </w:rPr>
            <w:fldChar w:fldCharType="end"/>
          </w:r>
        </w:p>
        <w:p w:rsidR="001C2BE8" w:rsidRDefault="001C2BE8">
          <w:pPr>
            <w:pStyle w:val="TOC2"/>
            <w:rPr>
              <w:rFonts w:asciiTheme="minorHAnsi" w:eastAsiaTheme="minorEastAsia" w:hAnsiTheme="minorHAnsi" w:cstheme="minorBidi"/>
            </w:rPr>
          </w:pPr>
          <w:r>
            <w:t>Scope</w:t>
          </w:r>
          <w:r>
            <w:tab/>
          </w:r>
          <w:r>
            <w:fldChar w:fldCharType="begin"/>
          </w:r>
          <w:r>
            <w:instrText xml:space="preserve"> PAGEREF _Toc299116062 \h </w:instrText>
          </w:r>
          <w:r>
            <w:fldChar w:fldCharType="separate"/>
          </w:r>
          <w:r>
            <w:t>2</w:t>
          </w:r>
          <w:r>
            <w:fldChar w:fldCharType="end"/>
          </w:r>
        </w:p>
        <w:p w:rsidR="001C2BE8" w:rsidRDefault="001C2BE8">
          <w:pPr>
            <w:pStyle w:val="TOC2"/>
            <w:rPr>
              <w:rFonts w:asciiTheme="minorHAnsi" w:eastAsiaTheme="minorEastAsia" w:hAnsiTheme="minorHAnsi" w:cstheme="minorBidi"/>
            </w:rPr>
          </w:pPr>
          <w:r>
            <w:t>Keywords</w:t>
          </w:r>
          <w:r>
            <w:tab/>
          </w:r>
          <w:r>
            <w:fldChar w:fldCharType="begin"/>
          </w:r>
          <w:r>
            <w:instrText xml:space="preserve"> PAGEREF _Toc299116063 \h </w:instrText>
          </w:r>
          <w:r>
            <w:fldChar w:fldCharType="separate"/>
          </w:r>
          <w:r>
            <w:t>2</w:t>
          </w:r>
          <w:r>
            <w:fldChar w:fldCharType="end"/>
          </w:r>
        </w:p>
        <w:p w:rsidR="001C2BE8" w:rsidRDefault="001C2BE8">
          <w:pPr>
            <w:pStyle w:val="TOC2"/>
            <w:rPr>
              <w:rFonts w:asciiTheme="minorHAnsi" w:eastAsiaTheme="minorEastAsia" w:hAnsiTheme="minorHAnsi" w:cstheme="minorBidi"/>
            </w:rPr>
          </w:pPr>
          <w:r>
            <w:t>Contact us</w:t>
          </w:r>
          <w:r>
            <w:tab/>
          </w:r>
          <w:r>
            <w:fldChar w:fldCharType="begin"/>
          </w:r>
          <w:r>
            <w:instrText xml:space="preserve"> PAGEREF _Toc299116064 \h </w:instrText>
          </w:r>
          <w:r>
            <w:fldChar w:fldCharType="separate"/>
          </w:r>
          <w:r>
            <w:t>2</w:t>
          </w:r>
          <w:r>
            <w:fldChar w:fldCharType="end"/>
          </w:r>
        </w:p>
        <w:p w:rsidR="001C2BE8" w:rsidRDefault="001C2BE8">
          <w:pPr>
            <w:pStyle w:val="TOC1"/>
            <w:tabs>
              <w:tab w:val="right" w:leader="dot" w:pos="9350"/>
            </w:tabs>
            <w:rPr>
              <w:rFonts w:asciiTheme="minorHAnsi" w:eastAsiaTheme="minorEastAsia" w:hAnsiTheme="minorHAnsi" w:cstheme="minorBidi"/>
              <w:b w:val="0"/>
              <w:bCs w:val="0"/>
              <w:noProof/>
            </w:rPr>
          </w:pPr>
          <w:r>
            <w:rPr>
              <w:noProof/>
            </w:rPr>
            <w:t>Inspiration for this experiment</w:t>
          </w:r>
          <w:r>
            <w:rPr>
              <w:noProof/>
            </w:rPr>
            <w:tab/>
          </w:r>
          <w:r>
            <w:rPr>
              <w:noProof/>
            </w:rPr>
            <w:fldChar w:fldCharType="begin"/>
          </w:r>
          <w:r>
            <w:rPr>
              <w:noProof/>
            </w:rPr>
            <w:instrText xml:space="preserve"> PAGEREF _Toc299116065 \h </w:instrText>
          </w:r>
          <w:r>
            <w:rPr>
              <w:noProof/>
            </w:rPr>
          </w:r>
          <w:r>
            <w:rPr>
              <w:noProof/>
            </w:rPr>
            <w:fldChar w:fldCharType="separate"/>
          </w:r>
          <w:r>
            <w:rPr>
              <w:noProof/>
            </w:rPr>
            <w:t>4</w:t>
          </w:r>
          <w:r>
            <w:rPr>
              <w:noProof/>
            </w:rPr>
            <w:fldChar w:fldCharType="end"/>
          </w:r>
        </w:p>
        <w:p w:rsidR="001C2BE8" w:rsidRDefault="001C2BE8">
          <w:pPr>
            <w:pStyle w:val="TOC2"/>
            <w:rPr>
              <w:rFonts w:asciiTheme="minorHAnsi" w:eastAsiaTheme="minorEastAsia" w:hAnsiTheme="minorHAnsi" w:cstheme="minorBidi"/>
            </w:rPr>
          </w:pPr>
          <w:r>
            <w:t>Walkthrough</w:t>
          </w:r>
          <w:r>
            <w:tab/>
          </w:r>
          <w:r>
            <w:fldChar w:fldCharType="begin"/>
          </w:r>
          <w:r>
            <w:instrText xml:space="preserve"> PAGEREF _Toc299116066 \h </w:instrText>
          </w:r>
          <w:r>
            <w:fldChar w:fldCharType="separate"/>
          </w:r>
          <w:r>
            <w:t>4</w:t>
          </w:r>
          <w:r>
            <w:fldChar w:fldCharType="end"/>
          </w:r>
        </w:p>
        <w:p w:rsidR="001C2BE8" w:rsidRDefault="001C2BE8">
          <w:pPr>
            <w:pStyle w:val="TOC2"/>
            <w:rPr>
              <w:rFonts w:asciiTheme="minorHAnsi" w:eastAsiaTheme="minorEastAsia" w:hAnsiTheme="minorHAnsi" w:cstheme="minorBidi"/>
            </w:rPr>
          </w:pPr>
          <w:r>
            <w:t>Details</w:t>
          </w:r>
          <w:r>
            <w:tab/>
          </w:r>
          <w:r>
            <w:fldChar w:fldCharType="begin"/>
          </w:r>
          <w:r>
            <w:instrText xml:space="preserve"> PAGEREF _Toc299116067 \h </w:instrText>
          </w:r>
          <w:r>
            <w:fldChar w:fldCharType="separate"/>
          </w:r>
          <w:r>
            <w:t>6</w:t>
          </w:r>
          <w:r>
            <w:fldChar w:fldCharType="end"/>
          </w:r>
        </w:p>
        <w:p w:rsidR="001C2BE8" w:rsidRDefault="001C2BE8">
          <w:pPr>
            <w:pStyle w:val="TOC1"/>
            <w:tabs>
              <w:tab w:val="right" w:leader="dot" w:pos="9350"/>
            </w:tabs>
            <w:rPr>
              <w:rFonts w:asciiTheme="minorHAnsi" w:eastAsiaTheme="minorEastAsia" w:hAnsiTheme="minorHAnsi" w:cstheme="minorBidi"/>
              <w:b w:val="0"/>
              <w:bCs w:val="0"/>
              <w:noProof/>
            </w:rPr>
          </w:pPr>
          <w:r>
            <w:rPr>
              <w:noProof/>
            </w:rPr>
            <w:t>How do I build this using HTML5?</w:t>
          </w:r>
          <w:r>
            <w:rPr>
              <w:noProof/>
            </w:rPr>
            <w:tab/>
          </w:r>
          <w:r>
            <w:rPr>
              <w:noProof/>
            </w:rPr>
            <w:fldChar w:fldCharType="begin"/>
          </w:r>
          <w:r>
            <w:rPr>
              <w:noProof/>
            </w:rPr>
            <w:instrText xml:space="preserve"> PAGEREF _Toc299116068 \h </w:instrText>
          </w:r>
          <w:r>
            <w:rPr>
              <w:noProof/>
            </w:rPr>
          </w:r>
          <w:r>
            <w:rPr>
              <w:noProof/>
            </w:rPr>
            <w:fldChar w:fldCharType="separate"/>
          </w:r>
          <w:r>
            <w:rPr>
              <w:noProof/>
            </w:rPr>
            <w:t>7</w:t>
          </w:r>
          <w:r>
            <w:rPr>
              <w:noProof/>
            </w:rPr>
            <w:fldChar w:fldCharType="end"/>
          </w:r>
        </w:p>
        <w:p w:rsidR="001C2BE8" w:rsidRDefault="001C2BE8">
          <w:pPr>
            <w:pStyle w:val="TOC2"/>
            <w:rPr>
              <w:rFonts w:asciiTheme="minorHAnsi" w:eastAsiaTheme="minorEastAsia" w:hAnsiTheme="minorHAnsi" w:cstheme="minorBidi"/>
            </w:rPr>
          </w:pPr>
          <w:r>
            <w:t>Using jQuery.ui.touch</w:t>
          </w:r>
          <w:r>
            <w:tab/>
          </w:r>
          <w:r>
            <w:fldChar w:fldCharType="begin"/>
          </w:r>
          <w:r>
            <w:instrText xml:space="preserve"> PAGEREF _Toc299116069 \h </w:instrText>
          </w:r>
          <w:r>
            <w:fldChar w:fldCharType="separate"/>
          </w:r>
          <w:r>
            <w:t>7</w:t>
          </w:r>
          <w:r>
            <w:fldChar w:fldCharType="end"/>
          </w:r>
        </w:p>
        <w:p w:rsidR="001C2BE8" w:rsidRDefault="001C2BE8">
          <w:pPr>
            <w:pStyle w:val="TOC2"/>
            <w:rPr>
              <w:rFonts w:asciiTheme="minorHAnsi" w:eastAsiaTheme="minorEastAsia" w:hAnsiTheme="minorHAnsi" w:cstheme="minorBidi"/>
            </w:rPr>
          </w:pPr>
          <w:r>
            <w:t>Utilizing direct support for touch events</w:t>
          </w:r>
          <w:r>
            <w:tab/>
          </w:r>
          <w:r>
            <w:fldChar w:fldCharType="begin"/>
          </w:r>
          <w:r>
            <w:instrText xml:space="preserve"> PAGEREF _Toc299116070 \h </w:instrText>
          </w:r>
          <w:r>
            <w:fldChar w:fldCharType="separate"/>
          </w:r>
          <w:r>
            <w:t>8</w:t>
          </w:r>
          <w:r>
            <w:fldChar w:fldCharType="end"/>
          </w:r>
        </w:p>
        <w:p w:rsidR="001C2BE8" w:rsidRDefault="001C2BE8">
          <w:pPr>
            <w:pStyle w:val="TOC2"/>
            <w:rPr>
              <w:rFonts w:asciiTheme="minorHAnsi" w:eastAsiaTheme="minorEastAsia" w:hAnsiTheme="minorHAnsi" w:cstheme="minorBidi"/>
            </w:rPr>
          </w:pPr>
          <w:r>
            <w:t>Implementing with jQuery Mobile</w:t>
          </w:r>
          <w:r>
            <w:tab/>
          </w:r>
          <w:r>
            <w:fldChar w:fldCharType="begin"/>
          </w:r>
          <w:r>
            <w:instrText xml:space="preserve"> PAGEREF _Toc299116071 \h </w:instrText>
          </w:r>
          <w:r>
            <w:fldChar w:fldCharType="separate"/>
          </w:r>
          <w:r>
            <w:t>9</w:t>
          </w:r>
          <w:r>
            <w:fldChar w:fldCharType="end"/>
          </w:r>
        </w:p>
        <w:p w:rsidR="001C2BE8" w:rsidRDefault="001C2BE8">
          <w:pPr>
            <w:pStyle w:val="TOC1"/>
            <w:tabs>
              <w:tab w:val="right" w:leader="dot" w:pos="9350"/>
            </w:tabs>
            <w:rPr>
              <w:rFonts w:asciiTheme="minorHAnsi" w:eastAsiaTheme="minorEastAsia" w:hAnsiTheme="minorHAnsi" w:cstheme="minorBidi"/>
              <w:b w:val="0"/>
              <w:bCs w:val="0"/>
              <w:noProof/>
            </w:rPr>
          </w:pPr>
          <w:r>
            <w:rPr>
              <w:noProof/>
            </w:rPr>
            <w:t>Conclusions and Recommendations</w:t>
          </w:r>
          <w:r>
            <w:rPr>
              <w:noProof/>
            </w:rPr>
            <w:tab/>
          </w:r>
          <w:r>
            <w:rPr>
              <w:noProof/>
            </w:rPr>
            <w:fldChar w:fldCharType="begin"/>
          </w:r>
          <w:r>
            <w:rPr>
              <w:noProof/>
            </w:rPr>
            <w:instrText xml:space="preserve"> PAGEREF _Toc299116072 \h </w:instrText>
          </w:r>
          <w:r>
            <w:rPr>
              <w:noProof/>
            </w:rPr>
          </w:r>
          <w:r>
            <w:rPr>
              <w:noProof/>
            </w:rPr>
            <w:fldChar w:fldCharType="separate"/>
          </w:r>
          <w:r>
            <w:rPr>
              <w:noProof/>
            </w:rPr>
            <w:t>10</w:t>
          </w:r>
          <w:r>
            <w:rPr>
              <w:noProof/>
            </w:rPr>
            <w:fldChar w:fldCharType="end"/>
          </w:r>
        </w:p>
        <w:p w:rsidR="001C2BE8" w:rsidRDefault="001C2BE8">
          <w:pPr>
            <w:pStyle w:val="TOC1"/>
            <w:tabs>
              <w:tab w:val="right" w:leader="dot" w:pos="9350"/>
            </w:tabs>
            <w:rPr>
              <w:rFonts w:asciiTheme="minorHAnsi" w:eastAsiaTheme="minorEastAsia" w:hAnsiTheme="minorHAnsi" w:cstheme="minorBidi"/>
              <w:b w:val="0"/>
              <w:bCs w:val="0"/>
              <w:noProof/>
            </w:rPr>
          </w:pPr>
          <w:r>
            <w:rPr>
              <w:noProof/>
            </w:rPr>
            <w:t>Resources</w:t>
          </w:r>
          <w:r>
            <w:rPr>
              <w:noProof/>
            </w:rPr>
            <w:tab/>
          </w:r>
          <w:r>
            <w:rPr>
              <w:noProof/>
            </w:rPr>
            <w:fldChar w:fldCharType="begin"/>
          </w:r>
          <w:r>
            <w:rPr>
              <w:noProof/>
            </w:rPr>
            <w:instrText xml:space="preserve"> PAGEREF _Toc299116073 \h </w:instrText>
          </w:r>
          <w:r>
            <w:rPr>
              <w:noProof/>
            </w:rPr>
          </w:r>
          <w:r>
            <w:rPr>
              <w:noProof/>
            </w:rPr>
            <w:fldChar w:fldCharType="separate"/>
          </w:r>
          <w:r>
            <w:rPr>
              <w:noProof/>
            </w:rPr>
            <w:t>10</w:t>
          </w:r>
          <w:r>
            <w:rPr>
              <w:noProof/>
            </w:rPr>
            <w:fldChar w:fldCharType="end"/>
          </w:r>
        </w:p>
        <w:p w:rsidR="001C2BE8" w:rsidRDefault="001C2BE8">
          <w:pPr>
            <w:pStyle w:val="TOC2"/>
            <w:rPr>
              <w:rFonts w:asciiTheme="minorHAnsi" w:eastAsiaTheme="minorEastAsia" w:hAnsiTheme="minorHAnsi" w:cstheme="minorBidi"/>
            </w:rPr>
          </w:pPr>
          <w:r>
            <w:t>Relevant Web sites and specifications</w:t>
          </w:r>
          <w:r>
            <w:tab/>
          </w:r>
          <w:r>
            <w:fldChar w:fldCharType="begin"/>
          </w:r>
          <w:r>
            <w:instrText xml:space="preserve"> PAGEREF _Toc299116074 \h </w:instrText>
          </w:r>
          <w:r>
            <w:fldChar w:fldCharType="separate"/>
          </w:r>
          <w:r>
            <w:t>10</w:t>
          </w:r>
          <w:r>
            <w:fldChar w:fldCharType="end"/>
          </w:r>
        </w:p>
        <w:p w:rsidR="001C2BE8" w:rsidRDefault="001C2BE8">
          <w:pPr>
            <w:pStyle w:val="TOC2"/>
            <w:rPr>
              <w:rFonts w:asciiTheme="minorHAnsi" w:eastAsiaTheme="minorEastAsia" w:hAnsiTheme="minorHAnsi" w:cstheme="minorBidi"/>
            </w:rPr>
          </w:pPr>
          <w:r>
            <w:t>Microsoft Resources</w:t>
          </w:r>
          <w:r>
            <w:tab/>
          </w:r>
          <w:r>
            <w:fldChar w:fldCharType="begin"/>
          </w:r>
          <w:r>
            <w:instrText xml:space="preserve"> PAGEREF _Toc299116075 \h </w:instrText>
          </w:r>
          <w:r>
            <w:fldChar w:fldCharType="separate"/>
          </w:r>
          <w:r>
            <w:t>10</w:t>
          </w:r>
          <w:r>
            <w:fldChar w:fldCharType="end"/>
          </w:r>
        </w:p>
        <w:p w:rsidR="001C2BE8" w:rsidRDefault="001C2BE8">
          <w:pPr>
            <w:pStyle w:val="TOC1"/>
            <w:tabs>
              <w:tab w:val="right" w:leader="dot" w:pos="9350"/>
            </w:tabs>
            <w:rPr>
              <w:rFonts w:asciiTheme="minorHAnsi" w:eastAsiaTheme="minorEastAsia" w:hAnsiTheme="minorHAnsi" w:cstheme="minorBidi"/>
              <w:b w:val="0"/>
              <w:bCs w:val="0"/>
              <w:noProof/>
            </w:rPr>
          </w:pPr>
          <w:r>
            <w:rPr>
              <w:noProof/>
            </w:rPr>
            <w:t>Appendix A: About H5E</w:t>
          </w:r>
          <w:r>
            <w:rPr>
              <w:noProof/>
            </w:rPr>
            <w:tab/>
          </w:r>
          <w:r>
            <w:rPr>
              <w:noProof/>
            </w:rPr>
            <w:fldChar w:fldCharType="begin"/>
          </w:r>
          <w:r>
            <w:rPr>
              <w:noProof/>
            </w:rPr>
            <w:instrText xml:space="preserve"> PAGEREF _Toc299116076 \h </w:instrText>
          </w:r>
          <w:r>
            <w:rPr>
              <w:noProof/>
            </w:rPr>
          </w:r>
          <w:r>
            <w:rPr>
              <w:noProof/>
            </w:rPr>
            <w:fldChar w:fldCharType="separate"/>
          </w:r>
          <w:r>
            <w:rPr>
              <w:noProof/>
            </w:rPr>
            <w:t>11</w:t>
          </w:r>
          <w:r>
            <w:rPr>
              <w:noProof/>
            </w:rPr>
            <w:fldChar w:fldCharType="end"/>
          </w:r>
        </w:p>
        <w:p w:rsidR="001C2BE8" w:rsidRDefault="001C2BE8">
          <w:pPr>
            <w:pStyle w:val="TOC2"/>
            <w:rPr>
              <w:rFonts w:asciiTheme="minorHAnsi" w:eastAsiaTheme="minorEastAsia" w:hAnsiTheme="minorHAnsi" w:cstheme="minorBidi"/>
            </w:rPr>
          </w:pPr>
          <w:r>
            <w:t>What is an HTML5 Elements Cookbook?</w:t>
          </w:r>
          <w:r>
            <w:tab/>
          </w:r>
          <w:r>
            <w:fldChar w:fldCharType="begin"/>
          </w:r>
          <w:r>
            <w:instrText xml:space="preserve"> PAGEREF _Toc299116077 \h </w:instrText>
          </w:r>
          <w:r>
            <w:fldChar w:fldCharType="separate"/>
          </w:r>
          <w:r>
            <w:t>11</w:t>
          </w:r>
          <w:r>
            <w:fldChar w:fldCharType="end"/>
          </w:r>
        </w:p>
        <w:p w:rsidR="001C2BE8" w:rsidRDefault="001C2BE8">
          <w:pPr>
            <w:pStyle w:val="TOC2"/>
            <w:rPr>
              <w:rFonts w:asciiTheme="minorHAnsi" w:eastAsiaTheme="minorEastAsia" w:hAnsiTheme="minorHAnsi" w:cstheme="minorBidi"/>
            </w:rPr>
          </w:pPr>
          <w:r>
            <w:t>Contact us</w:t>
          </w:r>
          <w:r>
            <w:tab/>
          </w:r>
          <w:r>
            <w:fldChar w:fldCharType="begin"/>
          </w:r>
          <w:r>
            <w:instrText xml:space="preserve"> PAGEREF _Toc299116078 \h </w:instrText>
          </w:r>
          <w:r>
            <w:fldChar w:fldCharType="separate"/>
          </w:r>
          <w:r>
            <w:t>11</w:t>
          </w:r>
          <w:r>
            <w:fldChar w:fldCharType="end"/>
          </w:r>
        </w:p>
        <w:p w:rsidR="001C2BE8" w:rsidRDefault="001C2BE8">
          <w:pPr>
            <w:pStyle w:val="TOC2"/>
            <w:rPr>
              <w:rFonts w:asciiTheme="minorHAnsi" w:eastAsiaTheme="minorEastAsia" w:hAnsiTheme="minorHAnsi" w:cstheme="minorBidi"/>
            </w:rPr>
          </w:pPr>
          <w:r>
            <w:t>Copyright and trademark information</w:t>
          </w:r>
          <w:r>
            <w:tab/>
          </w:r>
          <w:r>
            <w:fldChar w:fldCharType="begin"/>
          </w:r>
          <w:r>
            <w:instrText xml:space="preserve"> PAGEREF _Toc299116079 \h </w:instrText>
          </w:r>
          <w:r>
            <w:fldChar w:fldCharType="separate"/>
          </w:r>
          <w:r>
            <w:t>11</w:t>
          </w:r>
          <w:r>
            <w:fldChar w:fldCharType="end"/>
          </w:r>
        </w:p>
        <w:p w:rsidR="001C2BE8" w:rsidRDefault="001C2BE8">
          <w:pPr>
            <w:pStyle w:val="TOC1"/>
            <w:tabs>
              <w:tab w:val="right" w:leader="dot" w:pos="9350"/>
            </w:tabs>
            <w:rPr>
              <w:rFonts w:asciiTheme="minorHAnsi" w:eastAsiaTheme="minorEastAsia" w:hAnsiTheme="minorHAnsi" w:cstheme="minorBidi"/>
              <w:b w:val="0"/>
              <w:bCs w:val="0"/>
              <w:noProof/>
            </w:rPr>
          </w:pPr>
          <w:r>
            <w:rPr>
              <w:noProof/>
            </w:rPr>
            <w:t>Document Revision History</w:t>
          </w:r>
          <w:r>
            <w:rPr>
              <w:noProof/>
            </w:rPr>
            <w:tab/>
          </w:r>
          <w:r>
            <w:rPr>
              <w:noProof/>
            </w:rPr>
            <w:fldChar w:fldCharType="begin"/>
          </w:r>
          <w:r>
            <w:rPr>
              <w:noProof/>
            </w:rPr>
            <w:instrText xml:space="preserve"> PAGEREF _Toc299116080 \h </w:instrText>
          </w:r>
          <w:r>
            <w:rPr>
              <w:noProof/>
            </w:rPr>
          </w:r>
          <w:r>
            <w:rPr>
              <w:noProof/>
            </w:rPr>
            <w:fldChar w:fldCharType="separate"/>
          </w:r>
          <w:r>
            <w:rPr>
              <w:noProof/>
            </w:rPr>
            <w:t>12</w:t>
          </w:r>
          <w:r>
            <w:rPr>
              <w:noProof/>
            </w:rPr>
            <w:fldChar w:fldCharType="end"/>
          </w:r>
        </w:p>
        <w:p w:rsidR="001A55D7" w:rsidRDefault="001A55D7" w:rsidP="001A55D7">
          <w:r>
            <w:fldChar w:fldCharType="end"/>
          </w:r>
        </w:p>
      </w:sdtContent>
    </w:sdt>
    <w:bookmarkEnd w:id="7"/>
    <w:bookmarkEnd w:id="6"/>
    <w:bookmarkEnd w:id="5"/>
    <w:p w:rsidR="0028335D" w:rsidRDefault="0028335D">
      <w:pPr>
        <w:rPr>
          <w:rFonts w:ascii="Eras Medium ITC" w:eastAsiaTheme="majorEastAsia" w:hAnsi="Eras Medium ITC" w:cstheme="majorBidi"/>
          <w:b/>
          <w:bCs/>
          <w:sz w:val="40"/>
          <w:szCs w:val="28"/>
        </w:rPr>
      </w:pPr>
      <w:r>
        <w:br w:type="page"/>
      </w:r>
    </w:p>
    <w:p w:rsidR="0028335D" w:rsidRDefault="0028335D" w:rsidP="0028335D">
      <w:pPr>
        <w:pStyle w:val="Heading1"/>
        <w:ind w:right="-540"/>
      </w:pPr>
      <w:bookmarkStart w:id="8" w:name="_Toc299116065"/>
      <w:r>
        <w:lastRenderedPageBreak/>
        <w:t>Inspiration for this experiment</w:t>
      </w:r>
      <w:bookmarkEnd w:id="8"/>
    </w:p>
    <w:p w:rsidR="00813E6C" w:rsidRDefault="00A12EE2" w:rsidP="00813E6C">
      <w:r>
        <w:t xml:space="preserve">Several mobile platforms such as the iPhone, iPad, and Android have special browser “touch” events to indicate when the user is interacting with the screen. These events provide much better feedback than </w:t>
      </w:r>
      <w:r w:rsidR="00B90ED5">
        <w:t>mouse events on the platforms where they ar</w:t>
      </w:r>
      <w:r w:rsidR="000802D9">
        <w:t xml:space="preserve">e implemented. For example, the </w:t>
      </w:r>
      <w:r w:rsidR="00B90ED5" w:rsidRPr="000802D9">
        <w:rPr>
          <w:rFonts w:ascii="Courier New" w:hAnsi="Courier New" w:cs="Courier New"/>
        </w:rPr>
        <w:t>click</w:t>
      </w:r>
      <w:r w:rsidR="00B90ED5">
        <w:t xml:space="preserve"> event on a link in a web page delays about one-half a second, but the </w:t>
      </w:r>
      <w:proofErr w:type="spellStart"/>
      <w:r w:rsidR="00B90ED5" w:rsidRPr="00803838">
        <w:rPr>
          <w:rFonts w:ascii="Courier New" w:hAnsi="Courier New" w:cs="Courier New"/>
          <w:b/>
        </w:rPr>
        <w:t>touchstart</w:t>
      </w:r>
      <w:proofErr w:type="spellEnd"/>
      <w:r w:rsidR="00423F68">
        <w:t xml:space="preserve"> and </w:t>
      </w:r>
      <w:proofErr w:type="spellStart"/>
      <w:r w:rsidR="00423F68" w:rsidRPr="00803838">
        <w:rPr>
          <w:rFonts w:ascii="Courier New" w:hAnsi="Courier New" w:cs="Courier New"/>
          <w:b/>
        </w:rPr>
        <w:t>touchend</w:t>
      </w:r>
      <w:proofErr w:type="spellEnd"/>
      <w:r w:rsidR="00B90ED5">
        <w:t xml:space="preserve"> event</w:t>
      </w:r>
      <w:r w:rsidR="00423F68">
        <w:t>s</w:t>
      </w:r>
      <w:r w:rsidR="00B90ED5">
        <w:t xml:space="preserve"> on the link </w:t>
      </w:r>
      <w:r w:rsidR="00423F68">
        <w:t>are</w:t>
      </w:r>
      <w:r w:rsidR="00B90ED5">
        <w:t xml:space="preserve"> nearly instantaneous. </w:t>
      </w:r>
      <w:r w:rsidR="00B2475A">
        <w:t xml:space="preserve"> Also, mobile browsers do not </w:t>
      </w:r>
      <w:r w:rsidR="000802D9">
        <w:t xml:space="preserve">always </w:t>
      </w:r>
      <w:r w:rsidR="00B2475A">
        <w:t>deliver click events to all elements on the page, only “clickable” elements such as links or buttons. HTML applications and web pages that are not touch-aware may appear sluggish or work incorrectly because they wait for the click event to be delivered.</w:t>
      </w:r>
    </w:p>
    <w:p w:rsidR="00B2475A" w:rsidRDefault="00B2475A" w:rsidP="00813E6C">
      <w:r>
        <w:t xml:space="preserve">The simplest way for existing HTML applications and pages to support touch events is to add a </w:t>
      </w:r>
      <w:r w:rsidR="005A3319">
        <w:t>shim</w:t>
      </w:r>
      <w:r>
        <w:t xml:space="preserve"> that translates touch events into mouse events where possible. This allows the code to take advantage of the faster response time of touch events without requiring significant changes in code or </w:t>
      </w:r>
      <w:r w:rsidR="004F0755">
        <w:t xml:space="preserve">page </w:t>
      </w:r>
      <w:r>
        <w:t xml:space="preserve">design. That is the approach taken by the </w:t>
      </w:r>
      <w:proofErr w:type="spellStart"/>
      <w:r>
        <w:t>jQuery.ui.touch</w:t>
      </w:r>
      <w:proofErr w:type="spellEnd"/>
      <w:r>
        <w:t xml:space="preserve"> plugin used by some components of this experiment. A different approach must be taken for situations where an application wants to support multiple touches on a screen.</w:t>
      </w:r>
      <w:r w:rsidR="005A3319">
        <w:t xml:space="preserve"> There, it is best to feature-detect the touch event capability and directly handle touch events.</w:t>
      </w:r>
    </w:p>
    <w:p w:rsidR="006A1A20" w:rsidRDefault="006A1A20" w:rsidP="006A1A20">
      <w:pPr>
        <w:pStyle w:val="Heading2"/>
      </w:pPr>
      <w:bookmarkStart w:id="9" w:name="_Toc299116066"/>
      <w:r>
        <w:t>Walkthrough</w:t>
      </w:r>
      <w:bookmarkEnd w:id="9"/>
      <w:r>
        <w:t xml:space="preserve"> </w:t>
      </w:r>
    </w:p>
    <w:p w:rsidR="00803838" w:rsidRDefault="00803838" w:rsidP="00803838">
      <w:r>
        <w:t>The Touch Events sample is designed to target an iPad. The demo application includes the following behavior:</w:t>
      </w:r>
    </w:p>
    <w:p w:rsidR="00803838" w:rsidRDefault="00803838" w:rsidP="00803838">
      <w:pPr>
        <w:pStyle w:val="ListParagraph"/>
        <w:numPr>
          <w:ilvl w:val="0"/>
          <w:numId w:val="7"/>
        </w:numPr>
      </w:pPr>
      <w:r>
        <w:t>The user navigates to the page, and the default screen appears.</w:t>
      </w:r>
      <w:r>
        <w:br/>
      </w:r>
      <w:r>
        <w:rPr>
          <w:noProof/>
        </w:rPr>
        <w:drawing>
          <wp:inline distT="0" distB="0" distL="0" distR="0" wp14:anchorId="28A48E0E" wp14:editId="4BEA6F73">
            <wp:extent cx="3273499" cy="4364665"/>
            <wp:effectExtent l="698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3283319" cy="4377758"/>
                    </a:xfrm>
                    <a:prstGeom prst="rect">
                      <a:avLst/>
                    </a:prstGeom>
                  </pic:spPr>
                </pic:pic>
              </a:graphicData>
            </a:graphic>
          </wp:inline>
        </w:drawing>
      </w:r>
    </w:p>
    <w:p w:rsidR="00803838" w:rsidRDefault="00D06BE7" w:rsidP="00803838">
      <w:pPr>
        <w:pStyle w:val="ListParagraph"/>
        <w:numPr>
          <w:ilvl w:val="0"/>
          <w:numId w:val="7"/>
        </w:numPr>
      </w:pPr>
      <w:r>
        <w:rPr>
          <w:noProof/>
          <w:sz w:val="28"/>
          <w:szCs w:val="28"/>
        </w:rPr>
        <w:lastRenderedPageBreak/>
        <w:drawing>
          <wp:anchor distT="0" distB="0" distL="114300" distR="114300" simplePos="0" relativeHeight="251665408" behindDoc="0" locked="0" layoutInCell="1" allowOverlap="1" wp14:anchorId="62AA6A56" wp14:editId="3EBE5077">
            <wp:simplePos x="0" y="0"/>
            <wp:positionH relativeFrom="column">
              <wp:posOffset>2937924</wp:posOffset>
            </wp:positionH>
            <wp:positionV relativeFrom="paragraph">
              <wp:posOffset>1547302</wp:posOffset>
            </wp:positionV>
            <wp:extent cx="1974796" cy="2221645"/>
            <wp:effectExtent l="0" t="38100" r="698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ch-3-point.png"/>
                    <pic:cNvPicPr/>
                  </pic:nvPicPr>
                  <pic:blipFill>
                    <a:blip r:embed="rId15">
                      <a:extLst>
                        <a:ext uri="{28A0092B-C50C-407E-A947-70E740481C1C}">
                          <a14:useLocalDpi xmlns:a14="http://schemas.microsoft.com/office/drawing/2010/main" val="0"/>
                        </a:ext>
                      </a:extLst>
                    </a:blip>
                    <a:stretch>
                      <a:fillRect/>
                    </a:stretch>
                  </pic:blipFill>
                  <pic:spPr>
                    <a:xfrm rot="19938990">
                      <a:off x="0" y="0"/>
                      <a:ext cx="1974796" cy="2221645"/>
                    </a:xfrm>
                    <a:prstGeom prst="rect">
                      <a:avLst/>
                    </a:prstGeom>
                  </pic:spPr>
                </pic:pic>
              </a:graphicData>
            </a:graphic>
            <wp14:sizeRelH relativeFrom="page">
              <wp14:pctWidth>0</wp14:pctWidth>
            </wp14:sizeRelH>
            <wp14:sizeRelV relativeFrom="page">
              <wp14:pctHeight>0</wp14:pctHeight>
            </wp14:sizeRelV>
          </wp:anchor>
        </w:drawing>
      </w:r>
      <w:r w:rsidR="00803838">
        <w:t>Touch demonstration page on an iPad, with three fingers touching the canvas.</w:t>
      </w:r>
      <w:r w:rsidR="00803838">
        <w:br/>
      </w:r>
      <w:r w:rsidR="00803838">
        <w:rPr>
          <w:noProof/>
        </w:rPr>
        <w:drawing>
          <wp:inline distT="0" distB="0" distL="0" distR="0" wp14:anchorId="167CD225" wp14:editId="4D969BCC">
            <wp:extent cx="3269511" cy="4357110"/>
            <wp:effectExtent l="8572"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rot="5400000">
                      <a:off x="0" y="0"/>
                      <a:ext cx="3269511" cy="4357110"/>
                    </a:xfrm>
                    <a:prstGeom prst="rect">
                      <a:avLst/>
                    </a:prstGeom>
                  </pic:spPr>
                </pic:pic>
              </a:graphicData>
            </a:graphic>
          </wp:inline>
        </w:drawing>
      </w:r>
      <w:r w:rsidR="00803838">
        <w:br/>
      </w:r>
    </w:p>
    <w:p w:rsidR="00803838" w:rsidRPr="00803838" w:rsidRDefault="00803838" w:rsidP="00803838">
      <w:pPr>
        <w:pStyle w:val="ListParagraph"/>
        <w:numPr>
          <w:ilvl w:val="0"/>
          <w:numId w:val="7"/>
        </w:numPr>
      </w:pPr>
      <w:r>
        <w:t>With IE9 on a desktop, the mouse acts as a single touch point when clicked.</w:t>
      </w:r>
      <w:r>
        <w:br/>
      </w:r>
      <w:r>
        <w:rPr>
          <w:noProof/>
        </w:rPr>
        <w:drawing>
          <wp:inline distT="0" distB="0" distL="0" distR="0" wp14:anchorId="1F3FDB26" wp14:editId="6FC6F567">
            <wp:extent cx="4391247" cy="3142054"/>
            <wp:effectExtent l="0" t="0" r="952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03731" cy="3150987"/>
                    </a:xfrm>
                    <a:prstGeom prst="rect">
                      <a:avLst/>
                    </a:prstGeom>
                  </pic:spPr>
                </pic:pic>
              </a:graphicData>
            </a:graphic>
          </wp:inline>
        </w:drawing>
      </w:r>
      <w:r>
        <w:br/>
      </w:r>
    </w:p>
    <w:p w:rsidR="00732D95" w:rsidRDefault="00732D95">
      <w:pPr>
        <w:rPr>
          <w:rFonts w:ascii="Eras Medium ITC" w:eastAsiaTheme="majorEastAsia" w:hAnsi="Eras Medium ITC" w:cstheme="majorBidi"/>
          <w:b/>
          <w:bCs/>
          <w:color w:val="262626" w:themeColor="text1" w:themeTint="D9"/>
          <w:sz w:val="32"/>
          <w:szCs w:val="26"/>
        </w:rPr>
      </w:pPr>
      <w:r>
        <w:br w:type="page"/>
      </w:r>
    </w:p>
    <w:p w:rsidR="006A1A20" w:rsidRDefault="006A1A20" w:rsidP="006A1A20">
      <w:pPr>
        <w:pStyle w:val="Heading2"/>
      </w:pPr>
      <w:bookmarkStart w:id="10" w:name="_Toc299116067"/>
      <w:r>
        <w:lastRenderedPageBreak/>
        <w:t>Details</w:t>
      </w:r>
      <w:bookmarkEnd w:id="10"/>
    </w:p>
    <w:p w:rsidR="005A3319" w:rsidRDefault="005A3319" w:rsidP="005A3319">
      <w:r>
        <w:t xml:space="preserve">Touch events are not currently defined by any standard, and their behavior can be quirky across different platforms </w:t>
      </w:r>
      <w:r w:rsidRPr="009456B9">
        <w:rPr>
          <w:rFonts w:asciiTheme="minorHAnsi" w:hAnsiTheme="minorHAnsi" w:cstheme="minorHAnsi"/>
        </w:rPr>
        <w:t>(</w:t>
      </w:r>
      <w:hyperlink r:id="rId18" w:history="1">
        <w:r w:rsidRPr="009456B9">
          <w:rPr>
            <w:rStyle w:val="Hyperlink"/>
            <w:rFonts w:asciiTheme="minorHAnsi" w:eastAsiaTheme="majorEastAsia" w:hAnsiTheme="minorHAnsi" w:cstheme="minorHAnsi"/>
          </w:rPr>
          <w:t>http://blogs.adobe.com/adobeandjquery/2011/03/07/the-current-state-of-touch-events/</w:t>
        </w:r>
      </w:hyperlink>
      <w:r>
        <w:t xml:space="preserve">). The W3C is in the early stages of standardization for touch events </w:t>
      </w:r>
      <w:r w:rsidRPr="009456B9">
        <w:rPr>
          <w:rFonts w:asciiTheme="minorHAnsi" w:hAnsiTheme="minorHAnsi" w:cstheme="minorHAnsi"/>
        </w:rPr>
        <w:t>(</w:t>
      </w:r>
      <w:hyperlink r:id="rId19" w:history="1">
        <w:r w:rsidRPr="009456B9">
          <w:rPr>
            <w:rStyle w:val="Hyperlink"/>
            <w:rFonts w:asciiTheme="minorHAnsi" w:eastAsiaTheme="majorEastAsia" w:hAnsiTheme="minorHAnsi" w:cstheme="minorHAnsi"/>
          </w:rPr>
          <w:t>http://www.w3.org/TR/2011/WD-touch-events-20110505/</w:t>
        </w:r>
      </w:hyperlink>
      <w:r>
        <w:t>) but it will likely be several years before implementations converge on consistent behavior. At present, the draft standard allows significant leeway in how mouse events are delivered on a touch-capable platform, so even when the standard is widely implemented there could be inconsistencies.</w:t>
      </w:r>
    </w:p>
    <w:p w:rsidR="004C162C" w:rsidRDefault="004C162C">
      <w:pPr>
        <w:rPr>
          <w:rFonts w:ascii="Eras Medium ITC" w:eastAsiaTheme="majorEastAsia" w:hAnsi="Eras Medium ITC" w:cstheme="majorBidi"/>
          <w:b/>
          <w:bCs/>
          <w:sz w:val="40"/>
          <w:szCs w:val="28"/>
        </w:rPr>
      </w:pPr>
      <w:r>
        <w:br w:type="page"/>
      </w:r>
    </w:p>
    <w:p w:rsidR="006A1A20" w:rsidRDefault="006A1A20" w:rsidP="006A1A20">
      <w:pPr>
        <w:pStyle w:val="Heading1"/>
      </w:pPr>
      <w:bookmarkStart w:id="11" w:name="_Toc299116068"/>
      <w:r>
        <w:lastRenderedPageBreak/>
        <w:t>How do I build this using HTML5?</w:t>
      </w:r>
      <w:bookmarkEnd w:id="11"/>
    </w:p>
    <w:p w:rsidR="00607628" w:rsidRPr="00976A05" w:rsidRDefault="00607628" w:rsidP="00607628">
      <w:pPr>
        <w:rPr>
          <w:i/>
        </w:rPr>
      </w:pPr>
      <w:r w:rsidRPr="00976A05">
        <w:rPr>
          <w:b/>
          <w:i/>
        </w:rPr>
        <w:t>NOTE</w:t>
      </w:r>
      <w:r w:rsidRPr="00976A05">
        <w:rPr>
          <w:i/>
        </w:rPr>
        <w:t xml:space="preserve">: </w:t>
      </w:r>
      <w:r>
        <w:rPr>
          <w:i/>
        </w:rPr>
        <w:t>Many of the</w:t>
      </w:r>
      <w:r w:rsidRPr="00976A05">
        <w:rPr>
          <w:i/>
        </w:rPr>
        <w:t xml:space="preserve"> HTML5 Experiments are still under development. Our initial target is to build prototypes that work on current HTML5-supported browsers and tablet devices, including the iPad. The experiments do not aim for full cross-browser support at this stage, but we will likely build in graceful degradation in future updates.</w:t>
      </w:r>
    </w:p>
    <w:p w:rsidR="00607628" w:rsidRDefault="00607628" w:rsidP="00607628">
      <w:r>
        <w:t>To ensure that users have a similar cross-browser experience, the following table describes the compatibility of the solutions in this document:</w:t>
      </w: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72" w:type="dxa"/>
          <w:left w:w="0" w:type="dxa"/>
          <w:right w:w="0" w:type="dxa"/>
        </w:tblCellMar>
        <w:tblLook w:val="04A0" w:firstRow="1" w:lastRow="0" w:firstColumn="1" w:lastColumn="0" w:noHBand="0" w:noVBand="1"/>
      </w:tblPr>
      <w:tblGrid>
        <w:gridCol w:w="2878"/>
        <w:gridCol w:w="497"/>
        <w:gridCol w:w="498"/>
        <w:gridCol w:w="498"/>
        <w:gridCol w:w="499"/>
        <w:gridCol w:w="499"/>
        <w:gridCol w:w="116"/>
        <w:gridCol w:w="383"/>
        <w:gridCol w:w="498"/>
        <w:gridCol w:w="499"/>
        <w:gridCol w:w="499"/>
        <w:gridCol w:w="499"/>
        <w:gridCol w:w="499"/>
        <w:gridCol w:w="499"/>
        <w:gridCol w:w="499"/>
      </w:tblGrid>
      <w:tr w:rsidR="00607628" w:rsidTr="00286F5F">
        <w:tc>
          <w:tcPr>
            <w:tcW w:w="2878" w:type="dxa"/>
            <w:vAlign w:val="bottom"/>
          </w:tcPr>
          <w:p w:rsidR="00607628" w:rsidRPr="001B6F8B" w:rsidRDefault="00607628" w:rsidP="00286F5F">
            <w:pPr>
              <w:rPr>
                <w:rFonts w:ascii="Arial" w:hAnsi="Arial" w:cs="Arial"/>
                <w:color w:val="4E5260"/>
                <w:sz w:val="18"/>
                <w:szCs w:val="18"/>
              </w:rPr>
            </w:pPr>
            <w:r>
              <w:rPr>
                <w:rFonts w:ascii="Arial" w:hAnsi="Arial" w:cs="Arial"/>
                <w:noProof/>
                <w:color w:val="4E5260"/>
                <w:sz w:val="18"/>
                <w:szCs w:val="18"/>
              </w:rPr>
              <w:drawing>
                <wp:inline distT="0" distB="0" distL="0" distR="0" wp14:anchorId="5FB1250D" wp14:editId="29E75637">
                  <wp:extent cx="352425" cy="400050"/>
                  <wp:effectExtent l="0" t="0" r="9525" b="0"/>
                  <wp:docPr id="29" name="Picture 29" descr="HTML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 cy="400050"/>
                          </a:xfrm>
                          <a:prstGeom prst="rect">
                            <a:avLst/>
                          </a:prstGeom>
                          <a:noFill/>
                          <a:ln>
                            <a:noFill/>
                          </a:ln>
                        </pic:spPr>
                      </pic:pic>
                    </a:graphicData>
                  </a:graphic>
                </wp:inline>
              </w:drawing>
            </w:r>
            <w:r>
              <w:rPr>
                <w:rFonts w:ascii="Arial" w:hAnsi="Arial" w:cs="Arial"/>
                <w:b/>
                <w:bCs/>
                <w:caps/>
                <w:color w:val="4E5260"/>
                <w:sz w:val="18"/>
                <w:szCs w:val="18"/>
              </w:rPr>
              <w:t>HTML5 Feature</w:t>
            </w:r>
          </w:p>
        </w:tc>
        <w:tc>
          <w:tcPr>
            <w:tcW w:w="497" w:type="dxa"/>
            <w:vAlign w:val="bottom"/>
          </w:tcPr>
          <w:p w:rsidR="00607628" w:rsidRPr="001B6F8B" w:rsidRDefault="00607628" w:rsidP="00286F5F">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2AE34470" wp14:editId="6BC548F6">
                  <wp:extent cx="238125" cy="238125"/>
                  <wp:effectExtent l="0" t="0" r="9525" b="9525"/>
                  <wp:docPr id="30" name="Picture 30"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6.0 </w:t>
            </w:r>
          </w:p>
        </w:tc>
        <w:tc>
          <w:tcPr>
            <w:tcW w:w="498" w:type="dxa"/>
            <w:vAlign w:val="bottom"/>
          </w:tcPr>
          <w:p w:rsidR="00607628" w:rsidRPr="001B6F8B" w:rsidRDefault="00607628" w:rsidP="00286F5F">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0A8D0220" wp14:editId="5E9749BC">
                  <wp:extent cx="238125" cy="238125"/>
                  <wp:effectExtent l="0" t="0" r="9525" b="9525"/>
                  <wp:docPr id="31" name="Picture 31"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7.0 </w:t>
            </w:r>
          </w:p>
        </w:tc>
        <w:tc>
          <w:tcPr>
            <w:tcW w:w="498" w:type="dxa"/>
            <w:vAlign w:val="bottom"/>
          </w:tcPr>
          <w:p w:rsidR="00607628" w:rsidRPr="001B6F8B" w:rsidRDefault="00607628" w:rsidP="00286F5F">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6CF48F68" wp14:editId="7D2E6803">
                  <wp:extent cx="238125" cy="238125"/>
                  <wp:effectExtent l="0" t="0" r="9525" b="9525"/>
                  <wp:docPr id="32" name="Picture 32"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8.0 </w:t>
            </w:r>
          </w:p>
        </w:tc>
        <w:tc>
          <w:tcPr>
            <w:tcW w:w="499" w:type="dxa"/>
            <w:vAlign w:val="bottom"/>
          </w:tcPr>
          <w:p w:rsidR="00607628" w:rsidRPr="001B6F8B" w:rsidRDefault="00607628" w:rsidP="00286F5F">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78593632" wp14:editId="118106CA">
                  <wp:extent cx="238125" cy="238125"/>
                  <wp:effectExtent l="0" t="0" r="9525" b="9525"/>
                  <wp:docPr id="33" name="Picture 33"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9.0 </w:t>
            </w:r>
          </w:p>
        </w:tc>
        <w:tc>
          <w:tcPr>
            <w:tcW w:w="499" w:type="dxa"/>
            <w:vAlign w:val="bottom"/>
          </w:tcPr>
          <w:p w:rsidR="00607628" w:rsidRPr="001B6F8B" w:rsidRDefault="00607628" w:rsidP="00286F5F">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1DEE3925" wp14:editId="5712F80A">
                  <wp:extent cx="238125" cy="238125"/>
                  <wp:effectExtent l="0" t="0" r="9525" b="9525"/>
                  <wp:docPr id="34" name="Picture 34"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PP </w:t>
            </w:r>
          </w:p>
        </w:tc>
        <w:tc>
          <w:tcPr>
            <w:tcW w:w="499" w:type="dxa"/>
            <w:gridSpan w:val="2"/>
            <w:vAlign w:val="bottom"/>
          </w:tcPr>
          <w:p w:rsidR="00607628" w:rsidRPr="001B6F8B" w:rsidRDefault="00607628" w:rsidP="00286F5F">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0DC268EF" wp14:editId="76404F5E">
                  <wp:extent cx="238125" cy="238125"/>
                  <wp:effectExtent l="0" t="0" r="9525" b="9525"/>
                  <wp:docPr id="35" name="Picture 35"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rom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11 </w:t>
            </w:r>
          </w:p>
        </w:tc>
        <w:tc>
          <w:tcPr>
            <w:tcW w:w="498" w:type="dxa"/>
            <w:vAlign w:val="bottom"/>
          </w:tcPr>
          <w:p w:rsidR="00607628" w:rsidRPr="001B6F8B" w:rsidRDefault="00607628" w:rsidP="00286F5F">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1C31D258" wp14:editId="3E5F43EC">
                  <wp:extent cx="238125" cy="238125"/>
                  <wp:effectExtent l="0" t="0" r="9525" b="9525"/>
                  <wp:docPr id="36" name="Picture 3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rom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12 </w:t>
            </w:r>
          </w:p>
        </w:tc>
        <w:tc>
          <w:tcPr>
            <w:tcW w:w="499" w:type="dxa"/>
            <w:vAlign w:val="bottom"/>
          </w:tcPr>
          <w:p w:rsidR="00607628" w:rsidRPr="001B6F8B" w:rsidRDefault="00607628" w:rsidP="00286F5F">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67BD9949" wp14:editId="6FAE7C94">
                  <wp:extent cx="238125" cy="238125"/>
                  <wp:effectExtent l="0" t="0" r="9525" b="9525"/>
                  <wp:docPr id="37" name="Picture 3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far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4.x </w:t>
            </w:r>
          </w:p>
        </w:tc>
        <w:tc>
          <w:tcPr>
            <w:tcW w:w="499" w:type="dxa"/>
            <w:vAlign w:val="bottom"/>
          </w:tcPr>
          <w:p w:rsidR="00607628" w:rsidRPr="001B6F8B" w:rsidRDefault="00607628" w:rsidP="00286F5F">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13EE2BA9" wp14:editId="330DA978">
                  <wp:extent cx="238125" cy="238125"/>
                  <wp:effectExtent l="0" t="0" r="9525" b="9525"/>
                  <wp:docPr id="38" name="Picture 38"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far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5.x </w:t>
            </w:r>
          </w:p>
        </w:tc>
        <w:tc>
          <w:tcPr>
            <w:tcW w:w="499" w:type="dxa"/>
            <w:vAlign w:val="bottom"/>
          </w:tcPr>
          <w:p w:rsidR="00607628" w:rsidRPr="001B6F8B" w:rsidRDefault="00607628" w:rsidP="00286F5F">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2E2B277A" wp14:editId="489646B7">
                  <wp:extent cx="238125" cy="238125"/>
                  <wp:effectExtent l="0" t="0" r="9525" b="9525"/>
                  <wp:docPr id="39" name="Picture 3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refo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3.6 </w:t>
            </w:r>
          </w:p>
        </w:tc>
        <w:tc>
          <w:tcPr>
            <w:tcW w:w="499" w:type="dxa"/>
            <w:vAlign w:val="bottom"/>
          </w:tcPr>
          <w:p w:rsidR="00607628" w:rsidRPr="001B6F8B" w:rsidRDefault="00607628" w:rsidP="00286F5F">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4823BAB0" wp14:editId="1DBDD478">
                  <wp:extent cx="238125" cy="238125"/>
                  <wp:effectExtent l="0" t="0" r="9525" b="9525"/>
                  <wp:docPr id="40" name="Picture 4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refo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4.x </w:t>
            </w:r>
          </w:p>
        </w:tc>
        <w:tc>
          <w:tcPr>
            <w:tcW w:w="499" w:type="dxa"/>
            <w:vAlign w:val="bottom"/>
          </w:tcPr>
          <w:p w:rsidR="00607628" w:rsidRPr="001B6F8B" w:rsidRDefault="00607628" w:rsidP="00286F5F">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168CD3F7" wp14:editId="33AC7270">
                  <wp:extent cx="238125" cy="238125"/>
                  <wp:effectExtent l="0" t="0" r="9525" b="9525"/>
                  <wp:docPr id="41" name="Picture 4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refo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5.x </w:t>
            </w:r>
          </w:p>
        </w:tc>
        <w:tc>
          <w:tcPr>
            <w:tcW w:w="499" w:type="dxa"/>
            <w:vAlign w:val="bottom"/>
          </w:tcPr>
          <w:p w:rsidR="00607628" w:rsidRPr="001B6F8B" w:rsidRDefault="00607628" w:rsidP="00286F5F">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79AF0601" wp14:editId="4A8653F7">
                  <wp:extent cx="238125" cy="238125"/>
                  <wp:effectExtent l="0" t="0" r="9525" b="9525"/>
                  <wp:docPr id="42" name="Picture 4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er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11 </w:t>
            </w:r>
          </w:p>
        </w:tc>
      </w:tr>
      <w:tr w:rsidR="00607628" w:rsidTr="00286F5F">
        <w:tc>
          <w:tcPr>
            <w:tcW w:w="2878" w:type="dxa"/>
          </w:tcPr>
          <w:p w:rsidR="00607628" w:rsidRDefault="00607628" w:rsidP="00286F5F">
            <w:r>
              <w:t>jQuery</w:t>
            </w:r>
          </w:p>
        </w:tc>
        <w:tc>
          <w:tcPr>
            <w:tcW w:w="497" w:type="dxa"/>
            <w:vAlign w:val="center"/>
          </w:tcPr>
          <w:p w:rsidR="00607628" w:rsidRDefault="00607628" w:rsidP="00286F5F">
            <w:pPr>
              <w:jc w:val="center"/>
            </w:pPr>
            <w:r>
              <w:rPr>
                <w:noProof/>
              </w:rPr>
              <w:drawing>
                <wp:inline distT="0" distB="0" distL="0" distR="0" wp14:anchorId="1E501176" wp14:editId="00BA9079">
                  <wp:extent cx="19050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vAlign w:val="center"/>
          </w:tcPr>
          <w:p w:rsidR="00607628" w:rsidRDefault="00607628" w:rsidP="00286F5F">
            <w:pPr>
              <w:jc w:val="center"/>
            </w:pPr>
            <w:r>
              <w:rPr>
                <w:noProof/>
              </w:rPr>
              <w:drawing>
                <wp:inline distT="0" distB="0" distL="0" distR="0" wp14:anchorId="104512B4" wp14:editId="44EB4554">
                  <wp:extent cx="19050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vAlign w:val="center"/>
          </w:tcPr>
          <w:p w:rsidR="00607628" w:rsidRDefault="00607628" w:rsidP="00286F5F">
            <w:pPr>
              <w:jc w:val="center"/>
            </w:pPr>
            <w:r>
              <w:rPr>
                <w:noProof/>
              </w:rPr>
              <w:drawing>
                <wp:inline distT="0" distB="0" distL="0" distR="0" wp14:anchorId="10CF86DD" wp14:editId="04759844">
                  <wp:extent cx="1905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607628" w:rsidRDefault="00607628" w:rsidP="00286F5F">
            <w:pPr>
              <w:jc w:val="center"/>
            </w:pPr>
            <w:r>
              <w:rPr>
                <w:noProof/>
              </w:rPr>
              <w:drawing>
                <wp:inline distT="0" distB="0" distL="0" distR="0" wp14:anchorId="2E5F2339" wp14:editId="12D7163B">
                  <wp:extent cx="190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607628" w:rsidRDefault="00607628" w:rsidP="00286F5F">
            <w:pPr>
              <w:jc w:val="center"/>
            </w:pPr>
            <w:r>
              <w:rPr>
                <w:noProof/>
              </w:rPr>
              <w:drawing>
                <wp:inline distT="0" distB="0" distL="0" distR="0" wp14:anchorId="607C84B6" wp14:editId="23FC2B90">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gridSpan w:val="2"/>
            <w:vAlign w:val="center"/>
          </w:tcPr>
          <w:p w:rsidR="00607628" w:rsidRDefault="00607628" w:rsidP="00286F5F">
            <w:pPr>
              <w:jc w:val="center"/>
            </w:pPr>
            <w:r>
              <w:rPr>
                <w:noProof/>
              </w:rPr>
              <w:drawing>
                <wp:inline distT="0" distB="0" distL="0" distR="0" wp14:anchorId="1C1FE6F1" wp14:editId="0EEB64CD">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vAlign w:val="center"/>
          </w:tcPr>
          <w:p w:rsidR="00607628" w:rsidRDefault="00607628" w:rsidP="00286F5F">
            <w:pPr>
              <w:jc w:val="center"/>
            </w:pPr>
            <w:r>
              <w:rPr>
                <w:noProof/>
              </w:rPr>
              <w:drawing>
                <wp:inline distT="0" distB="0" distL="0" distR="0" wp14:anchorId="7786B741" wp14:editId="06312DF4">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607628" w:rsidRDefault="00607628" w:rsidP="00286F5F">
            <w:pPr>
              <w:jc w:val="center"/>
            </w:pPr>
            <w:r>
              <w:rPr>
                <w:noProof/>
              </w:rPr>
              <w:drawing>
                <wp:inline distT="0" distB="0" distL="0" distR="0" wp14:anchorId="27BCAE5A" wp14:editId="0C797BD4">
                  <wp:extent cx="19050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607628" w:rsidRDefault="00607628" w:rsidP="00286F5F">
            <w:pPr>
              <w:jc w:val="center"/>
            </w:pPr>
            <w:r>
              <w:rPr>
                <w:noProof/>
              </w:rPr>
              <w:drawing>
                <wp:inline distT="0" distB="0" distL="0" distR="0" wp14:anchorId="2B903248" wp14:editId="55E5CBD2">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607628" w:rsidRDefault="00607628" w:rsidP="00286F5F">
            <w:pPr>
              <w:jc w:val="center"/>
            </w:pPr>
            <w:r>
              <w:rPr>
                <w:noProof/>
              </w:rPr>
              <w:drawing>
                <wp:inline distT="0" distB="0" distL="0" distR="0" wp14:anchorId="6BC9250F" wp14:editId="1E9F8E43">
                  <wp:extent cx="1905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607628" w:rsidRDefault="00607628" w:rsidP="00286F5F">
            <w:pPr>
              <w:jc w:val="center"/>
            </w:pPr>
            <w:r>
              <w:rPr>
                <w:noProof/>
              </w:rPr>
              <w:drawing>
                <wp:inline distT="0" distB="0" distL="0" distR="0" wp14:anchorId="6A2163B3" wp14:editId="1DFAAF2F">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607628" w:rsidRDefault="00607628" w:rsidP="00286F5F">
            <w:pPr>
              <w:jc w:val="center"/>
            </w:pPr>
            <w:r>
              <w:rPr>
                <w:noProof/>
              </w:rPr>
              <w:drawing>
                <wp:inline distT="0" distB="0" distL="0" distR="0" wp14:anchorId="351F59CB" wp14:editId="0EC491AC">
                  <wp:extent cx="190500" cy="19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607628" w:rsidRDefault="00607628" w:rsidP="00286F5F">
            <w:pPr>
              <w:jc w:val="center"/>
            </w:pPr>
            <w:r>
              <w:rPr>
                <w:noProof/>
              </w:rPr>
              <w:drawing>
                <wp:inline distT="0" distB="0" distL="0" distR="0" wp14:anchorId="26152D8E" wp14:editId="158171A9">
                  <wp:extent cx="190500" cy="19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r>
      <w:tr w:rsidR="00607628" w:rsidTr="00286F5F">
        <w:trPr>
          <w:trHeight w:val="315"/>
        </w:trPr>
        <w:tc>
          <w:tcPr>
            <w:tcW w:w="5485" w:type="dxa"/>
            <w:gridSpan w:val="7"/>
            <w:tcBorders>
              <w:top w:val="nil"/>
              <w:left w:val="nil"/>
              <w:bottom w:val="nil"/>
              <w:right w:val="nil"/>
            </w:tcBorders>
          </w:tcPr>
          <w:p w:rsidR="00607628" w:rsidRDefault="00607628" w:rsidP="00286F5F">
            <w:pPr>
              <w:jc w:val="right"/>
              <w:rPr>
                <w:rFonts w:ascii="Arial" w:hAnsi="Arial" w:cs="Arial"/>
                <w:noProof/>
                <w:color w:val="4E5260"/>
                <w:sz w:val="18"/>
                <w:szCs w:val="18"/>
              </w:rPr>
            </w:pPr>
          </w:p>
        </w:tc>
        <w:tc>
          <w:tcPr>
            <w:tcW w:w="3376" w:type="dxa"/>
            <w:gridSpan w:val="7"/>
            <w:tcBorders>
              <w:top w:val="nil"/>
              <w:left w:val="nil"/>
              <w:bottom w:val="nil"/>
              <w:right w:val="nil"/>
            </w:tcBorders>
            <w:vAlign w:val="center"/>
          </w:tcPr>
          <w:p w:rsidR="00607628" w:rsidRDefault="00607628" w:rsidP="00286F5F">
            <w:pPr>
              <w:spacing w:before="100" w:beforeAutospacing="1"/>
              <w:jc w:val="right"/>
              <w:rPr>
                <w:rFonts w:ascii="Arial" w:hAnsi="Arial" w:cs="Arial"/>
                <w:noProof/>
                <w:color w:val="4E5260"/>
                <w:sz w:val="18"/>
                <w:szCs w:val="18"/>
              </w:rPr>
            </w:pPr>
            <w:r>
              <w:rPr>
                <w:rFonts w:ascii="Arial" w:hAnsi="Arial" w:cs="Arial"/>
                <w:noProof/>
                <w:color w:val="4E5260"/>
                <w:sz w:val="18"/>
                <w:szCs w:val="18"/>
              </w:rPr>
              <w:t>Full Support</w:t>
            </w:r>
          </w:p>
        </w:tc>
        <w:tc>
          <w:tcPr>
            <w:tcW w:w="499" w:type="dxa"/>
            <w:tcBorders>
              <w:top w:val="nil"/>
              <w:left w:val="nil"/>
              <w:bottom w:val="nil"/>
              <w:right w:val="nil"/>
            </w:tcBorders>
          </w:tcPr>
          <w:p w:rsidR="00607628" w:rsidRDefault="00607628" w:rsidP="00286F5F">
            <w:pPr>
              <w:spacing w:before="100" w:beforeAutospacing="1"/>
              <w:jc w:val="right"/>
              <w:rPr>
                <w:rFonts w:ascii="Arial" w:hAnsi="Arial" w:cs="Arial"/>
                <w:noProof/>
                <w:color w:val="4E5260"/>
                <w:sz w:val="18"/>
                <w:szCs w:val="18"/>
              </w:rPr>
            </w:pPr>
            <w:r>
              <w:rPr>
                <w:noProof/>
              </w:rPr>
              <w:drawing>
                <wp:inline distT="0" distB="0" distL="0" distR="0" wp14:anchorId="21F22867" wp14:editId="6204C03F">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r>
      <w:tr w:rsidR="00607628" w:rsidTr="00286F5F">
        <w:trPr>
          <w:trHeight w:val="306"/>
        </w:trPr>
        <w:tc>
          <w:tcPr>
            <w:tcW w:w="5485" w:type="dxa"/>
            <w:gridSpan w:val="7"/>
            <w:tcBorders>
              <w:top w:val="nil"/>
              <w:left w:val="nil"/>
              <w:bottom w:val="nil"/>
              <w:right w:val="nil"/>
            </w:tcBorders>
          </w:tcPr>
          <w:p w:rsidR="00607628" w:rsidRDefault="00607628" w:rsidP="00286F5F">
            <w:pPr>
              <w:jc w:val="right"/>
              <w:rPr>
                <w:rFonts w:ascii="Arial" w:hAnsi="Arial" w:cs="Arial"/>
                <w:noProof/>
                <w:color w:val="4E5260"/>
                <w:sz w:val="18"/>
                <w:szCs w:val="18"/>
              </w:rPr>
            </w:pPr>
          </w:p>
        </w:tc>
        <w:tc>
          <w:tcPr>
            <w:tcW w:w="3376" w:type="dxa"/>
            <w:gridSpan w:val="7"/>
            <w:tcBorders>
              <w:top w:val="nil"/>
              <w:left w:val="nil"/>
              <w:bottom w:val="nil"/>
              <w:right w:val="nil"/>
            </w:tcBorders>
            <w:vAlign w:val="center"/>
          </w:tcPr>
          <w:p w:rsidR="00607628" w:rsidRDefault="00607628" w:rsidP="00286F5F">
            <w:pPr>
              <w:spacing w:before="100" w:beforeAutospacing="1"/>
              <w:jc w:val="right"/>
              <w:rPr>
                <w:rFonts w:ascii="Arial" w:hAnsi="Arial" w:cs="Arial"/>
                <w:noProof/>
                <w:color w:val="4E5260"/>
                <w:sz w:val="18"/>
                <w:szCs w:val="18"/>
              </w:rPr>
            </w:pPr>
            <w:r>
              <w:rPr>
                <w:rFonts w:ascii="Arial" w:hAnsi="Arial" w:cs="Arial"/>
                <w:noProof/>
                <w:color w:val="4E5260"/>
                <w:sz w:val="18"/>
                <w:szCs w:val="18"/>
              </w:rPr>
              <w:t>Supported with Shim</w:t>
            </w:r>
          </w:p>
        </w:tc>
        <w:tc>
          <w:tcPr>
            <w:tcW w:w="499" w:type="dxa"/>
            <w:tcBorders>
              <w:top w:val="nil"/>
              <w:left w:val="nil"/>
              <w:bottom w:val="nil"/>
              <w:right w:val="nil"/>
            </w:tcBorders>
          </w:tcPr>
          <w:p w:rsidR="00607628" w:rsidRDefault="00607628" w:rsidP="00286F5F">
            <w:pPr>
              <w:spacing w:before="100" w:beforeAutospacing="1"/>
              <w:jc w:val="right"/>
              <w:rPr>
                <w:noProof/>
              </w:rPr>
            </w:pPr>
            <w:r>
              <w:rPr>
                <w:noProof/>
              </w:rPr>
              <w:drawing>
                <wp:inline distT="0" distB="0" distL="0" distR="0" wp14:anchorId="6B502001" wp14:editId="7BE8AE83">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ng"/>
                          <pic:cNvPicPr/>
                        </pic:nvPicPr>
                        <pic:blipFill>
                          <a:blip r:embed="rId2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r>
      <w:tr w:rsidR="00607628" w:rsidTr="00286F5F">
        <w:trPr>
          <w:trHeight w:val="495"/>
        </w:trPr>
        <w:tc>
          <w:tcPr>
            <w:tcW w:w="5485" w:type="dxa"/>
            <w:gridSpan w:val="7"/>
            <w:tcBorders>
              <w:top w:val="nil"/>
              <w:left w:val="nil"/>
              <w:bottom w:val="nil"/>
              <w:right w:val="nil"/>
            </w:tcBorders>
          </w:tcPr>
          <w:p w:rsidR="00607628" w:rsidRDefault="00607628" w:rsidP="00286F5F">
            <w:pPr>
              <w:jc w:val="right"/>
              <w:rPr>
                <w:rFonts w:ascii="Arial" w:hAnsi="Arial" w:cs="Arial"/>
                <w:noProof/>
                <w:color w:val="4E5260"/>
                <w:sz w:val="18"/>
                <w:szCs w:val="18"/>
              </w:rPr>
            </w:pPr>
            <w:r>
              <w:rPr>
                <w:rFonts w:ascii="Arial" w:hAnsi="Arial" w:cs="Arial"/>
                <w:noProof/>
                <w:color w:val="4E5260"/>
                <w:sz w:val="18"/>
                <w:szCs w:val="18"/>
              </w:rPr>
              <w:t xml:space="preserve">  </w:t>
            </w:r>
          </w:p>
        </w:tc>
        <w:tc>
          <w:tcPr>
            <w:tcW w:w="3376" w:type="dxa"/>
            <w:gridSpan w:val="7"/>
            <w:tcBorders>
              <w:top w:val="nil"/>
              <w:left w:val="nil"/>
              <w:bottom w:val="nil"/>
              <w:right w:val="nil"/>
            </w:tcBorders>
            <w:vAlign w:val="center"/>
          </w:tcPr>
          <w:p w:rsidR="00607628" w:rsidRDefault="00607628" w:rsidP="00286F5F">
            <w:pPr>
              <w:spacing w:before="100" w:beforeAutospacing="1"/>
              <w:jc w:val="right"/>
              <w:rPr>
                <w:rFonts w:ascii="Arial" w:hAnsi="Arial" w:cs="Arial"/>
                <w:noProof/>
                <w:color w:val="4E5260"/>
                <w:sz w:val="18"/>
                <w:szCs w:val="18"/>
              </w:rPr>
            </w:pPr>
            <w:r>
              <w:rPr>
                <w:rFonts w:ascii="Arial" w:hAnsi="Arial" w:cs="Arial"/>
                <w:noProof/>
                <w:color w:val="4E5260"/>
                <w:sz w:val="18"/>
                <w:szCs w:val="18"/>
              </w:rPr>
              <w:t>No current support</w:t>
            </w:r>
            <w:r>
              <w:rPr>
                <w:rFonts w:ascii="Arial" w:hAnsi="Arial" w:cs="Arial"/>
                <w:noProof/>
                <w:color w:val="4E5260"/>
                <w:sz w:val="18"/>
                <w:szCs w:val="18"/>
              </w:rPr>
              <w:br/>
            </w:r>
          </w:p>
        </w:tc>
        <w:tc>
          <w:tcPr>
            <w:tcW w:w="499" w:type="dxa"/>
            <w:tcBorders>
              <w:top w:val="nil"/>
              <w:left w:val="nil"/>
              <w:bottom w:val="nil"/>
              <w:right w:val="nil"/>
            </w:tcBorders>
          </w:tcPr>
          <w:p w:rsidR="00607628" w:rsidRDefault="00607628" w:rsidP="00286F5F">
            <w:pPr>
              <w:spacing w:before="100" w:beforeAutospacing="1"/>
              <w:jc w:val="right"/>
              <w:rPr>
                <w:rFonts w:ascii="Arial" w:hAnsi="Arial" w:cs="Arial"/>
                <w:noProof/>
                <w:color w:val="4E5260"/>
                <w:sz w:val="18"/>
                <w:szCs w:val="18"/>
              </w:rPr>
            </w:pPr>
          </w:p>
        </w:tc>
      </w:tr>
    </w:tbl>
    <w:p w:rsidR="00607628" w:rsidRDefault="00607628" w:rsidP="00607628">
      <w:pPr>
        <w:rPr>
          <w:i/>
        </w:rPr>
      </w:pPr>
      <w:r w:rsidRPr="000D0BEF">
        <w:rPr>
          <w:b/>
          <w:i/>
        </w:rPr>
        <w:t>NOTE</w:t>
      </w:r>
      <w:r w:rsidRPr="000D0BEF">
        <w:rPr>
          <w:i/>
        </w:rPr>
        <w:t xml:space="preserve">: </w:t>
      </w:r>
      <w:r>
        <w:rPr>
          <w:i/>
        </w:rPr>
        <w:t>In general, s</w:t>
      </w:r>
      <w:r w:rsidRPr="000D0BEF">
        <w:rPr>
          <w:i/>
        </w:rPr>
        <w:t>hims are not incorporated into the HTML5 Experiments</w:t>
      </w:r>
      <w:r>
        <w:rPr>
          <w:i/>
        </w:rPr>
        <w:t xml:space="preserve"> at this stage</w:t>
      </w:r>
      <w:r w:rsidRPr="000D0BEF">
        <w:rPr>
          <w:i/>
        </w:rPr>
        <w:t>. If a shim or polyfill is required</w:t>
      </w:r>
      <w:r>
        <w:rPr>
          <w:i/>
        </w:rPr>
        <w:t xml:space="preserve"> for cross-browser support</w:t>
      </w:r>
      <w:r w:rsidRPr="000D0BEF">
        <w:rPr>
          <w:i/>
        </w:rPr>
        <w:t xml:space="preserve">, see </w:t>
      </w:r>
      <w:hyperlink r:id="rId30" w:history="1">
        <w:r w:rsidRPr="000D0BEF">
          <w:rPr>
            <w:rStyle w:val="Hyperlink"/>
            <w:rFonts w:ascii="Calibri" w:hAnsi="Calibri"/>
            <w:i/>
          </w:rPr>
          <w:t>http://browserexperiments.com</w:t>
        </w:r>
      </w:hyperlink>
      <w:r w:rsidRPr="000D0BEF">
        <w:rPr>
          <w:i/>
        </w:rPr>
        <w:t xml:space="preserve"> for details on shim </w:t>
      </w:r>
      <w:r>
        <w:rPr>
          <w:i/>
        </w:rPr>
        <w:t>implementation</w:t>
      </w:r>
      <w:r w:rsidRPr="000D0BEF">
        <w:rPr>
          <w:i/>
        </w:rPr>
        <w:t>.</w:t>
      </w:r>
    </w:p>
    <w:p w:rsidR="00882A6E" w:rsidRDefault="00882A6E" w:rsidP="006D14D6">
      <w:pPr>
        <w:pStyle w:val="Heading2"/>
      </w:pPr>
      <w:bookmarkStart w:id="12" w:name="_Toc298440912"/>
      <w:bookmarkStart w:id="13" w:name="_Toc299031646"/>
      <w:bookmarkStart w:id="14" w:name="_Toc299116069"/>
      <w:r>
        <w:t>Primary files in this solution</w:t>
      </w:r>
      <w:bookmarkEnd w:id="12"/>
      <w:bookmarkEnd w:id="13"/>
    </w:p>
    <w:p w:rsidR="00882A6E" w:rsidRPr="006D14D6" w:rsidRDefault="00882A6E" w:rsidP="00882A6E">
      <w:pPr>
        <w:pStyle w:val="Heading3"/>
        <w:rPr>
          <w:sz w:val="28"/>
          <w:szCs w:val="28"/>
        </w:rPr>
      </w:pPr>
      <w:r w:rsidRPr="006D14D6">
        <w:rPr>
          <w:sz w:val="28"/>
          <w:szCs w:val="28"/>
        </w:rPr>
        <w:t>Source Location</w:t>
      </w:r>
    </w:p>
    <w:p w:rsidR="00882A6E" w:rsidRPr="00882A6E" w:rsidRDefault="00C2206D" w:rsidP="00882A6E">
      <w:pPr>
        <w:rPr>
          <w:rFonts w:asciiTheme="minorHAnsi" w:hAnsiTheme="minorHAnsi" w:cstheme="minorHAnsi"/>
        </w:rPr>
      </w:pPr>
      <w:hyperlink r:id="rId31" w:history="1">
        <w:r w:rsidR="00882A6E" w:rsidRPr="00882A6E">
          <w:rPr>
            <w:rStyle w:val="Hyperlink"/>
            <w:rFonts w:asciiTheme="minorHAnsi" w:eastAsiaTheme="majorEastAsia" w:hAnsiTheme="minorHAnsi" w:cstheme="minorHAnsi"/>
          </w:rPr>
          <w:t>https://github.com/molant/BrowserExperiments/tree/master/cookbook/5_TouchSample</w:t>
        </w:r>
      </w:hyperlink>
    </w:p>
    <w:p w:rsidR="00882A6E" w:rsidRPr="006D14D6" w:rsidRDefault="00882A6E" w:rsidP="00882A6E">
      <w:pPr>
        <w:pStyle w:val="Heading3"/>
        <w:rPr>
          <w:sz w:val="28"/>
          <w:szCs w:val="28"/>
        </w:rPr>
      </w:pPr>
      <w:r w:rsidRPr="006D14D6">
        <w:rPr>
          <w:sz w:val="28"/>
          <w:szCs w:val="28"/>
        </w:rPr>
        <w:t>Sample Location</w:t>
      </w:r>
    </w:p>
    <w:p w:rsidR="00882A6E" w:rsidRPr="00882A6E" w:rsidRDefault="00882A6E" w:rsidP="00882A6E">
      <w:hyperlink r:id="rId32" w:history="1">
        <w:r w:rsidRPr="00882A6E">
          <w:rPr>
            <w:rStyle w:val="Hyperlink"/>
            <w:rFonts w:ascii="Calibri" w:hAnsi="Calibri"/>
            <w:bCs/>
          </w:rPr>
          <w:t>http://employees.claritycon.com/eklimczak/html5Cookbook/5_TouchSample/</w:t>
        </w:r>
      </w:hyperlink>
    </w:p>
    <w:p w:rsidR="00882A6E" w:rsidRDefault="00882A6E" w:rsidP="00882A6E"/>
    <w:p w:rsidR="00882A6E" w:rsidRDefault="00882A6E">
      <w:pPr>
        <w:rPr>
          <w:rFonts w:ascii="Eras Medium ITC" w:eastAsiaTheme="majorEastAsia" w:hAnsi="Eras Medium ITC" w:cstheme="majorBidi"/>
          <w:b/>
          <w:bCs/>
          <w:color w:val="262626" w:themeColor="text1" w:themeTint="D9"/>
          <w:sz w:val="32"/>
          <w:szCs w:val="26"/>
        </w:rPr>
      </w:pPr>
      <w:r>
        <w:br w:type="page"/>
      </w:r>
    </w:p>
    <w:p w:rsidR="006A1A20" w:rsidRDefault="00607628" w:rsidP="006A1A20">
      <w:pPr>
        <w:pStyle w:val="Heading2"/>
      </w:pPr>
      <w:r>
        <w:lastRenderedPageBreak/>
        <w:t>Using</w:t>
      </w:r>
      <w:r w:rsidR="006A1A20">
        <w:t xml:space="preserve"> </w:t>
      </w:r>
      <w:proofErr w:type="spellStart"/>
      <w:r w:rsidR="00A12EE2">
        <w:t>jQuery.ui.touch</w:t>
      </w:r>
      <w:bookmarkEnd w:id="14"/>
      <w:proofErr w:type="spellEnd"/>
    </w:p>
    <w:p w:rsidR="006A1A20" w:rsidRDefault="005A3319" w:rsidP="005A3319">
      <w:pPr>
        <w:spacing w:before="240"/>
      </w:pPr>
      <w:r>
        <w:t xml:space="preserve">The </w:t>
      </w:r>
      <w:proofErr w:type="spellStart"/>
      <w:r>
        <w:t>jQuery.ui</w:t>
      </w:r>
      <w:proofErr w:type="spellEnd"/>
      <w:r>
        <w:t xml:space="preserve"> touch shim </w:t>
      </w:r>
      <w:r w:rsidRPr="006D14D6">
        <w:rPr>
          <w:rFonts w:asciiTheme="minorHAnsi" w:hAnsiTheme="minorHAnsi" w:cstheme="minorHAnsi"/>
        </w:rPr>
        <w:t>(</w:t>
      </w:r>
      <w:hyperlink r:id="rId33" w:history="1">
        <w:r w:rsidRPr="006D14D6">
          <w:rPr>
            <w:rStyle w:val="Hyperlink"/>
            <w:rFonts w:asciiTheme="minorHAnsi" w:eastAsiaTheme="majorEastAsia" w:hAnsiTheme="minorHAnsi" w:cstheme="minorHAnsi"/>
          </w:rPr>
          <w:t>https://github.com/molant/BrowserExperiments/blob/master/cookbook/5_TouchSample/js/jquery.ui.touch.js</w:t>
        </w:r>
      </w:hyperlink>
      <w:r w:rsidRPr="006D14D6">
        <w:rPr>
          <w:rFonts w:asciiTheme="minorHAnsi" w:hAnsiTheme="minorHAnsi" w:cstheme="minorHAnsi"/>
        </w:rPr>
        <w:t xml:space="preserve">) </w:t>
      </w:r>
      <w:r w:rsidR="00F63A4B" w:rsidRPr="006D14D6">
        <w:rPr>
          <w:rFonts w:asciiTheme="minorHAnsi" w:hAnsiTheme="minorHAnsi" w:cstheme="minorHAnsi"/>
        </w:rPr>
        <w:t xml:space="preserve">allows pages to use the standard mouse events such as click or </w:t>
      </w:r>
      <w:proofErr w:type="spellStart"/>
      <w:r w:rsidR="00F63A4B" w:rsidRPr="006D14D6">
        <w:rPr>
          <w:rFonts w:asciiTheme="minorHAnsi" w:hAnsiTheme="minorHAnsi" w:cstheme="minorHAnsi"/>
        </w:rPr>
        <w:t>mouseover</w:t>
      </w:r>
      <w:proofErr w:type="spellEnd"/>
      <w:r w:rsidR="00F63A4B" w:rsidRPr="006D14D6">
        <w:rPr>
          <w:rFonts w:asciiTheme="minorHAnsi" w:hAnsiTheme="minorHAnsi" w:cstheme="minorHAnsi"/>
        </w:rPr>
        <w:t xml:space="preserve"> on</w:t>
      </w:r>
      <w:r w:rsidR="00F63A4B">
        <w:t xml:space="preserve"> platforms that support touch events. It only requires the core jQuery library; although its name may imply it requires jQuery UI</w:t>
      </w:r>
      <w:r w:rsidR="003E3B90">
        <w:t xml:space="preserve"> to work properly</w:t>
      </w:r>
      <w:r w:rsidR="00F63A4B">
        <w:t xml:space="preserve">, it does not. </w:t>
      </w:r>
      <w:r w:rsidR="003E3B90">
        <w:t xml:space="preserve">It is, however, often used with jQuery UI widgets to provide touch support for them. This demonstration shows how it can be used with a jQuery UI slider control so that touch events can move the slider. The slider is created using the standard jQuery UI slider setup: </w:t>
      </w:r>
    </w:p>
    <w:p w:rsidR="003E3B90" w:rsidRPr="003E3B90" w:rsidRDefault="003E3B90" w:rsidP="003E3B90">
      <w:pPr>
        <w:spacing w:after="0"/>
        <w:rPr>
          <w:rFonts w:ascii="Courier New" w:hAnsi="Courier New" w:cs="Courier New"/>
        </w:rPr>
      </w:pPr>
      <w:r>
        <w:t xml:space="preserve">    </w:t>
      </w:r>
      <w:r w:rsidRPr="003E3B90">
        <w:rPr>
          <w:rFonts w:ascii="Courier New" w:hAnsi="Courier New" w:cs="Courier New"/>
        </w:rPr>
        <w:t xml:space="preserve">//Create Slider with </w:t>
      </w:r>
      <w:proofErr w:type="spellStart"/>
      <w:r w:rsidRPr="003E3B90">
        <w:rPr>
          <w:rFonts w:ascii="Courier New" w:hAnsi="Courier New" w:cs="Courier New"/>
        </w:rPr>
        <w:t>jqueryUI</w:t>
      </w:r>
      <w:proofErr w:type="spellEnd"/>
    </w:p>
    <w:p w:rsidR="003E3B90" w:rsidRPr="003E3B90" w:rsidRDefault="003E3B90" w:rsidP="003E3B90">
      <w:pPr>
        <w:spacing w:after="0"/>
        <w:rPr>
          <w:rFonts w:ascii="Courier New" w:hAnsi="Courier New" w:cs="Courier New"/>
        </w:rPr>
      </w:pPr>
      <w:r w:rsidRPr="003E3B90">
        <w:rPr>
          <w:rFonts w:ascii="Courier New" w:hAnsi="Courier New" w:cs="Courier New"/>
        </w:rPr>
        <w:t xml:space="preserve">    $(".slider").</w:t>
      </w:r>
      <w:proofErr w:type="gramStart"/>
      <w:r w:rsidRPr="003E3B90">
        <w:rPr>
          <w:rFonts w:ascii="Courier New" w:hAnsi="Courier New" w:cs="Courier New"/>
        </w:rPr>
        <w:t>slider({</w:t>
      </w:r>
      <w:proofErr w:type="gramEnd"/>
    </w:p>
    <w:p w:rsidR="003E3B90" w:rsidRPr="003E3B90" w:rsidRDefault="003E3B90" w:rsidP="003E3B90">
      <w:pPr>
        <w:spacing w:after="0"/>
        <w:rPr>
          <w:rFonts w:ascii="Courier New" w:hAnsi="Courier New" w:cs="Courier New"/>
        </w:rPr>
      </w:pPr>
      <w:r w:rsidRPr="003E3B90">
        <w:rPr>
          <w:rFonts w:ascii="Courier New" w:hAnsi="Courier New" w:cs="Courier New"/>
        </w:rPr>
        <w:t xml:space="preserve">        </w:t>
      </w:r>
      <w:proofErr w:type="gramStart"/>
      <w:r w:rsidRPr="003E3B90">
        <w:rPr>
          <w:rFonts w:ascii="Courier New" w:hAnsi="Courier New" w:cs="Courier New"/>
        </w:rPr>
        <w:t>animate</w:t>
      </w:r>
      <w:proofErr w:type="gramEnd"/>
      <w:r w:rsidRPr="003E3B90">
        <w:rPr>
          <w:rFonts w:ascii="Courier New" w:hAnsi="Courier New" w:cs="Courier New"/>
        </w:rPr>
        <w:t>: true,</w:t>
      </w:r>
    </w:p>
    <w:p w:rsidR="003E3B90" w:rsidRPr="003E3B90" w:rsidRDefault="003E3B90" w:rsidP="003E3B90">
      <w:pPr>
        <w:spacing w:after="0"/>
        <w:rPr>
          <w:rFonts w:ascii="Courier New" w:hAnsi="Courier New" w:cs="Courier New"/>
        </w:rPr>
      </w:pPr>
      <w:r w:rsidRPr="003E3B90">
        <w:rPr>
          <w:rFonts w:ascii="Courier New" w:hAnsi="Courier New" w:cs="Courier New"/>
        </w:rPr>
        <w:t xml:space="preserve">        </w:t>
      </w:r>
      <w:proofErr w:type="gramStart"/>
      <w:r w:rsidRPr="003E3B90">
        <w:rPr>
          <w:rFonts w:ascii="Courier New" w:hAnsi="Courier New" w:cs="Courier New"/>
        </w:rPr>
        <w:t>range</w:t>
      </w:r>
      <w:proofErr w:type="gramEnd"/>
      <w:r w:rsidRPr="003E3B90">
        <w:rPr>
          <w:rFonts w:ascii="Courier New" w:hAnsi="Courier New" w:cs="Courier New"/>
        </w:rPr>
        <w:t>: "min",</w:t>
      </w:r>
    </w:p>
    <w:p w:rsidR="003E3B90" w:rsidRPr="003E3B90" w:rsidRDefault="003E3B90" w:rsidP="003E3B90">
      <w:pPr>
        <w:spacing w:after="0"/>
        <w:rPr>
          <w:rFonts w:ascii="Courier New" w:hAnsi="Courier New" w:cs="Courier New"/>
        </w:rPr>
      </w:pPr>
      <w:r w:rsidRPr="003E3B90">
        <w:rPr>
          <w:rFonts w:ascii="Courier New" w:hAnsi="Courier New" w:cs="Courier New"/>
        </w:rPr>
        <w:t xml:space="preserve">        </w:t>
      </w:r>
      <w:proofErr w:type="gramStart"/>
      <w:r w:rsidRPr="003E3B90">
        <w:rPr>
          <w:rFonts w:ascii="Courier New" w:hAnsi="Courier New" w:cs="Courier New"/>
        </w:rPr>
        <w:t>value</w:t>
      </w:r>
      <w:proofErr w:type="gramEnd"/>
      <w:r w:rsidRPr="003E3B90">
        <w:rPr>
          <w:rFonts w:ascii="Courier New" w:hAnsi="Courier New" w:cs="Courier New"/>
        </w:rPr>
        <w:t>: 50,</w:t>
      </w:r>
    </w:p>
    <w:p w:rsidR="003E3B90" w:rsidRPr="003E3B90" w:rsidRDefault="003E3B90" w:rsidP="003E3B90">
      <w:pPr>
        <w:spacing w:after="0"/>
        <w:rPr>
          <w:rFonts w:ascii="Courier New" w:hAnsi="Courier New" w:cs="Courier New"/>
        </w:rPr>
      </w:pPr>
      <w:r w:rsidRPr="003E3B90">
        <w:rPr>
          <w:rFonts w:ascii="Courier New" w:hAnsi="Courier New" w:cs="Courier New"/>
        </w:rPr>
        <w:t xml:space="preserve">        </w:t>
      </w:r>
      <w:proofErr w:type="gramStart"/>
      <w:r w:rsidRPr="003E3B90">
        <w:rPr>
          <w:rFonts w:ascii="Courier New" w:hAnsi="Courier New" w:cs="Courier New"/>
        </w:rPr>
        <w:t>min</w:t>
      </w:r>
      <w:proofErr w:type="gramEnd"/>
      <w:r w:rsidRPr="003E3B90">
        <w:rPr>
          <w:rFonts w:ascii="Courier New" w:hAnsi="Courier New" w:cs="Courier New"/>
        </w:rPr>
        <w:t>: 0,</w:t>
      </w:r>
    </w:p>
    <w:p w:rsidR="003E3B90" w:rsidRPr="003E3B90" w:rsidRDefault="003E3B90" w:rsidP="003E3B90">
      <w:pPr>
        <w:spacing w:after="0"/>
        <w:rPr>
          <w:rFonts w:ascii="Courier New" w:hAnsi="Courier New" w:cs="Courier New"/>
        </w:rPr>
      </w:pPr>
      <w:r w:rsidRPr="003E3B90">
        <w:rPr>
          <w:rFonts w:ascii="Courier New" w:hAnsi="Courier New" w:cs="Courier New"/>
        </w:rPr>
        <w:t xml:space="preserve">        </w:t>
      </w:r>
      <w:proofErr w:type="gramStart"/>
      <w:r w:rsidRPr="003E3B90">
        <w:rPr>
          <w:rFonts w:ascii="Courier New" w:hAnsi="Courier New" w:cs="Courier New"/>
        </w:rPr>
        <w:t>max</w:t>
      </w:r>
      <w:proofErr w:type="gramEnd"/>
      <w:r w:rsidRPr="003E3B90">
        <w:rPr>
          <w:rFonts w:ascii="Courier New" w:hAnsi="Courier New" w:cs="Courier New"/>
        </w:rPr>
        <w:t>: 100,</w:t>
      </w:r>
      <w:bookmarkStart w:id="15" w:name="_GoBack"/>
      <w:bookmarkEnd w:id="15"/>
    </w:p>
    <w:p w:rsidR="003E3B90" w:rsidRDefault="003E3B90" w:rsidP="003E3B90">
      <w:pPr>
        <w:spacing w:after="0"/>
        <w:rPr>
          <w:rFonts w:ascii="Courier New" w:hAnsi="Courier New" w:cs="Courier New"/>
        </w:rPr>
      </w:pPr>
      <w:r w:rsidRPr="003E3B90">
        <w:rPr>
          <w:rFonts w:ascii="Courier New" w:hAnsi="Courier New" w:cs="Courier New"/>
        </w:rPr>
        <w:t xml:space="preserve">        </w:t>
      </w:r>
      <w:proofErr w:type="gramStart"/>
      <w:r w:rsidRPr="003E3B90">
        <w:rPr>
          <w:rFonts w:ascii="Courier New" w:hAnsi="Courier New" w:cs="Courier New"/>
        </w:rPr>
        <w:t>s</w:t>
      </w:r>
      <w:r>
        <w:rPr>
          <w:rFonts w:ascii="Courier New" w:hAnsi="Courier New" w:cs="Courier New"/>
        </w:rPr>
        <w:t>tep</w:t>
      </w:r>
      <w:proofErr w:type="gramEnd"/>
      <w:r>
        <w:rPr>
          <w:rFonts w:ascii="Courier New" w:hAnsi="Courier New" w:cs="Courier New"/>
        </w:rPr>
        <w:t>: 1,</w:t>
      </w:r>
    </w:p>
    <w:p w:rsidR="003E3B90" w:rsidRPr="003E3B90" w:rsidRDefault="003E3B90" w:rsidP="003E3B90">
      <w:pPr>
        <w:spacing w:after="0"/>
        <w:rPr>
          <w:rFonts w:ascii="Courier New" w:hAnsi="Courier New" w:cs="Courier New"/>
        </w:rPr>
      </w:pPr>
      <w:r>
        <w:rPr>
          <w:rFonts w:ascii="Courier New" w:hAnsi="Courier New" w:cs="Courier New"/>
        </w:rPr>
        <w:t xml:space="preserve">        </w:t>
      </w:r>
      <w:proofErr w:type="gramStart"/>
      <w:r w:rsidRPr="003E3B90">
        <w:rPr>
          <w:rFonts w:ascii="Courier New" w:hAnsi="Courier New" w:cs="Courier New"/>
        </w:rPr>
        <w:t>slide</w:t>
      </w:r>
      <w:proofErr w:type="gramEnd"/>
      <w:r w:rsidRPr="003E3B90">
        <w:rPr>
          <w:rFonts w:ascii="Courier New" w:hAnsi="Courier New" w:cs="Courier New"/>
        </w:rPr>
        <w:t xml:space="preserve">: function (event, </w:t>
      </w:r>
      <w:proofErr w:type="spellStart"/>
      <w:r w:rsidRPr="003E3B90">
        <w:rPr>
          <w:rFonts w:ascii="Courier New" w:hAnsi="Courier New" w:cs="Courier New"/>
        </w:rPr>
        <w:t>ui</w:t>
      </w:r>
      <w:proofErr w:type="spellEnd"/>
      <w:r w:rsidRPr="003E3B90">
        <w:rPr>
          <w:rFonts w:ascii="Courier New" w:hAnsi="Courier New" w:cs="Courier New"/>
        </w:rPr>
        <w:t>) {</w:t>
      </w:r>
    </w:p>
    <w:p w:rsidR="003E3B90" w:rsidRPr="003E3B90" w:rsidRDefault="003E3B90" w:rsidP="003E3B90">
      <w:pPr>
        <w:spacing w:after="0"/>
        <w:rPr>
          <w:rFonts w:ascii="Courier New" w:hAnsi="Courier New" w:cs="Courier New"/>
        </w:rPr>
      </w:pPr>
      <w:r w:rsidRPr="003E3B90">
        <w:rPr>
          <w:rFonts w:ascii="Courier New" w:hAnsi="Courier New" w:cs="Courier New"/>
        </w:rPr>
        <w:t xml:space="preserve">            $("#</w:t>
      </w:r>
      <w:proofErr w:type="spellStart"/>
      <w:r w:rsidRPr="003E3B90">
        <w:rPr>
          <w:rFonts w:ascii="Courier New" w:hAnsi="Courier New" w:cs="Courier New"/>
        </w:rPr>
        <w:t>slideResult</w:t>
      </w:r>
      <w:proofErr w:type="spellEnd"/>
      <w:r w:rsidRPr="003E3B90">
        <w:rPr>
          <w:rFonts w:ascii="Courier New" w:hAnsi="Courier New" w:cs="Courier New"/>
        </w:rPr>
        <w:t>").</w:t>
      </w:r>
      <w:proofErr w:type="gramStart"/>
      <w:r w:rsidRPr="003E3B90">
        <w:rPr>
          <w:rFonts w:ascii="Courier New" w:hAnsi="Courier New" w:cs="Courier New"/>
        </w:rPr>
        <w:t>html(</w:t>
      </w:r>
      <w:proofErr w:type="gramEnd"/>
      <w:r w:rsidRPr="003E3B90">
        <w:rPr>
          <w:rFonts w:ascii="Courier New" w:hAnsi="Courier New" w:cs="Courier New"/>
        </w:rPr>
        <w:t>"SLIDE VALUE:&amp;</w:t>
      </w:r>
      <w:proofErr w:type="spellStart"/>
      <w:r w:rsidRPr="003E3B90">
        <w:rPr>
          <w:rFonts w:ascii="Courier New" w:hAnsi="Courier New" w:cs="Courier New"/>
        </w:rPr>
        <w:t>nbsp</w:t>
      </w:r>
      <w:proofErr w:type="spellEnd"/>
      <w:r w:rsidRPr="003E3B90">
        <w:rPr>
          <w:rFonts w:ascii="Courier New" w:hAnsi="Courier New" w:cs="Courier New"/>
        </w:rPr>
        <w:t>;&amp;</w:t>
      </w:r>
      <w:proofErr w:type="spellStart"/>
      <w:r w:rsidRPr="003E3B90">
        <w:rPr>
          <w:rFonts w:ascii="Courier New" w:hAnsi="Courier New" w:cs="Courier New"/>
        </w:rPr>
        <w:t>nbsp</w:t>
      </w:r>
      <w:proofErr w:type="spellEnd"/>
      <w:r w:rsidRPr="003E3B90">
        <w:rPr>
          <w:rFonts w:ascii="Courier New" w:hAnsi="Courier New" w:cs="Courier New"/>
        </w:rPr>
        <w:t>;" + "&lt;span style='color:#</w:t>
      </w:r>
      <w:proofErr w:type="spellStart"/>
      <w:r w:rsidRPr="003E3B90">
        <w:rPr>
          <w:rFonts w:ascii="Courier New" w:hAnsi="Courier New" w:cs="Courier New"/>
        </w:rPr>
        <w:t>fff</w:t>
      </w:r>
      <w:proofErr w:type="spellEnd"/>
      <w:r w:rsidRPr="003E3B90">
        <w:rPr>
          <w:rFonts w:ascii="Courier New" w:hAnsi="Courier New" w:cs="Courier New"/>
        </w:rPr>
        <w:t>;'&gt;" +</w:t>
      </w:r>
      <w:proofErr w:type="spellStart"/>
      <w:r w:rsidRPr="003E3B90">
        <w:rPr>
          <w:rFonts w:ascii="Courier New" w:hAnsi="Courier New" w:cs="Courier New"/>
        </w:rPr>
        <w:t>ui.value</w:t>
      </w:r>
      <w:proofErr w:type="spellEnd"/>
      <w:r w:rsidRPr="003E3B90">
        <w:rPr>
          <w:rFonts w:ascii="Courier New" w:hAnsi="Courier New" w:cs="Courier New"/>
        </w:rPr>
        <w:t xml:space="preserve"> + "&lt;/span&gt;");</w:t>
      </w:r>
    </w:p>
    <w:p w:rsidR="003E3B90" w:rsidRPr="003E3B90" w:rsidRDefault="003E3B90" w:rsidP="003E3B90">
      <w:pPr>
        <w:spacing w:after="0"/>
        <w:rPr>
          <w:rFonts w:ascii="Courier New" w:hAnsi="Courier New" w:cs="Courier New"/>
        </w:rPr>
      </w:pPr>
      <w:r w:rsidRPr="003E3B90">
        <w:rPr>
          <w:rFonts w:ascii="Courier New" w:hAnsi="Courier New" w:cs="Courier New"/>
        </w:rPr>
        <w:t xml:space="preserve">        }</w:t>
      </w:r>
    </w:p>
    <w:p w:rsidR="003E3B90" w:rsidRPr="003E3B90" w:rsidRDefault="003E3B90" w:rsidP="003E3B90">
      <w:pPr>
        <w:spacing w:after="0"/>
        <w:rPr>
          <w:rFonts w:ascii="Courier New" w:hAnsi="Courier New" w:cs="Courier New"/>
        </w:rPr>
      </w:pPr>
      <w:r w:rsidRPr="003E3B90">
        <w:rPr>
          <w:rFonts w:ascii="Courier New" w:hAnsi="Courier New" w:cs="Courier New"/>
        </w:rPr>
        <w:t xml:space="preserve">    });</w:t>
      </w:r>
    </w:p>
    <w:p w:rsidR="003E3B90" w:rsidRDefault="003E3B90" w:rsidP="005A3319">
      <w:pPr>
        <w:spacing w:before="240"/>
      </w:pPr>
      <w:r>
        <w:t xml:space="preserve">Then the </w:t>
      </w:r>
      <w:proofErr w:type="spellStart"/>
      <w:r>
        <w:t>jQuery.ui.touch</w:t>
      </w:r>
      <w:proofErr w:type="spellEnd"/>
      <w:r>
        <w:t xml:space="preserve"> code is used to convert touch events to the mouse events the UI slider requires:</w:t>
      </w:r>
    </w:p>
    <w:p w:rsidR="003E3B90" w:rsidRPr="003E3B90" w:rsidRDefault="003E3B90" w:rsidP="003E3B90">
      <w:pPr>
        <w:spacing w:after="0"/>
        <w:rPr>
          <w:rFonts w:ascii="Courier New" w:hAnsi="Courier New" w:cs="Courier New"/>
        </w:rPr>
      </w:pPr>
      <w:r w:rsidRPr="003E3B90">
        <w:rPr>
          <w:rFonts w:ascii="Courier New" w:hAnsi="Courier New" w:cs="Courier New"/>
        </w:rPr>
        <w:t xml:space="preserve">    //handlers in jquery.ui.touch.js</w:t>
      </w:r>
    </w:p>
    <w:p w:rsidR="003E3B90" w:rsidRPr="003E3B90" w:rsidRDefault="003E3B90" w:rsidP="003E3B90">
      <w:pPr>
        <w:spacing w:after="0"/>
        <w:rPr>
          <w:rFonts w:ascii="Courier New" w:hAnsi="Courier New" w:cs="Courier New"/>
        </w:rPr>
      </w:pPr>
      <w:r w:rsidRPr="003E3B90">
        <w:rPr>
          <w:rFonts w:ascii="Courier New" w:hAnsi="Courier New" w:cs="Courier New"/>
        </w:rPr>
        <w:t xml:space="preserve">    </w:t>
      </w:r>
      <w:proofErr w:type="spellStart"/>
      <w:proofErr w:type="gramStart"/>
      <w:r w:rsidRPr="003E3B90">
        <w:rPr>
          <w:rFonts w:ascii="Courier New" w:hAnsi="Courier New" w:cs="Courier New"/>
        </w:rPr>
        <w:t>addTouch</w:t>
      </w:r>
      <w:proofErr w:type="spellEnd"/>
      <w:r w:rsidRPr="003E3B90">
        <w:rPr>
          <w:rFonts w:ascii="Courier New" w:hAnsi="Courier New" w:cs="Courier New"/>
        </w:rPr>
        <w:t>(</w:t>
      </w:r>
      <w:proofErr w:type="gramEnd"/>
      <w:r w:rsidRPr="003E3B90">
        <w:rPr>
          <w:rFonts w:ascii="Courier New" w:hAnsi="Courier New" w:cs="Courier New"/>
        </w:rPr>
        <w:t>$('.slider')[0]);</w:t>
      </w:r>
    </w:p>
    <w:p w:rsidR="003E3B90" w:rsidRPr="003E3B90" w:rsidRDefault="003E3B90" w:rsidP="003E3B90">
      <w:pPr>
        <w:spacing w:after="0"/>
        <w:rPr>
          <w:rFonts w:ascii="Courier New" w:hAnsi="Courier New" w:cs="Courier New"/>
        </w:rPr>
      </w:pPr>
      <w:r w:rsidRPr="003E3B90">
        <w:rPr>
          <w:rFonts w:ascii="Courier New" w:hAnsi="Courier New" w:cs="Courier New"/>
        </w:rPr>
        <w:t xml:space="preserve">    </w:t>
      </w:r>
    </w:p>
    <w:p w:rsidR="003E3B90" w:rsidRPr="003E3B90" w:rsidRDefault="003E3B90" w:rsidP="003E3B90">
      <w:pPr>
        <w:spacing w:after="0"/>
        <w:rPr>
          <w:rFonts w:ascii="Courier New" w:hAnsi="Courier New" w:cs="Courier New"/>
        </w:rPr>
      </w:pPr>
      <w:r w:rsidRPr="003E3B90">
        <w:rPr>
          <w:rFonts w:ascii="Courier New" w:hAnsi="Courier New" w:cs="Courier New"/>
        </w:rPr>
        <w:t xml:space="preserve">    </w:t>
      </w:r>
      <w:proofErr w:type="gramStart"/>
      <w:r w:rsidRPr="003E3B90">
        <w:rPr>
          <w:rFonts w:ascii="Courier New" w:hAnsi="Courier New" w:cs="Courier New"/>
        </w:rPr>
        <w:t>function</w:t>
      </w:r>
      <w:proofErr w:type="gramEnd"/>
      <w:r w:rsidRPr="003E3B90">
        <w:rPr>
          <w:rFonts w:ascii="Courier New" w:hAnsi="Courier New" w:cs="Courier New"/>
        </w:rPr>
        <w:t xml:space="preserve"> </w:t>
      </w:r>
      <w:proofErr w:type="spellStart"/>
      <w:r w:rsidRPr="003E3B90">
        <w:rPr>
          <w:rFonts w:ascii="Courier New" w:hAnsi="Courier New" w:cs="Courier New"/>
        </w:rPr>
        <w:t>addTouch</w:t>
      </w:r>
      <w:proofErr w:type="spellEnd"/>
      <w:r w:rsidRPr="003E3B90">
        <w:rPr>
          <w:rFonts w:ascii="Courier New" w:hAnsi="Courier New" w:cs="Courier New"/>
        </w:rPr>
        <w:t>(el){</w:t>
      </w:r>
    </w:p>
    <w:p w:rsidR="003E3B90" w:rsidRPr="003E3B90" w:rsidRDefault="003E3B90" w:rsidP="003E3B90">
      <w:pPr>
        <w:spacing w:after="0"/>
        <w:rPr>
          <w:rFonts w:ascii="Courier New" w:hAnsi="Courier New" w:cs="Courier New"/>
        </w:rPr>
      </w:pPr>
      <w:r w:rsidRPr="003E3B90">
        <w:rPr>
          <w:rFonts w:ascii="Courier New" w:hAnsi="Courier New" w:cs="Courier New"/>
        </w:rPr>
        <w:t xml:space="preserve">        </w:t>
      </w:r>
      <w:proofErr w:type="spellStart"/>
      <w:proofErr w:type="gramStart"/>
      <w:r w:rsidRPr="003E3B90">
        <w:rPr>
          <w:rFonts w:ascii="Courier New" w:hAnsi="Courier New" w:cs="Courier New"/>
        </w:rPr>
        <w:t>el.addEventListener</w:t>
      </w:r>
      <w:proofErr w:type="spellEnd"/>
      <w:r w:rsidRPr="003E3B90">
        <w:rPr>
          <w:rFonts w:ascii="Courier New" w:hAnsi="Courier New" w:cs="Courier New"/>
        </w:rPr>
        <w:t>(</w:t>
      </w:r>
      <w:proofErr w:type="gramEnd"/>
      <w:r w:rsidRPr="003E3B90">
        <w:rPr>
          <w:rFonts w:ascii="Courier New" w:hAnsi="Courier New" w:cs="Courier New"/>
        </w:rPr>
        <w:t>"</w:t>
      </w:r>
      <w:proofErr w:type="spellStart"/>
      <w:r w:rsidRPr="003E3B90">
        <w:rPr>
          <w:rFonts w:ascii="Courier New" w:hAnsi="Courier New" w:cs="Courier New"/>
        </w:rPr>
        <w:t>touchstart</w:t>
      </w:r>
      <w:proofErr w:type="spellEnd"/>
      <w:r w:rsidRPr="003E3B90">
        <w:rPr>
          <w:rFonts w:ascii="Courier New" w:hAnsi="Courier New" w:cs="Courier New"/>
        </w:rPr>
        <w:t xml:space="preserve">", </w:t>
      </w:r>
      <w:proofErr w:type="spellStart"/>
      <w:r w:rsidRPr="003E3B90">
        <w:rPr>
          <w:rFonts w:ascii="Courier New" w:hAnsi="Courier New" w:cs="Courier New"/>
        </w:rPr>
        <w:t>TouchHandler</w:t>
      </w:r>
      <w:proofErr w:type="spellEnd"/>
      <w:r w:rsidRPr="003E3B90">
        <w:rPr>
          <w:rFonts w:ascii="Courier New" w:hAnsi="Courier New" w:cs="Courier New"/>
        </w:rPr>
        <w:t xml:space="preserve">, false); </w:t>
      </w:r>
    </w:p>
    <w:p w:rsidR="003E3B90" w:rsidRPr="003E3B90" w:rsidRDefault="003E3B90" w:rsidP="003E3B90">
      <w:pPr>
        <w:spacing w:after="0"/>
        <w:rPr>
          <w:rFonts w:ascii="Courier New" w:hAnsi="Courier New" w:cs="Courier New"/>
        </w:rPr>
      </w:pPr>
      <w:r w:rsidRPr="003E3B90">
        <w:rPr>
          <w:rFonts w:ascii="Courier New" w:hAnsi="Courier New" w:cs="Courier New"/>
        </w:rPr>
        <w:t xml:space="preserve">        </w:t>
      </w:r>
      <w:proofErr w:type="spellStart"/>
      <w:proofErr w:type="gramStart"/>
      <w:r w:rsidRPr="003E3B90">
        <w:rPr>
          <w:rFonts w:ascii="Courier New" w:hAnsi="Courier New" w:cs="Courier New"/>
        </w:rPr>
        <w:t>el.addEventListener</w:t>
      </w:r>
      <w:proofErr w:type="spellEnd"/>
      <w:r w:rsidRPr="003E3B90">
        <w:rPr>
          <w:rFonts w:ascii="Courier New" w:hAnsi="Courier New" w:cs="Courier New"/>
        </w:rPr>
        <w:t>(</w:t>
      </w:r>
      <w:proofErr w:type="gramEnd"/>
      <w:r w:rsidRPr="003E3B90">
        <w:rPr>
          <w:rFonts w:ascii="Courier New" w:hAnsi="Courier New" w:cs="Courier New"/>
        </w:rPr>
        <w:t>"</w:t>
      </w:r>
      <w:proofErr w:type="spellStart"/>
      <w:r w:rsidRPr="003E3B90">
        <w:rPr>
          <w:rFonts w:ascii="Courier New" w:hAnsi="Courier New" w:cs="Courier New"/>
        </w:rPr>
        <w:t>touchmove</w:t>
      </w:r>
      <w:proofErr w:type="spellEnd"/>
      <w:r w:rsidRPr="003E3B90">
        <w:rPr>
          <w:rFonts w:ascii="Courier New" w:hAnsi="Courier New" w:cs="Courier New"/>
        </w:rPr>
        <w:t xml:space="preserve">", </w:t>
      </w:r>
      <w:proofErr w:type="spellStart"/>
      <w:r w:rsidRPr="003E3B90">
        <w:rPr>
          <w:rFonts w:ascii="Courier New" w:hAnsi="Courier New" w:cs="Courier New"/>
        </w:rPr>
        <w:t>TouchHandler</w:t>
      </w:r>
      <w:proofErr w:type="spellEnd"/>
      <w:r w:rsidRPr="003E3B90">
        <w:rPr>
          <w:rFonts w:ascii="Courier New" w:hAnsi="Courier New" w:cs="Courier New"/>
        </w:rPr>
        <w:t>, false);</w:t>
      </w:r>
    </w:p>
    <w:p w:rsidR="003E3B90" w:rsidRPr="003E3B90" w:rsidRDefault="003E3B90" w:rsidP="003E3B90">
      <w:pPr>
        <w:spacing w:after="0"/>
        <w:rPr>
          <w:rFonts w:ascii="Courier New" w:hAnsi="Courier New" w:cs="Courier New"/>
        </w:rPr>
      </w:pPr>
      <w:r w:rsidRPr="003E3B90">
        <w:rPr>
          <w:rFonts w:ascii="Courier New" w:hAnsi="Courier New" w:cs="Courier New"/>
        </w:rPr>
        <w:t xml:space="preserve">        </w:t>
      </w:r>
      <w:proofErr w:type="spellStart"/>
      <w:proofErr w:type="gramStart"/>
      <w:r w:rsidRPr="003E3B90">
        <w:rPr>
          <w:rFonts w:ascii="Courier New" w:hAnsi="Courier New" w:cs="Courier New"/>
        </w:rPr>
        <w:t>el.addEventListener</w:t>
      </w:r>
      <w:proofErr w:type="spellEnd"/>
      <w:r w:rsidRPr="003E3B90">
        <w:rPr>
          <w:rFonts w:ascii="Courier New" w:hAnsi="Courier New" w:cs="Courier New"/>
        </w:rPr>
        <w:t>(</w:t>
      </w:r>
      <w:proofErr w:type="gramEnd"/>
      <w:r w:rsidRPr="003E3B90">
        <w:rPr>
          <w:rFonts w:ascii="Courier New" w:hAnsi="Courier New" w:cs="Courier New"/>
        </w:rPr>
        <w:t>"</w:t>
      </w:r>
      <w:proofErr w:type="spellStart"/>
      <w:r w:rsidRPr="003E3B90">
        <w:rPr>
          <w:rFonts w:ascii="Courier New" w:hAnsi="Courier New" w:cs="Courier New"/>
        </w:rPr>
        <w:t>touchend</w:t>
      </w:r>
      <w:proofErr w:type="spellEnd"/>
      <w:r w:rsidRPr="003E3B90">
        <w:rPr>
          <w:rFonts w:ascii="Courier New" w:hAnsi="Courier New" w:cs="Courier New"/>
        </w:rPr>
        <w:t xml:space="preserve">", </w:t>
      </w:r>
      <w:proofErr w:type="spellStart"/>
      <w:r w:rsidRPr="003E3B90">
        <w:rPr>
          <w:rFonts w:ascii="Courier New" w:hAnsi="Courier New" w:cs="Courier New"/>
        </w:rPr>
        <w:t>TouchHandler</w:t>
      </w:r>
      <w:proofErr w:type="spellEnd"/>
      <w:r w:rsidRPr="003E3B90">
        <w:rPr>
          <w:rFonts w:ascii="Courier New" w:hAnsi="Courier New" w:cs="Courier New"/>
        </w:rPr>
        <w:t>, false);</w:t>
      </w:r>
    </w:p>
    <w:p w:rsidR="003E3B90" w:rsidRPr="003E3B90" w:rsidRDefault="003E3B90" w:rsidP="003E3B90">
      <w:pPr>
        <w:spacing w:after="0"/>
        <w:rPr>
          <w:rFonts w:ascii="Courier New" w:hAnsi="Courier New" w:cs="Courier New"/>
        </w:rPr>
      </w:pPr>
      <w:r w:rsidRPr="003E3B90">
        <w:rPr>
          <w:rFonts w:ascii="Courier New" w:hAnsi="Courier New" w:cs="Courier New"/>
        </w:rPr>
        <w:t xml:space="preserve">        </w:t>
      </w:r>
      <w:proofErr w:type="spellStart"/>
      <w:proofErr w:type="gramStart"/>
      <w:r w:rsidRPr="003E3B90">
        <w:rPr>
          <w:rFonts w:ascii="Courier New" w:hAnsi="Courier New" w:cs="Courier New"/>
        </w:rPr>
        <w:t>el.addEventListener</w:t>
      </w:r>
      <w:proofErr w:type="spellEnd"/>
      <w:r w:rsidRPr="003E3B90">
        <w:rPr>
          <w:rFonts w:ascii="Courier New" w:hAnsi="Courier New" w:cs="Courier New"/>
        </w:rPr>
        <w:t>(</w:t>
      </w:r>
      <w:proofErr w:type="gramEnd"/>
      <w:r w:rsidRPr="003E3B90">
        <w:rPr>
          <w:rFonts w:ascii="Courier New" w:hAnsi="Courier New" w:cs="Courier New"/>
        </w:rPr>
        <w:t>"</w:t>
      </w:r>
      <w:proofErr w:type="spellStart"/>
      <w:r w:rsidRPr="003E3B90">
        <w:rPr>
          <w:rFonts w:ascii="Courier New" w:hAnsi="Courier New" w:cs="Courier New"/>
        </w:rPr>
        <w:t>touchcancel</w:t>
      </w:r>
      <w:proofErr w:type="spellEnd"/>
      <w:r w:rsidRPr="003E3B90">
        <w:rPr>
          <w:rFonts w:ascii="Courier New" w:hAnsi="Courier New" w:cs="Courier New"/>
        </w:rPr>
        <w:t xml:space="preserve">", </w:t>
      </w:r>
      <w:proofErr w:type="spellStart"/>
      <w:r w:rsidRPr="003E3B90">
        <w:rPr>
          <w:rFonts w:ascii="Courier New" w:hAnsi="Courier New" w:cs="Courier New"/>
        </w:rPr>
        <w:t>TouchHandler</w:t>
      </w:r>
      <w:proofErr w:type="spellEnd"/>
      <w:r w:rsidRPr="003E3B90">
        <w:rPr>
          <w:rFonts w:ascii="Courier New" w:hAnsi="Courier New" w:cs="Courier New"/>
        </w:rPr>
        <w:t>, false);</w:t>
      </w:r>
    </w:p>
    <w:p w:rsidR="003E3B90" w:rsidRPr="003E3B90" w:rsidRDefault="003E3B90" w:rsidP="003E3B90">
      <w:pPr>
        <w:spacing w:after="0"/>
        <w:rPr>
          <w:rFonts w:ascii="Courier New" w:hAnsi="Courier New" w:cs="Courier New"/>
        </w:rPr>
      </w:pPr>
      <w:r w:rsidRPr="003E3B90">
        <w:rPr>
          <w:rFonts w:ascii="Courier New" w:hAnsi="Courier New" w:cs="Courier New"/>
        </w:rPr>
        <w:t xml:space="preserve">    }</w:t>
      </w:r>
    </w:p>
    <w:p w:rsidR="003E3B90" w:rsidRDefault="003E3B90" w:rsidP="005A3319">
      <w:pPr>
        <w:spacing w:before="240"/>
      </w:pPr>
      <w:r>
        <w:t xml:space="preserve">The </w:t>
      </w:r>
      <w:proofErr w:type="spellStart"/>
      <w:r w:rsidRPr="002F7F51">
        <w:rPr>
          <w:b/>
        </w:rPr>
        <w:t>TouchHandler</w:t>
      </w:r>
      <w:proofErr w:type="spellEnd"/>
      <w:r>
        <w:t xml:space="preserve"> function in jQuery.ui.touch.js examines the touch events as they come in; depending on the order and timing of the touch events it generate</w:t>
      </w:r>
      <w:r w:rsidR="000802D9">
        <w:t>s</w:t>
      </w:r>
      <w:r>
        <w:t xml:space="preserve"> corresponding mouse events.</w:t>
      </w:r>
    </w:p>
    <w:p w:rsidR="005A3319" w:rsidRDefault="005A3319" w:rsidP="005A3319">
      <w:pPr>
        <w:pStyle w:val="ListParagraph"/>
        <w:numPr>
          <w:ilvl w:val="0"/>
          <w:numId w:val="4"/>
        </w:numPr>
      </w:pPr>
      <w:r w:rsidRPr="006E5512">
        <w:rPr>
          <w:b/>
        </w:rPr>
        <w:t>Pros</w:t>
      </w:r>
      <w:r w:rsidRPr="006E5512">
        <w:t xml:space="preserve">: </w:t>
      </w:r>
      <w:r>
        <w:t>Allows touch events to be easily retrofitted into current code, since it simulates the standard click and mouse events</w:t>
      </w:r>
      <w:r w:rsidR="000802D9">
        <w:t xml:space="preserve"> the code already expects</w:t>
      </w:r>
      <w:r>
        <w:t xml:space="preserve">. </w:t>
      </w:r>
    </w:p>
    <w:p w:rsidR="005A3319" w:rsidRPr="006E5512" w:rsidRDefault="005A3319" w:rsidP="005A3319">
      <w:pPr>
        <w:pStyle w:val="ListParagraph"/>
        <w:numPr>
          <w:ilvl w:val="0"/>
          <w:numId w:val="4"/>
        </w:numPr>
      </w:pPr>
      <w:r w:rsidRPr="006E5512">
        <w:rPr>
          <w:b/>
        </w:rPr>
        <w:t>Cons</w:t>
      </w:r>
      <w:r w:rsidRPr="006E5512">
        <w:t xml:space="preserve">: </w:t>
      </w:r>
      <w:r>
        <w:t>Currently does not support IE6, IE7, IE8, or IE7 Mobile</w:t>
      </w:r>
      <w:r w:rsidR="003E3B90">
        <w:t xml:space="preserve">, which do not have </w:t>
      </w:r>
      <w:proofErr w:type="spellStart"/>
      <w:r w:rsidR="003E3B90" w:rsidRPr="000045A1">
        <w:rPr>
          <w:b/>
        </w:rPr>
        <w:t>addEventListener</w:t>
      </w:r>
      <w:proofErr w:type="spellEnd"/>
      <w:r>
        <w:t>.</w:t>
      </w:r>
    </w:p>
    <w:p w:rsidR="005A3319" w:rsidRDefault="00FB7121" w:rsidP="005A3319">
      <w:pPr>
        <w:pStyle w:val="Heading2"/>
      </w:pPr>
      <w:bookmarkStart w:id="16" w:name="_Toc299116070"/>
      <w:r>
        <w:lastRenderedPageBreak/>
        <w:t>Utilizing</w:t>
      </w:r>
      <w:r w:rsidR="005A3319">
        <w:t xml:space="preserve"> direct support for touch events</w:t>
      </w:r>
      <w:bookmarkEnd w:id="16"/>
    </w:p>
    <w:p w:rsidR="000802D9" w:rsidRDefault="003E3B90" w:rsidP="006A1A20">
      <w:r>
        <w:t>Simulated mouse events may not be sufficient for applications that need more detail about the user’s interaction with the screen.</w:t>
      </w:r>
      <w:r w:rsidR="006A1A20">
        <w:t xml:space="preserve"> </w:t>
      </w:r>
      <w:r>
        <w:t xml:space="preserve"> This is particularly true for applications that wish to support multi-touch, where multiple fingers may be touching and/or moving on the screen at once. </w:t>
      </w:r>
      <w:r w:rsidR="008E5B8C">
        <w:t xml:space="preserve">In those cases it may be necessary to detect the presence of touch events on the platform and provide some sort of fallback in the application if touch is not supported.  </w:t>
      </w:r>
    </w:p>
    <w:p w:rsidR="008E5B8C" w:rsidRDefault="008E5B8C" w:rsidP="006A1A20">
      <w:r>
        <w:t xml:space="preserve">Modernizr provides the ability to detect support for touch events, or several simple code snippets can instead be used to detect touch events. </w:t>
      </w:r>
      <w:proofErr w:type="spellStart"/>
      <w:proofErr w:type="gramStart"/>
      <w:r>
        <w:t>jQuery.ui.touch</w:t>
      </w:r>
      <w:proofErr w:type="spellEnd"/>
      <w:proofErr w:type="gramEnd"/>
      <w:r>
        <w:t xml:space="preserve"> creates a </w:t>
      </w:r>
      <w:r w:rsidRPr="008E5B8C">
        <w:rPr>
          <w:rFonts w:ascii="Courier New" w:hAnsi="Courier New" w:cs="Courier New"/>
        </w:rPr>
        <w:t>$.</w:t>
      </w:r>
      <w:proofErr w:type="spellStart"/>
      <w:r w:rsidRPr="008E5B8C">
        <w:rPr>
          <w:rFonts w:ascii="Courier New" w:hAnsi="Courier New" w:cs="Courier New"/>
        </w:rPr>
        <w:t>support.touch</w:t>
      </w:r>
      <w:proofErr w:type="spellEnd"/>
      <w:r>
        <w:t xml:space="preserve"> Boolean value that can be tested to see if the platform has touch events. </w:t>
      </w:r>
      <w:r w:rsidR="000802D9">
        <w:t xml:space="preserve"> T</w:t>
      </w:r>
      <w:r>
        <w:t xml:space="preserve">he larger challenge in </w:t>
      </w:r>
      <w:proofErr w:type="gramStart"/>
      <w:r w:rsidR="000802D9">
        <w:t xml:space="preserve">many </w:t>
      </w:r>
      <w:r>
        <w:t xml:space="preserve"> designs</w:t>
      </w:r>
      <w:proofErr w:type="gramEnd"/>
      <w:r>
        <w:t xml:space="preserve"> will be to determine what experience to give users on platforms that do not support touch.  For example, the feature could be hidden in the application, or degraded somehow to support only the single touch point that is obtainable using a mouse. The latter is the approach used for the Canvas Touch Visualizer </w:t>
      </w:r>
      <w:r w:rsidR="00EE0266">
        <w:t>(</w:t>
      </w:r>
      <w:hyperlink r:id="rId34" w:history="1">
        <w:r w:rsidR="00EE0266">
          <w:rPr>
            <w:rStyle w:val="Hyperlink"/>
            <w:rFonts w:eastAsiaTheme="majorEastAsia"/>
          </w:rPr>
          <w:t>https://github.com/molant/BrowserExperiments/blob/master/cookbook/5_TouchSample/js/TouchVisualizer.js</w:t>
        </w:r>
      </w:hyperlink>
      <w:r w:rsidR="00EE0266">
        <w:t xml:space="preserve">) </w:t>
      </w:r>
      <w:r>
        <w:t xml:space="preserve">used in the demonstration page. </w:t>
      </w:r>
      <w:r w:rsidR="00EE0266">
        <w:t xml:space="preserve"> The code has different paths for touch and mouse support:</w:t>
      </w:r>
    </w:p>
    <w:p w:rsidR="00EE0266" w:rsidRPr="00EE0266" w:rsidRDefault="00EE0266" w:rsidP="00EE0266">
      <w:pPr>
        <w:spacing w:after="0"/>
        <w:rPr>
          <w:rFonts w:ascii="Courier New" w:hAnsi="Courier New" w:cs="Courier New"/>
        </w:rPr>
      </w:pPr>
      <w:r w:rsidRPr="00EE0266">
        <w:rPr>
          <w:rFonts w:ascii="Courier New" w:hAnsi="Courier New" w:cs="Courier New"/>
        </w:rPr>
        <w:t xml:space="preserve">            </w:t>
      </w:r>
      <w:proofErr w:type="gramStart"/>
      <w:r w:rsidRPr="00EE0266">
        <w:rPr>
          <w:rFonts w:ascii="Courier New" w:hAnsi="Courier New" w:cs="Courier New"/>
        </w:rPr>
        <w:t>if</w:t>
      </w:r>
      <w:proofErr w:type="gramEnd"/>
      <w:r w:rsidRPr="00EE0266">
        <w:rPr>
          <w:rFonts w:ascii="Courier New" w:hAnsi="Courier New" w:cs="Courier New"/>
        </w:rPr>
        <w:t xml:space="preserve"> (</w:t>
      </w:r>
      <w:proofErr w:type="spellStart"/>
      <w:r w:rsidRPr="00EE0266">
        <w:rPr>
          <w:rFonts w:ascii="Courier New" w:hAnsi="Courier New" w:cs="Courier New"/>
        </w:rPr>
        <w:t>this.touchEnabled</w:t>
      </w:r>
      <w:proofErr w:type="spellEnd"/>
      <w:r w:rsidRPr="00EE0266">
        <w:rPr>
          <w:rFonts w:ascii="Courier New" w:hAnsi="Courier New" w:cs="Courier New"/>
        </w:rPr>
        <w:t>) {</w:t>
      </w:r>
    </w:p>
    <w:p w:rsidR="00EE0266" w:rsidRPr="00EE0266" w:rsidRDefault="00EE0266" w:rsidP="00EE0266">
      <w:pPr>
        <w:spacing w:after="0"/>
        <w:rPr>
          <w:rFonts w:ascii="Courier New" w:hAnsi="Courier New" w:cs="Courier New"/>
        </w:rPr>
      </w:pPr>
      <w:r w:rsidRPr="00EE0266">
        <w:rPr>
          <w:rFonts w:ascii="Courier New" w:hAnsi="Courier New" w:cs="Courier New"/>
        </w:rPr>
        <w:t xml:space="preserve">                </w:t>
      </w:r>
      <w:proofErr w:type="spellStart"/>
      <w:proofErr w:type="gramStart"/>
      <w:r w:rsidRPr="00EE0266">
        <w:rPr>
          <w:rFonts w:ascii="Courier New" w:hAnsi="Courier New" w:cs="Courier New"/>
        </w:rPr>
        <w:t>this.canvas.addEventListener</w:t>
      </w:r>
      <w:proofErr w:type="spellEnd"/>
      <w:r w:rsidRPr="00EE0266">
        <w:rPr>
          <w:rFonts w:ascii="Courier New" w:hAnsi="Courier New" w:cs="Courier New"/>
        </w:rPr>
        <w:t>(</w:t>
      </w:r>
      <w:proofErr w:type="gramEnd"/>
      <w:r w:rsidRPr="00EE0266">
        <w:rPr>
          <w:rFonts w:ascii="Courier New" w:hAnsi="Courier New" w:cs="Courier New"/>
        </w:rPr>
        <w:t>'</w:t>
      </w:r>
      <w:proofErr w:type="spellStart"/>
      <w:r w:rsidRPr="00EE0266">
        <w:rPr>
          <w:rFonts w:ascii="Courier New" w:hAnsi="Courier New" w:cs="Courier New"/>
        </w:rPr>
        <w:t>touchstart</w:t>
      </w:r>
      <w:proofErr w:type="spellEnd"/>
      <w:r w:rsidRPr="00EE0266">
        <w:rPr>
          <w:rFonts w:ascii="Courier New" w:hAnsi="Courier New" w:cs="Courier New"/>
        </w:rPr>
        <w:t xml:space="preserve">', </w:t>
      </w:r>
      <w:proofErr w:type="spellStart"/>
      <w:r w:rsidRPr="00EE0266">
        <w:rPr>
          <w:rFonts w:ascii="Courier New" w:hAnsi="Courier New" w:cs="Courier New"/>
        </w:rPr>
        <w:t>this.OnTouchDown</w:t>
      </w:r>
      <w:proofErr w:type="spellEnd"/>
      <w:r w:rsidRPr="00EE0266">
        <w:rPr>
          <w:rFonts w:ascii="Courier New" w:hAnsi="Courier New" w:cs="Courier New"/>
        </w:rPr>
        <w:t>, false);</w:t>
      </w:r>
    </w:p>
    <w:p w:rsidR="00EE0266" w:rsidRPr="00EE0266" w:rsidRDefault="00EE0266" w:rsidP="00EE0266">
      <w:pPr>
        <w:spacing w:after="0"/>
        <w:rPr>
          <w:rFonts w:ascii="Courier New" w:hAnsi="Courier New" w:cs="Courier New"/>
        </w:rPr>
      </w:pPr>
      <w:r w:rsidRPr="00EE0266">
        <w:rPr>
          <w:rFonts w:ascii="Courier New" w:hAnsi="Courier New" w:cs="Courier New"/>
        </w:rPr>
        <w:t xml:space="preserve">                </w:t>
      </w:r>
      <w:proofErr w:type="spellStart"/>
      <w:proofErr w:type="gramStart"/>
      <w:r w:rsidRPr="00EE0266">
        <w:rPr>
          <w:rFonts w:ascii="Courier New" w:hAnsi="Courier New" w:cs="Courier New"/>
        </w:rPr>
        <w:t>this.canvas.addEventListener</w:t>
      </w:r>
      <w:proofErr w:type="spellEnd"/>
      <w:r w:rsidRPr="00EE0266">
        <w:rPr>
          <w:rFonts w:ascii="Courier New" w:hAnsi="Courier New" w:cs="Courier New"/>
        </w:rPr>
        <w:t>(</w:t>
      </w:r>
      <w:proofErr w:type="gramEnd"/>
      <w:r w:rsidRPr="00EE0266">
        <w:rPr>
          <w:rFonts w:ascii="Courier New" w:hAnsi="Courier New" w:cs="Courier New"/>
        </w:rPr>
        <w:t>'</w:t>
      </w:r>
      <w:proofErr w:type="spellStart"/>
      <w:r w:rsidRPr="00EE0266">
        <w:rPr>
          <w:rFonts w:ascii="Courier New" w:hAnsi="Courier New" w:cs="Courier New"/>
        </w:rPr>
        <w:t>touchmove</w:t>
      </w:r>
      <w:proofErr w:type="spellEnd"/>
      <w:r w:rsidRPr="00EE0266">
        <w:rPr>
          <w:rFonts w:ascii="Courier New" w:hAnsi="Courier New" w:cs="Courier New"/>
        </w:rPr>
        <w:t xml:space="preserve">', </w:t>
      </w:r>
      <w:proofErr w:type="spellStart"/>
      <w:r w:rsidRPr="00EE0266">
        <w:rPr>
          <w:rFonts w:ascii="Courier New" w:hAnsi="Courier New" w:cs="Courier New"/>
        </w:rPr>
        <w:t>this.OnTouchMove</w:t>
      </w:r>
      <w:proofErr w:type="spellEnd"/>
      <w:r w:rsidRPr="00EE0266">
        <w:rPr>
          <w:rFonts w:ascii="Courier New" w:hAnsi="Courier New" w:cs="Courier New"/>
        </w:rPr>
        <w:t>, false);</w:t>
      </w:r>
    </w:p>
    <w:p w:rsidR="00EE0266" w:rsidRPr="00EE0266" w:rsidRDefault="00EE0266" w:rsidP="00EE0266">
      <w:pPr>
        <w:spacing w:after="0"/>
        <w:rPr>
          <w:rFonts w:ascii="Courier New" w:hAnsi="Courier New" w:cs="Courier New"/>
        </w:rPr>
      </w:pPr>
      <w:r w:rsidRPr="00EE0266">
        <w:rPr>
          <w:rFonts w:ascii="Courier New" w:hAnsi="Courier New" w:cs="Courier New"/>
        </w:rPr>
        <w:t xml:space="preserve">                </w:t>
      </w:r>
      <w:proofErr w:type="spellStart"/>
      <w:proofErr w:type="gramStart"/>
      <w:r w:rsidRPr="00EE0266">
        <w:rPr>
          <w:rFonts w:ascii="Courier New" w:hAnsi="Courier New" w:cs="Courier New"/>
        </w:rPr>
        <w:t>this.canvas.addEventListener</w:t>
      </w:r>
      <w:proofErr w:type="spellEnd"/>
      <w:r w:rsidRPr="00EE0266">
        <w:rPr>
          <w:rFonts w:ascii="Courier New" w:hAnsi="Courier New" w:cs="Courier New"/>
        </w:rPr>
        <w:t>(</w:t>
      </w:r>
      <w:proofErr w:type="gramEnd"/>
      <w:r w:rsidRPr="00EE0266">
        <w:rPr>
          <w:rFonts w:ascii="Courier New" w:hAnsi="Courier New" w:cs="Courier New"/>
        </w:rPr>
        <w:t>'</w:t>
      </w:r>
      <w:proofErr w:type="spellStart"/>
      <w:r w:rsidRPr="00EE0266">
        <w:rPr>
          <w:rFonts w:ascii="Courier New" w:hAnsi="Courier New" w:cs="Courier New"/>
        </w:rPr>
        <w:t>touchend</w:t>
      </w:r>
      <w:proofErr w:type="spellEnd"/>
      <w:r w:rsidRPr="00EE0266">
        <w:rPr>
          <w:rFonts w:ascii="Courier New" w:hAnsi="Courier New" w:cs="Courier New"/>
        </w:rPr>
        <w:t xml:space="preserve">', </w:t>
      </w:r>
      <w:proofErr w:type="spellStart"/>
      <w:r w:rsidRPr="00EE0266">
        <w:rPr>
          <w:rFonts w:ascii="Courier New" w:hAnsi="Courier New" w:cs="Courier New"/>
        </w:rPr>
        <w:t>this.OnTouchEnd</w:t>
      </w:r>
      <w:proofErr w:type="spellEnd"/>
      <w:r w:rsidRPr="00EE0266">
        <w:rPr>
          <w:rFonts w:ascii="Courier New" w:hAnsi="Courier New" w:cs="Courier New"/>
        </w:rPr>
        <w:t>, false);</w:t>
      </w:r>
    </w:p>
    <w:p w:rsidR="00EE0266" w:rsidRPr="00EE0266" w:rsidRDefault="00EE0266" w:rsidP="00EE0266">
      <w:pPr>
        <w:spacing w:after="0"/>
        <w:rPr>
          <w:rFonts w:ascii="Courier New" w:hAnsi="Courier New" w:cs="Courier New"/>
        </w:rPr>
      </w:pPr>
      <w:r w:rsidRPr="00EE0266">
        <w:rPr>
          <w:rFonts w:ascii="Courier New" w:hAnsi="Courier New" w:cs="Courier New"/>
        </w:rPr>
        <w:t xml:space="preserve">                </w:t>
      </w:r>
      <w:proofErr w:type="spellStart"/>
      <w:proofErr w:type="gramStart"/>
      <w:r w:rsidRPr="00EE0266">
        <w:rPr>
          <w:rFonts w:ascii="Courier New" w:hAnsi="Courier New" w:cs="Courier New"/>
        </w:rPr>
        <w:t>this.canvas.addEventListener</w:t>
      </w:r>
      <w:proofErr w:type="spellEnd"/>
      <w:r w:rsidRPr="00EE0266">
        <w:rPr>
          <w:rFonts w:ascii="Courier New" w:hAnsi="Courier New" w:cs="Courier New"/>
        </w:rPr>
        <w:t>(</w:t>
      </w:r>
      <w:proofErr w:type="gramEnd"/>
      <w:r w:rsidRPr="00EE0266">
        <w:rPr>
          <w:rFonts w:ascii="Courier New" w:hAnsi="Courier New" w:cs="Courier New"/>
        </w:rPr>
        <w:t>"</w:t>
      </w:r>
      <w:proofErr w:type="spellStart"/>
      <w:r w:rsidRPr="00EE0266">
        <w:rPr>
          <w:rFonts w:ascii="Courier New" w:hAnsi="Courier New" w:cs="Courier New"/>
        </w:rPr>
        <w:t>touchcancel</w:t>
      </w:r>
      <w:proofErr w:type="spellEnd"/>
      <w:r w:rsidRPr="00EE0266">
        <w:rPr>
          <w:rFonts w:ascii="Courier New" w:hAnsi="Courier New" w:cs="Courier New"/>
        </w:rPr>
        <w:t xml:space="preserve">", </w:t>
      </w:r>
      <w:proofErr w:type="spellStart"/>
      <w:r w:rsidRPr="00EE0266">
        <w:rPr>
          <w:rFonts w:ascii="Courier New" w:hAnsi="Courier New" w:cs="Courier New"/>
        </w:rPr>
        <w:t>this.OnTouchEnd</w:t>
      </w:r>
      <w:proofErr w:type="spellEnd"/>
      <w:r w:rsidRPr="00EE0266">
        <w:rPr>
          <w:rFonts w:ascii="Courier New" w:hAnsi="Courier New" w:cs="Courier New"/>
        </w:rPr>
        <w:t>, false);</w:t>
      </w:r>
    </w:p>
    <w:p w:rsidR="00EE0266" w:rsidRPr="00EE0266" w:rsidRDefault="00EE0266" w:rsidP="00EE0266">
      <w:pPr>
        <w:spacing w:after="0"/>
        <w:rPr>
          <w:rFonts w:ascii="Courier New" w:hAnsi="Courier New" w:cs="Courier New"/>
        </w:rPr>
      </w:pPr>
      <w:r w:rsidRPr="00EE0266">
        <w:rPr>
          <w:rFonts w:ascii="Courier New" w:hAnsi="Courier New" w:cs="Courier New"/>
        </w:rPr>
        <w:t xml:space="preserve">            } else {</w:t>
      </w:r>
    </w:p>
    <w:p w:rsidR="00EE0266" w:rsidRPr="00EE0266" w:rsidRDefault="00EE0266" w:rsidP="00EE0266">
      <w:pPr>
        <w:spacing w:after="0"/>
        <w:rPr>
          <w:rFonts w:ascii="Courier New" w:hAnsi="Courier New" w:cs="Courier New"/>
        </w:rPr>
      </w:pPr>
      <w:r w:rsidRPr="00EE0266">
        <w:rPr>
          <w:rFonts w:ascii="Courier New" w:hAnsi="Courier New" w:cs="Courier New"/>
        </w:rPr>
        <w:t xml:space="preserve">                $(</w:t>
      </w:r>
      <w:proofErr w:type="spellStart"/>
      <w:r w:rsidRPr="00EE0266">
        <w:rPr>
          <w:rFonts w:ascii="Courier New" w:hAnsi="Courier New" w:cs="Courier New"/>
        </w:rPr>
        <w:t>this.canvas</w:t>
      </w:r>
      <w:proofErr w:type="spellEnd"/>
      <w:r w:rsidRPr="00EE0266">
        <w:rPr>
          <w:rFonts w:ascii="Courier New" w:hAnsi="Courier New" w:cs="Courier New"/>
        </w:rPr>
        <w:t>).</w:t>
      </w:r>
      <w:proofErr w:type="spellStart"/>
      <w:proofErr w:type="gramStart"/>
      <w:r w:rsidRPr="00EE0266">
        <w:rPr>
          <w:rFonts w:ascii="Courier New" w:hAnsi="Courier New" w:cs="Courier New"/>
        </w:rPr>
        <w:t>mousedown</w:t>
      </w:r>
      <w:proofErr w:type="spellEnd"/>
      <w:r w:rsidRPr="00EE0266">
        <w:rPr>
          <w:rFonts w:ascii="Courier New" w:hAnsi="Courier New" w:cs="Courier New"/>
        </w:rPr>
        <w:t>(</w:t>
      </w:r>
      <w:proofErr w:type="spellStart"/>
      <w:proofErr w:type="gramEnd"/>
      <w:r w:rsidRPr="00EE0266">
        <w:rPr>
          <w:rFonts w:ascii="Courier New" w:hAnsi="Courier New" w:cs="Courier New"/>
        </w:rPr>
        <w:t>this.OnMouseDown</w:t>
      </w:r>
      <w:proofErr w:type="spellEnd"/>
      <w:r w:rsidRPr="00EE0266">
        <w:rPr>
          <w:rFonts w:ascii="Courier New" w:hAnsi="Courier New" w:cs="Courier New"/>
        </w:rPr>
        <w:t>);</w:t>
      </w:r>
    </w:p>
    <w:p w:rsidR="00EE0266" w:rsidRPr="00EE0266" w:rsidRDefault="00EE0266" w:rsidP="00EE0266">
      <w:pPr>
        <w:spacing w:after="0"/>
        <w:rPr>
          <w:rFonts w:ascii="Courier New" w:hAnsi="Courier New" w:cs="Courier New"/>
        </w:rPr>
      </w:pPr>
      <w:r w:rsidRPr="00EE0266">
        <w:rPr>
          <w:rFonts w:ascii="Courier New" w:hAnsi="Courier New" w:cs="Courier New"/>
        </w:rPr>
        <w:t xml:space="preserve">                $(</w:t>
      </w:r>
      <w:proofErr w:type="spellStart"/>
      <w:r w:rsidRPr="00EE0266">
        <w:rPr>
          <w:rFonts w:ascii="Courier New" w:hAnsi="Courier New" w:cs="Courier New"/>
        </w:rPr>
        <w:t>this.canvas</w:t>
      </w:r>
      <w:proofErr w:type="spellEnd"/>
      <w:r w:rsidRPr="00EE0266">
        <w:rPr>
          <w:rFonts w:ascii="Courier New" w:hAnsi="Courier New" w:cs="Courier New"/>
        </w:rPr>
        <w:t>).</w:t>
      </w:r>
      <w:proofErr w:type="spellStart"/>
      <w:proofErr w:type="gramStart"/>
      <w:r w:rsidRPr="00EE0266">
        <w:rPr>
          <w:rFonts w:ascii="Courier New" w:hAnsi="Courier New" w:cs="Courier New"/>
        </w:rPr>
        <w:t>mouseup</w:t>
      </w:r>
      <w:proofErr w:type="spellEnd"/>
      <w:r w:rsidRPr="00EE0266">
        <w:rPr>
          <w:rFonts w:ascii="Courier New" w:hAnsi="Courier New" w:cs="Courier New"/>
        </w:rPr>
        <w:t>(</w:t>
      </w:r>
      <w:proofErr w:type="spellStart"/>
      <w:proofErr w:type="gramEnd"/>
      <w:r w:rsidRPr="00EE0266">
        <w:rPr>
          <w:rFonts w:ascii="Courier New" w:hAnsi="Courier New" w:cs="Courier New"/>
        </w:rPr>
        <w:t>this.OnMouseUp</w:t>
      </w:r>
      <w:proofErr w:type="spellEnd"/>
      <w:r w:rsidRPr="00EE0266">
        <w:rPr>
          <w:rFonts w:ascii="Courier New" w:hAnsi="Courier New" w:cs="Courier New"/>
        </w:rPr>
        <w:t>);</w:t>
      </w:r>
    </w:p>
    <w:p w:rsidR="00EE0266" w:rsidRPr="00EE0266" w:rsidRDefault="00EE0266" w:rsidP="00EE0266">
      <w:pPr>
        <w:spacing w:after="0"/>
        <w:rPr>
          <w:rFonts w:ascii="Courier New" w:hAnsi="Courier New" w:cs="Courier New"/>
        </w:rPr>
      </w:pPr>
      <w:r w:rsidRPr="00EE0266">
        <w:rPr>
          <w:rFonts w:ascii="Courier New" w:hAnsi="Courier New" w:cs="Courier New"/>
        </w:rPr>
        <w:t xml:space="preserve">                $(</w:t>
      </w:r>
      <w:proofErr w:type="spellStart"/>
      <w:r w:rsidRPr="00EE0266">
        <w:rPr>
          <w:rFonts w:ascii="Courier New" w:hAnsi="Courier New" w:cs="Courier New"/>
        </w:rPr>
        <w:t>this.canvas</w:t>
      </w:r>
      <w:proofErr w:type="spellEnd"/>
      <w:r w:rsidRPr="00EE0266">
        <w:rPr>
          <w:rFonts w:ascii="Courier New" w:hAnsi="Courier New" w:cs="Courier New"/>
        </w:rPr>
        <w:t>).</w:t>
      </w:r>
      <w:proofErr w:type="spellStart"/>
      <w:proofErr w:type="gramStart"/>
      <w:r w:rsidRPr="00EE0266">
        <w:rPr>
          <w:rFonts w:ascii="Courier New" w:hAnsi="Courier New" w:cs="Courier New"/>
        </w:rPr>
        <w:t>mousemove</w:t>
      </w:r>
      <w:proofErr w:type="spellEnd"/>
      <w:r w:rsidRPr="00EE0266">
        <w:rPr>
          <w:rFonts w:ascii="Courier New" w:hAnsi="Courier New" w:cs="Courier New"/>
        </w:rPr>
        <w:t>(</w:t>
      </w:r>
      <w:proofErr w:type="spellStart"/>
      <w:proofErr w:type="gramEnd"/>
      <w:r w:rsidRPr="00EE0266">
        <w:rPr>
          <w:rFonts w:ascii="Courier New" w:hAnsi="Courier New" w:cs="Courier New"/>
        </w:rPr>
        <w:t>this.OnMouseMove</w:t>
      </w:r>
      <w:proofErr w:type="spellEnd"/>
      <w:r w:rsidRPr="00EE0266">
        <w:rPr>
          <w:rFonts w:ascii="Courier New" w:hAnsi="Courier New" w:cs="Courier New"/>
        </w:rPr>
        <w:t>);</w:t>
      </w:r>
    </w:p>
    <w:p w:rsidR="00EE0266" w:rsidRPr="00EE0266" w:rsidRDefault="00EE0266" w:rsidP="00EE0266">
      <w:pPr>
        <w:spacing w:after="0"/>
        <w:rPr>
          <w:rFonts w:ascii="Courier New" w:hAnsi="Courier New" w:cs="Courier New"/>
        </w:rPr>
      </w:pPr>
      <w:r w:rsidRPr="00EE0266">
        <w:rPr>
          <w:rFonts w:ascii="Courier New" w:hAnsi="Courier New" w:cs="Courier New"/>
        </w:rPr>
        <w:t xml:space="preserve">            }</w:t>
      </w:r>
    </w:p>
    <w:p w:rsidR="00EE0266" w:rsidRDefault="00EE0266" w:rsidP="006A1A20">
      <w:r>
        <w:t>When only a mouse is supported, clicking on the canvas will show the one point tracked by the mouse position. On a touch-capable platform, it is possible to put multiple fingers on the canvas and move them at once.</w:t>
      </w:r>
    </w:p>
    <w:p w:rsidR="006A1A20" w:rsidRDefault="006A1A20" w:rsidP="006A1A20">
      <w:pPr>
        <w:pStyle w:val="ListParagraph"/>
        <w:numPr>
          <w:ilvl w:val="0"/>
          <w:numId w:val="4"/>
        </w:numPr>
      </w:pPr>
      <w:r w:rsidRPr="006E5512">
        <w:rPr>
          <w:b/>
        </w:rPr>
        <w:t>Pros</w:t>
      </w:r>
      <w:r w:rsidRPr="006E5512">
        <w:t xml:space="preserve">: </w:t>
      </w:r>
      <w:r w:rsidR="005A3319">
        <w:t>Supports all touch features, including multi-touch</w:t>
      </w:r>
      <w:r w:rsidR="00EE0266">
        <w:t>, to the best capability of the platform</w:t>
      </w:r>
      <w:r>
        <w:t xml:space="preserve">. </w:t>
      </w:r>
    </w:p>
    <w:p w:rsidR="006A1A20" w:rsidRPr="006E5512" w:rsidRDefault="006A1A20" w:rsidP="006A1A20">
      <w:pPr>
        <w:pStyle w:val="ListParagraph"/>
        <w:numPr>
          <w:ilvl w:val="0"/>
          <w:numId w:val="4"/>
        </w:numPr>
      </w:pPr>
      <w:r w:rsidRPr="006E5512">
        <w:rPr>
          <w:b/>
        </w:rPr>
        <w:t>Cons</w:t>
      </w:r>
      <w:r w:rsidRPr="006E5512">
        <w:t xml:space="preserve">: </w:t>
      </w:r>
      <w:r w:rsidR="005A3319">
        <w:t>Must feature-detect the presence of touch events and give a different experience for platforms that are not touch enabled</w:t>
      </w:r>
      <w:r w:rsidR="00A12EE2">
        <w:t>.</w:t>
      </w:r>
      <w:r w:rsidR="000802D9">
        <w:t xml:space="preserve"> </w:t>
      </w:r>
      <w:r w:rsidR="006F3A20">
        <w:t>In the worst case,</w:t>
      </w:r>
      <w:r w:rsidR="000802D9">
        <w:t xml:space="preserve"> there may be two completely independent code paths.</w:t>
      </w:r>
    </w:p>
    <w:p w:rsidR="006A1A20" w:rsidRDefault="00FB7121" w:rsidP="006A1A20">
      <w:pPr>
        <w:pStyle w:val="Heading2"/>
      </w:pPr>
      <w:bookmarkStart w:id="17" w:name="_Toc299116071"/>
      <w:r>
        <w:t>Implementing with</w:t>
      </w:r>
      <w:r w:rsidR="00D70E1C">
        <w:t xml:space="preserve"> jQuery Mobile</w:t>
      </w:r>
      <w:bookmarkEnd w:id="17"/>
    </w:p>
    <w:p w:rsidR="006E650A" w:rsidRDefault="000802D9">
      <w:r>
        <w:t>Although not shown in this experiment, there is an additional alternative. T</w:t>
      </w:r>
      <w:r w:rsidR="00D70E1C">
        <w:t>he jQuery Mobile platform</w:t>
      </w:r>
      <w:r w:rsidR="006E650A">
        <w:t xml:space="preserve"> (</w:t>
      </w:r>
      <w:hyperlink r:id="rId35" w:history="1">
        <w:r w:rsidR="006E650A">
          <w:rPr>
            <w:rStyle w:val="Hyperlink"/>
            <w:rFonts w:eastAsiaTheme="majorEastAsia"/>
          </w:rPr>
          <w:t>http://jquerymobile.com/</w:t>
        </w:r>
      </w:hyperlink>
      <w:r w:rsidR="006E650A">
        <w:t>)</w:t>
      </w:r>
      <w:r w:rsidR="00D70E1C">
        <w:t xml:space="preserve"> provides a compatibility layer that delivers a consistent set of events across all its supported platforms, regardless of whether the platform has touch events. It does this by </w:t>
      </w:r>
      <w:r w:rsidR="00D70E1C">
        <w:lastRenderedPageBreak/>
        <w:t xml:space="preserve">introducing a new set of “virtual” </w:t>
      </w:r>
      <w:r w:rsidR="006E650A">
        <w:t>mouse event</w:t>
      </w:r>
      <w:r w:rsidR="00501F88">
        <w:t>s (</w:t>
      </w:r>
      <w:hyperlink r:id="rId36" w:history="1">
        <w:r w:rsidR="00501F88">
          <w:rPr>
            <w:rStyle w:val="Hyperlink"/>
            <w:rFonts w:eastAsiaTheme="majorEastAsia"/>
          </w:rPr>
          <w:t>http://jquerymobile.com/blog/2011/03/31/jquery-mobile-alpha-4-released/</w:t>
        </w:r>
      </w:hyperlink>
      <w:r w:rsidR="00501F88">
        <w:t>)</w:t>
      </w:r>
      <w:r w:rsidR="006E650A">
        <w:t xml:space="preserve">. </w:t>
      </w:r>
      <w:r w:rsidR="00A12EE2">
        <w:t xml:space="preserve">Application code uses the virtual mouse events rather than directly using touch events. </w:t>
      </w:r>
      <w:r w:rsidR="006E650A">
        <w:t>On platforms that do not support touch events, the virtual mouse events are simply the standard</w:t>
      </w:r>
      <w:r w:rsidR="00501F88">
        <w:t xml:space="preserve"> mouse events (click, </w:t>
      </w:r>
      <w:proofErr w:type="spellStart"/>
      <w:r w:rsidR="00501F88">
        <w:t>mousedown</w:t>
      </w:r>
      <w:proofErr w:type="spellEnd"/>
      <w:r w:rsidR="00501F88">
        <w:t xml:space="preserve">, </w:t>
      </w:r>
      <w:proofErr w:type="spellStart"/>
      <w:r w:rsidR="00501F88">
        <w:t>mousemove</w:t>
      </w:r>
      <w:proofErr w:type="spellEnd"/>
      <w:r w:rsidR="00501F88">
        <w:t>, etc.) provided by the browser. For platforms with</w:t>
      </w:r>
      <w:r w:rsidR="00D70E1C">
        <w:t xml:space="preserve"> touch </w:t>
      </w:r>
      <w:r w:rsidR="00501F88">
        <w:t>events, jQuery Mobile</w:t>
      </w:r>
      <w:r w:rsidR="006E650A">
        <w:t xml:space="preserve"> translate</w:t>
      </w:r>
      <w:r w:rsidR="00501F88">
        <w:t>s</w:t>
      </w:r>
      <w:r w:rsidR="006E650A">
        <w:t xml:space="preserve"> them into virtual </w:t>
      </w:r>
      <w:r w:rsidR="00501F88">
        <w:t xml:space="preserve">mouse events in a consistent way. </w:t>
      </w:r>
    </w:p>
    <w:p w:rsidR="006E650A" w:rsidRDefault="006E650A" w:rsidP="006E650A">
      <w:pPr>
        <w:pStyle w:val="ListParagraph"/>
        <w:numPr>
          <w:ilvl w:val="0"/>
          <w:numId w:val="4"/>
        </w:numPr>
      </w:pPr>
      <w:r w:rsidRPr="006E5512">
        <w:rPr>
          <w:b/>
        </w:rPr>
        <w:t>Pros</w:t>
      </w:r>
      <w:r w:rsidRPr="006E5512">
        <w:t xml:space="preserve">: </w:t>
      </w:r>
      <w:r w:rsidR="00A12EE2">
        <w:t>No</w:t>
      </w:r>
      <w:r>
        <w:t xml:space="preserve"> </w:t>
      </w:r>
      <w:r w:rsidR="00A044F7">
        <w:t>special code paths</w:t>
      </w:r>
      <w:r>
        <w:t xml:space="preserve"> r</w:t>
      </w:r>
      <w:r w:rsidR="00501F88">
        <w:t xml:space="preserve">equired to </w:t>
      </w:r>
      <w:r w:rsidR="00357FD3">
        <w:t>allow</w:t>
      </w:r>
      <w:r w:rsidR="00501F88">
        <w:t xml:space="preserve"> touch events</w:t>
      </w:r>
      <w:r w:rsidR="00357FD3">
        <w:t xml:space="preserve"> to enhance mouse behavior</w:t>
      </w:r>
      <w:r w:rsidR="00501F88">
        <w:t xml:space="preserve"> across </w:t>
      </w:r>
      <w:r w:rsidR="00A12EE2">
        <w:t>all platforms, including all versions of Internet Explorer.</w:t>
      </w:r>
    </w:p>
    <w:p w:rsidR="006E650A" w:rsidRPr="006E5512" w:rsidRDefault="006E650A" w:rsidP="006E650A">
      <w:pPr>
        <w:pStyle w:val="ListParagraph"/>
        <w:numPr>
          <w:ilvl w:val="0"/>
          <w:numId w:val="4"/>
        </w:numPr>
      </w:pPr>
      <w:r w:rsidRPr="006E5512">
        <w:rPr>
          <w:b/>
        </w:rPr>
        <w:t>Cons</w:t>
      </w:r>
      <w:r w:rsidRPr="006E5512">
        <w:t xml:space="preserve">: </w:t>
      </w:r>
      <w:r w:rsidR="00A12EE2">
        <w:t xml:space="preserve">Requires code to be written using </w:t>
      </w:r>
      <w:r w:rsidR="00EE0266">
        <w:t xml:space="preserve">a new set of </w:t>
      </w:r>
      <w:r w:rsidR="00A12EE2">
        <w:t>virtual events rather than standard mouse events</w:t>
      </w:r>
      <w:r w:rsidR="000802D9">
        <w:t xml:space="preserve">. Virtual events do not support multi-touch scenarios, which must be handled as in the experiment above. </w:t>
      </w:r>
      <w:r w:rsidR="00A12EE2">
        <w:t>Also adds a dependency and r</w:t>
      </w:r>
      <w:r>
        <w:t>equires a learning curve for a new framework; jQuery Mobile is relatively popular and stable, but still in beta so it may change</w:t>
      </w:r>
      <w:r w:rsidR="00501F88">
        <w:t xml:space="preserve"> quickly</w:t>
      </w:r>
      <w:r>
        <w:t>.</w:t>
      </w:r>
    </w:p>
    <w:p w:rsidR="00E419EF" w:rsidRDefault="00E419EF">
      <w:pPr>
        <w:rPr>
          <w:rFonts w:ascii="Eras Medium ITC" w:eastAsiaTheme="majorEastAsia" w:hAnsi="Eras Medium ITC" w:cstheme="majorBidi"/>
          <w:b/>
          <w:bCs/>
          <w:sz w:val="40"/>
          <w:szCs w:val="28"/>
        </w:rPr>
      </w:pPr>
      <w:r>
        <w:br w:type="page"/>
      </w:r>
    </w:p>
    <w:p w:rsidR="006A1A20" w:rsidRDefault="006A1A20" w:rsidP="006A1A20">
      <w:pPr>
        <w:pStyle w:val="Heading1"/>
      </w:pPr>
      <w:bookmarkStart w:id="18" w:name="_Toc299116072"/>
      <w:r>
        <w:lastRenderedPageBreak/>
        <w:t>Conclusions and Recommendations</w:t>
      </w:r>
      <w:bookmarkEnd w:id="18"/>
    </w:p>
    <w:p w:rsidR="00EB63C5" w:rsidRDefault="000802D9" w:rsidP="00E419EF">
      <w:r>
        <w:t xml:space="preserve">By far, the simplest and most straightforward way to take advantage of touch events is to use a shim </w:t>
      </w:r>
      <w:r w:rsidR="002F7F51">
        <w:t xml:space="preserve">such as </w:t>
      </w:r>
      <w:proofErr w:type="spellStart"/>
      <w:r w:rsidR="002F7F51">
        <w:t>jQuery.ui.touch</w:t>
      </w:r>
      <w:proofErr w:type="spellEnd"/>
      <w:r w:rsidR="002F7F51">
        <w:t xml:space="preserve"> </w:t>
      </w:r>
      <w:r>
        <w:t xml:space="preserve">that converts </w:t>
      </w:r>
      <w:r w:rsidR="002F7F51">
        <w:t>touch events</w:t>
      </w:r>
      <w:r>
        <w:t xml:space="preserve"> to mouse events. This provides the responsiveness of touch events without any significant code rewrite, and allows very good compatibility with non-touch platforms such as the desktop. </w:t>
      </w:r>
      <w:r w:rsidR="00EB63C5">
        <w:t>For basic emulation of clicks and mouse movements, most applications will find this to be a solution that does not introduce significant compromises.</w:t>
      </w:r>
    </w:p>
    <w:p w:rsidR="00EB63C5" w:rsidRDefault="00EB63C5" w:rsidP="00E419EF">
      <w:r>
        <w:t>In situations where an application developer wants to leverage touch-specific functionality such as multi-touch, it can be feature-detected using a library such as Modernizr. If present, the application can directly attach to touch events and implement platform-specific code. For non-touch environments it may be possible to implement a mouse-oriented version with reduced functionality, as shown in the Canvas part of this experiment.</w:t>
      </w:r>
    </w:p>
    <w:p w:rsidR="00E419EF" w:rsidRPr="00EB63C5" w:rsidRDefault="00EB63C5" w:rsidP="00EB63C5">
      <w:r>
        <w:t xml:space="preserve">For projects are specifically targeted to mobile platforms, jQuery Mobile offers a set of virtual mouse events that automatically take advantage of touch events when they are available.  This requires the code to use the virtual events (e.g., </w:t>
      </w:r>
      <w:proofErr w:type="spellStart"/>
      <w:r w:rsidRPr="00EB63C5">
        <w:rPr>
          <w:rFonts w:ascii="Courier New" w:hAnsi="Courier New" w:cs="Courier New"/>
        </w:rPr>
        <w:t>vclick</w:t>
      </w:r>
      <w:proofErr w:type="spellEnd"/>
      <w:r>
        <w:t xml:space="preserve"> instead of </w:t>
      </w:r>
      <w:r w:rsidRPr="00EB63C5">
        <w:rPr>
          <w:rFonts w:ascii="Courier New" w:hAnsi="Courier New" w:cs="Courier New"/>
        </w:rPr>
        <w:t>click</w:t>
      </w:r>
      <w:r>
        <w:t xml:space="preserve">) so it is more suitable to new development than to retrofitting existing code. Potentially it could be combined with targeted use of </w:t>
      </w:r>
      <w:proofErr w:type="spellStart"/>
      <w:r>
        <w:t>jQuery.ui</w:t>
      </w:r>
      <w:proofErr w:type="spellEnd"/>
      <w:r>
        <w:t xml:space="preserve">. </w:t>
      </w:r>
      <w:proofErr w:type="gramStart"/>
      <w:r>
        <w:t>touch</w:t>
      </w:r>
      <w:proofErr w:type="gramEnd"/>
      <w:r>
        <w:t xml:space="preserve"> to allow older plugins to work properly.</w:t>
      </w:r>
    </w:p>
    <w:p w:rsidR="006A1A20" w:rsidRDefault="006A1A20" w:rsidP="006A1A20">
      <w:pPr>
        <w:pStyle w:val="Heading1"/>
      </w:pPr>
      <w:bookmarkStart w:id="19" w:name="_Toc299116073"/>
      <w:r>
        <w:t>Resources</w:t>
      </w:r>
      <w:bookmarkEnd w:id="19"/>
    </w:p>
    <w:p w:rsidR="00E419EF" w:rsidRPr="00B57799" w:rsidRDefault="00E419EF" w:rsidP="00E419EF">
      <w:pPr>
        <w:pStyle w:val="Heading2"/>
      </w:pPr>
      <w:bookmarkStart w:id="20" w:name="_Toc224727120"/>
      <w:bookmarkStart w:id="21" w:name="_Toc234175451"/>
      <w:bookmarkStart w:id="22" w:name="_Toc283633460"/>
      <w:bookmarkStart w:id="23" w:name="_Toc299116074"/>
      <w:r w:rsidRPr="00B57799">
        <w:t>Relevant Web sites and specifications</w:t>
      </w:r>
      <w:bookmarkEnd w:id="20"/>
      <w:bookmarkEnd w:id="21"/>
      <w:bookmarkEnd w:id="22"/>
      <w:bookmarkEnd w:id="23"/>
    </w:p>
    <w:tbl>
      <w:tblPr>
        <w:tblStyle w:val="TableGrid"/>
        <w:tblW w:w="0" w:type="auto"/>
        <w:tblLook w:val="04A0" w:firstRow="1" w:lastRow="0" w:firstColumn="1" w:lastColumn="0" w:noHBand="0" w:noVBand="1"/>
      </w:tblPr>
      <w:tblGrid>
        <w:gridCol w:w="2988"/>
        <w:gridCol w:w="6588"/>
      </w:tblGrid>
      <w:tr w:rsidR="00E419EF" w:rsidRPr="00803838" w:rsidTr="00BF1AA7">
        <w:tc>
          <w:tcPr>
            <w:tcW w:w="2988" w:type="dxa"/>
          </w:tcPr>
          <w:p w:rsidR="00EB63C5" w:rsidRPr="00803838" w:rsidRDefault="00EB63C5" w:rsidP="00EB63C5">
            <w:pPr>
              <w:rPr>
                <w:rFonts w:asciiTheme="minorHAnsi" w:hAnsiTheme="minorHAnsi" w:cstheme="minorHAnsi"/>
                <w:sz w:val="22"/>
                <w:szCs w:val="22"/>
              </w:rPr>
            </w:pPr>
            <w:r w:rsidRPr="00803838">
              <w:rPr>
                <w:rFonts w:asciiTheme="minorHAnsi" w:hAnsiTheme="minorHAnsi" w:cstheme="minorHAnsi"/>
                <w:sz w:val="22"/>
                <w:szCs w:val="22"/>
              </w:rPr>
              <w:t>W3C draft for touch events</w:t>
            </w:r>
          </w:p>
        </w:tc>
        <w:tc>
          <w:tcPr>
            <w:tcW w:w="6588" w:type="dxa"/>
          </w:tcPr>
          <w:p w:rsidR="00E419EF" w:rsidRPr="00803838" w:rsidRDefault="00C2206D" w:rsidP="00BF1AA7">
            <w:pPr>
              <w:rPr>
                <w:rFonts w:asciiTheme="minorHAnsi" w:hAnsiTheme="minorHAnsi" w:cstheme="minorHAnsi"/>
                <w:sz w:val="22"/>
                <w:szCs w:val="22"/>
                <w:highlight w:val="yellow"/>
              </w:rPr>
            </w:pPr>
            <w:hyperlink r:id="rId37" w:history="1">
              <w:r w:rsidR="00EB63C5" w:rsidRPr="00803838">
                <w:rPr>
                  <w:rStyle w:val="Hyperlink"/>
                  <w:rFonts w:asciiTheme="minorHAnsi" w:eastAsiaTheme="majorEastAsia" w:hAnsiTheme="minorHAnsi" w:cstheme="minorHAnsi"/>
                  <w:sz w:val="22"/>
                  <w:szCs w:val="22"/>
                </w:rPr>
                <w:t>http://www.w3.org/TR/2011/WD-touch-events-20110505/</w:t>
              </w:r>
            </w:hyperlink>
          </w:p>
        </w:tc>
      </w:tr>
      <w:tr w:rsidR="00E419EF" w:rsidRPr="00803838" w:rsidTr="00BF1AA7">
        <w:tc>
          <w:tcPr>
            <w:tcW w:w="2988" w:type="dxa"/>
          </w:tcPr>
          <w:p w:rsidR="00E419EF" w:rsidRPr="00803838" w:rsidRDefault="00EB63C5" w:rsidP="00BF1AA7">
            <w:pPr>
              <w:rPr>
                <w:rFonts w:asciiTheme="minorHAnsi" w:hAnsiTheme="minorHAnsi" w:cstheme="minorHAnsi"/>
                <w:sz w:val="22"/>
                <w:szCs w:val="22"/>
                <w:highlight w:val="yellow"/>
              </w:rPr>
            </w:pPr>
            <w:r w:rsidRPr="00803838">
              <w:rPr>
                <w:rFonts w:asciiTheme="minorHAnsi" w:hAnsiTheme="minorHAnsi" w:cstheme="minorHAnsi"/>
                <w:sz w:val="22"/>
                <w:szCs w:val="22"/>
              </w:rPr>
              <w:t>jQuery Mobile</w:t>
            </w:r>
          </w:p>
        </w:tc>
        <w:tc>
          <w:tcPr>
            <w:tcW w:w="6588" w:type="dxa"/>
          </w:tcPr>
          <w:p w:rsidR="00E419EF" w:rsidRPr="00803838" w:rsidRDefault="00C2206D" w:rsidP="00BF1AA7">
            <w:pPr>
              <w:rPr>
                <w:rFonts w:asciiTheme="minorHAnsi" w:hAnsiTheme="minorHAnsi" w:cstheme="minorHAnsi"/>
                <w:color w:val="000000" w:themeColor="text1"/>
                <w:sz w:val="22"/>
                <w:szCs w:val="22"/>
                <w:highlight w:val="yellow"/>
              </w:rPr>
            </w:pPr>
            <w:hyperlink r:id="rId38" w:history="1">
              <w:r w:rsidR="00EB63C5" w:rsidRPr="00803838">
                <w:rPr>
                  <w:rStyle w:val="Hyperlink"/>
                  <w:rFonts w:asciiTheme="minorHAnsi" w:eastAsiaTheme="majorEastAsia" w:hAnsiTheme="minorHAnsi" w:cstheme="minorHAnsi"/>
                  <w:sz w:val="22"/>
                  <w:szCs w:val="22"/>
                </w:rPr>
                <w:t>http://jquerymobile.com/</w:t>
              </w:r>
            </w:hyperlink>
          </w:p>
        </w:tc>
      </w:tr>
    </w:tbl>
    <w:p w:rsidR="00E419EF" w:rsidRPr="00E419EF" w:rsidRDefault="00E419EF" w:rsidP="00E419EF">
      <w:pPr>
        <w:pStyle w:val="Heading2"/>
      </w:pPr>
      <w:bookmarkStart w:id="24" w:name="_Toc283633461"/>
      <w:bookmarkStart w:id="25" w:name="_Toc299116075"/>
      <w:r w:rsidRPr="00E419EF">
        <w:t>Microsoft Resources</w:t>
      </w:r>
      <w:bookmarkEnd w:id="24"/>
      <w:bookmarkEnd w:id="25"/>
    </w:p>
    <w:tbl>
      <w:tblPr>
        <w:tblStyle w:val="TableGrid"/>
        <w:tblW w:w="0" w:type="auto"/>
        <w:tblLook w:val="04A0" w:firstRow="1" w:lastRow="0" w:firstColumn="1" w:lastColumn="0" w:noHBand="0" w:noVBand="1"/>
      </w:tblPr>
      <w:tblGrid>
        <w:gridCol w:w="2988"/>
        <w:gridCol w:w="6588"/>
      </w:tblGrid>
      <w:tr w:rsidR="00803838" w:rsidRPr="00862A98" w:rsidTr="00204402">
        <w:tc>
          <w:tcPr>
            <w:tcW w:w="2988" w:type="dxa"/>
            <w:hideMark/>
          </w:tcPr>
          <w:p w:rsidR="00803838" w:rsidRPr="00862A98" w:rsidRDefault="00803838" w:rsidP="00204402">
            <w:pPr>
              <w:rPr>
                <w:sz w:val="22"/>
                <w:szCs w:val="22"/>
              </w:rPr>
            </w:pPr>
            <w:r w:rsidRPr="00862A98">
              <w:rPr>
                <w:sz w:val="22"/>
                <w:szCs w:val="22"/>
              </w:rPr>
              <w:t>H5E Primary Contact</w:t>
            </w:r>
          </w:p>
        </w:tc>
        <w:tc>
          <w:tcPr>
            <w:tcW w:w="6588" w:type="dxa"/>
          </w:tcPr>
          <w:p w:rsidR="00803838" w:rsidRPr="00862A98" w:rsidRDefault="00803838" w:rsidP="00204402">
            <w:pPr>
              <w:rPr>
                <w:sz w:val="22"/>
                <w:szCs w:val="22"/>
              </w:rPr>
            </w:pPr>
            <w:r w:rsidRPr="00862A98">
              <w:rPr>
                <w:sz w:val="22"/>
                <w:szCs w:val="22"/>
              </w:rPr>
              <w:t>Chewy Chong</w:t>
            </w:r>
            <w:r>
              <w:rPr>
                <w:sz w:val="22"/>
                <w:szCs w:val="22"/>
              </w:rPr>
              <w:t xml:space="preserve"> (</w:t>
            </w:r>
            <w:hyperlink r:id="rId39" w:history="1">
              <w:r w:rsidRPr="0076064C">
                <w:rPr>
                  <w:rStyle w:val="Hyperlink"/>
                  <w:rFonts w:ascii="Calibri" w:hAnsi="Calibri"/>
                  <w:sz w:val="22"/>
                  <w:szCs w:val="22"/>
                </w:rPr>
                <w:t>ChewyC</w:t>
              </w:r>
            </w:hyperlink>
            <w:r>
              <w:rPr>
                <w:sz w:val="22"/>
                <w:szCs w:val="22"/>
              </w:rPr>
              <w:t>)</w:t>
            </w:r>
          </w:p>
        </w:tc>
      </w:tr>
      <w:tr w:rsidR="00803838" w:rsidRPr="00862A98" w:rsidTr="00204402">
        <w:tc>
          <w:tcPr>
            <w:tcW w:w="2988" w:type="dxa"/>
            <w:hideMark/>
          </w:tcPr>
          <w:p w:rsidR="00803838" w:rsidRPr="00862A98" w:rsidRDefault="00803838" w:rsidP="00204402">
            <w:pPr>
              <w:rPr>
                <w:sz w:val="22"/>
                <w:szCs w:val="22"/>
              </w:rPr>
            </w:pPr>
            <w:r w:rsidRPr="00862A98">
              <w:rPr>
                <w:sz w:val="22"/>
                <w:szCs w:val="22"/>
              </w:rPr>
              <w:t>H5E Development Contact</w:t>
            </w:r>
          </w:p>
        </w:tc>
        <w:tc>
          <w:tcPr>
            <w:tcW w:w="6588" w:type="dxa"/>
          </w:tcPr>
          <w:p w:rsidR="00803838" w:rsidRPr="00862A98" w:rsidRDefault="00803838" w:rsidP="00204402">
            <w:pPr>
              <w:rPr>
                <w:sz w:val="22"/>
                <w:szCs w:val="22"/>
              </w:rPr>
            </w:pPr>
            <w:r w:rsidRPr="00862A98">
              <w:rPr>
                <w:sz w:val="22"/>
                <w:szCs w:val="22"/>
              </w:rPr>
              <w:t>Anton</w:t>
            </w:r>
            <w:r>
              <w:rPr>
                <w:sz w:val="22"/>
                <w:szCs w:val="22"/>
              </w:rPr>
              <w:t xml:space="preserve"> Molleda Quintana (</w:t>
            </w:r>
            <w:hyperlink r:id="rId40" w:history="1">
              <w:r w:rsidRPr="0076064C">
                <w:rPr>
                  <w:rStyle w:val="Hyperlink"/>
                  <w:rFonts w:ascii="Calibri" w:hAnsi="Calibri"/>
                  <w:sz w:val="22"/>
                  <w:szCs w:val="22"/>
                </w:rPr>
                <w:t>v-</w:t>
              </w:r>
              <w:proofErr w:type="spellStart"/>
              <w:r w:rsidRPr="0076064C">
                <w:rPr>
                  <w:rStyle w:val="Hyperlink"/>
                  <w:rFonts w:ascii="Calibri" w:hAnsi="Calibri"/>
                  <w:sz w:val="22"/>
                  <w:szCs w:val="22"/>
                </w:rPr>
                <w:t>anmoll</w:t>
              </w:r>
              <w:proofErr w:type="spellEnd"/>
            </w:hyperlink>
            <w:r>
              <w:rPr>
                <w:sz w:val="22"/>
                <w:szCs w:val="22"/>
              </w:rPr>
              <w:t>)</w:t>
            </w:r>
          </w:p>
        </w:tc>
      </w:tr>
    </w:tbl>
    <w:p w:rsidR="00E419EF" w:rsidRDefault="00E419EF" w:rsidP="00E419EF"/>
    <w:p w:rsidR="006054C7" w:rsidRDefault="006054C7">
      <w:pPr>
        <w:rPr>
          <w:rFonts w:ascii="Eras Medium ITC" w:eastAsiaTheme="majorEastAsia" w:hAnsi="Eras Medium ITC" w:cstheme="majorBidi"/>
          <w:b/>
          <w:bCs/>
          <w:sz w:val="40"/>
          <w:szCs w:val="28"/>
        </w:rPr>
      </w:pPr>
      <w:r>
        <w:br w:type="page"/>
      </w:r>
    </w:p>
    <w:p w:rsidR="006A1A20" w:rsidRDefault="006A1A20" w:rsidP="006A1A20">
      <w:pPr>
        <w:pStyle w:val="Heading1"/>
      </w:pPr>
      <w:bookmarkStart w:id="26" w:name="_Toc299116076"/>
      <w:r>
        <w:lastRenderedPageBreak/>
        <w:t>Appendix</w:t>
      </w:r>
      <w:r w:rsidR="006054C7">
        <w:t xml:space="preserve"> A: </w:t>
      </w:r>
      <w:r>
        <w:t>About H5E</w:t>
      </w:r>
      <w:bookmarkEnd w:id="26"/>
    </w:p>
    <w:p w:rsidR="005F683D" w:rsidRDefault="005F683D" w:rsidP="005F683D">
      <w:pPr>
        <w:pStyle w:val="Heading2"/>
      </w:pPr>
      <w:bookmarkStart w:id="27" w:name="_Toc216255206"/>
      <w:bookmarkStart w:id="28" w:name="_Toc216255292"/>
      <w:bookmarkStart w:id="29" w:name="_Toc216257421"/>
      <w:bookmarkStart w:id="30" w:name="_Toc224986224"/>
      <w:bookmarkStart w:id="31" w:name="_Toc259807107"/>
      <w:bookmarkStart w:id="32" w:name="_Toc260075906"/>
      <w:bookmarkStart w:id="33" w:name="_Toc260075992"/>
      <w:bookmarkStart w:id="34" w:name="_Toc260077290"/>
      <w:bookmarkStart w:id="35" w:name="_Toc260085771"/>
      <w:bookmarkStart w:id="36" w:name="_Toc283633464"/>
      <w:bookmarkStart w:id="37" w:name="_Toc298537732"/>
      <w:bookmarkStart w:id="38" w:name="_Toc299116077"/>
      <w:bookmarkStart w:id="39" w:name="_Toc283633470"/>
      <w:r>
        <w:t>What is an HTML5 Elements Cookbook?</w:t>
      </w:r>
      <w:bookmarkEnd w:id="27"/>
      <w:bookmarkEnd w:id="28"/>
      <w:bookmarkEnd w:id="29"/>
      <w:bookmarkEnd w:id="30"/>
      <w:bookmarkEnd w:id="31"/>
      <w:bookmarkEnd w:id="32"/>
      <w:bookmarkEnd w:id="33"/>
      <w:bookmarkEnd w:id="34"/>
      <w:bookmarkEnd w:id="35"/>
      <w:bookmarkEnd w:id="36"/>
      <w:bookmarkEnd w:id="37"/>
      <w:bookmarkEnd w:id="38"/>
    </w:p>
    <w:p w:rsidR="005F683D" w:rsidRPr="00AB49B1" w:rsidRDefault="005F683D" w:rsidP="005F683D">
      <w:r>
        <w:t>Each HTML5 Elements Cookbook reflects a case study of an aspirational experience that is provided by a native or component-based application. The HTML5 Experiments that are conducted by the H5E team use HTML5 and related technologies to replicate these experiences. Our primary objective is to learn from these experiments to determine if an HTML5 alternative to component-based or native implementations is both possible, and practical. Each Cookbook provides a description of the element and technical details of the HTML5 replication of that feature. We also include recommendations on whether it makes sense to pursue this approach.</w:t>
      </w:r>
    </w:p>
    <w:p w:rsidR="005F683D" w:rsidRDefault="005F683D" w:rsidP="005F683D">
      <w:pPr>
        <w:pStyle w:val="Heading2"/>
      </w:pPr>
      <w:bookmarkStart w:id="40" w:name="_Toc224986225"/>
      <w:bookmarkStart w:id="41" w:name="_Toc259807108"/>
      <w:bookmarkStart w:id="42" w:name="_Toc260075907"/>
      <w:bookmarkStart w:id="43" w:name="_Toc260075993"/>
      <w:bookmarkStart w:id="44" w:name="_Toc260077291"/>
      <w:bookmarkStart w:id="45" w:name="_Toc260085772"/>
      <w:bookmarkStart w:id="46" w:name="_Toc283633465"/>
      <w:bookmarkStart w:id="47" w:name="_Toc298537733"/>
      <w:bookmarkStart w:id="48" w:name="_Toc299116078"/>
      <w:r>
        <w:t>Contact us</w:t>
      </w:r>
      <w:bookmarkEnd w:id="40"/>
      <w:bookmarkEnd w:id="41"/>
      <w:bookmarkEnd w:id="42"/>
      <w:bookmarkEnd w:id="43"/>
      <w:bookmarkEnd w:id="44"/>
      <w:bookmarkEnd w:id="45"/>
      <w:bookmarkEnd w:id="46"/>
      <w:bookmarkEnd w:id="47"/>
      <w:bookmarkEnd w:id="48"/>
    </w:p>
    <w:p w:rsidR="005F683D" w:rsidRDefault="005F683D" w:rsidP="005F683D">
      <w:r w:rsidRPr="00F33463">
        <w:t xml:space="preserve">If you need assistance with technical solutions or have a best practice to share, please contact </w:t>
      </w:r>
      <w:proofErr w:type="gramStart"/>
      <w:r w:rsidRPr="00F33463">
        <w:t>us</w:t>
      </w:r>
      <w:proofErr w:type="gramEnd"/>
      <w:r>
        <w:t xml:space="preserve"> by sending</w:t>
      </w:r>
      <w:r w:rsidRPr="00267AEB">
        <w:t xml:space="preserve"> email</w:t>
      </w:r>
      <w:r>
        <w:t xml:space="preserve"> to</w:t>
      </w:r>
      <w:r w:rsidRPr="00267AEB">
        <w:t xml:space="preserve"> </w:t>
      </w:r>
      <w:smartTag w:uri="urn:schemas-microsoft-com:office:smarttags" w:element="IMContact">
        <w:smartTagPr>
          <w:attr w:name="SIPID" w:val="chewyc@microsoft.com"/>
          <w:attr w:name="DNID" w:val="Chewy Chong"/>
        </w:smartTagPr>
        <w:r>
          <w:t>Chewy Chong</w:t>
        </w:r>
      </w:smartTag>
      <w:r>
        <w:t xml:space="preserve"> (</w:t>
      </w:r>
      <w:hyperlink r:id="rId41" w:history="1">
        <w:r w:rsidRPr="00FF7BA8">
          <w:rPr>
            <w:rStyle w:val="Hyperlink"/>
            <w:rFonts w:ascii="Calibri" w:hAnsi="Calibri"/>
          </w:rPr>
          <w:t>ChewyC</w:t>
        </w:r>
      </w:hyperlink>
      <w:r>
        <w:t>).</w:t>
      </w:r>
    </w:p>
    <w:p w:rsidR="005F683D" w:rsidRDefault="005F683D" w:rsidP="005F683D">
      <w:pPr>
        <w:pStyle w:val="Heading2"/>
      </w:pPr>
      <w:bookmarkStart w:id="49" w:name="_Toc224986226"/>
      <w:bookmarkStart w:id="50" w:name="_Toc259807109"/>
      <w:bookmarkStart w:id="51" w:name="_Toc260075908"/>
      <w:bookmarkStart w:id="52" w:name="_Toc260075994"/>
      <w:bookmarkStart w:id="53" w:name="_Toc260077292"/>
      <w:bookmarkStart w:id="54" w:name="_Toc260085773"/>
      <w:bookmarkStart w:id="55" w:name="_Toc283633466"/>
      <w:bookmarkStart w:id="56" w:name="_Toc298537734"/>
      <w:bookmarkStart w:id="57" w:name="_Toc299116079"/>
      <w:r>
        <w:t>Copyright and trademark information</w:t>
      </w:r>
      <w:bookmarkEnd w:id="49"/>
      <w:bookmarkEnd w:id="50"/>
      <w:bookmarkEnd w:id="51"/>
      <w:bookmarkEnd w:id="52"/>
      <w:bookmarkEnd w:id="53"/>
      <w:bookmarkEnd w:id="54"/>
      <w:bookmarkEnd w:id="55"/>
      <w:bookmarkEnd w:id="56"/>
      <w:bookmarkEnd w:id="57"/>
    </w:p>
    <w:p w:rsidR="005F683D" w:rsidRDefault="005F683D" w:rsidP="005F683D">
      <w:r>
        <w:t>This document is Microsoft Confidential.</w:t>
      </w:r>
    </w:p>
    <w:p w:rsidR="005F683D" w:rsidRPr="003B2868" w:rsidRDefault="005F683D" w:rsidP="005F683D">
      <w:r w:rsidRPr="00414218">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5F683D" w:rsidRPr="006054C7" w:rsidRDefault="005F683D" w:rsidP="005F683D">
      <w:proofErr w:type="gramStart"/>
      <w:r w:rsidRPr="00414218">
        <w:rPr>
          <w:rFonts w:ascii="Symbol" w:hAnsi="Symbol"/>
        </w:rPr>
        <w:t></w:t>
      </w:r>
      <w:r w:rsidRPr="00414218">
        <w:t xml:space="preserve"> </w:t>
      </w:r>
      <w:r>
        <w:t xml:space="preserve">2011 </w:t>
      </w:r>
      <w:r w:rsidRPr="00414218">
        <w:t>Microsoft Corporation.</w:t>
      </w:r>
      <w:proofErr w:type="gramEnd"/>
      <w:r w:rsidRPr="00414218">
        <w:t xml:space="preserve">  All rights reserved.</w:t>
      </w:r>
    </w:p>
    <w:p w:rsidR="006054C7" w:rsidRDefault="006054C7">
      <w:pPr>
        <w:rPr>
          <w:rFonts w:ascii="Eras Medium ITC" w:eastAsiaTheme="majorEastAsia" w:hAnsi="Eras Medium ITC" w:cstheme="majorBidi"/>
          <w:b/>
          <w:bCs/>
          <w:sz w:val="40"/>
          <w:szCs w:val="28"/>
        </w:rPr>
      </w:pPr>
      <w:r>
        <w:br w:type="page"/>
      </w:r>
    </w:p>
    <w:p w:rsidR="006054C7" w:rsidRDefault="006054C7" w:rsidP="006054C7">
      <w:pPr>
        <w:pStyle w:val="Heading1"/>
        <w:rPr>
          <w:sz w:val="26"/>
          <w:szCs w:val="26"/>
        </w:rPr>
      </w:pPr>
      <w:bookmarkStart w:id="58" w:name="_Toc299116080"/>
      <w:r>
        <w:lastRenderedPageBreak/>
        <w:t>Document Revision History</w:t>
      </w:r>
      <w:bookmarkEnd w:id="39"/>
      <w:bookmarkEnd w:id="58"/>
    </w:p>
    <w:tbl>
      <w:tblPr>
        <w:tblW w:w="0" w:type="auto"/>
        <w:tblBorders>
          <w:top w:val="single" w:sz="8" w:space="0" w:color="C0504D"/>
          <w:bottom w:val="single" w:sz="8" w:space="0" w:color="C0504D"/>
        </w:tblBorders>
        <w:tblLook w:val="00A0" w:firstRow="1" w:lastRow="0" w:firstColumn="1" w:lastColumn="0" w:noHBand="0" w:noVBand="0"/>
      </w:tblPr>
      <w:tblGrid>
        <w:gridCol w:w="3192"/>
        <w:gridCol w:w="3192"/>
        <w:gridCol w:w="3192"/>
      </w:tblGrid>
      <w:tr w:rsidR="006054C7" w:rsidTr="00BF1AA7">
        <w:tc>
          <w:tcPr>
            <w:tcW w:w="3192" w:type="dxa"/>
            <w:tcBorders>
              <w:top w:val="single" w:sz="8" w:space="0" w:color="C0504D"/>
              <w:left w:val="nil"/>
              <w:bottom w:val="single" w:sz="8" w:space="0" w:color="C0504D"/>
              <w:right w:val="nil"/>
            </w:tcBorders>
            <w:hideMark/>
          </w:tcPr>
          <w:p w:rsidR="006054C7" w:rsidRDefault="006054C7" w:rsidP="00BF1AA7">
            <w:pPr>
              <w:spacing w:after="0" w:line="240" w:lineRule="auto"/>
              <w:rPr>
                <w:b/>
                <w:bCs/>
                <w:color w:val="943634"/>
              </w:rPr>
            </w:pPr>
            <w:r>
              <w:rPr>
                <w:b/>
                <w:bCs/>
                <w:color w:val="943634"/>
              </w:rPr>
              <w:t>Reviser</w:t>
            </w:r>
          </w:p>
        </w:tc>
        <w:tc>
          <w:tcPr>
            <w:tcW w:w="3192" w:type="dxa"/>
            <w:tcBorders>
              <w:top w:val="single" w:sz="8" w:space="0" w:color="C0504D"/>
              <w:left w:val="nil"/>
              <w:bottom w:val="single" w:sz="8" w:space="0" w:color="C0504D"/>
              <w:right w:val="nil"/>
            </w:tcBorders>
            <w:hideMark/>
          </w:tcPr>
          <w:p w:rsidR="006054C7" w:rsidRDefault="006054C7" w:rsidP="00BF1AA7">
            <w:pPr>
              <w:spacing w:after="0" w:line="240" w:lineRule="auto"/>
              <w:rPr>
                <w:b/>
                <w:bCs/>
                <w:color w:val="943634"/>
              </w:rPr>
            </w:pPr>
            <w:r>
              <w:rPr>
                <w:b/>
                <w:bCs/>
                <w:color w:val="943634"/>
              </w:rPr>
              <w:t>Date</w:t>
            </w:r>
          </w:p>
        </w:tc>
        <w:tc>
          <w:tcPr>
            <w:tcW w:w="3192" w:type="dxa"/>
            <w:tcBorders>
              <w:top w:val="single" w:sz="8" w:space="0" w:color="C0504D"/>
              <w:left w:val="nil"/>
              <w:bottom w:val="single" w:sz="8" w:space="0" w:color="C0504D"/>
              <w:right w:val="nil"/>
            </w:tcBorders>
            <w:hideMark/>
          </w:tcPr>
          <w:p w:rsidR="006054C7" w:rsidRDefault="006054C7" w:rsidP="00BF1AA7">
            <w:pPr>
              <w:spacing w:after="0" w:line="240" w:lineRule="auto"/>
              <w:rPr>
                <w:b/>
                <w:bCs/>
                <w:color w:val="943634"/>
              </w:rPr>
            </w:pPr>
            <w:r>
              <w:rPr>
                <w:b/>
                <w:bCs/>
                <w:color w:val="943634"/>
              </w:rPr>
              <w:t>Revisions</w:t>
            </w:r>
          </w:p>
        </w:tc>
      </w:tr>
      <w:tr w:rsidR="006054C7" w:rsidTr="00BF1AA7">
        <w:tc>
          <w:tcPr>
            <w:tcW w:w="3192" w:type="dxa"/>
            <w:tcBorders>
              <w:top w:val="nil"/>
              <w:left w:val="nil"/>
              <w:bottom w:val="nil"/>
              <w:right w:val="nil"/>
            </w:tcBorders>
            <w:shd w:val="clear" w:color="auto" w:fill="EFD3D2"/>
            <w:hideMark/>
          </w:tcPr>
          <w:p w:rsidR="006054C7" w:rsidRDefault="004C162C" w:rsidP="00BF1AA7">
            <w:pPr>
              <w:spacing w:after="0" w:line="240" w:lineRule="auto"/>
              <w:rPr>
                <w:b/>
                <w:bCs/>
                <w:color w:val="943634"/>
              </w:rPr>
            </w:pPr>
            <w:r w:rsidRPr="004C162C">
              <w:rPr>
                <w:b/>
                <w:bCs/>
                <w:color w:val="943634"/>
              </w:rPr>
              <w:t>v-</w:t>
            </w:r>
            <w:proofErr w:type="spellStart"/>
            <w:r w:rsidRPr="004C162C">
              <w:rPr>
                <w:b/>
                <w:bCs/>
                <w:color w:val="943634"/>
              </w:rPr>
              <w:t>davime</w:t>
            </w:r>
            <w:proofErr w:type="spellEnd"/>
          </w:p>
        </w:tc>
        <w:tc>
          <w:tcPr>
            <w:tcW w:w="3192" w:type="dxa"/>
            <w:tcBorders>
              <w:top w:val="nil"/>
              <w:left w:val="nil"/>
              <w:bottom w:val="nil"/>
              <w:right w:val="nil"/>
            </w:tcBorders>
            <w:shd w:val="clear" w:color="auto" w:fill="EFD3D2"/>
            <w:hideMark/>
          </w:tcPr>
          <w:p w:rsidR="006054C7" w:rsidRDefault="004C162C" w:rsidP="00BF1AA7">
            <w:pPr>
              <w:spacing w:after="0" w:line="240" w:lineRule="auto"/>
              <w:rPr>
                <w:color w:val="943634"/>
              </w:rPr>
            </w:pPr>
            <w:r>
              <w:rPr>
                <w:color w:val="943634"/>
              </w:rPr>
              <w:t>14</w:t>
            </w:r>
            <w:r w:rsidR="006054C7">
              <w:rPr>
                <w:color w:val="943634"/>
              </w:rPr>
              <w:t xml:space="preserve"> July 2011</w:t>
            </w:r>
          </w:p>
        </w:tc>
        <w:tc>
          <w:tcPr>
            <w:tcW w:w="3192" w:type="dxa"/>
            <w:tcBorders>
              <w:top w:val="nil"/>
              <w:left w:val="nil"/>
              <w:bottom w:val="nil"/>
              <w:right w:val="nil"/>
            </w:tcBorders>
            <w:shd w:val="clear" w:color="auto" w:fill="EFD3D2"/>
            <w:hideMark/>
          </w:tcPr>
          <w:p w:rsidR="006054C7" w:rsidRDefault="006054C7" w:rsidP="00BF1AA7">
            <w:pPr>
              <w:spacing w:after="0" w:line="240" w:lineRule="auto"/>
              <w:rPr>
                <w:color w:val="943634"/>
              </w:rPr>
            </w:pPr>
            <w:r>
              <w:rPr>
                <w:color w:val="943634"/>
              </w:rPr>
              <w:t>Initial draft</w:t>
            </w:r>
          </w:p>
        </w:tc>
      </w:tr>
      <w:tr w:rsidR="006054C7" w:rsidTr="00BF1AA7">
        <w:tc>
          <w:tcPr>
            <w:tcW w:w="3192" w:type="dxa"/>
            <w:tcBorders>
              <w:top w:val="single" w:sz="8" w:space="0" w:color="C0504D"/>
              <w:left w:val="nil"/>
              <w:bottom w:val="single" w:sz="4" w:space="0" w:color="auto"/>
              <w:right w:val="nil"/>
            </w:tcBorders>
            <w:shd w:val="clear" w:color="auto" w:fill="FFFFFF" w:themeFill="background1"/>
          </w:tcPr>
          <w:p w:rsidR="006054C7" w:rsidRDefault="005F683D" w:rsidP="00BF1AA7">
            <w:pPr>
              <w:spacing w:after="0" w:line="240" w:lineRule="auto"/>
              <w:rPr>
                <w:b/>
                <w:bCs/>
                <w:color w:val="943634"/>
              </w:rPr>
            </w:pPr>
            <w:r>
              <w:rPr>
                <w:b/>
                <w:bCs/>
                <w:color w:val="943634"/>
              </w:rPr>
              <w:t>v-</w:t>
            </w:r>
            <w:proofErr w:type="spellStart"/>
            <w:r>
              <w:rPr>
                <w:b/>
                <w:bCs/>
                <w:color w:val="943634"/>
              </w:rPr>
              <w:t>jgeige</w:t>
            </w:r>
            <w:proofErr w:type="spellEnd"/>
          </w:p>
        </w:tc>
        <w:tc>
          <w:tcPr>
            <w:tcW w:w="3192" w:type="dxa"/>
            <w:tcBorders>
              <w:top w:val="single" w:sz="8" w:space="0" w:color="C0504D"/>
              <w:left w:val="nil"/>
              <w:bottom w:val="single" w:sz="4" w:space="0" w:color="auto"/>
              <w:right w:val="nil"/>
            </w:tcBorders>
            <w:shd w:val="clear" w:color="auto" w:fill="FFFFFF" w:themeFill="background1"/>
          </w:tcPr>
          <w:p w:rsidR="006054C7" w:rsidRDefault="005F683D" w:rsidP="00BF1AA7">
            <w:pPr>
              <w:spacing w:after="0" w:line="240" w:lineRule="auto"/>
              <w:rPr>
                <w:color w:val="943634"/>
              </w:rPr>
            </w:pPr>
            <w:r>
              <w:rPr>
                <w:color w:val="943634"/>
              </w:rPr>
              <w:t>18 July 2011</w:t>
            </w:r>
          </w:p>
        </w:tc>
        <w:tc>
          <w:tcPr>
            <w:tcW w:w="3192" w:type="dxa"/>
            <w:tcBorders>
              <w:top w:val="single" w:sz="8" w:space="0" w:color="C0504D"/>
              <w:left w:val="nil"/>
              <w:bottom w:val="single" w:sz="4" w:space="0" w:color="auto"/>
              <w:right w:val="nil"/>
            </w:tcBorders>
            <w:shd w:val="clear" w:color="auto" w:fill="FFFFFF" w:themeFill="background1"/>
          </w:tcPr>
          <w:p w:rsidR="006054C7" w:rsidRDefault="005F683D" w:rsidP="00BF1AA7">
            <w:pPr>
              <w:spacing w:after="0" w:line="240" w:lineRule="auto"/>
              <w:rPr>
                <w:color w:val="943634"/>
              </w:rPr>
            </w:pPr>
            <w:r>
              <w:rPr>
                <w:color w:val="943634"/>
              </w:rPr>
              <w:t>Minor edits</w:t>
            </w:r>
          </w:p>
        </w:tc>
      </w:tr>
      <w:tr w:rsidR="006054C7" w:rsidTr="00BF1AA7">
        <w:tc>
          <w:tcPr>
            <w:tcW w:w="3192" w:type="dxa"/>
            <w:tcBorders>
              <w:top w:val="single" w:sz="4" w:space="0" w:color="auto"/>
              <w:left w:val="nil"/>
              <w:bottom w:val="single" w:sz="4" w:space="0" w:color="auto"/>
              <w:right w:val="nil"/>
            </w:tcBorders>
            <w:shd w:val="clear" w:color="auto" w:fill="EFD3D2"/>
          </w:tcPr>
          <w:p w:rsidR="006054C7" w:rsidRDefault="006054C7" w:rsidP="00BF1AA7">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EFD3D2"/>
          </w:tcPr>
          <w:p w:rsidR="006054C7" w:rsidRDefault="006054C7" w:rsidP="00BF1AA7">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EFD3D2"/>
          </w:tcPr>
          <w:p w:rsidR="006054C7" w:rsidRDefault="006054C7" w:rsidP="00BF1AA7">
            <w:pPr>
              <w:spacing w:after="0" w:line="240" w:lineRule="auto"/>
              <w:rPr>
                <w:color w:val="943634"/>
              </w:rPr>
            </w:pPr>
          </w:p>
        </w:tc>
      </w:tr>
      <w:tr w:rsidR="006054C7" w:rsidTr="00BF1AA7">
        <w:tc>
          <w:tcPr>
            <w:tcW w:w="3192" w:type="dxa"/>
            <w:tcBorders>
              <w:top w:val="single" w:sz="4" w:space="0" w:color="auto"/>
              <w:left w:val="nil"/>
              <w:bottom w:val="single" w:sz="4" w:space="0" w:color="auto"/>
              <w:right w:val="nil"/>
            </w:tcBorders>
            <w:shd w:val="clear" w:color="auto" w:fill="auto"/>
          </w:tcPr>
          <w:p w:rsidR="006054C7" w:rsidRDefault="006054C7" w:rsidP="00BF1AA7">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BF1AA7">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BF1AA7">
            <w:pPr>
              <w:spacing w:after="0" w:line="240" w:lineRule="auto"/>
              <w:rPr>
                <w:color w:val="943634"/>
              </w:rPr>
            </w:pPr>
          </w:p>
        </w:tc>
      </w:tr>
      <w:tr w:rsidR="006054C7" w:rsidTr="00BF1AA7">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BF1AA7">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BF1AA7">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BF1AA7">
            <w:pPr>
              <w:spacing w:after="0" w:line="240" w:lineRule="auto"/>
              <w:rPr>
                <w:color w:val="943634"/>
              </w:rPr>
            </w:pPr>
          </w:p>
        </w:tc>
      </w:tr>
      <w:tr w:rsidR="006054C7" w:rsidTr="00BF1AA7">
        <w:tc>
          <w:tcPr>
            <w:tcW w:w="3192" w:type="dxa"/>
            <w:tcBorders>
              <w:top w:val="single" w:sz="4" w:space="0" w:color="auto"/>
              <w:left w:val="nil"/>
              <w:bottom w:val="single" w:sz="4" w:space="0" w:color="auto"/>
              <w:right w:val="nil"/>
            </w:tcBorders>
            <w:shd w:val="clear" w:color="auto" w:fill="auto"/>
          </w:tcPr>
          <w:p w:rsidR="006054C7" w:rsidRDefault="006054C7" w:rsidP="00BF1AA7">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BF1AA7">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BF1AA7">
            <w:pPr>
              <w:spacing w:after="0" w:line="240" w:lineRule="auto"/>
              <w:rPr>
                <w:color w:val="943634"/>
              </w:rPr>
            </w:pPr>
          </w:p>
        </w:tc>
      </w:tr>
      <w:tr w:rsidR="006054C7" w:rsidTr="00BF1AA7">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BF1AA7">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BF1AA7">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BF1AA7">
            <w:pPr>
              <w:spacing w:after="0" w:line="240" w:lineRule="auto"/>
              <w:rPr>
                <w:color w:val="943634"/>
              </w:rPr>
            </w:pPr>
          </w:p>
        </w:tc>
      </w:tr>
      <w:tr w:rsidR="006054C7" w:rsidTr="00BF1AA7">
        <w:tc>
          <w:tcPr>
            <w:tcW w:w="3192" w:type="dxa"/>
            <w:tcBorders>
              <w:top w:val="single" w:sz="4" w:space="0" w:color="auto"/>
              <w:left w:val="nil"/>
              <w:bottom w:val="single" w:sz="8" w:space="0" w:color="C0504D"/>
              <w:right w:val="nil"/>
            </w:tcBorders>
            <w:shd w:val="clear" w:color="auto" w:fill="auto"/>
          </w:tcPr>
          <w:p w:rsidR="006054C7" w:rsidRDefault="006054C7" w:rsidP="00BF1AA7">
            <w:pPr>
              <w:spacing w:after="0" w:line="240" w:lineRule="auto"/>
              <w:rPr>
                <w:b/>
                <w:bCs/>
                <w:color w:val="943634"/>
              </w:rPr>
            </w:pPr>
          </w:p>
        </w:tc>
        <w:tc>
          <w:tcPr>
            <w:tcW w:w="3192" w:type="dxa"/>
            <w:tcBorders>
              <w:top w:val="single" w:sz="4" w:space="0" w:color="auto"/>
              <w:left w:val="nil"/>
              <w:bottom w:val="single" w:sz="8" w:space="0" w:color="C0504D"/>
              <w:right w:val="nil"/>
            </w:tcBorders>
            <w:shd w:val="clear" w:color="auto" w:fill="auto"/>
          </w:tcPr>
          <w:p w:rsidR="006054C7" w:rsidRDefault="006054C7" w:rsidP="00BF1AA7">
            <w:pPr>
              <w:spacing w:after="0" w:line="240" w:lineRule="auto"/>
              <w:rPr>
                <w:color w:val="943634"/>
              </w:rPr>
            </w:pPr>
          </w:p>
        </w:tc>
        <w:tc>
          <w:tcPr>
            <w:tcW w:w="3192" w:type="dxa"/>
            <w:tcBorders>
              <w:top w:val="single" w:sz="4" w:space="0" w:color="auto"/>
              <w:left w:val="nil"/>
              <w:bottom w:val="single" w:sz="8" w:space="0" w:color="C0504D"/>
              <w:right w:val="nil"/>
            </w:tcBorders>
            <w:shd w:val="clear" w:color="auto" w:fill="auto"/>
          </w:tcPr>
          <w:p w:rsidR="006054C7" w:rsidRDefault="006054C7" w:rsidP="00BF1AA7">
            <w:pPr>
              <w:spacing w:after="0" w:line="240" w:lineRule="auto"/>
              <w:rPr>
                <w:color w:val="943634"/>
              </w:rPr>
            </w:pPr>
          </w:p>
        </w:tc>
      </w:tr>
    </w:tbl>
    <w:p w:rsidR="006054C7" w:rsidRDefault="006054C7" w:rsidP="006054C7"/>
    <w:p w:rsidR="006054C7" w:rsidRPr="006054C7" w:rsidRDefault="006054C7" w:rsidP="006054C7"/>
    <w:sectPr w:rsidR="006054C7" w:rsidRPr="006054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06D" w:rsidRDefault="00C2206D" w:rsidP="00803838">
      <w:pPr>
        <w:spacing w:after="0" w:line="240" w:lineRule="auto"/>
      </w:pPr>
      <w:r>
        <w:separator/>
      </w:r>
    </w:p>
  </w:endnote>
  <w:endnote w:type="continuationSeparator" w:id="0">
    <w:p w:rsidR="00C2206D" w:rsidRDefault="00C2206D" w:rsidP="0080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ras Medium ITC">
    <w:panose1 w:val="020B0602030504020804"/>
    <w:charset w:val="00"/>
    <w:family w:val="swiss"/>
    <w:pitch w:val="variable"/>
    <w:sig w:usb0="00000003" w:usb1="00000000" w:usb2="00000000" w:usb3="00000000" w:csb0="00000001" w:csb1="00000000"/>
  </w:font>
  <w:font w:name="Segoe UI">
    <w:altName w:val="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838" w:rsidRDefault="00803838" w:rsidP="00803838">
    <w:pPr>
      <w:pStyle w:val="Footer"/>
    </w:pPr>
    <w:r>
      <w:t xml:space="preserve">Microsoft Windows Web Partners </w:t>
    </w:r>
    <w:r>
      <w:tab/>
    </w:r>
    <w:r>
      <w:tab/>
      <w:t xml:space="preserve"> H5E Scouts Team</w:t>
    </w:r>
  </w:p>
  <w:p w:rsidR="00803838" w:rsidRDefault="001C2BE8" w:rsidP="001C2BE8">
    <w:pPr>
      <w:pStyle w:val="Footer"/>
      <w:tabs>
        <w:tab w:val="left" w:pos="2043"/>
      </w:tabs>
    </w:pPr>
    <w:r>
      <w:tab/>
    </w:r>
    <w:r>
      <w:tab/>
    </w:r>
  </w:p>
  <w:p w:rsidR="00803838" w:rsidRDefault="00803838" w:rsidP="005F683D">
    <w:pPr>
      <w:pStyle w:val="Footer"/>
      <w:jc w:val="center"/>
    </w:pPr>
    <w:r>
      <w:t>Microsoft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06D" w:rsidRDefault="00C2206D" w:rsidP="00803838">
      <w:pPr>
        <w:spacing w:after="0" w:line="240" w:lineRule="auto"/>
      </w:pPr>
      <w:r>
        <w:separator/>
      </w:r>
    </w:p>
  </w:footnote>
  <w:footnote w:type="continuationSeparator" w:id="0">
    <w:p w:rsidR="00C2206D" w:rsidRDefault="00C2206D" w:rsidP="008038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7919037"/>
      <w:docPartObj>
        <w:docPartGallery w:val="Page Numbers (Top of Page)"/>
        <w:docPartUnique/>
      </w:docPartObj>
    </w:sdtPr>
    <w:sdtEndPr>
      <w:rPr>
        <w:color w:val="808080" w:themeColor="background1" w:themeShade="80"/>
        <w:spacing w:val="60"/>
      </w:rPr>
    </w:sdtEndPr>
    <w:sdtContent>
      <w:p w:rsidR="00803838" w:rsidRDefault="00803838" w:rsidP="00803838">
        <w:pPr>
          <w:pStyle w:val="Header"/>
          <w:pBdr>
            <w:bottom w:val="single" w:sz="4" w:space="1" w:color="D9D9D9" w:themeColor="background1" w:themeShade="D9"/>
          </w:pBdr>
          <w:tabs>
            <w:tab w:val="clear" w:pos="4680"/>
            <w:tab w:val="center" w:pos="2880"/>
          </w:tabs>
          <w:rPr>
            <w:b/>
            <w:bCs/>
          </w:rPr>
        </w:pPr>
        <w:r>
          <w:fldChar w:fldCharType="begin"/>
        </w:r>
        <w:r>
          <w:instrText xml:space="preserve"> PAGE   \* MERGEFORMAT </w:instrText>
        </w:r>
        <w:r>
          <w:fldChar w:fldCharType="separate"/>
        </w:r>
        <w:r w:rsidR="006D14D6" w:rsidRPr="006D14D6">
          <w:rPr>
            <w:b/>
            <w:bCs/>
            <w:noProof/>
          </w:rPr>
          <w:t>13</w:t>
        </w:r>
        <w:r>
          <w:rPr>
            <w:b/>
            <w:bCs/>
            <w:noProof/>
          </w:rPr>
          <w:fldChar w:fldCharType="end"/>
        </w:r>
        <w:r>
          <w:rPr>
            <w:b/>
            <w:bCs/>
          </w:rPr>
          <w:t xml:space="preserve"> | </w:t>
        </w:r>
        <w:r>
          <w:rPr>
            <w:color w:val="808080" w:themeColor="background1" w:themeShade="80"/>
            <w:spacing w:val="60"/>
          </w:rPr>
          <w:t>Page</w:t>
        </w:r>
        <w:r>
          <w:rPr>
            <w:color w:val="808080" w:themeColor="background1" w:themeShade="80"/>
            <w:spacing w:val="60"/>
          </w:rPr>
          <w:tab/>
        </w:r>
        <w:r>
          <w:rPr>
            <w:color w:val="808080" w:themeColor="background1" w:themeShade="80"/>
            <w:spacing w:val="60"/>
          </w:rPr>
          <w:tab/>
          <w:t>HTML5 Elements Cookbook: Touch Events</w:t>
        </w:r>
      </w:p>
    </w:sdtContent>
  </w:sdt>
  <w:p w:rsidR="00803838" w:rsidRDefault="008038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50E9B"/>
    <w:multiLevelType w:val="hybridMultilevel"/>
    <w:tmpl w:val="101666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53A40A27"/>
    <w:multiLevelType w:val="hybridMultilevel"/>
    <w:tmpl w:val="788CF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6B378D"/>
    <w:multiLevelType w:val="hybridMultilevel"/>
    <w:tmpl w:val="B42ED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1536636"/>
    <w:multiLevelType w:val="hybridMultilevel"/>
    <w:tmpl w:val="FEF2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9949A6"/>
    <w:multiLevelType w:val="hybridMultilevel"/>
    <w:tmpl w:val="2D08E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5F6278D"/>
    <w:multiLevelType w:val="hybridMultilevel"/>
    <w:tmpl w:val="658C3B80"/>
    <w:lvl w:ilvl="0" w:tplc="02A4ADA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5D7"/>
    <w:rsid w:val="000045A1"/>
    <w:rsid w:val="000802D9"/>
    <w:rsid w:val="000A49A5"/>
    <w:rsid w:val="0011355E"/>
    <w:rsid w:val="001A55D7"/>
    <w:rsid w:val="001C2BE8"/>
    <w:rsid w:val="0028335D"/>
    <w:rsid w:val="002F517A"/>
    <w:rsid w:val="002F7F51"/>
    <w:rsid w:val="00357FD3"/>
    <w:rsid w:val="003E3B90"/>
    <w:rsid w:val="00423F68"/>
    <w:rsid w:val="004C162C"/>
    <w:rsid w:val="004C1BF6"/>
    <w:rsid w:val="004E16AC"/>
    <w:rsid w:val="004F0755"/>
    <w:rsid w:val="00501F88"/>
    <w:rsid w:val="0052509E"/>
    <w:rsid w:val="005A3319"/>
    <w:rsid w:val="005D07DA"/>
    <w:rsid w:val="005E36C3"/>
    <w:rsid w:val="005F683D"/>
    <w:rsid w:val="00600A6F"/>
    <w:rsid w:val="006054C7"/>
    <w:rsid w:val="00607628"/>
    <w:rsid w:val="00613768"/>
    <w:rsid w:val="006529C9"/>
    <w:rsid w:val="006A1A20"/>
    <w:rsid w:val="006D14D6"/>
    <w:rsid w:val="006E650A"/>
    <w:rsid w:val="006F3A20"/>
    <w:rsid w:val="00732D95"/>
    <w:rsid w:val="007D13B7"/>
    <w:rsid w:val="007E1110"/>
    <w:rsid w:val="00803838"/>
    <w:rsid w:val="00813E6C"/>
    <w:rsid w:val="00882A6E"/>
    <w:rsid w:val="00896D36"/>
    <w:rsid w:val="008E5B8C"/>
    <w:rsid w:val="009456B9"/>
    <w:rsid w:val="00953159"/>
    <w:rsid w:val="00956DAB"/>
    <w:rsid w:val="00A044F7"/>
    <w:rsid w:val="00A12EE2"/>
    <w:rsid w:val="00A54C89"/>
    <w:rsid w:val="00A6145B"/>
    <w:rsid w:val="00B2475A"/>
    <w:rsid w:val="00B27049"/>
    <w:rsid w:val="00B90ED5"/>
    <w:rsid w:val="00C106C8"/>
    <w:rsid w:val="00C2206D"/>
    <w:rsid w:val="00C76006"/>
    <w:rsid w:val="00D06BE7"/>
    <w:rsid w:val="00D64CE5"/>
    <w:rsid w:val="00D70E1C"/>
    <w:rsid w:val="00DF3591"/>
    <w:rsid w:val="00DF3D57"/>
    <w:rsid w:val="00E0459D"/>
    <w:rsid w:val="00E11BAF"/>
    <w:rsid w:val="00E12AF5"/>
    <w:rsid w:val="00E419EF"/>
    <w:rsid w:val="00EB63C5"/>
    <w:rsid w:val="00EE0266"/>
    <w:rsid w:val="00F571B0"/>
    <w:rsid w:val="00F63A4B"/>
    <w:rsid w:val="00FB7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IMContact"/>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5D7"/>
    <w:rPr>
      <w:rFonts w:ascii="Calibri" w:hAnsi="Calibri" w:cs="Times New Roman"/>
    </w:rPr>
  </w:style>
  <w:style w:type="paragraph" w:styleId="Heading1">
    <w:name w:val="heading 1"/>
    <w:basedOn w:val="Normal"/>
    <w:next w:val="Normal"/>
    <w:link w:val="Heading1Char"/>
    <w:uiPriority w:val="9"/>
    <w:qFormat/>
    <w:rsid w:val="007E1110"/>
    <w:pPr>
      <w:keepNext/>
      <w:keepLines/>
      <w:spacing w:before="480"/>
      <w:outlineLvl w:val="0"/>
    </w:pPr>
    <w:rPr>
      <w:rFonts w:ascii="Eras Medium ITC" w:eastAsiaTheme="majorEastAsia" w:hAnsi="Eras Medium ITC" w:cstheme="majorBidi"/>
      <w:b/>
      <w:bCs/>
      <w:sz w:val="40"/>
      <w:szCs w:val="28"/>
    </w:rPr>
  </w:style>
  <w:style w:type="paragraph" w:styleId="Heading2">
    <w:name w:val="heading 2"/>
    <w:basedOn w:val="Normal"/>
    <w:next w:val="Normal"/>
    <w:link w:val="Heading2Char"/>
    <w:uiPriority w:val="9"/>
    <w:unhideWhenUsed/>
    <w:qFormat/>
    <w:rsid w:val="00600A6F"/>
    <w:pPr>
      <w:keepNext/>
      <w:keepLines/>
      <w:spacing w:before="200" w:after="0"/>
      <w:outlineLvl w:val="1"/>
    </w:pPr>
    <w:rPr>
      <w:rFonts w:ascii="Eras Medium ITC" w:eastAsiaTheme="majorEastAsia" w:hAnsi="Eras Medium ITC" w:cstheme="majorBidi"/>
      <w:b/>
      <w:bCs/>
      <w:color w:val="262626" w:themeColor="text1" w:themeTint="D9"/>
      <w:sz w:val="32"/>
      <w:szCs w:val="26"/>
    </w:rPr>
  </w:style>
  <w:style w:type="paragraph" w:styleId="Heading3">
    <w:name w:val="heading 3"/>
    <w:basedOn w:val="Normal"/>
    <w:next w:val="Normal"/>
    <w:link w:val="Heading3Char"/>
    <w:uiPriority w:val="9"/>
    <w:unhideWhenUsed/>
    <w:qFormat/>
    <w:rsid w:val="00882A6E"/>
    <w:pPr>
      <w:keepNext/>
      <w:keepLines/>
      <w:spacing w:before="200" w:after="0"/>
      <w:outlineLvl w:val="2"/>
    </w:pPr>
    <w:rPr>
      <w:rFonts w:ascii="Eras Medium ITC" w:eastAsiaTheme="majorEastAsia" w:hAnsi="Eras Medium ITC" w:cstheme="majorBidi"/>
      <w:b/>
      <w:bCs/>
      <w:color w:val="7F7F7F" w:themeColor="text1" w:themeTint="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110"/>
    <w:rPr>
      <w:rFonts w:ascii="Eras Medium ITC" w:eastAsiaTheme="majorEastAsia" w:hAnsi="Eras Medium ITC" w:cstheme="majorBidi"/>
      <w:b/>
      <w:bCs/>
      <w:sz w:val="40"/>
      <w:szCs w:val="28"/>
    </w:rPr>
  </w:style>
  <w:style w:type="character" w:customStyle="1" w:styleId="Heading2Char">
    <w:name w:val="Heading 2 Char"/>
    <w:basedOn w:val="DefaultParagraphFont"/>
    <w:link w:val="Heading2"/>
    <w:uiPriority w:val="9"/>
    <w:rsid w:val="00600A6F"/>
    <w:rPr>
      <w:rFonts w:ascii="Eras Medium ITC" w:eastAsiaTheme="majorEastAsia" w:hAnsi="Eras Medium ITC" w:cstheme="majorBidi"/>
      <w:b/>
      <w:bCs/>
      <w:color w:val="262626" w:themeColor="text1" w:themeTint="D9"/>
      <w:sz w:val="32"/>
      <w:szCs w:val="26"/>
    </w:rPr>
  </w:style>
  <w:style w:type="character" w:customStyle="1" w:styleId="Heading3Char">
    <w:name w:val="Heading 3 Char"/>
    <w:basedOn w:val="DefaultParagraphFont"/>
    <w:link w:val="Heading3"/>
    <w:uiPriority w:val="9"/>
    <w:rsid w:val="00882A6E"/>
    <w:rPr>
      <w:rFonts w:ascii="Eras Medium ITC" w:eastAsiaTheme="majorEastAsia" w:hAnsi="Eras Medium ITC" w:cstheme="majorBidi"/>
      <w:b/>
      <w:bCs/>
      <w:color w:val="7F7F7F" w:themeColor="text1" w:themeTint="80"/>
      <w:sz w:val="24"/>
    </w:rPr>
  </w:style>
  <w:style w:type="character" w:styleId="Hyperlink">
    <w:name w:val="Hyperlink"/>
    <w:basedOn w:val="DefaultParagraphFont"/>
    <w:uiPriority w:val="99"/>
    <w:unhideWhenUsed/>
    <w:rsid w:val="001A55D7"/>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1A55D7"/>
    <w:pPr>
      <w:spacing w:after="0"/>
      <w:ind w:left="220"/>
    </w:pPr>
    <w:rPr>
      <w:rFonts w:ascii="Segoe UI" w:hAnsi="Segoe UI"/>
      <w:b/>
      <w:bCs/>
    </w:rPr>
  </w:style>
  <w:style w:type="paragraph" w:styleId="TOC2">
    <w:name w:val="toc 2"/>
    <w:basedOn w:val="Normal"/>
    <w:next w:val="Normal"/>
    <w:autoRedefine/>
    <w:uiPriority w:val="39"/>
    <w:unhideWhenUsed/>
    <w:qFormat/>
    <w:rsid w:val="001A55D7"/>
    <w:pPr>
      <w:tabs>
        <w:tab w:val="right" w:leader="dot" w:pos="9350"/>
      </w:tabs>
      <w:spacing w:after="0"/>
      <w:ind w:left="662"/>
    </w:pPr>
    <w:rPr>
      <w:rFonts w:ascii="Segoe UI" w:hAnsi="Segoe UI"/>
      <w:noProof/>
    </w:rPr>
  </w:style>
  <w:style w:type="character" w:customStyle="1" w:styleId="ListParagraphChar">
    <w:name w:val="List Paragraph Char"/>
    <w:basedOn w:val="DefaultParagraphFont"/>
    <w:link w:val="ListParagraph"/>
    <w:uiPriority w:val="34"/>
    <w:locked/>
    <w:rsid w:val="006A1A20"/>
    <w:rPr>
      <w:rFonts w:cs="Times New Roman"/>
    </w:rPr>
  </w:style>
  <w:style w:type="paragraph" w:styleId="ListParagraph">
    <w:name w:val="List Paragraph"/>
    <w:basedOn w:val="Normal"/>
    <w:link w:val="ListParagraphChar"/>
    <w:uiPriority w:val="34"/>
    <w:qFormat/>
    <w:rsid w:val="006A1A20"/>
    <w:pPr>
      <w:ind w:left="720"/>
      <w:contextualSpacing/>
    </w:pPr>
    <w:rPr>
      <w:rFonts w:asciiTheme="minorHAnsi" w:hAnsiTheme="minorHAnsi"/>
    </w:rPr>
  </w:style>
  <w:style w:type="paragraph" w:styleId="TOCHeading">
    <w:name w:val="TOC Heading"/>
    <w:basedOn w:val="Heading1"/>
    <w:next w:val="Normal"/>
    <w:uiPriority w:val="39"/>
    <w:semiHidden/>
    <w:unhideWhenUsed/>
    <w:qFormat/>
    <w:rsid w:val="001A55D7"/>
    <w:pPr>
      <w:pageBreakBefore/>
      <w:spacing w:after="0"/>
      <w:outlineLvl w:val="9"/>
    </w:pPr>
    <w:rPr>
      <w:rFonts w:ascii="Segoe UI" w:eastAsia="SimSun" w:hAnsi="Segoe UI" w:cs="Times New Roman"/>
      <w:b w:val="0"/>
      <w:color w:val="1F497D" w:themeColor="text2"/>
      <w:sz w:val="96"/>
    </w:rPr>
  </w:style>
  <w:style w:type="character" w:customStyle="1" w:styleId="CoverSheetTitleChar">
    <w:name w:val="CoverSheetTitle Char"/>
    <w:basedOn w:val="DefaultParagraphFont"/>
    <w:link w:val="CoverSheetTitle"/>
    <w:locked/>
    <w:rsid w:val="001A55D7"/>
    <w:rPr>
      <w:rFonts w:eastAsia="SimSun" w:cstheme="majorBidi"/>
      <w:color w:val="365F91" w:themeColor="accent1" w:themeShade="BF"/>
      <w:spacing w:val="5"/>
      <w:kern w:val="28"/>
      <w:sz w:val="56"/>
      <w:szCs w:val="52"/>
    </w:rPr>
  </w:style>
  <w:style w:type="paragraph" w:customStyle="1" w:styleId="CoverSheetTitle">
    <w:name w:val="CoverSheetTitle"/>
    <w:basedOn w:val="Title"/>
    <w:link w:val="CoverSheetTitleChar"/>
    <w:qFormat/>
    <w:rsid w:val="001A55D7"/>
    <w:pPr>
      <w:pBdr>
        <w:bottom w:val="none" w:sz="0" w:space="0" w:color="auto"/>
      </w:pBdr>
      <w:spacing w:before="480" w:after="0"/>
      <w:jc w:val="right"/>
    </w:pPr>
    <w:rPr>
      <w:rFonts w:asciiTheme="minorHAnsi" w:eastAsia="SimSun" w:hAnsiTheme="minorHAnsi"/>
      <w:color w:val="365F91" w:themeColor="accent1" w:themeShade="BF"/>
      <w:sz w:val="56"/>
    </w:rPr>
  </w:style>
  <w:style w:type="character" w:customStyle="1" w:styleId="CoverSheetSubtitleChar">
    <w:name w:val="CoverSheetSubtitle Char"/>
    <w:basedOn w:val="DefaultParagraphFont"/>
    <w:link w:val="CoverSheetSubtitle"/>
    <w:locked/>
    <w:rsid w:val="001A55D7"/>
    <w:rPr>
      <w:rFonts w:ascii="Cambria" w:eastAsia="SimSun" w:hAnsi="Cambria" w:cstheme="majorBidi"/>
      <w:i/>
      <w:iCs/>
      <w:color w:val="4F81BD"/>
      <w:spacing w:val="15"/>
      <w:sz w:val="28"/>
      <w:szCs w:val="24"/>
    </w:rPr>
  </w:style>
  <w:style w:type="paragraph" w:customStyle="1" w:styleId="CoverSheetSubtitle">
    <w:name w:val="CoverSheetSubtitle"/>
    <w:basedOn w:val="Subtitle"/>
    <w:link w:val="CoverSheetSubtitleChar"/>
    <w:qFormat/>
    <w:rsid w:val="001A55D7"/>
    <w:pPr>
      <w:numPr>
        <w:ilvl w:val="0"/>
      </w:numPr>
      <w:jc w:val="right"/>
    </w:pPr>
    <w:rPr>
      <w:rFonts w:ascii="Cambria" w:eastAsia="SimSun" w:hAnsi="Cambria"/>
      <w:color w:val="4F81BD"/>
      <w:sz w:val="28"/>
    </w:rPr>
  </w:style>
  <w:style w:type="character" w:customStyle="1" w:styleId="Title-nameChar">
    <w:name w:val="Title-name Char"/>
    <w:basedOn w:val="CoverSheetSubtitleChar"/>
    <w:link w:val="Title-name"/>
    <w:locked/>
    <w:rsid w:val="001A55D7"/>
    <w:rPr>
      <w:rFonts w:ascii="Segoe UI" w:eastAsia="SimSun" w:hAnsi="Segoe UI" w:cs="Segoe UI"/>
      <w:i/>
      <w:iCs/>
      <w:color w:val="002060"/>
      <w:spacing w:val="15"/>
      <w:sz w:val="48"/>
      <w:szCs w:val="48"/>
    </w:rPr>
  </w:style>
  <w:style w:type="paragraph" w:customStyle="1" w:styleId="Title-name">
    <w:name w:val="Title-name"/>
    <w:basedOn w:val="CoverSheetSubtitle"/>
    <w:link w:val="Title-nameChar"/>
    <w:qFormat/>
    <w:rsid w:val="001A55D7"/>
    <w:pPr>
      <w:framePr w:hSpace="180" w:wrap="around" w:vAnchor="text" w:hAnchor="margin" w:xAlign="right" w:y="398"/>
      <w:spacing w:after="0" w:line="216" w:lineRule="auto"/>
      <w:ind w:right="-144"/>
    </w:pPr>
    <w:rPr>
      <w:rFonts w:ascii="Segoe UI" w:hAnsi="Segoe UI" w:cs="Segoe UI"/>
      <w:color w:val="002060"/>
      <w:sz w:val="48"/>
      <w:szCs w:val="48"/>
    </w:rPr>
  </w:style>
  <w:style w:type="character" w:customStyle="1" w:styleId="ChapterTitleChar">
    <w:name w:val="ChapterTitle Char"/>
    <w:basedOn w:val="Heading1Char"/>
    <w:link w:val="ChapterTitle"/>
    <w:locked/>
    <w:rsid w:val="001A55D7"/>
    <w:rPr>
      <w:rFonts w:ascii="Segoe UI" w:eastAsia="SimSun" w:hAnsi="Segoe UI" w:cs="Calibri"/>
      <w:b w:val="0"/>
      <w:bCs/>
      <w:color w:val="1F497D" w:themeColor="text2"/>
      <w:sz w:val="112"/>
      <w:szCs w:val="112"/>
    </w:rPr>
  </w:style>
  <w:style w:type="paragraph" w:customStyle="1" w:styleId="ChapterTitle">
    <w:name w:val="ChapterTitle"/>
    <w:basedOn w:val="Heading1"/>
    <w:link w:val="ChapterTitleChar"/>
    <w:qFormat/>
    <w:rsid w:val="001A55D7"/>
    <w:pPr>
      <w:spacing w:after="0"/>
    </w:pPr>
    <w:rPr>
      <w:rFonts w:ascii="Segoe UI" w:eastAsia="SimSun" w:hAnsi="Segoe UI" w:cs="Calibri"/>
      <w:b w:val="0"/>
      <w:color w:val="1F497D" w:themeColor="text2"/>
      <w:sz w:val="112"/>
      <w:szCs w:val="112"/>
    </w:rPr>
  </w:style>
  <w:style w:type="table" w:styleId="TableGrid">
    <w:name w:val="Table Grid"/>
    <w:basedOn w:val="TableNormal"/>
    <w:rsid w:val="001A55D7"/>
    <w:pPr>
      <w:spacing w:after="0" w:line="240" w:lineRule="auto"/>
    </w:pPr>
    <w:rPr>
      <w:rFonts w:ascii="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1A55D7"/>
    <w:rPr>
      <w:i/>
      <w:iCs/>
    </w:rPr>
  </w:style>
  <w:style w:type="paragraph" w:styleId="Title">
    <w:name w:val="Title"/>
    <w:basedOn w:val="Normal"/>
    <w:next w:val="Normal"/>
    <w:link w:val="TitleChar"/>
    <w:uiPriority w:val="10"/>
    <w:qFormat/>
    <w:rsid w:val="001A55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55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55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55D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A5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5D7"/>
    <w:rPr>
      <w:rFonts w:ascii="Tahoma" w:hAnsi="Tahoma" w:cs="Tahoma"/>
      <w:sz w:val="16"/>
      <w:szCs w:val="16"/>
    </w:rPr>
  </w:style>
  <w:style w:type="paragraph" w:styleId="Header">
    <w:name w:val="header"/>
    <w:basedOn w:val="Normal"/>
    <w:link w:val="HeaderChar"/>
    <w:uiPriority w:val="99"/>
    <w:unhideWhenUsed/>
    <w:rsid w:val="00803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838"/>
    <w:rPr>
      <w:rFonts w:ascii="Calibri" w:hAnsi="Calibri" w:cs="Times New Roman"/>
    </w:rPr>
  </w:style>
  <w:style w:type="paragraph" w:styleId="Footer">
    <w:name w:val="footer"/>
    <w:basedOn w:val="Normal"/>
    <w:link w:val="FooterChar"/>
    <w:uiPriority w:val="99"/>
    <w:unhideWhenUsed/>
    <w:rsid w:val="00803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838"/>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5D7"/>
    <w:rPr>
      <w:rFonts w:ascii="Calibri" w:hAnsi="Calibri" w:cs="Times New Roman"/>
    </w:rPr>
  </w:style>
  <w:style w:type="paragraph" w:styleId="Heading1">
    <w:name w:val="heading 1"/>
    <w:basedOn w:val="Normal"/>
    <w:next w:val="Normal"/>
    <w:link w:val="Heading1Char"/>
    <w:uiPriority w:val="9"/>
    <w:qFormat/>
    <w:rsid w:val="007E1110"/>
    <w:pPr>
      <w:keepNext/>
      <w:keepLines/>
      <w:spacing w:before="480"/>
      <w:outlineLvl w:val="0"/>
    </w:pPr>
    <w:rPr>
      <w:rFonts w:ascii="Eras Medium ITC" w:eastAsiaTheme="majorEastAsia" w:hAnsi="Eras Medium ITC" w:cstheme="majorBidi"/>
      <w:b/>
      <w:bCs/>
      <w:sz w:val="40"/>
      <w:szCs w:val="28"/>
    </w:rPr>
  </w:style>
  <w:style w:type="paragraph" w:styleId="Heading2">
    <w:name w:val="heading 2"/>
    <w:basedOn w:val="Normal"/>
    <w:next w:val="Normal"/>
    <w:link w:val="Heading2Char"/>
    <w:uiPriority w:val="9"/>
    <w:unhideWhenUsed/>
    <w:qFormat/>
    <w:rsid w:val="00600A6F"/>
    <w:pPr>
      <w:keepNext/>
      <w:keepLines/>
      <w:spacing w:before="200" w:after="0"/>
      <w:outlineLvl w:val="1"/>
    </w:pPr>
    <w:rPr>
      <w:rFonts w:ascii="Eras Medium ITC" w:eastAsiaTheme="majorEastAsia" w:hAnsi="Eras Medium ITC" w:cstheme="majorBidi"/>
      <w:b/>
      <w:bCs/>
      <w:color w:val="262626" w:themeColor="text1" w:themeTint="D9"/>
      <w:sz w:val="32"/>
      <w:szCs w:val="26"/>
    </w:rPr>
  </w:style>
  <w:style w:type="paragraph" w:styleId="Heading3">
    <w:name w:val="heading 3"/>
    <w:basedOn w:val="Normal"/>
    <w:next w:val="Normal"/>
    <w:link w:val="Heading3Char"/>
    <w:uiPriority w:val="9"/>
    <w:unhideWhenUsed/>
    <w:qFormat/>
    <w:rsid w:val="00882A6E"/>
    <w:pPr>
      <w:keepNext/>
      <w:keepLines/>
      <w:spacing w:before="200" w:after="0"/>
      <w:outlineLvl w:val="2"/>
    </w:pPr>
    <w:rPr>
      <w:rFonts w:ascii="Eras Medium ITC" w:eastAsiaTheme="majorEastAsia" w:hAnsi="Eras Medium ITC" w:cstheme="majorBidi"/>
      <w:b/>
      <w:bCs/>
      <w:color w:val="7F7F7F" w:themeColor="text1" w:themeTint="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110"/>
    <w:rPr>
      <w:rFonts w:ascii="Eras Medium ITC" w:eastAsiaTheme="majorEastAsia" w:hAnsi="Eras Medium ITC" w:cstheme="majorBidi"/>
      <w:b/>
      <w:bCs/>
      <w:sz w:val="40"/>
      <w:szCs w:val="28"/>
    </w:rPr>
  </w:style>
  <w:style w:type="character" w:customStyle="1" w:styleId="Heading2Char">
    <w:name w:val="Heading 2 Char"/>
    <w:basedOn w:val="DefaultParagraphFont"/>
    <w:link w:val="Heading2"/>
    <w:uiPriority w:val="9"/>
    <w:rsid w:val="00600A6F"/>
    <w:rPr>
      <w:rFonts w:ascii="Eras Medium ITC" w:eastAsiaTheme="majorEastAsia" w:hAnsi="Eras Medium ITC" w:cstheme="majorBidi"/>
      <w:b/>
      <w:bCs/>
      <w:color w:val="262626" w:themeColor="text1" w:themeTint="D9"/>
      <w:sz w:val="32"/>
      <w:szCs w:val="26"/>
    </w:rPr>
  </w:style>
  <w:style w:type="character" w:customStyle="1" w:styleId="Heading3Char">
    <w:name w:val="Heading 3 Char"/>
    <w:basedOn w:val="DefaultParagraphFont"/>
    <w:link w:val="Heading3"/>
    <w:uiPriority w:val="9"/>
    <w:rsid w:val="00882A6E"/>
    <w:rPr>
      <w:rFonts w:ascii="Eras Medium ITC" w:eastAsiaTheme="majorEastAsia" w:hAnsi="Eras Medium ITC" w:cstheme="majorBidi"/>
      <w:b/>
      <w:bCs/>
      <w:color w:val="7F7F7F" w:themeColor="text1" w:themeTint="80"/>
      <w:sz w:val="24"/>
    </w:rPr>
  </w:style>
  <w:style w:type="character" w:styleId="Hyperlink">
    <w:name w:val="Hyperlink"/>
    <w:basedOn w:val="DefaultParagraphFont"/>
    <w:uiPriority w:val="99"/>
    <w:unhideWhenUsed/>
    <w:rsid w:val="001A55D7"/>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1A55D7"/>
    <w:pPr>
      <w:spacing w:after="0"/>
      <w:ind w:left="220"/>
    </w:pPr>
    <w:rPr>
      <w:rFonts w:ascii="Segoe UI" w:hAnsi="Segoe UI"/>
      <w:b/>
      <w:bCs/>
    </w:rPr>
  </w:style>
  <w:style w:type="paragraph" w:styleId="TOC2">
    <w:name w:val="toc 2"/>
    <w:basedOn w:val="Normal"/>
    <w:next w:val="Normal"/>
    <w:autoRedefine/>
    <w:uiPriority w:val="39"/>
    <w:unhideWhenUsed/>
    <w:qFormat/>
    <w:rsid w:val="001A55D7"/>
    <w:pPr>
      <w:tabs>
        <w:tab w:val="right" w:leader="dot" w:pos="9350"/>
      </w:tabs>
      <w:spacing w:after="0"/>
      <w:ind w:left="662"/>
    </w:pPr>
    <w:rPr>
      <w:rFonts w:ascii="Segoe UI" w:hAnsi="Segoe UI"/>
      <w:noProof/>
    </w:rPr>
  </w:style>
  <w:style w:type="character" w:customStyle="1" w:styleId="ListParagraphChar">
    <w:name w:val="List Paragraph Char"/>
    <w:basedOn w:val="DefaultParagraphFont"/>
    <w:link w:val="ListParagraph"/>
    <w:uiPriority w:val="34"/>
    <w:locked/>
    <w:rsid w:val="006A1A20"/>
    <w:rPr>
      <w:rFonts w:cs="Times New Roman"/>
    </w:rPr>
  </w:style>
  <w:style w:type="paragraph" w:styleId="ListParagraph">
    <w:name w:val="List Paragraph"/>
    <w:basedOn w:val="Normal"/>
    <w:link w:val="ListParagraphChar"/>
    <w:uiPriority w:val="34"/>
    <w:qFormat/>
    <w:rsid w:val="006A1A20"/>
    <w:pPr>
      <w:ind w:left="720"/>
      <w:contextualSpacing/>
    </w:pPr>
    <w:rPr>
      <w:rFonts w:asciiTheme="minorHAnsi" w:hAnsiTheme="minorHAnsi"/>
    </w:rPr>
  </w:style>
  <w:style w:type="paragraph" w:styleId="TOCHeading">
    <w:name w:val="TOC Heading"/>
    <w:basedOn w:val="Heading1"/>
    <w:next w:val="Normal"/>
    <w:uiPriority w:val="39"/>
    <w:semiHidden/>
    <w:unhideWhenUsed/>
    <w:qFormat/>
    <w:rsid w:val="001A55D7"/>
    <w:pPr>
      <w:pageBreakBefore/>
      <w:spacing w:after="0"/>
      <w:outlineLvl w:val="9"/>
    </w:pPr>
    <w:rPr>
      <w:rFonts w:ascii="Segoe UI" w:eastAsia="SimSun" w:hAnsi="Segoe UI" w:cs="Times New Roman"/>
      <w:b w:val="0"/>
      <w:color w:val="1F497D" w:themeColor="text2"/>
      <w:sz w:val="96"/>
    </w:rPr>
  </w:style>
  <w:style w:type="character" w:customStyle="1" w:styleId="CoverSheetTitleChar">
    <w:name w:val="CoverSheetTitle Char"/>
    <w:basedOn w:val="DefaultParagraphFont"/>
    <w:link w:val="CoverSheetTitle"/>
    <w:locked/>
    <w:rsid w:val="001A55D7"/>
    <w:rPr>
      <w:rFonts w:eastAsia="SimSun" w:cstheme="majorBidi"/>
      <w:color w:val="365F91" w:themeColor="accent1" w:themeShade="BF"/>
      <w:spacing w:val="5"/>
      <w:kern w:val="28"/>
      <w:sz w:val="56"/>
      <w:szCs w:val="52"/>
    </w:rPr>
  </w:style>
  <w:style w:type="paragraph" w:customStyle="1" w:styleId="CoverSheetTitle">
    <w:name w:val="CoverSheetTitle"/>
    <w:basedOn w:val="Title"/>
    <w:link w:val="CoverSheetTitleChar"/>
    <w:qFormat/>
    <w:rsid w:val="001A55D7"/>
    <w:pPr>
      <w:pBdr>
        <w:bottom w:val="none" w:sz="0" w:space="0" w:color="auto"/>
      </w:pBdr>
      <w:spacing w:before="480" w:after="0"/>
      <w:jc w:val="right"/>
    </w:pPr>
    <w:rPr>
      <w:rFonts w:asciiTheme="minorHAnsi" w:eastAsia="SimSun" w:hAnsiTheme="minorHAnsi"/>
      <w:color w:val="365F91" w:themeColor="accent1" w:themeShade="BF"/>
      <w:sz w:val="56"/>
    </w:rPr>
  </w:style>
  <w:style w:type="character" w:customStyle="1" w:styleId="CoverSheetSubtitleChar">
    <w:name w:val="CoverSheetSubtitle Char"/>
    <w:basedOn w:val="DefaultParagraphFont"/>
    <w:link w:val="CoverSheetSubtitle"/>
    <w:locked/>
    <w:rsid w:val="001A55D7"/>
    <w:rPr>
      <w:rFonts w:ascii="Cambria" w:eastAsia="SimSun" w:hAnsi="Cambria" w:cstheme="majorBidi"/>
      <w:i/>
      <w:iCs/>
      <w:color w:val="4F81BD"/>
      <w:spacing w:val="15"/>
      <w:sz w:val="28"/>
      <w:szCs w:val="24"/>
    </w:rPr>
  </w:style>
  <w:style w:type="paragraph" w:customStyle="1" w:styleId="CoverSheetSubtitle">
    <w:name w:val="CoverSheetSubtitle"/>
    <w:basedOn w:val="Subtitle"/>
    <w:link w:val="CoverSheetSubtitleChar"/>
    <w:qFormat/>
    <w:rsid w:val="001A55D7"/>
    <w:pPr>
      <w:numPr>
        <w:ilvl w:val="0"/>
      </w:numPr>
      <w:jc w:val="right"/>
    </w:pPr>
    <w:rPr>
      <w:rFonts w:ascii="Cambria" w:eastAsia="SimSun" w:hAnsi="Cambria"/>
      <w:color w:val="4F81BD"/>
      <w:sz w:val="28"/>
    </w:rPr>
  </w:style>
  <w:style w:type="character" w:customStyle="1" w:styleId="Title-nameChar">
    <w:name w:val="Title-name Char"/>
    <w:basedOn w:val="CoverSheetSubtitleChar"/>
    <w:link w:val="Title-name"/>
    <w:locked/>
    <w:rsid w:val="001A55D7"/>
    <w:rPr>
      <w:rFonts w:ascii="Segoe UI" w:eastAsia="SimSun" w:hAnsi="Segoe UI" w:cs="Segoe UI"/>
      <w:i/>
      <w:iCs/>
      <w:color w:val="002060"/>
      <w:spacing w:val="15"/>
      <w:sz w:val="48"/>
      <w:szCs w:val="48"/>
    </w:rPr>
  </w:style>
  <w:style w:type="paragraph" w:customStyle="1" w:styleId="Title-name">
    <w:name w:val="Title-name"/>
    <w:basedOn w:val="CoverSheetSubtitle"/>
    <w:link w:val="Title-nameChar"/>
    <w:qFormat/>
    <w:rsid w:val="001A55D7"/>
    <w:pPr>
      <w:framePr w:hSpace="180" w:wrap="around" w:vAnchor="text" w:hAnchor="margin" w:xAlign="right" w:y="398"/>
      <w:spacing w:after="0" w:line="216" w:lineRule="auto"/>
      <w:ind w:right="-144"/>
    </w:pPr>
    <w:rPr>
      <w:rFonts w:ascii="Segoe UI" w:hAnsi="Segoe UI" w:cs="Segoe UI"/>
      <w:color w:val="002060"/>
      <w:sz w:val="48"/>
      <w:szCs w:val="48"/>
    </w:rPr>
  </w:style>
  <w:style w:type="character" w:customStyle="1" w:styleId="ChapterTitleChar">
    <w:name w:val="ChapterTitle Char"/>
    <w:basedOn w:val="Heading1Char"/>
    <w:link w:val="ChapterTitle"/>
    <w:locked/>
    <w:rsid w:val="001A55D7"/>
    <w:rPr>
      <w:rFonts w:ascii="Segoe UI" w:eastAsia="SimSun" w:hAnsi="Segoe UI" w:cs="Calibri"/>
      <w:b w:val="0"/>
      <w:bCs/>
      <w:color w:val="1F497D" w:themeColor="text2"/>
      <w:sz w:val="112"/>
      <w:szCs w:val="112"/>
    </w:rPr>
  </w:style>
  <w:style w:type="paragraph" w:customStyle="1" w:styleId="ChapterTitle">
    <w:name w:val="ChapterTitle"/>
    <w:basedOn w:val="Heading1"/>
    <w:link w:val="ChapterTitleChar"/>
    <w:qFormat/>
    <w:rsid w:val="001A55D7"/>
    <w:pPr>
      <w:spacing w:after="0"/>
    </w:pPr>
    <w:rPr>
      <w:rFonts w:ascii="Segoe UI" w:eastAsia="SimSun" w:hAnsi="Segoe UI" w:cs="Calibri"/>
      <w:b w:val="0"/>
      <w:color w:val="1F497D" w:themeColor="text2"/>
      <w:sz w:val="112"/>
      <w:szCs w:val="112"/>
    </w:rPr>
  </w:style>
  <w:style w:type="table" w:styleId="TableGrid">
    <w:name w:val="Table Grid"/>
    <w:basedOn w:val="TableNormal"/>
    <w:rsid w:val="001A55D7"/>
    <w:pPr>
      <w:spacing w:after="0" w:line="240" w:lineRule="auto"/>
    </w:pPr>
    <w:rPr>
      <w:rFonts w:ascii="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1A55D7"/>
    <w:rPr>
      <w:i/>
      <w:iCs/>
    </w:rPr>
  </w:style>
  <w:style w:type="paragraph" w:styleId="Title">
    <w:name w:val="Title"/>
    <w:basedOn w:val="Normal"/>
    <w:next w:val="Normal"/>
    <w:link w:val="TitleChar"/>
    <w:uiPriority w:val="10"/>
    <w:qFormat/>
    <w:rsid w:val="001A55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55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55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55D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A5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5D7"/>
    <w:rPr>
      <w:rFonts w:ascii="Tahoma" w:hAnsi="Tahoma" w:cs="Tahoma"/>
      <w:sz w:val="16"/>
      <w:szCs w:val="16"/>
    </w:rPr>
  </w:style>
  <w:style w:type="paragraph" w:styleId="Header">
    <w:name w:val="header"/>
    <w:basedOn w:val="Normal"/>
    <w:link w:val="HeaderChar"/>
    <w:uiPriority w:val="99"/>
    <w:unhideWhenUsed/>
    <w:rsid w:val="00803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838"/>
    <w:rPr>
      <w:rFonts w:ascii="Calibri" w:hAnsi="Calibri" w:cs="Times New Roman"/>
    </w:rPr>
  </w:style>
  <w:style w:type="paragraph" w:styleId="Footer">
    <w:name w:val="footer"/>
    <w:basedOn w:val="Normal"/>
    <w:link w:val="FooterChar"/>
    <w:uiPriority w:val="99"/>
    <w:unhideWhenUsed/>
    <w:rsid w:val="00803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838"/>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60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ChewyC?subject=HTML5%20Cookbooks" TargetMode="External"/><Relationship Id="rId18" Type="http://schemas.openxmlformats.org/officeDocument/2006/relationships/hyperlink" Target="http://blogs.adobe.com/adobeandjquery/2011/03/07/the-current-state-of-touch-events/" TargetMode="External"/><Relationship Id="rId26" Type="http://schemas.openxmlformats.org/officeDocument/2006/relationships/image" Target="media/image14.png"/><Relationship Id="rId39" Type="http://schemas.openxmlformats.org/officeDocument/2006/relationships/hyperlink" Target="mailto:%20chewyc?subject=HTML5%20Experiments%20Cookbooks" TargetMode="Externa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hyperlink" Target="https://github.com/molant/BrowserExperiments/blob/master/cookbook/5_TouchSample/js/TouchVisualizer.js"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s://github.com/molant/BrowserExperiments/blob/master/cookbook/5_TouchSample/js/jquery.ui.touch.js" TargetMode="External"/><Relationship Id="rId38" Type="http://schemas.openxmlformats.org/officeDocument/2006/relationships/hyperlink" Target="http://jquerymobile.com/" TargetMode="External"/><Relationship Id="rId2" Type="http://schemas.openxmlformats.org/officeDocument/2006/relationships/styles" Target="styles.xml"/><Relationship Id="rId16" Type="http://schemas.openxmlformats.org/officeDocument/2006/relationships/image" Target="media/image6.bmp"/><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mailto:chewyc?subject=H5E%20Cookbooks%20and%20Documentati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hyperlink" Target="http://employees.claritycon.com/eklimczak/html5Cookbook/5_TouchSample/" TargetMode="External"/><Relationship Id="rId37" Type="http://schemas.openxmlformats.org/officeDocument/2006/relationships/hyperlink" Target="http://www.w3.org/TR/2011/WD-touch-events-20110505/" TargetMode="External"/><Relationship Id="rId40" Type="http://schemas.openxmlformats.org/officeDocument/2006/relationships/hyperlink" Target="mailto:v-anmoll?subject=HTML5%20Experiments%20Cookbook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jquerymobile.com/blog/2011/03/31/jquery-mobile-alpha-4-released/" TargetMode="External"/><Relationship Id="rId10" Type="http://schemas.openxmlformats.org/officeDocument/2006/relationships/image" Target="media/image3.png"/><Relationship Id="rId19" Type="http://schemas.openxmlformats.org/officeDocument/2006/relationships/hyperlink" Target="http://www.w3.org/TR/2011/WD-touch-events-20110505/" TargetMode="External"/><Relationship Id="rId31" Type="http://schemas.openxmlformats.org/officeDocument/2006/relationships/hyperlink" Target="https://github.com/molant/BrowserExperiments/tree/master/cookbook/5_TouchSampl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browserexperiments.com" TargetMode="External"/><Relationship Id="rId35" Type="http://schemas.openxmlformats.org/officeDocument/2006/relationships/hyperlink" Target="http://jquerymobile.co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TotalTime>
  <Pages>13</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Geiger (Plain Concepts Corporation)</dc:creator>
  <cp:lastModifiedBy>Jeremy Geiger (Plain Concepts Corporation)</cp:lastModifiedBy>
  <cp:revision>16</cp:revision>
  <dcterms:created xsi:type="dcterms:W3CDTF">2011-07-15T07:22:00Z</dcterms:created>
  <dcterms:modified xsi:type="dcterms:W3CDTF">2011-07-29T23:13:00Z</dcterms:modified>
</cp:coreProperties>
</file>