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0F380F"/>
          <w:sz w:val="72"/>
          <w:szCs w:val="72"/>
        </w:rPr>
        <w:t xml:space="preserve">DOkemon</w:t>
      </w:r>
    </w:p>
    <w:p>
      <w:pPr>
        <w:spacing w:after="60"/>
        <w:jc w:val="center"/>
      </w:pPr>
      <w:r>
        <w:rPr>
          <w:rFonts w:ascii="Arial" w:cs="Arial" w:eastAsia="Arial" w:hAnsi="Arial"/>
          <w:color w:val="306230"/>
          <w:sz w:val="32"/>
          <w:szCs w:val="32"/>
        </w:rPr>
        <w:t xml:space="preserve">Durable Object Monsters</w:t>
      </w:r>
    </w:p>
    <w:p>
      <w:pPr>
        <w:pBdr>
          <w:bottom w:val="single" w:color="306230" w:sz="2" w:space="1"/>
        </w:pBdr>
        <w:spacing w:before="200" w:after="200"/>
      </w:pPr>
    </w:p>
    <w:p>
      <w:pPr>
        <w:spacing w:after="400"/>
        <w:jc w:val="center"/>
      </w:pPr>
      <w:r>
        <w:rPr>
          <w:rFonts w:ascii="Arial" w:cs="Arial" w:eastAsia="Arial" w:hAnsi="Arial"/>
          <w:color w:val="4A7A2E"/>
          <w:sz w:val="28"/>
          <w:szCs w:val="28"/>
        </w:rPr>
        <w:t xml:space="preserve">Game Design Document</w:t>
      </w:r>
    </w:p>
    <w:p>
      <w:pPr>
        <w:spacing w:after="200"/>
      </w:pPr>
    </w:p>
    <w:p>
      <w:pPr>
        <w:spacing w:after="200"/>
      </w:pPr>
    </w:p>
    <w:p>
      <w:pPr>
        <w:spacing w:after="60"/>
        <w:jc w:val="center"/>
      </w:pPr>
      <w:r>
        <w:rPr>
          <w:rFonts w:ascii="Arial" w:cs="Arial" w:eastAsia="Arial" w:hAnsi="Arial"/>
          <w:color w:val="306230"/>
          <w:sz w:val="22"/>
          <w:szCs w:val="22"/>
        </w:rPr>
        <w:t xml:space="preserve">Version 1.0</w:t>
      </w:r>
    </w:p>
    <w:p>
      <w:pPr>
        <w:spacing w:after="60"/>
        <w:jc w:val="center"/>
      </w:pPr>
      <w:r>
        <w:rPr>
          <w:rFonts w:ascii="Arial" w:cs="Arial" w:eastAsia="Arial" w:hAnsi="Arial"/>
          <w:color w:val="306230"/>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Vision</w:t>
      </w:r>
    </w:p>
    <w:p>
      <w:pPr>
        <w:spacing w:after="120"/>
      </w:pPr>
      <w:r>
        <w:rPr>
          <w:rFonts w:ascii="Arial" w:cs="Arial" w:eastAsia="Arial" w:hAnsi="Arial"/>
          <w:sz w:val="22"/>
          <w:szCs w:val="22"/>
        </w:rPr>
        <w:t xml:space="preserve">DOkemon is a multiplayer battle arena where every creature is a Cloudflare Durable Object — a persistent, stateful, independently addressable entity that lives at the edge of the internet. Players create their own pixel-art monsters using a Game Boy-era sprite editor, assign stats and moves within a balanced point-buy system, then battle other players in real-time turn-based combat.</w:t>
      </w:r>
    </w:p>
    <w:p>
      <w:pPr>
        <w:spacing w:after="200"/>
      </w:pPr>
    </w:p>
    <w:p>
      <w:pPr>
        <w:spacing w:after="120"/>
      </w:pPr>
      <w:r>
        <w:rPr>
          <w:rFonts w:ascii="Arial" w:cs="Arial" w:eastAsia="Arial" w:hAnsi="Arial"/>
          <w:sz w:val="22"/>
          <w:szCs w:val="22"/>
        </w:rPr>
        <w:t xml:space="preserve">The core promise: you paint a monster, you give it life, and it exists — really exists — as its own object on the internet. It remembers every battle. It levels up. It can be traded. When nobody is using it, it sleeps. When called to fight, it wakes up. The Durable Object isn’t just an implementation detail; it IS the game design.</w:t>
      </w:r>
    </w:p>
    <w:p>
      <w:pPr>
        <w:pBdr>
          <w:bottom w:val="single" w:color="306230" w:sz="2" w:space="1"/>
        </w:pBdr>
        <w:spacing w:before="200" w:after="200"/>
      </w:pPr>
    </w:p>
    <w:p>
      <w:pPr>
        <w:pStyle w:val="Heading1"/>
      </w:pPr>
      <w:r>
        <w:t xml:space="preserve">2. Design Pillars</w:t>
      </w:r>
    </w:p>
    <w:p>
      <w:pPr>
        <w:pStyle w:val="Heading2"/>
      </w:pPr>
      <w:r>
        <w:t xml:space="preserve">2.1 Create</w:t>
      </w:r>
    </w:p>
    <w:p>
      <w:pPr>
        <w:spacing w:after="120"/>
      </w:pPr>
      <w:r>
        <w:rPr>
          <w:rFonts w:ascii="Arial" w:cs="Arial" w:eastAsia="Arial" w:hAnsi="Arial"/>
          <w:sz w:val="22"/>
          <w:szCs w:val="22"/>
        </w:rPr>
        <w:t xml:space="preserve">Every DOkemon is player-made. There is no fixed Pokédex. Players paint a 16×16 pixel sprite using a 4-color Game Boy palette, name their creature, choose types, allocate stats, and pick moves. The constraint system IS the creative challenge.</w:t>
      </w:r>
    </w:p>
    <w:p>
      <w:pPr>
        <w:pStyle w:val="Heading2"/>
      </w:pPr>
      <w:r>
        <w:t xml:space="preserve">2.2 Battle</w:t>
      </w:r>
    </w:p>
    <w:p>
      <w:pPr>
        <w:spacing w:after="120"/>
      </w:pPr>
      <w:r>
        <w:rPr>
          <w:rFonts w:ascii="Arial" w:cs="Arial" w:eastAsia="Arial" w:hAnsi="Arial"/>
          <w:sz w:val="22"/>
          <w:szCs w:val="22"/>
        </w:rPr>
        <w:t xml:space="preserve">Combat is turn-based, inspired by Gen 1 Pokémon mechanics: simple, readable, and strategic. No abilities, no held items, no weather. Just types, stats, moves, and smart decisions. Battles are resolved server-side inside a single Durable Object — the client is a dumb renderer.</w:t>
      </w:r>
    </w:p>
    <w:p>
      <w:pPr>
        <w:pStyle w:val="Heading2"/>
      </w:pPr>
      <w:r>
        <w:t xml:space="preserve">2.3 Persist</w:t>
      </w:r>
    </w:p>
    <w:p>
      <w:pPr>
        <w:spacing w:after="120"/>
      </w:pPr>
      <w:r>
        <w:rPr>
          <w:rFonts w:ascii="Arial" w:cs="Arial" w:eastAsia="Arial" w:hAnsi="Arial"/>
          <w:sz w:val="22"/>
          <w:szCs w:val="22"/>
        </w:rPr>
        <w:t xml:space="preserve">Every DOkemon is a living record. It tracks its own wins, losses, level, and history. It persists between sessions. It can be traded. Its Durable Object lives independently of any particular game session, player connection, or server. There is no “save” button — everything is always saved.</w:t>
      </w:r>
    </w:p>
    <w:p>
      <w:pPr>
        <w:pBdr>
          <w:bottom w:val="single" w:color="306230" w:sz="2" w:space="1"/>
        </w:pBdr>
        <w:spacing w:before="200" w:after="200"/>
      </w:pPr>
    </w:p>
    <w:p>
      <w:pPr>
        <w:pStyle w:val="Heading1"/>
      </w:pPr>
      <w:r>
        <w:t xml:space="preserve">3. Aesthetic</w:t>
      </w:r>
    </w:p>
    <w:p>
      <w:pPr>
        <w:spacing w:after="120"/>
      </w:pPr>
      <w:r>
        <w:rPr>
          <w:rFonts w:ascii="Arial" w:cs="Arial" w:eastAsia="Arial" w:hAnsi="Arial"/>
          <w:sz w:val="22"/>
          <w:szCs w:val="22"/>
        </w:rPr>
        <w:t xml:space="preserve">The entire game uses a strict Game Boy visual language: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34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234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c>
          <w:tcPr>
            <w:tcW w:type="dxa" w:w="234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Color palette</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4 shades of green</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#0F380F, #306230, #8BAC0F, #9BBC0F</w:t>
            </w:r>
          </w:p>
        </w:tc>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Original DMG palette</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Sprite canvas</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16×16 pixels</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4-color indexed</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Players paint within this</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UI resolution</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160×144 logical</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Scaled up with nearest-neighbor</w:t>
            </w:r>
          </w:p>
        </w:tc>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No anti-aliasing</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Typography</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Pixel font</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8×8 fixed-width grid</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All caps for battle text</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Animation</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2–4 frame loops</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Idle wobble, attack flash</w:t>
            </w:r>
          </w:p>
        </w:tc>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Minimal, snappy</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Sound</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Chiptune / 8-bit</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4-channel square + noise</w:t>
            </w:r>
          </w:p>
        </w:tc>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Battle music + SFX</w:t>
            </w:r>
          </w:p>
        </w:tc>
      </w:tr>
    </w:tbl>
    <w:p>
      <w:pPr>
        <w:pBdr>
          <w:bottom w:val="single" w:color="306230" w:sz="2" w:space="1"/>
        </w:pBdr>
        <w:spacing w:before="200" w:after="200"/>
      </w:pPr>
    </w:p>
    <w:p>
      <w:pPr>
        <w:pStyle w:val="Heading1"/>
      </w:pPr>
      <w:r>
        <w:t xml:space="preserve">4. Creature Creation</w:t>
      </w:r>
    </w:p>
    <w:p>
      <w:pPr>
        <w:spacing w:after="120"/>
      </w:pPr>
      <w:r>
        <w:rPr>
          <w:rFonts w:ascii="Arial" w:cs="Arial" w:eastAsia="Arial" w:hAnsi="Arial"/>
          <w:sz w:val="22"/>
          <w:szCs w:val="22"/>
        </w:rPr>
        <w:t xml:space="preserve">Creating a DOkemon is a three-step process: paint, type, and stat.</w:t>
      </w:r>
    </w:p>
    <w:p>
      <w:pPr>
        <w:spacing w:after="200"/>
      </w:pPr>
    </w:p>
    <w:p>
      <w:pPr>
        <w:pStyle w:val="Heading2"/>
      </w:pPr>
      <w:r>
        <w:t xml:space="preserve">4.1 Sprite Editor</w:t>
      </w:r>
    </w:p>
    <w:p>
      <w:pPr>
        <w:spacing w:after="120"/>
      </w:pPr>
      <w:r>
        <w:rPr>
          <w:rFonts w:ascii="Arial" w:cs="Arial" w:eastAsia="Arial" w:hAnsi="Arial"/>
          <w:sz w:val="22"/>
          <w:szCs w:val="22"/>
        </w:rPr>
        <w:t xml:space="preserve">The player is presented with a 16×16 pixel grid and the 4-color Game Boy palette. They paint their monster freehand using touch or mouse. The editor provides basic tools: pencil, fill bucket, eraser, and mirror (horizontal symmetry toggle). There are no templates or pre-made parts — every sprite is drawn from scratch.</w:t>
      </w:r>
    </w:p>
    <w:p>
      <w:pPr>
        <w:spacing w:after="200"/>
      </w:pPr>
    </w:p>
    <w:p>
      <w:pPr>
        <w:spacing w:after="120"/>
      </w:pPr>
      <w:r>
        <w:rPr>
          <w:rFonts w:ascii="Arial" w:cs="Arial" w:eastAsia="Arial" w:hAnsi="Arial"/>
          <w:sz w:val="22"/>
          <w:szCs w:val="22"/>
        </w:rPr>
        <w:t xml:space="preserve">The sprite is stored as a 256-byte array (one byte per pixel, 2-bit color depth) and becomes the DOkemon’s permanent visual identity. Players may also give their creature a name (max 10 characters, uppercase only, matching the Game Boy aesthetic).</w:t>
      </w:r>
    </w:p>
    <w:p>
      <w:pPr>
        <w:pStyle w:val="Heading2"/>
      </w:pPr>
      <w:r>
        <w:t xml:space="preserve">4.2 Type Selection</w:t>
      </w:r>
    </w:p>
    <w:p>
      <w:pPr>
        <w:spacing w:after="120"/>
      </w:pPr>
      <w:r>
        <w:rPr>
          <w:rFonts w:ascii="Arial" w:cs="Arial" w:eastAsia="Arial" w:hAnsi="Arial"/>
          <w:sz w:val="22"/>
          <w:szCs w:val="22"/>
        </w:rPr>
        <w:t xml:space="preserve">Each DOkemon has exactly one type chosen from eight available types. Having a single type keeps the system simple and the type chart manageable — closer to the elegance of early game design.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Strong vs</w:t>
            </w:r>
          </w:p>
        </w:tc>
        <w:tc>
          <w:tcPr>
            <w:tcW w:type="dxa" w:w="26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 vs</w:t>
            </w:r>
          </w:p>
        </w:tc>
        <w:tc>
          <w:tcPr>
            <w:tcW w:type="dxa" w:w="26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Fantasy</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FIRE</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Plant, Metal</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Water, Stone</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Flames, heat, magma</w:t>
            </w:r>
          </w:p>
        </w:tc>
      </w:tr>
      <w:tr>
        <w:tc>
          <w:tcPr>
            <w:tcW w:type="dxa" w:w="156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WATER</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Fire, Stone</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Plant, Spark</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Oceans, ice, rain</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PLANT</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Water, Stone</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Fire, Venom</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Forests, vines, growth</w:t>
            </w:r>
          </w:p>
        </w:tc>
      </w:tr>
      <w:tr>
        <w:tc>
          <w:tcPr>
            <w:tcW w:type="dxa" w:w="156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SPARK</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Water, Metal</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Stone, Plant</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Lightning, static, energy</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STONE</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Fire, Spark</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Water, Plant, Metal</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Rocks, earth, crystals</w:t>
            </w:r>
          </w:p>
        </w:tc>
      </w:tr>
      <w:tr>
        <w:tc>
          <w:tcPr>
            <w:tcW w:type="dxa" w:w="156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METAL</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Stone, Spirit</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Fire, Spark</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Steel, machines, armor</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SPIRIT</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Spirit, Venom</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Metal</w:t>
            </w:r>
          </w:p>
        </w:tc>
        <w:tc>
          <w:tcPr>
            <w:tcW w:type="dxa" w:w="26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Ghosts, psychic, shadow</w:t>
            </w:r>
          </w:p>
        </w:tc>
      </w:tr>
      <w:tr>
        <w:tc>
          <w:tcPr>
            <w:tcW w:type="dxa" w:w="156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VENOM</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Plant, Spirit</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Stone, Metal</w:t>
            </w:r>
          </w:p>
        </w:tc>
        <w:tc>
          <w:tcPr>
            <w:tcW w:type="dxa" w:w="26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Poison, acid, toxins</w:t>
            </w:r>
          </w:p>
        </w:tc>
      </w:tr>
    </w:tbl>
    <w:p>
      <w:pPr>
        <w:spacing w:after="200"/>
      </w:pPr>
    </w:p>
    <w:p>
      <w:pPr>
        <w:spacing w:after="120"/>
      </w:pPr>
      <w:r>
        <w:rPr>
          <w:rFonts w:ascii="Arial" w:cs="Arial" w:eastAsia="Arial" w:hAnsi="Arial"/>
          <w:sz w:val="22"/>
          <w:szCs w:val="22"/>
        </w:rPr>
        <w:t xml:space="preserve">Type effectiveness multipliers follow the Gen 1 model: super effective = 2×, not very effective = 0.5×, normal = 1×. There are no immunities to keep things accessible.</w:t>
      </w:r>
    </w:p>
    <w:p>
      <w:pPr>
        <w:pStyle w:val="Heading2"/>
      </w:pPr>
      <w:r>
        <w:t xml:space="preserve">4.3 Stat Allocation</w:t>
      </w:r>
    </w:p>
    <w:p>
      <w:pPr>
        <w:spacing w:after="120"/>
      </w:pPr>
      <w:r>
        <w:rPr>
          <w:rFonts w:ascii="Arial" w:cs="Arial" w:eastAsia="Arial" w:hAnsi="Arial"/>
          <w:sz w:val="22"/>
          <w:szCs w:val="22"/>
        </w:rPr>
        <w:t xml:space="preserve">Each DOkemon has five stats, directly mirroring the Gen 1 system (with Special Attack and Special Defense unified into a single Special stat):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w:t>
            </w:r>
          </w:p>
        </w:tc>
        <w:tc>
          <w:tcPr>
            <w:tcW w:type="dxa" w:w="7488"/>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HP</w:t>
            </w:r>
          </w:p>
        </w:tc>
        <w:tc>
          <w:tcPr>
            <w:tcW w:type="dxa" w:w="74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Hit Points — how much damage the DOkemon can take before fainting</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ATK</w:t>
            </w:r>
          </w:p>
        </w:tc>
        <w:tc>
          <w:tcPr>
            <w:tcW w:type="dxa" w:w="74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Attack — physical damage output</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DEF</w:t>
            </w:r>
          </w:p>
        </w:tc>
        <w:tc>
          <w:tcPr>
            <w:tcW w:type="dxa" w:w="74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Defense — physical damage reduction</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SPC</w:t>
            </w:r>
          </w:p>
        </w:tc>
        <w:tc>
          <w:tcPr>
            <w:tcW w:type="dxa" w:w="74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Special — both special attack and special defense (Gen 1 style)</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SPD</w:t>
            </w:r>
          </w:p>
        </w:tc>
        <w:tc>
          <w:tcPr>
            <w:tcW w:type="dxa" w:w="74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Speed — determines turn order; faster DOkemon acts first</w:t>
            </w:r>
          </w:p>
        </w:tc>
      </w:tr>
    </w:tbl>
    <w:p>
      <w:pPr>
        <w:spacing w:after="200"/>
      </w:pPr>
    </w:p>
    <w:p>
      <w:pPr>
        <w:spacing w:after="120"/>
      </w:pPr>
      <w:r>
        <w:rPr>
          <w:rFonts w:ascii="Arial" w:cs="Arial" w:eastAsia="Arial" w:hAnsi="Arial"/>
          <w:sz w:val="22"/>
          <w:szCs w:val="22"/>
        </w:rPr>
        <w:t xml:space="preserve">Players receive a budget of 300 base stat points to distribute across all five stats. Each stat has a minimum of 20 and a maximum of 100. This creates meaningful trade-offs: a glass cannon with 100 ATK and 100 SPD has only 100 points left for HP, DEF, and SPC combined. A tank with 100 HP and 100 DEF is slow and hits softly.</w:t>
      </w:r>
    </w:p>
    <w:p>
      <w:pPr>
        <w:spacing w:after="200"/>
      </w:pPr>
    </w:p>
    <w:p>
      <w:pPr>
        <w:spacing w:after="120"/>
      </w:pPr>
      <w:r>
        <w:rPr>
          <w:rFonts w:ascii="Arial" w:cs="Arial" w:eastAsia="Arial" w:hAnsi="Arial"/>
          <w:sz w:val="22"/>
          <w:szCs w:val="22"/>
        </w:rPr>
        <w:t xml:space="preserve">Base stats are set at creation and never change. Growth comes from leveling: at each level, all stats scale proportionally using the standard formula, so a DOkemon’s identity is defined at birth by its creator’s choices.</w:t>
      </w:r>
    </w:p>
    <w:p>
      <w:pPr>
        <w:pStyle w:val="Heading2"/>
      </w:pPr>
      <w:r>
        <w:t xml:space="preserve">4.4 Move Selection</w:t>
      </w:r>
    </w:p>
    <w:p>
      <w:pPr>
        <w:spacing w:after="120"/>
      </w:pPr>
      <w:r>
        <w:rPr>
          <w:rFonts w:ascii="Arial" w:cs="Arial" w:eastAsia="Arial" w:hAnsi="Arial"/>
          <w:sz w:val="22"/>
          <w:szCs w:val="22"/>
        </w:rPr>
        <w:t xml:space="preserve">Each DOkemon knows exactly four moves, chosen at creation from a shared move pool. Moves are categorized by type and by physical/special split (which stat they use for damage). Players pick from a curated list rather than naming custom moves, ensuring balance and readability.</w:t>
      </w:r>
    </w:p>
    <w:p>
      <w:pPr>
        <w:spacing w:after="200"/>
      </w:pPr>
    </w:p>
    <w:p>
      <w:pPr>
        <w:spacing w:after="120"/>
      </w:pPr>
      <w:r>
        <w:rPr>
          <w:rFonts w:ascii="Arial" w:cs="Arial" w:eastAsia="Arial" w:hAnsi="Arial"/>
          <w:sz w:val="22"/>
          <w:szCs w:val="22"/>
        </w:rPr>
        <w:t xml:space="preserve">Each type has 3–4 moves at varying power levels, plus a small set of universal (typeless) utility moves. A sample of the move pool: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00"/>
        <w:gridCol w:w="1100"/>
        <w:gridCol w:w="1100"/>
        <w:gridCol w:w="1100"/>
        <w:gridCol w:w="2688"/>
      </w:tblGrid>
      <w:tr>
        <w:tc>
          <w:tcPr>
            <w:tcW w:type="dxa" w:w="1872"/>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Move</w:t>
            </w:r>
          </w:p>
        </w:tc>
        <w:tc>
          <w:tcPr>
            <w:tcW w:type="dxa" w:w="11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1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Cat.</w:t>
            </w:r>
          </w:p>
        </w:tc>
        <w:tc>
          <w:tcPr>
            <w:tcW w:type="dxa" w:w="11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Power</w:t>
            </w:r>
          </w:p>
        </w:tc>
        <w:tc>
          <w:tcPr>
            <w:tcW w:type="dxa" w:w="11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PP</w:t>
            </w:r>
          </w:p>
        </w:tc>
        <w:tc>
          <w:tcPr>
            <w:tcW w:type="dxa" w:w="2688"/>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Ember</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Fire</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SPC</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40</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30</w:t>
            </w:r>
          </w:p>
        </w:tc>
        <w:tc>
          <w:tcPr>
            <w:tcW w:type="dxa" w:w="26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10% burn chance</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Inferno</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Fire</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SPC</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90</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10</w:t>
            </w:r>
          </w:p>
        </w:tc>
        <w:tc>
          <w:tcPr>
            <w:tcW w:type="dxa" w:w="26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30% burn chance</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Aqua Jet</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Water</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ATK</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50</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25</w:t>
            </w:r>
          </w:p>
        </w:tc>
        <w:tc>
          <w:tcPr>
            <w:tcW w:type="dxa" w:w="26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Priority +1</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Tidal Wave</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Water</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SPC</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85</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10</w:t>
            </w:r>
          </w:p>
        </w:tc>
        <w:tc>
          <w:tcPr>
            <w:tcW w:type="dxa" w:w="26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Vine Lash</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Plant</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ATK</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60</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20</w:t>
            </w:r>
          </w:p>
        </w:tc>
        <w:tc>
          <w:tcPr>
            <w:tcW w:type="dxa" w:w="26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Spore Cloud</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Plant</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SPC</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15</w:t>
            </w:r>
          </w:p>
        </w:tc>
        <w:tc>
          <w:tcPr>
            <w:tcW w:type="dxa" w:w="26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Inflicts sleep</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Bolt</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Spark</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SPC</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70</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20</w:t>
            </w:r>
          </w:p>
        </w:tc>
        <w:tc>
          <w:tcPr>
            <w:tcW w:type="dxa" w:w="26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10% paralyze</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Tackle</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ATK</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40</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35</w:t>
            </w:r>
          </w:p>
        </w:tc>
        <w:tc>
          <w:tcPr>
            <w:tcW w:type="dxa" w:w="26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Rest</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Neutral</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10</w:t>
            </w:r>
          </w:p>
        </w:tc>
        <w:tc>
          <w:tcPr>
            <w:tcW w:type="dxa" w:w="2688"/>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Full heal, user sleeps 2 turns</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Harden</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30</w:t>
            </w:r>
          </w:p>
        </w:tc>
        <w:tc>
          <w:tcPr>
            <w:tcW w:type="dxa" w:w="2688"/>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Raise DEF by 1 stage</w:t>
            </w:r>
          </w:p>
        </w:tc>
      </w:tr>
    </w:tbl>
    <w:p>
      <w:pPr>
        <w:spacing w:after="200"/>
      </w:pPr>
    </w:p>
    <w:p>
      <w:pPr>
        <w:spacing w:after="120"/>
      </w:pPr>
      <w:r>
        <w:rPr>
          <w:rFonts w:ascii="Arial" w:cs="Arial" w:eastAsia="Arial" w:hAnsi="Arial"/>
          <w:sz w:val="22"/>
          <w:szCs w:val="22"/>
        </w:rPr>
        <w:t xml:space="preserve">Move selection is a key strategic lever. STAB (Same Type Attack Bonus) of 1.5× rewards picking moves that match your DOkemon’s type, but coverage moves of other types let you hit more opponents super-effectively. Players must weigh power, PP (uses per battle), and utility.</w:t>
      </w:r>
    </w:p>
    <w:p>
      <w:pPr>
        <w:pBdr>
          <w:bottom w:val="single" w:color="306230" w:sz="2" w:space="1"/>
        </w:pBdr>
        <w:spacing w:before="200" w:after="200"/>
      </w:pPr>
    </w:p>
    <w:p>
      <w:pPr>
        <w:pStyle w:val="Heading1"/>
      </w:pPr>
      <w:r>
        <w:t xml:space="preserve">5. Battle System</w:t>
      </w:r>
    </w:p>
    <w:p>
      <w:pPr>
        <w:spacing w:after="120"/>
      </w:pPr>
      <w:r>
        <w:rPr>
          <w:rFonts w:ascii="Arial" w:cs="Arial" w:eastAsia="Arial" w:hAnsi="Arial"/>
          <w:sz w:val="22"/>
          <w:szCs w:val="22"/>
        </w:rPr>
        <w:t xml:space="preserve">Battles are 1v1, single-DOkemon format. Each player selects one DOkemon from their collection. There is no team of six — one creature, one fight, pure skill and build quality.</w:t>
      </w:r>
    </w:p>
    <w:p>
      <w:pPr>
        <w:pStyle w:val="Heading2"/>
      </w:pPr>
      <w:r>
        <w:t xml:space="preserve">5.1 Turn Structure</w:t>
      </w:r>
    </w:p>
    <w:p>
      <w:pPr>
        <w:spacing w:after="120"/>
      </w:pPr>
      <w:r>
        <w:rPr>
          <w:rFonts w:ascii="Arial" w:cs="Arial" w:eastAsia="Arial" w:hAnsi="Arial"/>
          <w:sz w:val="22"/>
          <w:szCs w:val="22"/>
        </w:rPr>
        <w:t xml:space="preserve">Each turn follows a fixed sequence:</w:t>
      </w:r>
    </w:p>
    <w:p>
      <w:pPr>
        <w:spacing w:after="200"/>
      </w:pPr>
    </w:p>
    <w:p>
      <w:pPr>
        <w:spacing w:after="120"/>
      </w:pPr>
      <w:r>
        <w:rPr>
          <w:rFonts w:ascii="Arial" w:cs="Arial" w:eastAsia="Arial" w:hAnsi="Arial"/>
          <w:b/>
          <w:bCs/>
          <w:sz w:val="22"/>
          <w:szCs w:val="22"/>
        </w:rPr>
        <w:t xml:space="preserve">Phase 1: Input. </w:t>
      </w:r>
      <w:r>
        <w:rPr>
          <w:rFonts w:ascii="Arial" w:cs="Arial" w:eastAsia="Arial" w:hAnsi="Arial"/>
          <w:sz w:val="22"/>
          <w:szCs w:val="22"/>
        </w:rPr>
        <w:t xml:space="preserve">Both players simultaneously choose a move from their four options. There is no switch option (1v1 format). A 30-second timer enforces decisions; timeout selects a random move.</w:t>
      </w:r>
    </w:p>
    <w:p>
      <w:pPr>
        <w:spacing w:after="120"/>
      </w:pPr>
      <w:r>
        <w:rPr>
          <w:rFonts w:ascii="Arial" w:cs="Arial" w:eastAsia="Arial" w:hAnsi="Arial"/>
          <w:b/>
          <w:bCs/>
          <w:sz w:val="22"/>
          <w:szCs w:val="22"/>
        </w:rPr>
        <w:t xml:space="preserve">Phase 2: Priority. </w:t>
      </w:r>
      <w:r>
        <w:rPr>
          <w:rFonts w:ascii="Arial" w:cs="Arial" w:eastAsia="Arial" w:hAnsi="Arial"/>
          <w:sz w:val="22"/>
          <w:szCs w:val="22"/>
        </w:rPr>
        <w:t xml:space="preserve">The DOkemon with higher Speed acts first. If Speed stats are equal after all modifiers, a coin flip decides. Priority moves (like Aqua Jet) always go before normal moves regardless of Speed.</w:t>
      </w:r>
    </w:p>
    <w:p>
      <w:pPr>
        <w:spacing w:after="120"/>
      </w:pPr>
      <w:r>
        <w:rPr>
          <w:rFonts w:ascii="Arial" w:cs="Arial" w:eastAsia="Arial" w:hAnsi="Arial"/>
          <w:b/>
          <w:bCs/>
          <w:sz w:val="22"/>
          <w:szCs w:val="22"/>
        </w:rPr>
        <w:t xml:space="preserve">Phase 3: Execution. </w:t>
      </w:r>
      <w:r>
        <w:rPr>
          <w:rFonts w:ascii="Arial" w:cs="Arial" w:eastAsia="Arial" w:hAnsi="Arial"/>
          <w:sz w:val="22"/>
          <w:szCs w:val="22"/>
        </w:rPr>
        <w:t xml:space="preserve">Each move executes in order. Damage is calculated, status effects are applied, and results are broadcast to both players via WebSocket.</w:t>
      </w:r>
    </w:p>
    <w:p>
      <w:pPr>
        <w:spacing w:after="120"/>
      </w:pPr>
      <w:r>
        <w:rPr>
          <w:rFonts w:ascii="Arial" w:cs="Arial" w:eastAsia="Arial" w:hAnsi="Arial"/>
          <w:b/>
          <w:bCs/>
          <w:sz w:val="22"/>
          <w:szCs w:val="22"/>
        </w:rPr>
        <w:t xml:space="preserve">Phase 4: End-of-turn. </w:t>
      </w:r>
      <w:r>
        <w:rPr>
          <w:rFonts w:ascii="Arial" w:cs="Arial" w:eastAsia="Arial" w:hAnsi="Arial"/>
          <w:sz w:val="22"/>
          <w:szCs w:val="22"/>
        </w:rPr>
        <w:t xml:space="preserve">Residual damage from burn and poison ticks. Status duration counters decrement. If either DOkemon reaches 0 HP, it faints and the battle ends.</w:t>
      </w:r>
    </w:p>
    <w:p>
      <w:pPr>
        <w:pStyle w:val="Heading2"/>
      </w:pPr>
      <w:r>
        <w:t xml:space="preserve">5.2 Damage Formula</w:t>
      </w:r>
    </w:p>
    <w:p>
      <w:pPr>
        <w:spacing w:after="120"/>
      </w:pPr>
      <w:r>
        <w:rPr>
          <w:rFonts w:ascii="Arial" w:cs="Arial" w:eastAsia="Arial" w:hAnsi="Arial"/>
          <w:sz w:val="22"/>
          <w:szCs w:val="22"/>
        </w:rPr>
        <w:t xml:space="preserve">The damage formula is a direct adaptation of the Gen 1 calculation:</w:t>
      </w:r>
    </w:p>
    <w:p>
      <w:pPr>
        <w:spacing w:after="200"/>
      </w:pPr>
    </w:p>
    <w:p>
      <w:pPr>
        <w:shd w:fill="E8F0E0" w:val="clear"/>
        <w:spacing w:after="200"/>
        <w:jc w:val="center"/>
      </w:pPr>
      <w:r>
        <w:rPr>
          <w:rFonts w:ascii="Courier New" w:cs="Courier New" w:eastAsia="Courier New" w:hAnsi="Courier New"/>
          <w:b/>
          <w:bCs/>
          <w:sz w:val="22"/>
          <w:szCs w:val="22"/>
        </w:rPr>
        <w:t xml:space="preserve">damage = ((2 × level / 5 + 2) × power × atk / def / 50 + 2) × modifiers</w:t>
      </w:r>
    </w:p>
    <w:p>
      <w:pPr>
        <w:spacing w:after="120"/>
      </w:pPr>
      <w:r>
        <w:rPr>
          <w:rFonts w:ascii="Arial" w:cs="Arial" w:eastAsia="Arial" w:hAnsi="Arial"/>
          <w:sz w:val="22"/>
          <w:szCs w:val="22"/>
        </w:rPr>
        <w:t xml:space="preserve">Where “atk” is either ATK or SPC depending on the move category, “def” is the opposing stat, and modifiers are the product of: STAB (1.5× if move type matches user type), type effectiveness (0.5×, 1×, or 2×), critical hit (2× to attack stat, ~6.25% base chance), and a random factor between 0.85 and 1.0.</w:t>
      </w:r>
    </w:p>
    <w:p>
      <w:pPr>
        <w:pStyle w:val="Heading2"/>
      </w:pPr>
      <w:r>
        <w:t xml:space="preserve">5.3 Status Effects</w:t>
      </w:r>
    </w:p>
    <w:p>
      <w:pPr>
        <w:spacing w:after="120"/>
      </w:pPr>
      <w:r>
        <w:rPr>
          <w:rFonts w:ascii="Arial" w:cs="Arial" w:eastAsia="Arial" w:hAnsi="Arial"/>
          <w:sz w:val="22"/>
          <w:szCs w:val="22"/>
        </w:rPr>
        <w:t xml:space="preserve">Five status conditions exist, keeping things simple and readable. Only one status can be active at a time.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9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c>
          <w:tcPr>
            <w:tcW w:type="dxa" w:w="390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BURN</w:t>
            </w:r>
          </w:p>
        </w:tc>
        <w:tc>
          <w:tcPr>
            <w:tcW w:type="dxa" w:w="39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1/16 max HP damage per turn; ATK halved</w:t>
            </w:r>
          </w:p>
        </w:tc>
        <w:tc>
          <w:tcPr>
            <w:tcW w:type="dxa" w:w="39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Permanent until battle ends</w:t>
            </w:r>
          </w:p>
        </w:tc>
      </w:tr>
      <w:tr>
        <w:tc>
          <w:tcPr>
            <w:tcW w:type="dxa" w:w="156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POISON</w:t>
            </w:r>
          </w:p>
        </w:tc>
        <w:tc>
          <w:tcPr>
            <w:tcW w:type="dxa" w:w="39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1/8 max HP damage per turn</w:t>
            </w:r>
          </w:p>
        </w:tc>
        <w:tc>
          <w:tcPr>
            <w:tcW w:type="dxa" w:w="39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Permanent until battle ends</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PARALYZE</w:t>
            </w:r>
          </w:p>
        </w:tc>
        <w:tc>
          <w:tcPr>
            <w:tcW w:type="dxa" w:w="39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25% chance of being unable to move; SPD quartered</w:t>
            </w:r>
          </w:p>
        </w:tc>
        <w:tc>
          <w:tcPr>
            <w:tcW w:type="dxa" w:w="39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Permanent until battle ends</w:t>
            </w:r>
          </w:p>
        </w:tc>
      </w:tr>
      <w:tr>
        <w:tc>
          <w:tcPr>
            <w:tcW w:type="dxa" w:w="156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SLEEP</w:t>
            </w:r>
          </w:p>
        </w:tc>
        <w:tc>
          <w:tcPr>
            <w:tcW w:type="dxa" w:w="39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Cannot act</w:t>
            </w:r>
          </w:p>
        </w:tc>
        <w:tc>
          <w:tcPr>
            <w:tcW w:type="dxa" w:w="390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1–3 turns (random)</w:t>
            </w:r>
          </w:p>
        </w:tc>
      </w:tr>
      <w:tr>
        <w:tc>
          <w:tcPr>
            <w:tcW w:type="dxa" w:w="156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FREEZE</w:t>
            </w:r>
          </w:p>
        </w:tc>
        <w:tc>
          <w:tcPr>
            <w:tcW w:type="dxa" w:w="39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Cannot act</w:t>
            </w:r>
          </w:p>
        </w:tc>
        <w:tc>
          <w:tcPr>
            <w:tcW w:type="dxa" w:w="390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20% thaw chance each turn</w:t>
            </w:r>
          </w:p>
        </w:tc>
      </w:tr>
    </w:tbl>
    <w:p>
      <w:pPr>
        <w:pStyle w:val="Heading2"/>
      </w:pPr>
      <w:r>
        <w:t xml:space="preserve">5.4 Stat Stages</w:t>
      </w:r>
    </w:p>
    <w:p>
      <w:pPr>
        <w:spacing w:after="120"/>
      </w:pPr>
      <w:r>
        <w:rPr>
          <w:rFonts w:ascii="Arial" w:cs="Arial" w:eastAsia="Arial" w:hAnsi="Arial"/>
          <w:sz w:val="22"/>
          <w:szCs w:val="22"/>
        </w:rPr>
        <w:t xml:space="preserve">Certain moves raise or lower stats in stages, ranging from −6 to +6. Each stage applies a multiplier: +1 = 1.5×, +2 = 2×, +3 = 2.5×, etc. Negative stages use the inverse. Stat stages reset at the end of every battle.</w:t>
      </w:r>
    </w:p>
    <w:p>
      <w:pPr>
        <w:pBdr>
          <w:bottom w:val="single" w:color="306230" w:sz="2" w:space="1"/>
        </w:pBdr>
        <w:spacing w:before="200" w:after="200"/>
      </w:pPr>
    </w:p>
    <w:p>
      <w:pPr>
        <w:pStyle w:val="Heading1"/>
      </w:pPr>
      <w:r>
        <w:t xml:space="preserve">6. Progression</w:t>
      </w:r>
    </w:p>
    <w:p>
      <w:pPr>
        <w:pStyle w:val="Heading2"/>
      </w:pPr>
      <w:r>
        <w:t xml:space="preserve">6.1 Leveling</w:t>
      </w:r>
    </w:p>
    <w:p>
      <w:pPr>
        <w:spacing w:after="120"/>
      </w:pPr>
      <w:r>
        <w:rPr>
          <w:rFonts w:ascii="Arial" w:cs="Arial" w:eastAsia="Arial" w:hAnsi="Arial"/>
          <w:sz w:val="22"/>
          <w:szCs w:val="22"/>
        </w:rPr>
        <w:t xml:space="preserve">DOkemon start at level 5 and can reach level 50. Experience is awarded after every battle: the winner receives XP based on the opponent’s level, and the loser receives a smaller consolation amount (so every battle has value). Higher levels scale stats proportionally from base values but do not unlock new moves or change the DOkemon’s identity. Leveling rewards participation and creates a sense of investment.</w:t>
      </w:r>
    </w:p>
    <w:p>
      <w:pPr>
        <w:pStyle w:val="Heading2"/>
      </w:pPr>
      <w:r>
        <w:t xml:space="preserve">6.2 Battle Record</w:t>
      </w:r>
    </w:p>
    <w:p>
      <w:pPr>
        <w:spacing w:after="120"/>
      </w:pPr>
      <w:r>
        <w:rPr>
          <w:rFonts w:ascii="Arial" w:cs="Arial" w:eastAsia="Arial" w:hAnsi="Arial"/>
          <w:sz w:val="22"/>
          <w:szCs w:val="22"/>
        </w:rPr>
        <w:t xml:space="preserve">Every DOkemon tracks its complete battle history: wins, losses, opponents faced, and notable moments (close victories, comebacks from low HP, critical hit finishes). This record is publicly viewable. A level 50 DOkemon with a 200–40 record tells a story. The record is written by the Durable Object itself — it cannot be faked.</w:t>
      </w:r>
    </w:p>
    <w:p>
      <w:pPr>
        <w:pStyle w:val="Heading2"/>
      </w:pPr>
      <w:r>
        <w:t xml:space="preserve">6.3 Player Rating</w:t>
      </w:r>
    </w:p>
    <w:p>
      <w:pPr>
        <w:spacing w:after="120"/>
      </w:pPr>
      <w:r>
        <w:rPr>
          <w:rFonts w:ascii="Arial" w:cs="Arial" w:eastAsia="Arial" w:hAnsi="Arial"/>
          <w:sz w:val="22"/>
          <w:szCs w:val="22"/>
        </w:rPr>
        <w:t xml:space="preserve">Players have an ELO-style rating that goes up or down based on battle outcomes. Matchmaking uses this rating to pair players of similar skill. The rating is tied to the player, not to individual DOkemon, encouraging players to experiment with different builds rather than riding one creature forever.</w:t>
      </w:r>
    </w:p>
    <w:p>
      <w:pPr>
        <w:pBdr>
          <w:bottom w:val="single" w:color="306230" w:sz="2" w:space="1"/>
        </w:pBdr>
        <w:spacing w:before="200" w:after="200"/>
      </w:pPr>
    </w:p>
    <w:p>
      <w:pPr>
        <w:pStyle w:val="Heading1"/>
      </w:pPr>
      <w:r>
        <w:t xml:space="preserve">7. Technical Architecture</w:t>
      </w:r>
    </w:p>
    <w:p>
      <w:pPr>
        <w:spacing w:after="120"/>
      </w:pPr>
      <w:r>
        <w:rPr>
          <w:rFonts w:ascii="Arial" w:cs="Arial" w:eastAsia="Arial" w:hAnsi="Arial"/>
          <w:sz w:val="22"/>
          <w:szCs w:val="22"/>
        </w:rPr>
        <w:t xml:space="preserve">The game runs entirely on Cloudflare’s edge network using Workers and Durable Objects. There is no central game server.</w:t>
      </w:r>
    </w:p>
    <w:p>
      <w:pPr>
        <w:pStyle w:val="Heading2"/>
      </w:pPr>
      <w:r>
        <w:t xml:space="preserve">7.1 Durable Object Classes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DO Class</w:t>
            </w:r>
          </w:p>
        </w:tc>
        <w:tc>
          <w:tcPr>
            <w:tcW w:type="dxa" w:w="2496"/>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Lifecycle</w:t>
            </w:r>
          </w:p>
        </w:tc>
        <w:tc>
          <w:tcPr>
            <w:tcW w:type="dxa" w:w="2496"/>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496"/>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Methods</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DOkemonDO</w:t>
            </w:r>
          </w:p>
        </w:tc>
        <w:tc>
          <w:tcPr>
            <w:tcW w:type="dxa" w:w="2496"/>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Permanent. Created when a player makes a creature. Hibernates when idle.</w:t>
            </w:r>
          </w:p>
        </w:tc>
        <w:tc>
          <w:tcPr>
            <w:tcW w:type="dxa" w:w="2496"/>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Sprite, name, type, base stats, moves, level, XP, battle record, owner ID</w:t>
            </w:r>
          </w:p>
        </w:tc>
        <w:tc>
          <w:tcPr>
            <w:tcW w:type="dxa" w:w="2496"/>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getSnapshot()</w:t>
            </w:r>
          </w:p>
          <w:p>
            <w:r>
              <w:rPr>
                <w:rFonts w:ascii="Arial" w:cs="Arial" w:eastAsia="Arial" w:hAnsi="Arial"/>
                <w:sz w:val="20"/>
                <w:szCs w:val="20"/>
              </w:rPr>
              <w:t xml:space="preserve">applyBattleResult()</w:t>
            </w:r>
          </w:p>
          <w:p>
            <w:r>
              <w:rPr>
                <w:rFonts w:ascii="Arial" w:cs="Arial" w:eastAsia="Arial" w:hAnsi="Arial"/>
                <w:sz w:val="20"/>
                <w:szCs w:val="20"/>
              </w:rPr>
              <w:t xml:space="preserve">transferOwner()</w:t>
            </w:r>
          </w:p>
        </w:tc>
      </w:tr>
      <w:tr>
        <w:tc>
          <w:tcPr>
            <w:tcW w:type="dxa" w:w="1872"/>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BattleDO</w:t>
            </w:r>
          </w:p>
        </w:tc>
        <w:tc>
          <w:tcPr>
            <w:tcW w:type="dxa" w:w="2496"/>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Ephemeral. Born per match. Self-destructs after result is written.</w:t>
            </w:r>
          </w:p>
        </w:tc>
        <w:tc>
          <w:tcPr>
            <w:tcW w:type="dxa" w:w="2496"/>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Both snapshots, turn state, move queue, turn log, phase</w:t>
            </w:r>
          </w:p>
        </w:tc>
        <w:tc>
          <w:tcPr>
            <w:tcW w:type="dxa" w:w="2496"/>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submitMove()</w:t>
            </w:r>
          </w:p>
          <w:p>
            <w:r>
              <w:rPr>
                <w:rFonts w:ascii="Arial" w:cs="Arial" w:eastAsia="Arial" w:hAnsi="Arial"/>
                <w:sz w:val="20"/>
                <w:szCs w:val="20"/>
              </w:rPr>
              <w:t xml:space="preserve">resolveTurn()</w:t>
            </w:r>
          </w:p>
          <w:p>
            <w:r>
              <w:rPr>
                <w:rFonts w:ascii="Arial" w:cs="Arial" w:eastAsia="Arial" w:hAnsi="Arial"/>
                <w:sz w:val="20"/>
                <w:szCs w:val="20"/>
              </w:rPr>
              <w:t xml:space="preserve">endBattle()</w:t>
            </w:r>
          </w:p>
        </w:tc>
      </w:tr>
      <w:tr>
        <w:tc>
          <w:tcPr>
            <w:tcW w:type="dxa" w:w="1872"/>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LobbyDO</w:t>
            </w:r>
          </w:p>
        </w:tc>
        <w:tc>
          <w:tcPr>
            <w:tcW w:type="dxa" w:w="2496"/>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Singleton. Always running. Handles matchmaking queue.</w:t>
            </w:r>
          </w:p>
        </w:tc>
        <w:tc>
          <w:tcPr>
            <w:tcW w:type="dxa" w:w="2496"/>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Queue of waiting players with ratings</w:t>
            </w:r>
          </w:p>
        </w:tc>
        <w:tc>
          <w:tcPr>
            <w:tcW w:type="dxa" w:w="2496"/>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joinQueue()</w:t>
            </w:r>
          </w:p>
          <w:p>
            <w:r>
              <w:rPr>
                <w:rFonts w:ascii="Arial" w:cs="Arial" w:eastAsia="Arial" w:hAnsi="Arial"/>
                <w:sz w:val="20"/>
                <w:szCs w:val="20"/>
              </w:rPr>
              <w:t xml:space="preserve">leaveQueue()</w:t>
            </w:r>
          </w:p>
          <w:p>
            <w:r>
              <w:rPr>
                <w:rFonts w:ascii="Arial" w:cs="Arial" w:eastAsia="Arial" w:hAnsi="Arial"/>
                <w:sz w:val="20"/>
                <w:szCs w:val="20"/>
              </w:rPr>
              <w:t xml:space="preserve">matchPlayers()</w:t>
            </w:r>
          </w:p>
        </w:tc>
      </w:tr>
    </w:tbl>
    <w:p>
      <w:pPr>
        <w:pStyle w:val="Heading2"/>
      </w:pPr>
      <w:r>
        <w:t xml:space="preserve">7.2 Battle Flow</w:t>
      </w:r>
    </w:p>
    <w:p>
      <w:pPr>
        <w:spacing w:after="200"/>
      </w:pPr>
    </w:p>
    <w:p>
      <w:pPr>
        <w:spacing w:after="120"/>
      </w:pPr>
      <w:r>
        <w:rPr>
          <w:rFonts w:ascii="Arial" w:cs="Arial" w:eastAsia="Arial" w:hAnsi="Arial"/>
          <w:b/>
          <w:bCs/>
          <w:sz w:val="22"/>
          <w:szCs w:val="22"/>
        </w:rPr>
        <w:t xml:space="preserve">1. Queue. </w:t>
      </w:r>
      <w:r>
        <w:rPr>
          <w:rFonts w:ascii="Arial" w:cs="Arial" w:eastAsia="Arial" w:hAnsi="Arial"/>
          <w:sz w:val="22"/>
          <w:szCs w:val="22"/>
        </w:rPr>
        <w:t xml:space="preserve">Player opens WebSocket to LobbyDO, sends their selected DOkemon ID and player rating.</w:t>
      </w:r>
    </w:p>
    <w:p>
      <w:pPr>
        <w:spacing w:after="120"/>
      </w:pPr>
      <w:r>
        <w:rPr>
          <w:rFonts w:ascii="Arial" w:cs="Arial" w:eastAsia="Arial" w:hAnsi="Arial"/>
          <w:b/>
          <w:bCs/>
          <w:sz w:val="22"/>
          <w:szCs w:val="22"/>
        </w:rPr>
        <w:t xml:space="preserve">2. Match. </w:t>
      </w:r>
      <w:r>
        <w:rPr>
          <w:rFonts w:ascii="Arial" w:cs="Arial" w:eastAsia="Arial" w:hAnsi="Arial"/>
          <w:sz w:val="22"/>
          <w:szCs w:val="22"/>
        </w:rPr>
        <w:t xml:space="preserve">LobbyDO pairs two players within a rating window (starting ±50, widening over time). Creates a new BattleDO with a unique ID. Sends the battle ID to both players.</w:t>
      </w:r>
    </w:p>
    <w:p>
      <w:pPr>
        <w:spacing w:after="120"/>
      </w:pPr>
      <w:r>
        <w:rPr>
          <w:rFonts w:ascii="Arial" w:cs="Arial" w:eastAsia="Arial" w:hAnsi="Arial"/>
          <w:b/>
          <w:bCs/>
          <w:sz w:val="22"/>
          <w:szCs w:val="22"/>
        </w:rPr>
        <w:t xml:space="preserve">3. Connect. </w:t>
      </w:r>
      <w:r>
        <w:rPr>
          <w:rFonts w:ascii="Arial" w:cs="Arial" w:eastAsia="Arial" w:hAnsi="Arial"/>
          <w:sz w:val="22"/>
          <w:szCs w:val="22"/>
        </w:rPr>
        <w:t xml:space="preserve">Both players open WebSockets to the BattleDO. It fetches snapshots from both DOkemonDOs (stats at current level, moves, sprite data). Sends initial state to both clients.</w:t>
      </w:r>
    </w:p>
    <w:p>
      <w:pPr>
        <w:spacing w:after="120"/>
      </w:pPr>
      <w:r>
        <w:rPr>
          <w:rFonts w:ascii="Arial" w:cs="Arial" w:eastAsia="Arial" w:hAnsi="Arial"/>
          <w:b/>
          <w:bCs/>
          <w:sz w:val="22"/>
          <w:szCs w:val="22"/>
        </w:rPr>
        <w:t xml:space="preserve">4. Fight. </w:t>
      </w:r>
      <w:r>
        <w:rPr>
          <w:rFonts w:ascii="Arial" w:cs="Arial" w:eastAsia="Arial" w:hAnsi="Arial"/>
          <w:sz w:val="22"/>
          <w:szCs w:val="22"/>
        </w:rPr>
        <w:t xml:space="preserve">Turn loop runs inside BattleDO. Both moves are collected, resolved server-side, and results are broadcast. The client renders animations and waits for next input phase.</w:t>
      </w:r>
    </w:p>
    <w:p>
      <w:pPr>
        <w:spacing w:after="120"/>
      </w:pPr>
      <w:r>
        <w:rPr>
          <w:rFonts w:ascii="Arial" w:cs="Arial" w:eastAsia="Arial" w:hAnsi="Arial"/>
          <w:b/>
          <w:bCs/>
          <w:sz w:val="22"/>
          <w:szCs w:val="22"/>
        </w:rPr>
        <w:t xml:space="preserve">5. Resolve. </w:t>
      </w:r>
      <w:r>
        <w:rPr>
          <w:rFonts w:ascii="Arial" w:cs="Arial" w:eastAsia="Arial" w:hAnsi="Arial"/>
          <w:sz w:val="22"/>
          <w:szCs w:val="22"/>
        </w:rPr>
        <w:t xml:space="preserve">When a DOkemon faints, BattleDO calculates XP and rating changes. Calls applyBattleResult() on both DOkemonDOs. Writes turn log to R2 for replays. Self-destructs.</w:t>
      </w:r>
    </w:p>
    <w:p>
      <w:pPr>
        <w:pStyle w:val="Heading2"/>
      </w:pPr>
      <w:r>
        <w:t xml:space="preserve">7.3 Anti-Cheat</w:t>
      </w:r>
    </w:p>
    <w:p>
      <w:pPr>
        <w:spacing w:after="120"/>
      </w:pPr>
      <w:r>
        <w:rPr>
          <w:rFonts w:ascii="Arial" w:cs="Arial" w:eastAsia="Arial" w:hAnsi="Arial"/>
          <w:sz w:val="22"/>
          <w:szCs w:val="22"/>
        </w:rPr>
        <w:t xml:space="preserve">All game logic runs server-side inside Durable Objects. The client sends only action indices (which move to use) and receives rendered state. There is no client-side simulation to tamper with. Stats, damage, RNG, and turn resolution all happen inside the BattleDO’s single-threaded execution context. The only possible cheat is automation (bots), which can be addressed with rate limiting and behavioral analysis at a later stage.</w:t>
      </w:r>
    </w:p>
    <w:p>
      <w:pPr>
        <w:pStyle w:val="Heading2"/>
      </w:pPr>
      <w:r>
        <w:t xml:space="preserve">7.4 Client Architecture</w:t>
      </w:r>
    </w:p>
    <w:p>
      <w:pPr>
        <w:spacing w:after="120"/>
      </w:pPr>
      <w:r>
        <w:rPr>
          <w:rFonts w:ascii="Arial" w:cs="Arial" w:eastAsia="Arial" w:hAnsi="Arial"/>
          <w:sz w:val="22"/>
          <w:szCs w:val="22"/>
        </w:rPr>
        <w:t xml:space="preserve">The client is a lightweight web application (playable on mobile and desktop browsers) that renders the Game Boy aesthetic. The rendering pipeline uses an HTML canvas at 160×144 native resolution, scaled up to fill the viewport with nearest-neighbor interpolation to preserve pixel crispness. All game state comes from WebSocket messages — the client has no authoritative state of its own.</w:t>
      </w:r>
    </w:p>
    <w:p>
      <w:pPr>
        <w:pBdr>
          <w:bottom w:val="single" w:color="306230" w:sz="2" w:space="1"/>
        </w:pBdr>
        <w:spacing w:before="200" w:after="200"/>
      </w:pPr>
    </w:p>
    <w:p>
      <w:pPr>
        <w:pStyle w:val="Heading1"/>
      </w:pPr>
      <w:r>
        <w:t xml:space="preserve">8. Screens and UI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7020"/>
            <w:tcBorders>
              <w:top w:val="single" w:color="0F380F" w:sz="3"/>
              <w:left w:val="single" w:color="0F380F" w:sz="3"/>
              <w:bottom w:val="single" w:color="0F380F" w:sz="3"/>
              <w:right w:val="single" w:color="0F380F" w:sz="3"/>
            </w:tcBorders>
            <w:shd w:fill="30623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Title Screen</w:t>
            </w:r>
          </w:p>
        </w:tc>
        <w:tc>
          <w:tcPr>
            <w:tcW w:type="dxa" w:w="702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Game Boy boot aesthetic. “PRESS START” blinks. Leads to login/register.</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Main Menu</w:t>
            </w:r>
          </w:p>
        </w:tc>
        <w:tc>
          <w:tcPr>
            <w:tcW w:type="dxa" w:w="702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Four options: BATTLE, CREATE, COLLECTION, PROFILE. Simple cursor-based navigation.</w:t>
            </w:r>
          </w:p>
        </w:tc>
      </w:tr>
      <w:tr>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Creator Studio</w:t>
            </w:r>
          </w:p>
        </w:tc>
        <w:tc>
          <w:tcPr>
            <w:tcW w:type="dxa" w:w="702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16×16 sprite editor with 4-color palette. Type picker, stat allocator (slider/point-buy), move selector. Preview panel shows the DOkemon’s stat distribution. “GIVE LIFE” button creates the Durable Object.</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Collection</w:t>
            </w:r>
          </w:p>
        </w:tc>
        <w:tc>
          <w:tcPr>
            <w:tcW w:type="dxa" w:w="702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Scrollable grid of all owned DOkemon sprites. Tap to see full stats, battle record, and history. Select one for battle.</w:t>
            </w:r>
          </w:p>
        </w:tc>
      </w:tr>
      <w:tr>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Matchmaking</w:t>
            </w:r>
          </w:p>
        </w:tc>
        <w:tc>
          <w:tcPr>
            <w:tcW w:type="dxa" w:w="702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“SEARCHING...” screen with animated dots. Shows player rating and selected DOkemon. Connects to LobbyDO via WebSocket.</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Battle</w:t>
            </w:r>
          </w:p>
        </w:tc>
        <w:tc>
          <w:tcPr>
            <w:tcW w:type="dxa" w:w="702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Split-screen: your DOkemon sprite (bottom-left), opponent (top-right). HP bars, names, levels, status icons. Move menu appears on your turn. Battle log scrolls at bottom. All rendered at Game Boy resolution.</w:t>
            </w:r>
          </w:p>
        </w:tc>
      </w:tr>
      <w:tr>
        <w:tc>
          <w:tcPr>
            <w:tcW w:type="dxa" w:w="234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Results</w:t>
            </w:r>
          </w:p>
        </w:tc>
        <w:tc>
          <w:tcPr>
            <w:tcW w:type="dxa" w:w="7020"/>
            <w:tcBorders>
              <w:top w:val="single" w:color="306230" w:sz="1"/>
              <w:left w:val="single" w:color="306230" w:sz="1"/>
              <w:bottom w:val="single" w:color="306230" w:sz="1"/>
              <w:right w:val="single" w:color="306230" w:sz="1"/>
            </w:tcBorders>
            <w:shd w:fill="E8F0E0" w:val="clear"/>
            <w:tcMar>
              <w:top w:type="dxa" w:w="80"/>
              <w:left w:type="dxa" w:w="120"/>
              <w:bottom w:type="dxa" w:w="80"/>
              <w:right w:type="dxa" w:w="120"/>
            </w:tcMar>
          </w:tcPr>
          <w:p>
            <w:r>
              <w:rPr>
                <w:rFonts w:ascii="Arial" w:cs="Arial" w:eastAsia="Arial" w:hAnsi="Arial"/>
                <w:sz w:val="20"/>
                <w:szCs w:val="20"/>
              </w:rPr>
              <w:t xml:space="preserve">WIN/LOSS screen. XP gained, new level (if applicable), rating change. Option to rematch, return to menu, or view replay.</w:t>
            </w:r>
          </w:p>
        </w:tc>
      </w:tr>
      <w:tr>
        <w:tc>
          <w:tcPr>
            <w:tcW w:type="dxa" w:w="234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7020"/>
            <w:tcBorders>
              <w:top w:val="single" w:color="306230" w:sz="1"/>
              <w:left w:val="single" w:color="306230" w:sz="1"/>
              <w:bottom w:val="single" w:color="306230" w:sz="1"/>
              <w:right w:val="single" w:color="306230" w:sz="1"/>
            </w:tcBorders>
            <w:tcMar>
              <w:top w:type="dxa" w:w="80"/>
              <w:left w:type="dxa" w:w="120"/>
              <w:bottom w:type="dxa" w:w="80"/>
              <w:right w:type="dxa" w:w="120"/>
            </w:tcMar>
          </w:tcPr>
          <w:p>
            <w:r>
              <w:rPr>
                <w:rFonts w:ascii="Arial" w:cs="Arial" w:eastAsia="Arial" w:hAnsi="Arial"/>
                <w:sz w:val="20"/>
                <w:szCs w:val="20"/>
              </w:rPr>
              <w:t xml:space="preserve">Player name, rating, total record (wins/losses), roster count. Public and viewable by others.</w:t>
            </w:r>
          </w:p>
        </w:tc>
      </w:tr>
    </w:tbl>
    <w:p>
      <w:pPr>
        <w:pBdr>
          <w:bottom w:val="single" w:color="306230" w:sz="2" w:space="1"/>
        </w:pBdr>
        <w:spacing w:before="200" w:after="200"/>
      </w:pPr>
    </w:p>
    <w:p>
      <w:pPr>
        <w:pStyle w:val="Heading1"/>
      </w:pPr>
      <w:r>
        <w:t xml:space="preserve">9. Social Features</w:t>
      </w:r>
    </w:p>
    <w:p>
      <w:pPr>
        <w:pStyle w:val="Heading2"/>
      </w:pPr>
      <w:r>
        <w:t xml:space="preserve">9.1 Trading</w:t>
      </w:r>
    </w:p>
    <w:p>
      <w:pPr>
        <w:spacing w:after="120"/>
      </w:pPr>
      <w:r>
        <w:rPr>
          <w:rFonts w:ascii="Arial" w:cs="Arial" w:eastAsia="Arial" w:hAnsi="Arial"/>
          <w:sz w:val="22"/>
          <w:szCs w:val="22"/>
        </w:rPr>
        <w:t xml:space="preserve">Players can trade DOkemon with each other. A trade is processed by creating a temporary TradeDO that acts as escrow: both players confirm, and ownership fields on both DOkemonDOs are swapped atomically. The creature’s history (including its creator) travels with it. A well-leveled DOkemon with a strong record becomes a valuable social object.</w:t>
      </w:r>
    </w:p>
    <w:p>
      <w:pPr>
        <w:pStyle w:val="Heading2"/>
      </w:pPr>
      <w:r>
        <w:t xml:space="preserve">9.2 Spectating</w:t>
      </w:r>
    </w:p>
    <w:p>
      <w:pPr>
        <w:spacing w:after="120"/>
      </w:pPr>
      <w:r>
        <w:rPr>
          <w:rFonts w:ascii="Arial" w:cs="Arial" w:eastAsia="Arial" w:hAnsi="Arial"/>
          <w:sz w:val="22"/>
          <w:szCs w:val="22"/>
        </w:rPr>
        <w:t xml:space="preserve">Any active BattleDO can accept read-only WebSocket connections from spectators. They receive the same state broadcasts as the players but cannot submit moves. This enables live viewing of high-rated matches.</w:t>
      </w:r>
    </w:p>
    <w:p>
      <w:pPr>
        <w:pStyle w:val="Heading2"/>
      </w:pPr>
      <w:r>
        <w:t xml:space="preserve">9.3 Replays</w:t>
      </w:r>
    </w:p>
    <w:p>
      <w:pPr>
        <w:spacing w:after="120"/>
      </w:pPr>
      <w:r>
        <w:rPr>
          <w:rFonts w:ascii="Arial" w:cs="Arial" w:eastAsia="Arial" w:hAnsi="Arial"/>
          <w:sz w:val="22"/>
          <w:szCs w:val="22"/>
        </w:rPr>
        <w:t xml:space="preserve">Every battle’s turn log is archived to R2 storage. Replays can be viewed by loading the log into a client-side battle renderer that plays back each turn. Replays are shareable via URL.</w:t>
      </w:r>
    </w:p>
    <w:p>
      <w:pPr>
        <w:pStyle w:val="Heading2"/>
      </w:pPr>
      <w:r>
        <w:t xml:space="preserve">9.4 Leaderboards</w:t>
      </w:r>
    </w:p>
    <w:p>
      <w:pPr>
        <w:spacing w:after="120"/>
      </w:pPr>
      <w:r>
        <w:rPr>
          <w:rFonts w:ascii="Arial" w:cs="Arial" w:eastAsia="Arial" w:hAnsi="Arial"/>
          <w:sz w:val="22"/>
          <w:szCs w:val="22"/>
        </w:rPr>
        <w:t xml:space="preserve">Global leaderboards rank players by ELO rating and DOkemon by win rate (minimum 20 battles). Leaderboards are computed periodically by a scheduled Worker reading from D1 analytics tables, not from Durable Object queries.</w:t>
      </w:r>
    </w:p>
    <w:p>
      <w:pPr>
        <w:pBdr>
          <w:bottom w:val="single" w:color="306230" w:sz="2" w:space="1"/>
        </w:pBdr>
        <w:spacing w:before="200" w:after="200"/>
      </w:pPr>
    </w:p>
    <w:p>
      <w:pPr>
        <w:pStyle w:val="Heading1"/>
      </w:pPr>
      <w:r>
        <w:t xml:space="preserve">10. Future Considerations</w:t>
      </w:r>
    </w:p>
    <w:p>
      <w:pPr>
        <w:spacing w:after="120"/>
      </w:pPr>
      <w:r>
        <w:rPr>
          <w:rFonts w:ascii="Arial" w:cs="Arial" w:eastAsia="Arial" w:hAnsi="Arial"/>
          <w:sz w:val="22"/>
          <w:szCs w:val="22"/>
        </w:rPr>
        <w:t xml:space="preserve">The following features are explicitly out of scope for v1 but are natural extensions of the architecture:</w:t>
      </w:r>
    </w:p>
    <w:p>
      <w:pPr>
        <w:spacing w:after="200"/>
      </w:pPr>
    </w:p>
    <w:p>
      <w:pPr>
        <w:pStyle w:val="ListParagraph"/>
        <w:numPr>
          <w:ilvl w:val="0"/>
          <w:numId w:val="2"/>
        </w:numPr>
        <w:spacing w:after="60"/>
      </w:pPr>
      <w:r>
        <w:rPr>
          <w:rFonts w:ascii="Arial" w:cs="Arial" w:eastAsia="Arial" w:hAnsi="Arial"/>
          <w:b/>
          <w:bCs/>
          <w:sz w:val="22"/>
          <w:szCs w:val="22"/>
        </w:rPr>
        <w:t xml:space="preserve">Team battles (3v3 or 6v6): </w:t>
      </w:r>
      <w:r>
        <w:rPr>
          <w:rFonts w:ascii="Arial" w:cs="Arial" w:eastAsia="Arial" w:hAnsi="Arial"/>
          <w:sz w:val="22"/>
          <w:szCs w:val="22"/>
        </w:rPr>
        <w:t xml:space="preserve">would require switching, entry hazards, and a richer BattleDO state machine. The architecture supports it with minimal changes.</w:t>
      </w:r>
    </w:p>
    <w:p>
      <w:pPr>
        <w:pStyle w:val="ListParagraph"/>
        <w:numPr>
          <w:ilvl w:val="0"/>
          <w:numId w:val="2"/>
        </w:numPr>
        <w:spacing w:after="60"/>
      </w:pPr>
      <w:r>
        <w:rPr>
          <w:rFonts w:ascii="Arial" w:cs="Arial" w:eastAsia="Arial" w:hAnsi="Arial"/>
          <w:b/>
          <w:bCs/>
          <w:sz w:val="22"/>
          <w:szCs w:val="22"/>
        </w:rPr>
        <w:t xml:space="preserve">Evolution: </w:t>
      </w:r>
      <w:r>
        <w:rPr>
          <w:rFonts w:ascii="Arial" w:cs="Arial" w:eastAsia="Arial" w:hAnsi="Arial"/>
          <w:sz w:val="22"/>
          <w:szCs w:val="22"/>
        </w:rPr>
        <w:t xml:space="preserve">a DOkemon could evolve at certain level thresholds, unlocking an expanded sprite canvas (24×24 or 32×32) and a stat budget increase. The player redraws the sprite for the evolved form.</w:t>
      </w:r>
    </w:p>
    <w:p>
      <w:pPr>
        <w:pStyle w:val="ListParagraph"/>
        <w:numPr>
          <w:ilvl w:val="0"/>
          <w:numId w:val="2"/>
        </w:numPr>
        <w:spacing w:after="60"/>
      </w:pPr>
      <w:r>
        <w:rPr>
          <w:rFonts w:ascii="Arial" w:cs="Arial" w:eastAsia="Arial" w:hAnsi="Arial"/>
          <w:b/>
          <w:bCs/>
          <w:sz w:val="22"/>
          <w:szCs w:val="22"/>
        </w:rPr>
        <w:t xml:space="preserve">Seasonal metas: </w:t>
      </w:r>
      <w:r>
        <w:rPr>
          <w:rFonts w:ascii="Arial" w:cs="Arial" w:eastAsia="Arial" w:hAnsi="Arial"/>
          <w:sz w:val="22"/>
          <w:szCs w:val="22"/>
        </w:rPr>
        <w:t xml:space="preserve">periodic type chart adjustments or move pool additions to keep the metagame fresh.</w:t>
      </w:r>
    </w:p>
    <w:p>
      <w:pPr>
        <w:pStyle w:val="ListParagraph"/>
        <w:numPr>
          <w:ilvl w:val="0"/>
          <w:numId w:val="2"/>
        </w:numPr>
        <w:spacing w:after="60"/>
      </w:pPr>
      <w:r>
        <w:rPr>
          <w:rFonts w:ascii="Arial" w:cs="Arial" w:eastAsia="Arial" w:hAnsi="Arial"/>
          <w:b/>
          <w:bCs/>
          <w:sz w:val="22"/>
          <w:szCs w:val="22"/>
        </w:rPr>
        <w:t xml:space="preserve">AI opponents: </w:t>
      </w:r>
      <w:r>
        <w:rPr>
          <w:rFonts w:ascii="Arial" w:cs="Arial" w:eastAsia="Arial" w:hAnsi="Arial"/>
          <w:sz w:val="22"/>
          <w:szCs w:val="22"/>
        </w:rPr>
        <w:t xml:space="preserve">a TrainerDO backed by a simple minimax or heuristic AI for practice matches.</w:t>
      </w:r>
    </w:p>
    <w:p>
      <w:pPr>
        <w:pStyle w:val="ListParagraph"/>
        <w:numPr>
          <w:ilvl w:val="0"/>
          <w:numId w:val="2"/>
        </w:numPr>
        <w:spacing w:after="60"/>
      </w:pPr>
      <w:r>
        <w:rPr>
          <w:rFonts w:ascii="Arial" w:cs="Arial" w:eastAsia="Arial" w:hAnsi="Arial"/>
          <w:b/>
          <w:bCs/>
          <w:sz w:val="22"/>
          <w:szCs w:val="22"/>
        </w:rPr>
        <w:t xml:space="preserve">Tournaments: </w:t>
      </w:r>
      <w:r>
        <w:rPr>
          <w:rFonts w:ascii="Arial" w:cs="Arial" w:eastAsia="Arial" w:hAnsi="Arial"/>
          <w:sz w:val="22"/>
          <w:szCs w:val="22"/>
        </w:rPr>
        <w:t xml:space="preserve">bracket-based elimination events managed by a TournamentDO that orchestrates a tree of BattleDOs.</w:t>
      </w:r>
    </w:p>
    <w:p>
      <w:pPr>
        <w:pStyle w:val="ListParagraph"/>
        <w:numPr>
          <w:ilvl w:val="0"/>
          <w:numId w:val="2"/>
        </w:numPr>
        <w:spacing w:after="60"/>
      </w:pPr>
      <w:r>
        <w:rPr>
          <w:rFonts w:ascii="Arial" w:cs="Arial" w:eastAsia="Arial" w:hAnsi="Arial"/>
          <w:b/>
          <w:bCs/>
          <w:sz w:val="22"/>
          <w:szCs w:val="22"/>
        </w:rPr>
        <w:t xml:space="preserve">Breeding: </w:t>
      </w:r>
      <w:r>
        <w:rPr>
          <w:rFonts w:ascii="Arial" w:cs="Arial" w:eastAsia="Arial" w:hAnsi="Arial"/>
          <w:sz w:val="22"/>
          <w:szCs w:val="22"/>
        </w:rPr>
        <w:t xml:space="preserve">combine two DOkemon to produce offspring with blended stats and a procedurally mixed sprite. The Durable Object model makes lineage tracking trivial.</w:t>
      </w:r>
    </w:p>
    <w:p>
      <w:pPr>
        <w:pBdr>
          <w:bottom w:val="single" w:color="306230" w:sz="2" w:space="1"/>
        </w:pBdr>
        <w:spacing w:before="200" w:after="200"/>
      </w:pPr>
    </w:p>
    <w:p>
      <w:pPr>
        <w:pStyle w:val="Heading1"/>
      </w:pPr>
      <w:r>
        <w:t xml:space="preserve">11. Summary</w:t>
      </w:r>
    </w:p>
    <w:p>
      <w:pPr>
        <w:spacing w:after="120"/>
      </w:pPr>
      <w:r>
        <w:rPr>
          <w:rFonts w:ascii="Arial" w:cs="Arial" w:eastAsia="Arial" w:hAnsi="Arial"/>
          <w:sz w:val="22"/>
          <w:szCs w:val="22"/>
        </w:rPr>
        <w:t xml:space="preserve">DOkemon is a game where the backend IS the game design. Every creature is a Durable Object — persistent, addressable, independently stateful, and alive at the edge of the internet. Players create monsters with a pixel art editor, make strategic stat and move choices, and battle in a simple, deep, Gen 1-inspired combat system. The Game Boy aesthetic constrains everything into a tight, charming package. There is no save button because nothing is ever lost. There is no central server because every entity governs itself. The metagame emerges from player creativity, not from a designer’s spreadsheet. That’s DOkemon.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6230" w:sz="1" w:space="1"/>
      </w:pBdr>
    </w:pPr>
    <w:r>
      <w:rPr>
        <w:rFonts w:ascii="Arial" w:cs="Arial" w:eastAsia="Arial" w:hAnsi="Arial"/>
        <w:i/>
        <w:iCs/>
        <w:color w:val="306230"/>
        <w:sz w:val="18"/>
        <w:szCs w:val="18"/>
      </w:rPr>
      <w:t xml:space="preserve">DOkemon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38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380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0623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2026-02-27T16:46:46.285Z</dcterms:created>
  <dcterms:modified xsi:type="dcterms:W3CDTF">2026-02-27T16:46:46.286Z</dcterms:modified>
</cp:coreProperties>
</file>

<file path=docProps/custom.xml><?xml version="1.0" encoding="utf-8"?>
<Properties xmlns="http://schemas.openxmlformats.org/officeDocument/2006/custom-properties" xmlns:vt="http://schemas.openxmlformats.org/officeDocument/2006/docPropsVTypes"/>
</file>