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E0AEE6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default" w:ascii="Cascadia Code" w:hAnsi="Cascadia Code" w:cs="Cascadia Code"/>
          <w:lang w:val="en-US"/>
        </w:rPr>
      </w:pPr>
    </w:p>
    <w:p w14:paraId="0D8871B6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default" w:ascii="Cascadia Code" w:hAnsi="Cascadia Code" w:cs="Cascadia Code"/>
          <w:lang w:val="en-US"/>
        </w:rPr>
      </w:pPr>
    </w:p>
    <w:p w14:paraId="244ABA60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default" w:ascii="Cascadia Code" w:hAnsi="Cascadia Code" w:cs="Cascadia Code"/>
          <w:lang w:val="en-US"/>
        </w:rPr>
      </w:pPr>
    </w:p>
    <w:p w14:paraId="7B252C2B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default" w:ascii="Cascadia Code" w:hAnsi="Cascadia Code" w:cs="Cascadia Code"/>
          <w:lang w:val="en-US"/>
        </w:rPr>
      </w:pPr>
    </w:p>
    <w:p w14:paraId="4DC9DA53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10" w:line="480" w:lineRule="auto"/>
        <w:jc w:val="center"/>
        <w:textAlignment w:val="auto"/>
        <w:rPr>
          <w:rFonts w:hint="default" w:ascii="Cascadia Code" w:hAnsi="Cascadia Code" w:cs="Cascadia Code"/>
          <w:lang w:val="en-US"/>
        </w:rPr>
      </w:pPr>
      <w:r>
        <w:rPr>
          <w:rFonts w:hint="default" w:ascii="Cascadia Code" w:hAnsi="Cascadia Code" w:cs="Cascadia Code"/>
          <w:lang w:val="en-US"/>
        </w:rPr>
        <w:t>ASSIGNMENT-1</w:t>
      </w:r>
    </w:p>
    <w:p w14:paraId="1749E58E">
      <w:pPr>
        <w:ind w:firstLine="2520" w:firstLineChars="700"/>
        <w:rPr>
          <w:rFonts w:hint="default" w:ascii="Cascadia Code Light" w:hAnsi="Cascadia Code Light" w:cs="Cascadia Code Light"/>
          <w:sz w:val="36"/>
          <w:szCs w:val="36"/>
          <w:lang w:val="en-US"/>
        </w:rPr>
      </w:pPr>
      <w:r>
        <w:rPr>
          <w:rFonts w:hint="default" w:ascii="Cascadia Code Light" w:hAnsi="Cascadia Code Light" w:cs="Cascadia Code Light"/>
          <w:sz w:val="36"/>
          <w:szCs w:val="36"/>
          <w:lang w:val="en-US"/>
        </w:rPr>
        <w:t>Java Programming</w:t>
      </w:r>
    </w:p>
    <w:p w14:paraId="7B7DDEFF">
      <w:pPr>
        <w:rPr>
          <w:rFonts w:hint="default" w:ascii="Cascadia Code Light" w:hAnsi="Cascadia Code Light" w:cs="Cascadia Code Light"/>
          <w:sz w:val="36"/>
          <w:szCs w:val="36"/>
          <w:lang w:val="en-US"/>
        </w:rPr>
      </w:pPr>
    </w:p>
    <w:tbl>
      <w:tblPr>
        <w:tblStyle w:val="5"/>
        <w:tblpPr w:leftFromText="180" w:rightFromText="180" w:vertAnchor="text" w:horzAnchor="page" w:tblpX="3386" w:tblpY="1860"/>
        <w:tblOverlap w:val="never"/>
        <w:tblW w:w="59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49"/>
        <w:gridCol w:w="3232"/>
      </w:tblGrid>
      <w:tr w14:paraId="588B1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8" w:hRule="atLeast"/>
        </w:trPr>
        <w:tc>
          <w:tcPr>
            <w:tcW w:w="2749" w:type="dxa"/>
            <w:vAlign w:val="top"/>
          </w:tcPr>
          <w:p w14:paraId="0F8FBFFF">
            <w:pPr>
              <w:spacing w:line="240" w:lineRule="auto"/>
              <w:jc w:val="right"/>
              <w:rPr>
                <w:rFonts w:hint="default" w:ascii="Cascadia Code Light" w:hAnsi="Cascadia Code Light" w:cs="Cascadia Code Light"/>
                <w:vertAlign w:val="baseline"/>
                <w:lang w:val="en-US"/>
              </w:rPr>
            </w:pPr>
            <w:r>
              <w:rPr>
                <w:rFonts w:hint="default" w:ascii="Cascadia Code Light" w:hAnsi="Cascadia Code Light" w:cs="Cascadia Code Light"/>
                <w:sz w:val="32"/>
                <w:szCs w:val="32"/>
                <w:vertAlign w:val="baseline"/>
                <w:lang w:val="en-US"/>
              </w:rPr>
              <w:t>Name:</w:t>
            </w:r>
          </w:p>
        </w:tc>
        <w:tc>
          <w:tcPr>
            <w:tcW w:w="3232" w:type="dxa"/>
          </w:tcPr>
          <w:p w14:paraId="633561C0">
            <w:pPr>
              <w:jc w:val="both"/>
              <w:rPr>
                <w:rFonts w:hint="default" w:ascii="Cascadia Code Light" w:hAnsi="Cascadia Code Light" w:cs="Cascadia Code Light"/>
                <w:vertAlign w:val="baseline"/>
                <w:lang w:val="en-US"/>
              </w:rPr>
            </w:pPr>
            <w:r>
              <w:rPr>
                <w:rFonts w:hint="default" w:ascii="Cascadia Code Light" w:hAnsi="Cascadia Code Light" w:cs="Cascadia Code Light"/>
                <w:sz w:val="32"/>
                <w:szCs w:val="32"/>
                <w:vertAlign w:val="baseline"/>
                <w:lang w:val="en-US"/>
              </w:rPr>
              <w:t>Manish Lama</w:t>
            </w:r>
          </w:p>
        </w:tc>
      </w:tr>
      <w:tr w14:paraId="7847D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8" w:hRule="atLeast"/>
        </w:trPr>
        <w:tc>
          <w:tcPr>
            <w:tcW w:w="2749" w:type="dxa"/>
          </w:tcPr>
          <w:p w14:paraId="5D45432D">
            <w:pPr>
              <w:jc w:val="both"/>
              <w:rPr>
                <w:rFonts w:hint="default" w:ascii="Cascadia Code Light" w:hAnsi="Cascadia Code Light" w:cs="Cascadia Code Light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3232" w:type="dxa"/>
          </w:tcPr>
          <w:p w14:paraId="57258156">
            <w:pPr>
              <w:jc w:val="both"/>
              <w:rPr>
                <w:rFonts w:hint="default" w:ascii="Cascadia Code Light" w:hAnsi="Cascadia Code Light" w:cs="Cascadia Code Light"/>
                <w:vertAlign w:val="baseline"/>
                <w:lang w:val="en-US"/>
              </w:rPr>
            </w:pPr>
          </w:p>
        </w:tc>
      </w:tr>
      <w:tr w14:paraId="20C86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9" w:hRule="atLeast"/>
        </w:trPr>
        <w:tc>
          <w:tcPr>
            <w:tcW w:w="2749" w:type="dxa"/>
          </w:tcPr>
          <w:p w14:paraId="62CEA98B">
            <w:pPr>
              <w:jc w:val="both"/>
              <w:rPr>
                <w:rFonts w:hint="default" w:ascii="Cascadia Code Light" w:hAnsi="Cascadia Code Light" w:cs="Cascadia Code Light"/>
                <w:vertAlign w:val="baseline"/>
                <w:lang w:val="en-US"/>
              </w:rPr>
            </w:pPr>
          </w:p>
        </w:tc>
        <w:tc>
          <w:tcPr>
            <w:tcW w:w="3232" w:type="dxa"/>
          </w:tcPr>
          <w:p w14:paraId="50EE6B43">
            <w:pPr>
              <w:jc w:val="both"/>
              <w:rPr>
                <w:rFonts w:hint="default" w:ascii="Cascadia Code Light" w:hAnsi="Cascadia Code Light" w:cs="Cascadia Code Light"/>
                <w:vertAlign w:val="baseline"/>
                <w:lang w:val="en-US"/>
              </w:rPr>
            </w:pPr>
          </w:p>
        </w:tc>
      </w:tr>
    </w:tbl>
    <w:p w14:paraId="3EA2AF3B">
      <w:pPr>
        <w:jc w:val="both"/>
        <w:rPr>
          <w:rFonts w:hint="default" w:ascii="Cascadia Code Light" w:hAnsi="Cascadia Code Light" w:cs="Cascadia Code Light"/>
          <w:lang w:val="en-US"/>
        </w:rPr>
      </w:pPr>
    </w:p>
    <w:p w14:paraId="1888AFBC">
      <w:pPr>
        <w:ind w:left="2160" w:leftChars="0" w:firstLine="720" w:firstLineChars="0"/>
        <w:rPr>
          <w:rFonts w:hint="default" w:ascii="Cascadia Code Light" w:hAnsi="Cascadia Code Light" w:cs="Cascadia Code Ligh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PP Radio Grotesk Black">
    <w:panose1 w:val="00000000000000000000"/>
    <w:charset w:val="00"/>
    <w:family w:val="auto"/>
    <w:pitch w:val="default"/>
    <w:sig w:usb0="A00002EF" w:usb1="4200347B" w:usb2="00000000" w:usb3="00000000" w:csb0="20000097" w:csb1="00000000"/>
  </w:font>
  <w:font w:name="PP Radio Grotesk Ultralight">
    <w:panose1 w:val="00000000000000000000"/>
    <w:charset w:val="00"/>
    <w:family w:val="auto"/>
    <w:pitch w:val="default"/>
    <w:sig w:usb0="A00002EF" w:usb1="4200347B" w:usb2="00000000" w:usb3="00000000" w:csb0="20000097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00EB9"/>
    <w:rsid w:val="0DC0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2025-01-03T13:19:00Z</dcterms:created>
  <dc:creator>Manish Tamang</dc:creator>
  <cp:lastModifiedBy>Manish Tamang</cp:lastModifiedBy>
  <dcterms:modified xsi:type="dcterms:W3CDTF">2025-01-03T13:58:41Z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A4F360F9B2934A438C2A53EB62E3EB49_11</vt:lpwstr>
  </property>
</Properties>
</file>