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2D" w:rsidRDefault="000D3D18" w:rsidP="000D3D18">
      <w:pPr>
        <w:pStyle w:val="Title"/>
      </w:pPr>
      <w:r>
        <w:t>Create a custom JSON Serialization Binder to resolve Derived Types</w:t>
      </w:r>
    </w:p>
    <w:p w:rsidR="000D3D18" w:rsidRDefault="000D3D18">
      <w:r>
        <w:t>By Andrew Hinkle</w:t>
      </w:r>
    </w:p>
    <w:p w:rsidR="00E40F2A" w:rsidRDefault="000D3D18" w:rsidP="000D3D18">
      <w:r>
        <w:t xml:space="preserve">Serialization and deserialization of derived types is unfortunately not straightforward regardless of the serializer you use.  </w:t>
      </w:r>
      <w:r w:rsidR="007F5EC3">
        <w:t xml:space="preserve">A solution to resolve derived types correctly for </w:t>
      </w:r>
      <w:hyperlink r:id="rId5" w:history="1">
        <w:r w:rsidR="007F5EC3" w:rsidRPr="007F5EC3">
          <w:rPr>
            <w:rStyle w:val="Hyperlink"/>
          </w:rPr>
          <w:t>JsonSerializer</w:t>
        </w:r>
      </w:hyperlink>
      <w:r w:rsidR="007F5EC3">
        <w:t xml:space="preserve"> is to </w:t>
      </w:r>
      <w:r w:rsidR="00E40F2A">
        <w:t xml:space="preserve">use </w:t>
      </w:r>
      <w:hyperlink r:id="rId6" w:history="1">
        <w:r w:rsidR="00E40F2A" w:rsidRPr="00E40F2A">
          <w:rPr>
            <w:rStyle w:val="Hyperlink"/>
          </w:rPr>
          <w:t>TypeNameHandling</w:t>
        </w:r>
      </w:hyperlink>
      <w:r w:rsidR="00E40F2A">
        <w:t xml:space="preserve"> and </w:t>
      </w:r>
      <w:r w:rsidR="007F5EC3">
        <w:t xml:space="preserve">add a custom JSON serialization Binder that derives from the </w:t>
      </w:r>
      <w:hyperlink r:id="rId7" w:history="1">
        <w:r w:rsidR="007F5EC3" w:rsidRPr="007F5EC3">
          <w:rPr>
            <w:rStyle w:val="Hyperlink"/>
          </w:rPr>
          <w:t>DefaultSerializationBinder</w:t>
        </w:r>
      </w:hyperlink>
      <w:r w:rsidR="007F5EC3">
        <w:t xml:space="preserve"> to override the BindToName and BindToType.</w:t>
      </w:r>
    </w:p>
    <w:p w:rsidR="00EA6FFB" w:rsidRDefault="000D3D18" w:rsidP="000D3D18">
      <w:r>
        <w:t xml:space="preserve">The following is </w:t>
      </w:r>
      <w:r w:rsidR="00176453">
        <w:t xml:space="preserve">some </w:t>
      </w:r>
      <w:r>
        <w:t xml:space="preserve">example </w:t>
      </w:r>
      <w:r w:rsidR="00176453">
        <w:t xml:space="preserve">code from a </w:t>
      </w:r>
      <w:r w:rsidR="00861D9E">
        <w:t xml:space="preserve">C# .NET Core WebApi </w:t>
      </w:r>
      <w:r>
        <w:t>using the JSON serializer.</w:t>
      </w:r>
      <w:r w:rsidR="007F5EC3">
        <w:t xml:space="preserve">  </w:t>
      </w:r>
      <w:r w:rsidR="00EA6FFB">
        <w:t>First, let's create the Derived Types of class "Product1" and class "Nested.Product2" that implements abstract class "Product".</w:t>
      </w:r>
    </w:p>
    <w:p w:rsidR="00861D9E" w:rsidRDefault="00861D9E" w:rsidP="00861D9E">
      <w:pPr>
        <w:pStyle w:val="Heading1"/>
      </w:pPr>
      <w:r>
        <w:t>Models.Product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pStyle w:val="Heading1"/>
      </w:pPr>
      <w:r>
        <w:t>Models.Product1</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Product1</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r>
        <w:t>Models.Nested.Product2</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Tips.JsonSerializer.Models.Nested</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Product2</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EA6FFB" w:rsidRDefault="00EA6FFB" w:rsidP="000D3D18">
      <w:r>
        <w:lastRenderedPageBreak/>
        <w:t>Next, we'll create a "ProductRequest" class that implements the Derived Types, the abstract class, and a List variation of each.</w:t>
      </w:r>
    </w:p>
    <w:p w:rsidR="00861D9E" w:rsidRDefault="00861D9E" w:rsidP="00861D9E">
      <w:pPr>
        <w:pStyle w:val="Heading1"/>
      </w:pPr>
      <w:r>
        <w:t>Models.ProductRequest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Tips.JsonSerializer.Models.Nested;</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ProductRequest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Product1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Product2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 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 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List&lt;Product1&gt; AList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List&lt;Product2&gt; BList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List&lt;Product&gt; CList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List&lt;Product&gt; DList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EA6FFB" w:rsidRDefault="00EA6FFB" w:rsidP="000D3D18">
      <w:r>
        <w:t>In the ProductsController we'll add the simple Get Action that accepts a ProductRequest.</w:t>
      </w:r>
    </w:p>
    <w:p w:rsidR="00861D9E" w:rsidRDefault="00861D9E" w:rsidP="007F5EC3">
      <w:pPr>
        <w:pStyle w:val="Heading1"/>
      </w:pPr>
      <w:r>
        <w:t>Controllers.ProductsController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Microsoft.AspNetCore.Mvc;</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Tips.JsonSerializer.Controllers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[ApiController]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ProductsController</w:t>
      </w:r>
      <w:r>
        <w:rPr>
          <w:rFonts w:ascii="Consolas" w:hAnsi="Consolas" w:cs="Consolas"/>
          <w:color w:val="000000"/>
          <w:sz w:val="19"/>
          <w:szCs w:val="19"/>
        </w:rPr>
        <w:t xml:space="preserve"> : ControllerBase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"api/products"</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Get(ProductRequest 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request formatted nicely to quickly see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request deserialized and serialized correctly.</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574807" w:rsidRDefault="00574807" w:rsidP="00574807">
      <w:r>
        <w:t xml:space="preserve">With the Derived Types and basic controller setup, let's add a CustomJsonSerializationBinder that implement the Newtonsoft.JSON DefaultSerializationBinder.  </w:t>
      </w:r>
      <w:r>
        <w:t xml:space="preserve">In this scenario I don't want to enforce the assembly name.  I also want to inject into the serialization binder the namespace name up to the folder </w:t>
      </w:r>
      <w:r>
        <w:lastRenderedPageBreak/>
        <w:t>where the Models are located, so I can just reference the {relative path}\{model name} of the models in the JSON $type property.</w:t>
      </w:r>
    </w:p>
    <w:p w:rsidR="00861D9E" w:rsidRDefault="007F5EC3" w:rsidP="007F5EC3">
      <w:pPr>
        <w:pStyle w:val="Heading1"/>
      </w:pPr>
      <w:r>
        <w:t>Configuration.CustomJsonSerializationBinder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Newtonsoft.Json.Serialization;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Tips.JsonSerializer.Configuration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Inspiration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https://stackoverflow.com/questions/8039910/how-do-i-omit-the-assembly-name-from-the-type-name-while-serializing-and-deseria</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CustomJsonSerializationBinder</w:t>
      </w:r>
      <w:r>
        <w:rPr>
          <w:rFonts w:ascii="Consolas" w:hAnsi="Consolas" w:cs="Consolas"/>
          <w:color w:val="000000"/>
          <w:sz w:val="19"/>
          <w:szCs w:val="19"/>
        </w:rPr>
        <w:t xml:space="preserve"> : DefaultSerializationBinder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CustomJsonSerializationBinder(</w:t>
      </w:r>
      <w:r>
        <w:rPr>
          <w:rFonts w:ascii="Consolas" w:hAnsi="Consolas" w:cs="Consolas"/>
          <w:color w:val="0000FF"/>
          <w:sz w:val="19"/>
          <w:szCs w:val="19"/>
        </w:rPr>
        <w:t>string</w:t>
      </w:r>
      <w:r>
        <w:rPr>
          <w:rFonts w:ascii="Consolas" w:hAnsi="Consolas" w:cs="Consolas"/>
          <w:color w:val="000000"/>
          <w:sz w:val="19"/>
          <w:szCs w:val="19"/>
        </w:rPr>
        <w:t xml:space="preserve"> 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_namespaceToTypes = 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BindToName(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serializedType,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assemblyName,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assemblyName = </w:t>
      </w:r>
      <w:r>
        <w:rPr>
          <w:rFonts w:ascii="Consolas" w:hAnsi="Consolas" w:cs="Consolas"/>
          <w:color w:val="0000FF"/>
          <w:sz w:val="19"/>
          <w:szCs w:val="19"/>
        </w:rPr>
        <w:t>null</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typeName = serializedType.FullName.Replace(_namespaceToTypes, </w:t>
      </w:r>
      <w:r>
        <w:rPr>
          <w:rFonts w:ascii="Consolas" w:hAnsi="Consolas" w:cs="Consolas"/>
          <w:color w:val="0000FF"/>
          <w:sz w:val="19"/>
          <w:szCs w:val="19"/>
        </w:rPr>
        <w:t>string</w:t>
      </w:r>
      <w:r>
        <w:rPr>
          <w:rFonts w:ascii="Consolas" w:hAnsi="Consolas" w:cs="Consolas"/>
          <w:color w:val="000000"/>
          <w:sz w:val="19"/>
          <w:szCs w:val="19"/>
        </w:rPr>
        <w:t>.Empty).Trim(</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Type BindToType(</w:t>
      </w:r>
      <w:r>
        <w:rPr>
          <w:rFonts w:ascii="Consolas" w:hAnsi="Consolas" w:cs="Consolas"/>
          <w:color w:val="0000FF"/>
          <w:sz w:val="19"/>
          <w:szCs w:val="19"/>
        </w:rPr>
        <w:t>string</w:t>
      </w:r>
      <w:r>
        <w:rPr>
          <w:rFonts w:ascii="Consolas" w:hAnsi="Consolas" w:cs="Consolas"/>
          <w:color w:val="000000"/>
          <w:sz w:val="19"/>
          <w:szCs w:val="19"/>
        </w:rPr>
        <w:t xml:space="preserve"> assemblyName, </w:t>
      </w:r>
      <w:r>
        <w:rPr>
          <w:rFonts w:ascii="Consolas" w:hAnsi="Consolas" w:cs="Consolas"/>
          <w:color w:val="0000FF"/>
          <w:sz w:val="19"/>
          <w:szCs w:val="19"/>
        </w:rPr>
        <w:t>string</w:t>
      </w:r>
      <w:r>
        <w:rPr>
          <w:rFonts w:ascii="Consolas" w:hAnsi="Consolas" w:cs="Consolas"/>
          <w:color w:val="000000"/>
          <w:sz w:val="19"/>
          <w:szCs w:val="19"/>
        </w:rPr>
        <w:t xml:space="preserve"> typeName)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typeNameWithNamespace = </w:t>
      </w:r>
      <w:r>
        <w:rPr>
          <w:rFonts w:ascii="Consolas" w:hAnsi="Consolas" w:cs="Consolas"/>
          <w:color w:val="A31515"/>
          <w:sz w:val="19"/>
          <w:szCs w:val="19"/>
        </w:rPr>
        <w:t>$"</w:t>
      </w:r>
      <w:r>
        <w:rPr>
          <w:rFonts w:ascii="Consolas" w:hAnsi="Consolas" w:cs="Consolas"/>
          <w:color w:val="000000"/>
          <w:sz w:val="19"/>
          <w:szCs w:val="19"/>
        </w:rPr>
        <w:t>{_namespaceToTypes}</w:t>
      </w:r>
      <w:r>
        <w:rPr>
          <w:rFonts w:ascii="Consolas" w:hAnsi="Consolas" w:cs="Consolas"/>
          <w:color w:val="A31515"/>
          <w:sz w:val="19"/>
          <w:szCs w:val="19"/>
        </w:rPr>
        <w:t>.</w:t>
      </w:r>
      <w:r>
        <w:rPr>
          <w:rFonts w:ascii="Consolas" w:hAnsi="Consolas" w:cs="Consolas"/>
          <w:color w:val="000000"/>
          <w:sz w:val="19"/>
          <w:szCs w:val="19"/>
        </w:rPr>
        <w:t>{typeName}</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Type.GetType(typeNameWithNamespace);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0D3D18"/>
    <w:p w:rsidR="00574807" w:rsidRDefault="00574807" w:rsidP="000D3D18">
      <w:r>
        <w:t xml:space="preserve">Cool, </w:t>
      </w:r>
      <w:r w:rsidR="00DF5B72">
        <w:t xml:space="preserve">in the Startup.ConfigureServices we set the JSON SerializationBinder to </w:t>
      </w:r>
      <w:r>
        <w:t>CustomJsonSerializ</w:t>
      </w:r>
      <w:r w:rsidR="00DF5B72">
        <w:t>ationBinder</w:t>
      </w:r>
      <w:r>
        <w:t>.</w:t>
      </w:r>
      <w:r w:rsidR="00DF5B72">
        <w:t xml:space="preserve">  We also set the </w:t>
      </w:r>
      <w:r w:rsidR="00DF5B72">
        <w:t>TypeNameHandling</w:t>
      </w:r>
      <w:r w:rsidR="00DF5B72">
        <w:t xml:space="preserve"> to TypeNameHandling.Auto.  This will add the $type property to JSON when serializing and deserializing, but only for Derived Types.</w:t>
      </w:r>
    </w:p>
    <w:p w:rsidR="00861D9E" w:rsidRDefault="004147EF" w:rsidP="004147EF">
      <w:pPr>
        <w:pStyle w:val="Heading1"/>
      </w:pPr>
      <w:r>
        <w:t>Startup</w:t>
      </w:r>
    </w:p>
    <w:p w:rsidR="00574807" w:rsidRDefault="00574807" w:rsidP="004147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4807" w:rsidRDefault="00574807"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namespaceToTypes = </w:t>
      </w:r>
      <w:r>
        <w:rPr>
          <w:rFonts w:ascii="Consolas" w:hAnsi="Consolas" w:cs="Consolas"/>
          <w:color w:val="0000FF"/>
          <w:sz w:val="19"/>
          <w:szCs w:val="19"/>
        </w:rPr>
        <w:t>typeof</w:t>
      </w:r>
      <w:r>
        <w:rPr>
          <w:rFonts w:ascii="Consolas" w:hAnsi="Consolas" w:cs="Consolas"/>
          <w:color w:val="000000"/>
          <w:sz w:val="19"/>
          <w:szCs w:val="19"/>
        </w:rPr>
        <w:t>(Product).Namespace;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.AddMvc().SetCompatibilityVersion(CompatibilityVersion.Version_2_1)</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.AddJsonOptions(options =&gt;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1F77" w:rsidRDefault="00241F77" w:rsidP="00241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Indented to make it easier to read during this demo.</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options.SerializerSettings.Formatting = Formatting.Indented;</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options.SerializerSettings.TypeNameHandling = TypeNameHandling.</w:t>
      </w:r>
      <w:r w:rsidR="00C201F4">
        <w:rPr>
          <w:rFonts w:ascii="Consolas" w:hAnsi="Consolas" w:cs="Consolas"/>
          <w:color w:val="000000"/>
          <w:sz w:val="19"/>
          <w:szCs w:val="19"/>
        </w:rPr>
        <w:t>Auto</w:t>
      </w: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options.SerializerSettings.ContractResolver = </w:t>
      </w:r>
      <w:r>
        <w:rPr>
          <w:rFonts w:ascii="Consolas" w:hAnsi="Consolas" w:cs="Consolas"/>
          <w:color w:val="0000FF"/>
          <w:sz w:val="19"/>
          <w:szCs w:val="19"/>
        </w:rPr>
        <w:t>new</w:t>
      </w:r>
      <w:r>
        <w:rPr>
          <w:rFonts w:ascii="Consolas" w:hAnsi="Consolas" w:cs="Consolas"/>
          <w:color w:val="000000"/>
          <w:sz w:val="19"/>
          <w:szCs w:val="19"/>
        </w:rPr>
        <w:t xml:space="preserve"> CamelCasePropertyNamesContractResolver();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options.SerializerSettings.Converters.Add(</w:t>
      </w:r>
      <w:r>
        <w:rPr>
          <w:rFonts w:ascii="Consolas" w:hAnsi="Consolas" w:cs="Consolas"/>
          <w:color w:val="0000FF"/>
          <w:sz w:val="19"/>
          <w:szCs w:val="19"/>
        </w:rPr>
        <w:t>new</w:t>
      </w:r>
      <w:r>
        <w:rPr>
          <w:rFonts w:ascii="Consolas" w:hAnsi="Consolas" w:cs="Consolas"/>
          <w:color w:val="000000"/>
          <w:sz w:val="19"/>
          <w:szCs w:val="19"/>
        </w:rPr>
        <w:t xml:space="preserve"> StringEnumConverter());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options.SerializerSettings.SerializationBinder = </w:t>
      </w:r>
      <w:r>
        <w:rPr>
          <w:rFonts w:ascii="Consolas" w:hAnsi="Consolas" w:cs="Consolas"/>
          <w:color w:val="0000FF"/>
          <w:sz w:val="19"/>
          <w:szCs w:val="19"/>
        </w:rPr>
        <w:t>new</w:t>
      </w:r>
      <w:r>
        <w:rPr>
          <w:rFonts w:ascii="Consolas" w:hAnsi="Consolas" w:cs="Consolas"/>
          <w:color w:val="000000"/>
          <w:sz w:val="19"/>
          <w:szCs w:val="19"/>
        </w:rPr>
        <w:t xml:space="preserve"> CustomJsonSerializationBinder(namespaceToTypes);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AddTransient is not necessary for the JsonSerializer.</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//services.AddTransient&lt;Product, Product1&gt;();</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//services.AddTransient&lt;Product, Product2&gt;();</w:t>
      </w:r>
    </w:p>
    <w:p w:rsidR="00574807"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rsidR="004147EF" w:rsidRDefault="00574807"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0D3D18"/>
    <w:p w:rsidR="00176453" w:rsidRDefault="00176453" w:rsidP="000D3D18">
      <w:r>
        <w:t xml:space="preserve">I've included a unit test that I used to create the example JSON for the integration test using </w:t>
      </w:r>
      <w:hyperlink r:id="rId8" w:history="1">
        <w:r w:rsidRPr="007F5EC3">
          <w:rPr>
            <w:rStyle w:val="Hyperlink"/>
          </w:rPr>
          <w:t>Postman</w:t>
        </w:r>
      </w:hyperlink>
      <w:r>
        <w:t xml:space="preserve"> (</w:t>
      </w:r>
      <w:hyperlink r:id="rId9" w:history="1">
        <w:r w:rsidRPr="007F5EC3">
          <w:rPr>
            <w:rStyle w:val="Hyperlink"/>
          </w:rPr>
          <w:t>SoapUI</w:t>
        </w:r>
      </w:hyperlink>
      <w:r>
        <w:t xml:space="preserve"> and </w:t>
      </w:r>
      <w:hyperlink r:id="rId10" w:history="1">
        <w:r w:rsidRPr="007F5EC3">
          <w:rPr>
            <w:rStyle w:val="Hyperlink"/>
          </w:rPr>
          <w:t>Fiddler</w:t>
        </w:r>
      </w:hyperlink>
      <w:r>
        <w:t xml:space="preserve"> work just as well).</w:t>
      </w:r>
    </w:p>
    <w:p w:rsidR="00861D9E" w:rsidRDefault="0095513C" w:rsidP="0095513C">
      <w:pPr>
        <w:pStyle w:val="Heading1"/>
      </w:pPr>
      <w:r>
        <w:t>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Microsoft.VisualStudio.TestTools.UnitTesting;</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Newtonsoft.Json.Converters;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Newtonsoft.Json.Serialization;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Tips.JsonSerializer.Configuration;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Tips.JsonSerializer.Models.Nested;</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[TestClass]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[TestMethod]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CreateSerializedDataForPostmanTest()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ProductRequest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AList = </w:t>
      </w:r>
      <w:r>
        <w:rPr>
          <w:rFonts w:ascii="Consolas" w:hAnsi="Consolas" w:cs="Consolas"/>
          <w:color w:val="0000FF"/>
          <w:sz w:val="19"/>
          <w:szCs w:val="19"/>
        </w:rPr>
        <w:t>new</w:t>
      </w:r>
      <w:r>
        <w:rPr>
          <w:rFonts w:ascii="Consolas" w:hAnsi="Consolas" w:cs="Consolas"/>
          <w:color w:val="000000"/>
          <w:sz w:val="19"/>
          <w:szCs w:val="19"/>
        </w:rPr>
        <w:t xml:space="preserve"> List&lt;Product1&gt;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BList = </w:t>
      </w:r>
      <w:r>
        <w:rPr>
          <w:rFonts w:ascii="Consolas" w:hAnsi="Consolas" w:cs="Consolas"/>
          <w:color w:val="0000FF"/>
          <w:sz w:val="19"/>
          <w:szCs w:val="19"/>
        </w:rPr>
        <w:t>new</w:t>
      </w:r>
      <w:r>
        <w:rPr>
          <w:rFonts w:ascii="Consolas" w:hAnsi="Consolas" w:cs="Consolas"/>
          <w:color w:val="000000"/>
          <w:sz w:val="19"/>
          <w:szCs w:val="19"/>
        </w:rPr>
        <w:t xml:space="preserve"> List&lt;Product2&gt;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DList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namespaceToTypes = </w:t>
      </w:r>
      <w:r>
        <w:rPr>
          <w:rFonts w:ascii="Consolas" w:hAnsi="Consolas" w:cs="Consolas"/>
          <w:color w:val="0000FF"/>
          <w:sz w:val="19"/>
          <w:szCs w:val="19"/>
        </w:rPr>
        <w:t>typeof</w:t>
      </w:r>
      <w:r>
        <w:rPr>
          <w:rFonts w:ascii="Consolas" w:hAnsi="Consolas" w:cs="Consolas"/>
          <w:color w:val="000000"/>
          <w:sz w:val="19"/>
          <w:szCs w:val="19"/>
        </w:rPr>
        <w:t>(Product).Namespace;</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JsonSerializerSettings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TypeNameHandling = TypeNameHandling.Auto,</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Formatting = Formatting.Indented,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ContractResolver = </w:t>
      </w:r>
      <w:r>
        <w:rPr>
          <w:rFonts w:ascii="Consolas" w:hAnsi="Consolas" w:cs="Consolas"/>
          <w:color w:val="0000FF"/>
          <w:sz w:val="19"/>
          <w:szCs w:val="19"/>
        </w:rPr>
        <w:t>new</w:t>
      </w:r>
      <w:r>
        <w:rPr>
          <w:rFonts w:ascii="Consolas" w:hAnsi="Consolas" w:cs="Consolas"/>
          <w:color w:val="000000"/>
          <w:sz w:val="19"/>
          <w:szCs w:val="19"/>
        </w:rPr>
        <w:t xml:space="preserve"> CamelCasePropertyNamesContractResolver(),</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Converters = </w:t>
      </w:r>
      <w:r>
        <w:rPr>
          <w:rFonts w:ascii="Consolas" w:hAnsi="Consolas" w:cs="Consolas"/>
          <w:color w:val="0000FF"/>
          <w:sz w:val="19"/>
          <w:szCs w:val="19"/>
        </w:rPr>
        <w:t>new</w:t>
      </w:r>
      <w:r>
        <w:rPr>
          <w:rFonts w:ascii="Consolas" w:hAnsi="Consolas" w:cs="Consolas"/>
          <w:color w:val="000000"/>
          <w:sz w:val="19"/>
          <w:szCs w:val="19"/>
        </w:rPr>
        <w:t xml:space="preserve"> List&lt;JsonConverter&gt; { </w:t>
      </w:r>
      <w:r>
        <w:rPr>
          <w:rFonts w:ascii="Consolas" w:hAnsi="Consolas" w:cs="Consolas"/>
          <w:color w:val="0000FF"/>
          <w:sz w:val="19"/>
          <w:szCs w:val="19"/>
        </w:rPr>
        <w:t>new</w:t>
      </w:r>
      <w:r>
        <w:rPr>
          <w:rFonts w:ascii="Consolas" w:hAnsi="Consolas" w:cs="Consolas"/>
          <w:color w:val="000000"/>
          <w:sz w:val="19"/>
          <w:szCs w:val="19"/>
        </w:rPr>
        <w:t xml:space="preserve"> StringEnumConverter()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SerializationBinder = </w:t>
      </w:r>
      <w:r>
        <w:rPr>
          <w:rFonts w:ascii="Consolas" w:hAnsi="Consolas" w:cs="Consolas"/>
          <w:color w:val="0000FF"/>
          <w:sz w:val="19"/>
          <w:szCs w:val="19"/>
        </w:rPr>
        <w:t>new</w:t>
      </w:r>
      <w:r>
        <w:rPr>
          <w:rFonts w:ascii="Consolas" w:hAnsi="Consolas" w:cs="Consolas"/>
          <w:color w:val="000000"/>
          <w:sz w:val="19"/>
          <w:szCs w:val="19"/>
        </w:rPr>
        <w:t xml:space="preserve"> CustomJsonSerializationBinder(namespaceToTypes)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serialized = JsonConvert.SerializeObject(request, settings);</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request in Postman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url for this app's localhost.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text in the serialized variable.</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Paste into Postman Body.</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ContentType to JSON (application/json)</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Click Send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pStyle w:val="Heading1"/>
      </w:pPr>
      <w:r>
        <w:lastRenderedPageBreak/>
        <w:t>Postman (Request) screenshot</w:t>
      </w:r>
    </w:p>
    <w:p w:rsidR="00861D9E" w:rsidRDefault="0095513C" w:rsidP="000D3D18">
      <w:r>
        <w:rPr>
          <w:noProof/>
        </w:rPr>
        <w:drawing>
          <wp:inline distT="0" distB="0" distL="0" distR="0" wp14:anchorId="71038F70" wp14:editId="20B8E070">
            <wp:extent cx="5943600" cy="4013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13835"/>
                    </a:xfrm>
                    <a:prstGeom prst="rect">
                      <a:avLst/>
                    </a:prstGeom>
                  </pic:spPr>
                </pic:pic>
              </a:graphicData>
            </a:graphic>
          </wp:inline>
        </w:drawing>
      </w:r>
    </w:p>
    <w:p w:rsidR="0095513C" w:rsidRDefault="0095513C" w:rsidP="0095513C">
      <w:pPr>
        <w:pStyle w:val="Heading1"/>
      </w:pPr>
      <w:r>
        <w:lastRenderedPageBreak/>
        <w:t>Postman (Response) screenshot</w:t>
      </w:r>
    </w:p>
    <w:p w:rsidR="0095513C" w:rsidRDefault="0095513C" w:rsidP="000D3D18">
      <w:r>
        <w:rPr>
          <w:noProof/>
        </w:rPr>
        <w:drawing>
          <wp:inline distT="0" distB="0" distL="0" distR="0" wp14:anchorId="317DA6F3" wp14:editId="42DA5660">
            <wp:extent cx="594360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30420"/>
                    </a:xfrm>
                    <a:prstGeom prst="rect">
                      <a:avLst/>
                    </a:prstGeom>
                  </pic:spPr>
                </pic:pic>
              </a:graphicData>
            </a:graphic>
          </wp:inline>
        </w:drawing>
      </w:r>
    </w:p>
    <w:p w:rsidR="0095513C" w:rsidRDefault="0095513C" w:rsidP="0095513C">
      <w:pPr>
        <w:pStyle w:val="Heading1"/>
      </w:pPr>
      <w:r>
        <w:t>Postman (Request) JSON</w:t>
      </w:r>
    </w:p>
    <w:p w:rsidR="00836E43" w:rsidRDefault="00836E43" w:rsidP="00836E43">
      <w:pPr>
        <w:pStyle w:val="NoSpacing"/>
      </w:pPr>
      <w:r>
        <w:t>{</w:t>
      </w:r>
    </w:p>
    <w:p w:rsidR="00836E43" w:rsidRDefault="00836E43" w:rsidP="00836E43">
      <w:pPr>
        <w:pStyle w:val="NoSpacing"/>
      </w:pPr>
      <w:r>
        <w:t xml:space="preserve">  "a": {</w:t>
      </w:r>
    </w:p>
    <w:p w:rsidR="00836E43" w:rsidRDefault="00836E43" w:rsidP="00836E43">
      <w:pPr>
        <w:pStyle w:val="NoSpacing"/>
      </w:pPr>
      <w:r>
        <w:t xml:space="preserve">    "uniqueProperty1": "value 1",</w:t>
      </w:r>
    </w:p>
    <w:p w:rsidR="00836E43" w:rsidRDefault="00836E43" w:rsidP="00836E43">
      <w:pPr>
        <w:pStyle w:val="NoSpacing"/>
      </w:pPr>
      <w:r>
        <w:t xml:space="preserve">    "id": 1</w:t>
      </w:r>
    </w:p>
    <w:p w:rsidR="00836E43" w:rsidRDefault="00836E43" w:rsidP="00836E43">
      <w:pPr>
        <w:pStyle w:val="NoSpacing"/>
      </w:pPr>
      <w:r>
        <w:t xml:space="preserve">  },</w:t>
      </w:r>
    </w:p>
    <w:p w:rsidR="00836E43" w:rsidRDefault="00836E43" w:rsidP="00836E43">
      <w:pPr>
        <w:pStyle w:val="NoSpacing"/>
      </w:pPr>
      <w:r>
        <w:t xml:space="preserve">  "b": {</w:t>
      </w:r>
    </w:p>
    <w:p w:rsidR="00836E43" w:rsidRDefault="00836E43" w:rsidP="00836E43">
      <w:pPr>
        <w:pStyle w:val="NoSpacing"/>
      </w:pPr>
      <w:r>
        <w:t xml:space="preserve">    "uniqueProperty2": "value 2",</w:t>
      </w:r>
    </w:p>
    <w:p w:rsidR="00836E43" w:rsidRDefault="00836E43" w:rsidP="00836E43">
      <w:pPr>
        <w:pStyle w:val="NoSpacing"/>
      </w:pPr>
      <w:r>
        <w:t xml:space="preserve">    "id": 2</w:t>
      </w:r>
    </w:p>
    <w:p w:rsidR="00836E43" w:rsidRDefault="00836E43" w:rsidP="00836E43">
      <w:pPr>
        <w:pStyle w:val="NoSpacing"/>
      </w:pPr>
      <w:r>
        <w:t xml:space="preserve">  },</w:t>
      </w:r>
    </w:p>
    <w:p w:rsidR="00836E43" w:rsidRDefault="00836E43" w:rsidP="00836E43">
      <w:pPr>
        <w:pStyle w:val="NoSpacing"/>
      </w:pPr>
      <w:r>
        <w:t xml:space="preserve">  "c": {</w:t>
      </w:r>
    </w:p>
    <w:p w:rsidR="00836E43" w:rsidRDefault="00836E43" w:rsidP="00836E43">
      <w:pPr>
        <w:pStyle w:val="NoSpacing"/>
      </w:pPr>
      <w:r>
        <w:t xml:space="preserve">    "$type": "Product1",</w:t>
      </w:r>
    </w:p>
    <w:p w:rsidR="00836E43" w:rsidRDefault="00836E43" w:rsidP="00836E43">
      <w:pPr>
        <w:pStyle w:val="NoSpacing"/>
      </w:pPr>
      <w:r>
        <w:t xml:space="preserve">    "uniqueProperty1": "value 3",</w:t>
      </w:r>
    </w:p>
    <w:p w:rsidR="00836E43" w:rsidRDefault="00836E43" w:rsidP="00836E43">
      <w:pPr>
        <w:pStyle w:val="NoSpacing"/>
      </w:pPr>
      <w:r>
        <w:t xml:space="preserve">    "id": 3</w:t>
      </w:r>
    </w:p>
    <w:p w:rsidR="00836E43" w:rsidRDefault="00836E43" w:rsidP="00836E43">
      <w:pPr>
        <w:pStyle w:val="NoSpacing"/>
      </w:pPr>
      <w:r>
        <w:t xml:space="preserve">  },</w:t>
      </w:r>
    </w:p>
    <w:p w:rsidR="00836E43" w:rsidRDefault="00836E43" w:rsidP="00836E43">
      <w:pPr>
        <w:pStyle w:val="NoSpacing"/>
      </w:pPr>
      <w:r>
        <w:t xml:space="preserve">  "d": {</w:t>
      </w:r>
    </w:p>
    <w:p w:rsidR="00836E43" w:rsidRDefault="00836E43" w:rsidP="00836E43">
      <w:pPr>
        <w:pStyle w:val="NoSpacing"/>
      </w:pPr>
      <w:r>
        <w:t xml:space="preserve">    "$type": "Nested.Product2",</w:t>
      </w:r>
    </w:p>
    <w:p w:rsidR="00836E43" w:rsidRDefault="00836E43" w:rsidP="00836E43">
      <w:pPr>
        <w:pStyle w:val="NoSpacing"/>
      </w:pPr>
      <w:r>
        <w:lastRenderedPageBreak/>
        <w:t xml:space="preserve">    "uniqueProperty2": "value 4",</w:t>
      </w:r>
    </w:p>
    <w:p w:rsidR="00836E43" w:rsidRDefault="00836E43" w:rsidP="00836E43">
      <w:pPr>
        <w:pStyle w:val="NoSpacing"/>
      </w:pPr>
      <w:r>
        <w:t xml:space="preserve">    "id": 4</w:t>
      </w:r>
    </w:p>
    <w:p w:rsidR="00836E43" w:rsidRDefault="00836E43" w:rsidP="00836E43">
      <w:pPr>
        <w:pStyle w:val="NoSpacing"/>
      </w:pPr>
      <w:r>
        <w:t xml:space="preserve">  },</w:t>
      </w:r>
    </w:p>
    <w:p w:rsidR="00836E43" w:rsidRDefault="00836E43" w:rsidP="00836E43">
      <w:pPr>
        <w:pStyle w:val="NoSpacing"/>
      </w:pPr>
      <w:r>
        <w:t xml:space="preserve">  "aList": [</w:t>
      </w:r>
    </w:p>
    <w:p w:rsidR="00836E43" w:rsidRDefault="00836E43" w:rsidP="00836E43">
      <w:pPr>
        <w:pStyle w:val="NoSpacing"/>
      </w:pPr>
      <w:r>
        <w:t xml:space="preserve">    {</w:t>
      </w:r>
    </w:p>
    <w:p w:rsidR="00836E43" w:rsidRDefault="00836E43" w:rsidP="00836E43">
      <w:pPr>
        <w:pStyle w:val="NoSpacing"/>
      </w:pPr>
      <w:r>
        <w:t xml:space="preserve">      "uniqueProperty1": "value 1001",</w:t>
      </w:r>
    </w:p>
    <w:p w:rsidR="00836E43" w:rsidRDefault="00836E43" w:rsidP="00836E43">
      <w:pPr>
        <w:pStyle w:val="NoSpacing"/>
      </w:pPr>
      <w:r>
        <w:t xml:space="preserve">      "id": 1001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"uniqueProperty1": "value 1002",</w:t>
      </w:r>
    </w:p>
    <w:p w:rsidR="00836E43" w:rsidRDefault="00836E43" w:rsidP="00836E43">
      <w:pPr>
        <w:pStyle w:val="NoSpacing"/>
      </w:pPr>
      <w:r>
        <w:t xml:space="preserve">      "id": 1002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"uniqueProperty1": "value 1003",</w:t>
      </w:r>
    </w:p>
    <w:p w:rsidR="00836E43" w:rsidRDefault="00836E43" w:rsidP="00836E43">
      <w:pPr>
        <w:pStyle w:val="NoSpacing"/>
      </w:pPr>
      <w:r>
        <w:t xml:space="preserve">      "id": 1003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"bList": [</w:t>
      </w:r>
    </w:p>
    <w:p w:rsidR="00836E43" w:rsidRDefault="00836E43" w:rsidP="00836E43">
      <w:pPr>
        <w:pStyle w:val="NoSpacing"/>
      </w:pPr>
      <w:r>
        <w:t xml:space="preserve">    {</w:t>
      </w:r>
    </w:p>
    <w:p w:rsidR="00836E43" w:rsidRDefault="00836E43" w:rsidP="00836E43">
      <w:pPr>
        <w:pStyle w:val="NoSpacing"/>
      </w:pPr>
      <w:r>
        <w:t xml:space="preserve">      "uniqueProperty2": "value 2001",</w:t>
      </w:r>
    </w:p>
    <w:p w:rsidR="00836E43" w:rsidRDefault="00836E43" w:rsidP="00836E43">
      <w:pPr>
        <w:pStyle w:val="NoSpacing"/>
      </w:pPr>
      <w:r>
        <w:t xml:space="preserve">      "id": 2001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"uniqueProperty2": "value 2002",</w:t>
      </w:r>
    </w:p>
    <w:p w:rsidR="00836E43" w:rsidRDefault="00836E43" w:rsidP="00836E43">
      <w:pPr>
        <w:pStyle w:val="NoSpacing"/>
      </w:pPr>
      <w:r>
        <w:t xml:space="preserve">      "id": 2002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"uniqueProperty2": "value 2003",</w:t>
      </w:r>
    </w:p>
    <w:p w:rsidR="00836E43" w:rsidRDefault="00836E43" w:rsidP="00836E43">
      <w:pPr>
        <w:pStyle w:val="NoSpacing"/>
      </w:pPr>
      <w:r>
        <w:t xml:space="preserve">      "id": 2003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"cList":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3001",</w:t>
      </w:r>
    </w:p>
    <w:p w:rsidR="00836E43" w:rsidRDefault="00836E43" w:rsidP="00836E43">
      <w:pPr>
        <w:pStyle w:val="NoSpacing"/>
      </w:pPr>
      <w:r>
        <w:t xml:space="preserve">      "id": 3001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3002",</w:t>
      </w:r>
    </w:p>
    <w:p w:rsidR="00836E43" w:rsidRDefault="00836E43" w:rsidP="00836E43">
      <w:pPr>
        <w:pStyle w:val="NoSpacing"/>
      </w:pPr>
      <w:r>
        <w:t xml:space="preserve">      "id": 3002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3003",</w:t>
      </w:r>
    </w:p>
    <w:p w:rsidR="00836E43" w:rsidRDefault="00836E43" w:rsidP="00836E43">
      <w:pPr>
        <w:pStyle w:val="NoSpacing"/>
      </w:pPr>
      <w:r>
        <w:t xml:space="preserve">      "id": 3003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lastRenderedPageBreak/>
        <w:t xml:space="preserve">  "dList":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4001",</w:t>
      </w:r>
    </w:p>
    <w:p w:rsidR="00836E43" w:rsidRDefault="00836E43" w:rsidP="00836E43">
      <w:pPr>
        <w:pStyle w:val="NoSpacing"/>
      </w:pPr>
      <w:r>
        <w:t xml:space="preserve">      "id": 4001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4002",</w:t>
      </w:r>
    </w:p>
    <w:p w:rsidR="00836E43" w:rsidRDefault="00836E43" w:rsidP="00836E43">
      <w:pPr>
        <w:pStyle w:val="NoSpacing"/>
      </w:pPr>
      <w:r>
        <w:t xml:space="preserve">      "id": 4002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4003",</w:t>
      </w:r>
    </w:p>
    <w:p w:rsidR="00836E43" w:rsidRDefault="00836E43" w:rsidP="00836E43">
      <w:pPr>
        <w:pStyle w:val="NoSpacing"/>
      </w:pPr>
      <w:r>
        <w:t xml:space="preserve">      "id": 4003</w:t>
      </w:r>
    </w:p>
    <w:p w:rsidR="00836E43" w:rsidRDefault="00836E43" w:rsidP="00836E43">
      <w:pPr>
        <w:pStyle w:val="NoSpacing"/>
      </w:pPr>
      <w:r>
        <w:t xml:space="preserve">    }</w:t>
      </w:r>
    </w:p>
    <w:p w:rsidR="00836E43" w:rsidRDefault="00836E43" w:rsidP="00836E43">
      <w:pPr>
        <w:pStyle w:val="NoSpacing"/>
      </w:pPr>
      <w:r>
        <w:t xml:space="preserve">  ]</w:t>
      </w:r>
    </w:p>
    <w:p w:rsidR="00E21D1F" w:rsidRPr="00E21D1F" w:rsidRDefault="00836E43" w:rsidP="00836E43">
      <w:pPr>
        <w:pStyle w:val="NoSpacing"/>
      </w:pPr>
      <w:r>
        <w:t>}</w:t>
      </w:r>
    </w:p>
    <w:p w:rsidR="0095513C" w:rsidRDefault="0095513C" w:rsidP="0095513C">
      <w:pPr>
        <w:pStyle w:val="Heading1"/>
      </w:pPr>
      <w:r>
        <w:t>Conclusion</w:t>
      </w:r>
    </w:p>
    <w:p w:rsidR="0095513C" w:rsidRDefault="0095513C" w:rsidP="0095513C">
      <w:r>
        <w:t>Serialization can be a pain, especially when working with Derived Types.  Hopefully, this snippet will give you the inspiration needed to create your own serialization binder or come up with an even better technique.  Do you use JsonSerializer or do you prefer XmlSerializer, DataContractSerializer, or rolling your own custom serializer?  How do you handle serialization?  Do you support Derived Types or have you been working with other workarounds?  Do you have another solution to support Derived Types that you like better?</w:t>
      </w:r>
    </w:p>
    <w:sectPr w:rsidR="0095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18"/>
    <w:rsid w:val="000D3D18"/>
    <w:rsid w:val="00176453"/>
    <w:rsid w:val="00241F77"/>
    <w:rsid w:val="004147EF"/>
    <w:rsid w:val="00574807"/>
    <w:rsid w:val="005B2014"/>
    <w:rsid w:val="00633429"/>
    <w:rsid w:val="007C76F9"/>
    <w:rsid w:val="007F5EC3"/>
    <w:rsid w:val="00836E43"/>
    <w:rsid w:val="00861D9E"/>
    <w:rsid w:val="0095513C"/>
    <w:rsid w:val="00A1712D"/>
    <w:rsid w:val="00B12F41"/>
    <w:rsid w:val="00BA547F"/>
    <w:rsid w:val="00C201F4"/>
    <w:rsid w:val="00DA4C9B"/>
    <w:rsid w:val="00DF5B72"/>
    <w:rsid w:val="00E21D1F"/>
    <w:rsid w:val="00E40F2A"/>
    <w:rsid w:val="00EA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 w:type="paragraph" w:styleId="NoSpacing">
    <w:name w:val="No Spacing"/>
    <w:uiPriority w:val="1"/>
    <w:qFormat/>
    <w:rsid w:val="00836E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 w:type="paragraph" w:styleId="NoSpacing">
    <w:name w:val="No Spacing"/>
    <w:uiPriority w:val="1"/>
    <w:qFormat/>
    <w:rsid w:val="00836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tonsoft.com/json/help/html/T_Newtonsoft_Json_Serialization_DefaultSerializationBinder.htm" TargetMode="External"/><Relationship Id="rId12"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wtonsoft.com/json/help/html/T_Newtonsoft_Json_TypeNameHandling.htm" TargetMode="External"/><Relationship Id="rId11" Type="http://schemas.openxmlformats.org/officeDocument/2006/relationships/image" Target="media/image1.png"/><Relationship Id="rId5" Type="http://schemas.openxmlformats.org/officeDocument/2006/relationships/hyperlink" Target="https://www.newtonsoft.com/json/help/html/T_Newtonsoft_Json_JsonSerializer.htm" TargetMode="External"/><Relationship Id="rId10" Type="http://schemas.openxmlformats.org/officeDocument/2006/relationships/hyperlink" Target="https://www.telerik.com/fiddler" TargetMode="External"/><Relationship Id="rId4" Type="http://schemas.openxmlformats.org/officeDocument/2006/relationships/webSettings" Target="webSettings.xml"/><Relationship Id="rId9" Type="http://schemas.openxmlformats.org/officeDocument/2006/relationships/hyperlink" Target="https://www.soapui.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19</cp:revision>
  <dcterms:created xsi:type="dcterms:W3CDTF">2018-12-05T01:58:00Z</dcterms:created>
  <dcterms:modified xsi:type="dcterms:W3CDTF">2018-12-06T00:54:00Z</dcterms:modified>
</cp:coreProperties>
</file>