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lp7wxi4bzssx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Commercial Value in Images: Panduan Knowledgebase Lengkap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rn5uyfly268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🌟 Objektif Knowledgebase Ini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Faham betul-betul apa itu "commercial value" dalam imej.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 cipta gambar yang mampu tarik perhatian, evoke emosi &amp; boost sales.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guide untuk buat gambar iklan yang high-converting.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fjbe6so2b5z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👩‍🎨 Apa Itu "Commercial Value" Dalam Gambar?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Commercial Value = Nilai Komersial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Maksudnya gambar itu: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Tarik perhatian</w:t>
      </w:r>
      <w:r w:rsidDel="00000000" w:rsidR="00000000" w:rsidRPr="00000000">
        <w:rPr>
          <w:rtl w:val="0"/>
        </w:rPr>
        <w:t xml:space="preserve"> dalam 1–3 saat pertama.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Sampaikan mesej jualan</w:t>
      </w:r>
      <w:r w:rsidDel="00000000" w:rsidR="00000000" w:rsidRPr="00000000">
        <w:rPr>
          <w:rtl w:val="0"/>
        </w:rPr>
        <w:t xml:space="preserve"> dengan pantas.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Trigger emosi</w:t>
      </w:r>
      <w:r w:rsidDel="00000000" w:rsidR="00000000" w:rsidRPr="00000000">
        <w:rPr>
          <w:rtl w:val="0"/>
        </w:rPr>
        <w:t xml:space="preserve"> yang tepat (nak beli, nak tahu lebih, rasa percaya).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Menggerakkan tindakan</w:t>
      </w:r>
      <w:r w:rsidDel="00000000" w:rsidR="00000000" w:rsidRPr="00000000">
        <w:rPr>
          <w:rtl w:val="0"/>
        </w:rPr>
        <w:t xml:space="preserve"> – klik, PM, daftar, beli.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Seiring dengan positioning brand</w:t>
      </w:r>
      <w:r w:rsidDel="00000000" w:rsidR="00000000" w:rsidRPr="00000000">
        <w:rPr>
          <w:rtl w:val="0"/>
        </w:rPr>
        <w:t xml:space="preserve"> – premium, friendly, trusted.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Bukan sekadar gambar cantik, tapi gambar yang “sales-driven”.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d63v0lufkro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🔍 Struktur Gambar Yang Ada High Commercial Value</w:t>
      </w:r>
    </w:p>
    <w:tbl>
      <w:tblPr>
        <w:tblStyle w:val="Table1"/>
        <w:tblW w:w="6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4400"/>
        <w:tblGridChange w:id="0">
          <w:tblGrid>
            <w:gridCol w:w="2345"/>
            <w:gridCol w:w="4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Komponen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Peranan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Visual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Tangkap perhatian pantas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Mesej Jelas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Sampaikan apa yang dijual, kenapa penting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Emotional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Gerakkan hati prospek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Consistent Branding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Maintain tone warna, style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Strong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Arahkan tindakan spesifik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Clean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Tak serabut, mata flow semula jadi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kzs29h30j5f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🤔 Kenapa Commercial Value Ini Penting?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Attention span pendek</w:t>
      </w:r>
      <w:r w:rsidDel="00000000" w:rsidR="00000000" w:rsidRPr="00000000">
        <w:rPr>
          <w:rtl w:val="0"/>
        </w:rPr>
        <w:t xml:space="preserve"> — orang scroll laju, gambar mesti stopkan mereka.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Persaingan sengit</w:t>
      </w:r>
      <w:r w:rsidDel="00000000" w:rsidR="00000000" w:rsidRPr="00000000">
        <w:rPr>
          <w:rtl w:val="0"/>
        </w:rPr>
        <w:t xml:space="preserve"> — gambar kena terus stand out dalam lautan iklan lain.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Facebook &amp; IG algorithm</w:t>
      </w:r>
      <w:r w:rsidDel="00000000" w:rsidR="00000000" w:rsidRPr="00000000">
        <w:rPr>
          <w:rtl w:val="0"/>
        </w:rPr>
        <w:t xml:space="preserve"> suka gambar yang dapat banyak interaksi awal (engagement boost visibility).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Orang beli sebab emosi</w:t>
      </w:r>
      <w:r w:rsidDel="00000000" w:rsidR="00000000" w:rsidRPr="00000000">
        <w:rPr>
          <w:rtl w:val="0"/>
        </w:rPr>
        <w:t xml:space="preserve">, bukan sebab logik semata.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yg37u5fuj4p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🔄 Strategi Praktikal: Cara Buat Gambar High Commercial Value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hn22fom3b5b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Fokus Satu Mesej Utama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gambar = 1 mesej clear.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Jangan campur banyak benda.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Contoh: "Stabilkan Tekanan Darah" ✔️ (BUKAN "Stabilkan Darah + Kurus + Cerah + Kaya")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pbjxpcedmse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Gunakan Visual Hook Kuat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Produk close-up.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Ekspresi wajah happy/relief.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simple split.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Infografik mudah scan.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pwm1oj19d2r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Trigger Emosi Tertentu</w:t>
      </w:r>
    </w:p>
    <w:tbl>
      <w:tblPr>
        <w:tblStyle w:val="Table2"/>
        <w:tblW w:w="5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3650"/>
        <w:tblGridChange w:id="0">
          <w:tblGrid>
            <w:gridCol w:w="2165"/>
            <w:gridCol w:w="3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Emosi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Contoh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Excitement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Wajah happy, letupan warna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Lencana "Lab-Tested", review stars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Fear of Missing 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Timer, Limited Offer badge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Transformasi kulit/glow-up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ccf8lml8hl9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Layout Clean &amp; Flow Natural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Mata orang perlu boleh baca “flow” gambar dari: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Hook ➡️ Produk ➡️ Benefit ➡️ CTA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Pastikan breathing space – jangan serabut.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n7q2hf8l3u9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Saiz Gambar Standard FB/IG Ads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Square: </w:t>
      </w:r>
      <w:r w:rsidDel="00000000" w:rsidR="00000000" w:rsidRPr="00000000">
        <w:rPr>
          <w:b w:val="1"/>
          <w:rtl w:val="0"/>
        </w:rPr>
        <w:t xml:space="preserve">1080 x 1080 px</w:t>
      </w:r>
      <w:r w:rsidDel="00000000" w:rsidR="00000000" w:rsidRPr="00000000">
        <w:rPr>
          <w:rtl w:val="0"/>
        </w:rPr>
        <w:t xml:space="preserve"> (1:1)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Portrait: </w:t>
      </w:r>
      <w:r w:rsidDel="00000000" w:rsidR="00000000" w:rsidRPr="00000000">
        <w:rPr>
          <w:b w:val="1"/>
          <w:rtl w:val="0"/>
        </w:rPr>
        <w:t xml:space="preserve">1080 x 1350 px</w:t>
      </w:r>
      <w:r w:rsidDel="00000000" w:rsidR="00000000" w:rsidRPr="00000000">
        <w:rPr>
          <w:rtl w:val="0"/>
        </w:rPr>
        <w:t xml:space="preserve"> (4:5)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Landscape: </w:t>
      </w:r>
      <w:r w:rsidDel="00000000" w:rsidR="00000000" w:rsidRPr="00000000">
        <w:rPr>
          <w:b w:val="1"/>
          <w:rtl w:val="0"/>
        </w:rPr>
        <w:t xml:space="preserve">1080 x 566 px</w:t>
      </w:r>
      <w:r w:rsidDel="00000000" w:rsidR="00000000" w:rsidRPr="00000000">
        <w:rPr>
          <w:rtl w:val="0"/>
        </w:rPr>
        <w:t xml:space="preserve"> (1.91:1)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h0ttryly5g4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🚀 Why These Techniques Work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 Hierarchy:</w:t>
      </w:r>
      <w:r w:rsidDel="00000000" w:rsidR="00000000" w:rsidRPr="00000000">
        <w:rPr>
          <w:rtl w:val="0"/>
        </w:rPr>
        <w:t xml:space="preserve"> Pandu mata user ikut jalan cerita iklan.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Emotional Resonance:</w:t>
      </w:r>
      <w:r w:rsidDel="00000000" w:rsidR="00000000" w:rsidRPr="00000000">
        <w:rPr>
          <w:rtl w:val="0"/>
        </w:rPr>
        <w:t xml:space="preserve"> Orang beli sebab mereka rasa "ini untuk aku".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Contrast &amp; Color Psychology:</w:t>
      </w:r>
      <w:r w:rsidDel="00000000" w:rsidR="00000000" w:rsidRPr="00000000">
        <w:rPr>
          <w:rtl w:val="0"/>
        </w:rPr>
        <w:t xml:space="preserve"> Tarik perhatian + evoke feeling (rujuk teori warna).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Speed of Understanding:</w:t>
      </w:r>
      <w:r w:rsidDel="00000000" w:rsidR="00000000" w:rsidRPr="00000000">
        <w:rPr>
          <w:rtl w:val="0"/>
        </w:rPr>
        <w:t xml:space="preserve"> Prospek faham produk dalam 1 saat — critical!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Mobile Optimization:</w:t>
      </w:r>
      <w:r w:rsidDel="00000000" w:rsidR="00000000" w:rsidRPr="00000000">
        <w:rPr>
          <w:rtl w:val="0"/>
        </w:rPr>
        <w:t xml:space="preserve"> 90% view dari phone, design mesti mobile-first.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ue0ffhz1z1t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🔄 Thinking Process: CoT + Practical Mini Strategies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7340"/>
        <w:tblGridChange w:id="0">
          <w:tblGrid>
            <w:gridCol w:w="1880"/>
            <w:gridCol w:w="7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Thinking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Practical Sample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Visual 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Big Provocative Title — "Jangan Bakar Duit Pada Leads Tak Serius!"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Emotional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Pain-Driven Hook — Highlight "Kerugian besar kalau tak bertindak."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Offer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Immediate Value Offer — "Belajar Scale Leads - RM37 Sahaja!"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Urgency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Massive Discount + Limited Slot Badge — "70% OFF, Untuk 100 Pembeli Pertama!"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Nota: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Jangan copy bulat-bulat.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Setiap elemen ni kena blend ikut brand tone &amp; audience behaviour Malaysia.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ucczn6j6awf" w:id="13"/>
      <w:bookmarkEnd w:id="13"/>
      <w:r w:rsidDel="00000000" w:rsidR="00000000" w:rsidRPr="00000000">
        <w:rPr>
          <w:b w:val="1"/>
          <w:sz w:val="46"/>
          <w:szCs w:val="46"/>
          <w:rtl w:val="0"/>
        </w:rPr>
        <w:t xml:space="preserve">🔄 Thinking Process: CoT + Practical Mini Strategies (Based on AI Robot Ad Analysis)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7385"/>
        <w:tblGridChange w:id="0">
          <w:tblGrid>
            <w:gridCol w:w="1835"/>
            <w:gridCol w:w="7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Thinking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Practical Sample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Visual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Futuristic + Trust Visual ➔ Robot pakai tuxedo (gabung tech + professionalism).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Emotional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Innovation &amp; Freedom ➔ Lighting biru neon + vibe "kerja repetitive diselesaikan AI".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Offer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Strong Big Promise ➔ "Buy Once, Own Forever" + "NO SUBSCRIPTION" (address major objections).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Urgency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Limited Time Offer ➔ "Save 80% untuk 100 pembeli pertama" (boost FOMO dan cepatkan decision).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Social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Community Credibility ➔ "Join 30,000 entrepreneurs" (guna proof untuk naikkan trust).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Benefit Highlight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Clear Short Bullets ➔ "Cover 70 fields", "Lifetime Access", "No Monthly", "Easy to Use".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Nota Penting: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Jangan copy exact visual — apply konsep dan rasa.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Blend ikut produk sendiri, market Malaysia, dan tone brand.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dq53kmpgxio" w:id="14"/>
      <w:bookmarkEnd w:id="14"/>
      <w:r w:rsidDel="00000000" w:rsidR="00000000" w:rsidRPr="00000000">
        <w:rPr>
          <w:b w:val="1"/>
          <w:sz w:val="46"/>
          <w:szCs w:val="46"/>
          <w:rtl w:val="0"/>
        </w:rPr>
        <w:t xml:space="preserve">🎯 Kenapa Thinking Ini Berkesan?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 Trust &amp; Innovation</w:t>
      </w:r>
      <w:r w:rsidDel="00000000" w:rsidR="00000000" w:rsidRPr="00000000">
        <w:rPr>
          <w:rtl w:val="0"/>
        </w:rPr>
        <w:t xml:space="preserve"> buat user percaya + excited.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Offer Promise + FOMO</w:t>
      </w:r>
      <w:r w:rsidDel="00000000" w:rsidR="00000000" w:rsidRPr="00000000">
        <w:rPr>
          <w:rtl w:val="0"/>
        </w:rPr>
        <w:t xml:space="preserve"> buat orang rasa </w:t>
      </w:r>
      <w:r w:rsidDel="00000000" w:rsidR="00000000" w:rsidRPr="00000000">
        <w:rPr>
          <w:i w:val="1"/>
          <w:rtl w:val="0"/>
        </w:rPr>
        <w:t xml:space="preserve">“Aku kena grab sekarang.”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Social Proof</w:t>
      </w:r>
      <w:r w:rsidDel="00000000" w:rsidR="00000000" w:rsidRPr="00000000">
        <w:rPr>
          <w:rtl w:val="0"/>
        </w:rPr>
        <w:t xml:space="preserve"> bina rasa </w:t>
      </w:r>
      <w:r w:rsidDel="00000000" w:rsidR="00000000" w:rsidRPr="00000000">
        <w:rPr>
          <w:i w:val="1"/>
          <w:rtl w:val="0"/>
        </w:rPr>
        <w:t xml:space="preserve">“Ramai dah buat, aku pun patut join.”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Clear Bullets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senang digest ➔ bukan baca karangan panjang.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9jcx4nl490y" w:id="15"/>
      <w:bookmarkEnd w:id="15"/>
      <w:r w:rsidDel="00000000" w:rsidR="00000000" w:rsidRPr="00000000">
        <w:rPr>
          <w:b w:val="1"/>
          <w:sz w:val="46"/>
          <w:szCs w:val="46"/>
          <w:rtl w:val="0"/>
        </w:rPr>
        <w:t xml:space="preserve">🔄 Thinking Process: CoT + Practical Mini Strategies (Based on Wasapbot Owner X/Y Ad Analysis)</w:t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7220"/>
        <w:tblGridChange w:id="0">
          <w:tblGrid>
            <w:gridCol w:w="2000"/>
            <w:gridCol w:w="7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Thinking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Practical Sample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Visual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Before vs After Split ➔ Owner X (stress) vs Owner Y (happy) — kontras emosi kuat.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Emotional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Pain to Hope Transition ➔ Masalah stress manual ➔ Solusi smooth dengan auto-reply.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Offer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Clear Simple Benefit ➔ "Guna Wasapbot, semua mesej auto + workflow lebih kemas"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Urgency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Relatable Loss Frame ➔ "Lambat reply = Customer lari" — create fear of loss.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Human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Natural Facial Expression ➔ Stress vs Happy muka owner — evoke real feelings.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Visual Storytelling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Icon Support ➔ X ❌ (masalah) vs ✔️ ✅ (solusi) — simple to understand instantly.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Nota Penting: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screen before/after kuat sebab </w:t>
      </w:r>
      <w:r w:rsidDel="00000000" w:rsidR="00000000" w:rsidRPr="00000000">
        <w:rPr>
          <w:b w:val="1"/>
          <w:rtl w:val="0"/>
        </w:rPr>
        <w:t xml:space="preserve">orang boleh nampak perubahan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terus terbayang nak jadi macam "Owner Y".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Fokus pada </w:t>
      </w:r>
      <w:r w:rsidDel="00000000" w:rsidR="00000000" w:rsidRPr="00000000">
        <w:rPr>
          <w:b w:val="1"/>
          <w:rtl w:val="0"/>
        </w:rPr>
        <w:t xml:space="preserve">emosi manusia</w:t>
      </w:r>
      <w:r w:rsidDel="00000000" w:rsidR="00000000" w:rsidRPr="00000000">
        <w:rPr>
          <w:rtl w:val="0"/>
        </w:rPr>
        <w:t xml:space="preserve"> dan situasi real-world – bukan fancy/fake situasi.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emoji &amp; simbol simple untuk </w:t>
      </w:r>
      <w:r w:rsidDel="00000000" w:rsidR="00000000" w:rsidRPr="00000000">
        <w:rPr>
          <w:b w:val="1"/>
          <w:rtl w:val="0"/>
        </w:rPr>
        <w:t xml:space="preserve">guide mata</w:t>
      </w:r>
      <w:r w:rsidDel="00000000" w:rsidR="00000000" w:rsidRPr="00000000">
        <w:rPr>
          <w:rtl w:val="0"/>
        </w:rPr>
        <w:t xml:space="preserve"> dalam gambar.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y0kd3fmcf1p" w:id="16"/>
      <w:bookmarkEnd w:id="16"/>
      <w:r w:rsidDel="00000000" w:rsidR="00000000" w:rsidRPr="00000000">
        <w:rPr>
          <w:b w:val="1"/>
          <w:sz w:val="46"/>
          <w:szCs w:val="46"/>
          <w:rtl w:val="0"/>
        </w:rPr>
        <w:t xml:space="preserve">🎯 Kenapa Thinking Ini Berkesan?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Before/After Contrast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trigger natural curiosity ➔ "Aku nak jadi macam Owner Y."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to Hope Story</w:t>
      </w:r>
      <w:r w:rsidDel="00000000" w:rsidR="00000000" w:rsidRPr="00000000">
        <w:rPr>
          <w:rtl w:val="0"/>
        </w:rPr>
        <w:t xml:space="preserve"> lebih relatable untuk semua owner bisnes kecil/usahawan.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Simple Scanable Layout</w:t>
      </w:r>
      <w:r w:rsidDel="00000000" w:rsidR="00000000" w:rsidRPr="00000000">
        <w:rPr>
          <w:rtl w:val="0"/>
        </w:rPr>
        <w:t xml:space="preserve"> penting sebab orang FB scroll laju – terus faham dalam 1–2 saat.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Emotional Pull + Relatability</w:t>
      </w:r>
      <w:r w:rsidDel="00000000" w:rsidR="00000000" w:rsidRPr="00000000">
        <w:rPr>
          <w:rtl w:val="0"/>
        </w:rPr>
        <w:t xml:space="preserve"> yang kuat = lebih tinggi klik &amp; engagement.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bs2ad5qhi4m" w:id="17"/>
      <w:bookmarkEnd w:id="17"/>
      <w:r w:rsidDel="00000000" w:rsidR="00000000" w:rsidRPr="00000000">
        <w:rPr>
          <w:b w:val="1"/>
          <w:sz w:val="46"/>
          <w:szCs w:val="46"/>
          <w:rtl w:val="0"/>
        </w:rPr>
        <w:t xml:space="preserve">🔄 Thinking Process: CoT + Practical Mini Strategies (Based on Manychat DM Auto Ad)</w:t>
      </w:r>
    </w:p>
    <w:tbl>
      <w:tblPr>
        <w:tblStyle w:val="Table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7325"/>
        <w:tblGridChange w:id="0">
          <w:tblGrid>
            <w:gridCol w:w="1895"/>
            <w:gridCol w:w="7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Thinking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Practical Sample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Visual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Bright Color Blocking ➔ Latar turquoise terang + putih ➔ tarik perhatian masa scroll.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Emotional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Relief + Excitement ➔ "Get DMs Reply Automatically" ➔ rasa kerja jadi lebih ringan, cepat.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Offer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Big Simple Promise ➔ "2x Your Engagement" dalam speech bubble style (direct and personal).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Urgency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Low Friction Immediate Offer ➔ "Get Started FREE" ➔ free access = reduce hesitation.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Social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Subtle Endorsement ➔ Mention Anneke user + Trusted by 1 million businesses.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Result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Specific Numbers ➔ Capture 80% leads, Boost 90% conversions (concrete expectation setting).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Nota Penting: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mesti </w:t>
      </w:r>
      <w:r w:rsidDel="00000000" w:rsidR="00000000" w:rsidRPr="00000000">
        <w:rPr>
          <w:b w:val="1"/>
          <w:rtl w:val="0"/>
        </w:rPr>
        <w:t xml:space="preserve">friendly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approachable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bright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sebab nak evoke perasaan mudah, accessible.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Highlight big benefit dulu</w:t>
      </w:r>
      <w:r w:rsidDel="00000000" w:rsidR="00000000" w:rsidRPr="00000000">
        <w:rPr>
          <w:rtl w:val="0"/>
        </w:rPr>
        <w:t xml:space="preserve"> sebelum explain feature.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 </w:t>
      </w:r>
      <w:r w:rsidDel="00000000" w:rsidR="00000000" w:rsidRPr="00000000">
        <w:rPr>
          <w:b w:val="1"/>
          <w:rtl w:val="0"/>
        </w:rPr>
        <w:t xml:space="preserve">real human expression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buat rasa lebih genuine, bukan stock-photo rasa fake.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j0kv52zi2fs" w:id="18"/>
      <w:bookmarkEnd w:id="18"/>
      <w:r w:rsidDel="00000000" w:rsidR="00000000" w:rsidRPr="00000000">
        <w:rPr>
          <w:b w:val="1"/>
          <w:sz w:val="46"/>
          <w:szCs w:val="46"/>
          <w:rtl w:val="0"/>
        </w:rPr>
        <w:t xml:space="preserve">🎯 Kenapa Thinking Ini Berkesan?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Color dominance</w:t>
      </w:r>
      <w:r w:rsidDel="00000000" w:rsidR="00000000" w:rsidRPr="00000000">
        <w:rPr>
          <w:rtl w:val="0"/>
        </w:rPr>
        <w:t xml:space="preserve"> memang grab attention masa orang scroll.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Big benefit upfront</w:t>
      </w:r>
      <w:r w:rsidDel="00000000" w:rsidR="00000000" w:rsidRPr="00000000">
        <w:rPr>
          <w:rtl w:val="0"/>
        </w:rPr>
        <w:t xml:space="preserve"> terus jual result, bukan feature panjang.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Human + Mobile Visual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user boleh cepat imagine diri sendiri guna tool tu.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Clear, free CTA</w:t>
      </w:r>
      <w:r w:rsidDel="00000000" w:rsidR="00000000" w:rsidRPr="00000000">
        <w:rPr>
          <w:rtl w:val="0"/>
        </w:rPr>
        <w:t xml:space="preserve"> buat orang rasa "why not?" nak try tanpa takut.</w:t>
        <w:br w:type="textWrapping"/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pn0jboe6cgn" w:id="19"/>
      <w:bookmarkEnd w:id="19"/>
      <w:r w:rsidDel="00000000" w:rsidR="00000000" w:rsidRPr="00000000">
        <w:rPr>
          <w:b w:val="1"/>
          <w:sz w:val="46"/>
          <w:szCs w:val="46"/>
          <w:rtl w:val="0"/>
        </w:rPr>
        <w:t xml:space="preserve">🔄 Thinking Process: CoT + Practical Mini Strategies (Based on Hariz Rosli Thought Leadership Post)</w:t>
      </w:r>
    </w:p>
    <w:tbl>
      <w:tblPr>
        <w:tblStyle w:val="Table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7235"/>
        <w:tblGridChange w:id="0">
          <w:tblGrid>
            <w:gridCol w:w="1985"/>
            <w:gridCol w:w="7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Thinking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Practical Sample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Visual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Relatable Anime Illustration ➔ Salaryman burnout style ➔ evoke rasa hilang semangat tanpa perlu explain panjang.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Emotional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Disengagement Fear ➔ "Talents stay — physically. Tapi mentally, they’ve checked out." (trigger rasa takut bisnes slowly collapse).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Offer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Educational Awakening ➔ Bukan jual produk, tapi "bangkitkan kesedaran" tentang isu dalaman organisasi.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Urgency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Silent Threat Framing ➔ "Silence is emotional resignation" ➔ buat orang sedar risiko diam itu lebih bahaya dari yang nampak.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Emotional Storytelling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Pain Layering ➔ Symptoms ➔ Crisis ➔ Blindness ➔ Collapse — satu flow penuh (bukan sekali harung info).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Positioning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Thought Leader Vibe ➔ Guna gaya penulisan berat, mendalam, tiada hard CTA ➔ orang respect, bukan rasa dijual.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Nota Penting: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Fokus 100% evoke </w:t>
      </w:r>
      <w:r w:rsidDel="00000000" w:rsidR="00000000" w:rsidRPr="00000000">
        <w:rPr>
          <w:b w:val="1"/>
          <w:rtl w:val="0"/>
        </w:rPr>
        <w:t xml:space="preserve">emotional awakening</w:t>
      </w:r>
      <w:r w:rsidDel="00000000" w:rsidR="00000000" w:rsidRPr="00000000">
        <w:rPr>
          <w:rtl w:val="0"/>
        </w:rPr>
        <w:t xml:space="preserve">, bukan jual barang.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storytelling mesti </w:t>
      </w:r>
      <w:r w:rsidDel="00000000" w:rsidR="00000000" w:rsidRPr="00000000">
        <w:rPr>
          <w:b w:val="1"/>
          <w:rtl w:val="0"/>
        </w:rPr>
        <w:t xml:space="preserve">deep, gradual, build-up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bukan trigger kasar.\n- Visual mesti </w:t>
      </w:r>
      <w:r w:rsidDel="00000000" w:rsidR="00000000" w:rsidRPr="00000000">
        <w:rPr>
          <w:b w:val="1"/>
          <w:rtl w:val="0"/>
        </w:rPr>
        <w:t xml:space="preserve">genuine relatable</w:t>
      </w:r>
      <w:r w:rsidDel="00000000" w:rsidR="00000000" w:rsidRPr="00000000">
        <w:rPr>
          <w:rtl w:val="0"/>
        </w:rPr>
        <w:t xml:space="preserve">, bukan stock image kosong.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Gaya mesti </w:t>
      </w:r>
      <w:r w:rsidDel="00000000" w:rsidR="00000000" w:rsidRPr="00000000">
        <w:rPr>
          <w:b w:val="1"/>
          <w:rtl w:val="0"/>
        </w:rPr>
        <w:t xml:space="preserve">lebih "wake-up call", kurang "promo".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hvbbo2e9w2d" w:id="20"/>
      <w:bookmarkEnd w:id="20"/>
      <w:r w:rsidDel="00000000" w:rsidR="00000000" w:rsidRPr="00000000">
        <w:rPr>
          <w:b w:val="1"/>
          <w:sz w:val="46"/>
          <w:szCs w:val="46"/>
          <w:rtl w:val="0"/>
        </w:rPr>
        <w:t xml:space="preserve">🎯 Kenapa Thinking Ini Berkesan?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Emotional Resonance</w:t>
      </w:r>
      <w:r w:rsidDel="00000000" w:rsidR="00000000" w:rsidRPr="00000000">
        <w:rPr>
          <w:rtl w:val="0"/>
        </w:rPr>
        <w:t xml:space="preserve"> — buat orang rasa terkena dengan pengalaman sendiri.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Educational Positioning</w:t>
      </w:r>
      <w:r w:rsidDel="00000000" w:rsidR="00000000" w:rsidRPr="00000000">
        <w:rPr>
          <w:rtl w:val="0"/>
        </w:rPr>
        <w:t xml:space="preserve"> — naikkan kredibiliti tanpa perlu jualan langsung.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Silent Crisis Framing</w:t>
      </w:r>
      <w:r w:rsidDel="00000000" w:rsidR="00000000" w:rsidRPr="00000000">
        <w:rPr>
          <w:rtl w:val="0"/>
        </w:rPr>
        <w:t xml:space="preserve"> — trigger internal fear quietly, bukan paksa.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Shareable Content</w:t>
      </w:r>
      <w:r w:rsidDel="00000000" w:rsidR="00000000" w:rsidRPr="00000000">
        <w:rPr>
          <w:rtl w:val="0"/>
        </w:rPr>
        <w:t xml:space="preserve"> — style macam ni memang senang viral sebab relatable dan membuka mata.</w:t>
        <w:br w:type="textWrapping"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88eg5rcp3wsq" w:id="21"/>
      <w:bookmarkEnd w:id="21"/>
      <w:r w:rsidDel="00000000" w:rsidR="00000000" w:rsidRPr="00000000">
        <w:rPr>
          <w:b w:val="1"/>
          <w:sz w:val="46"/>
          <w:szCs w:val="46"/>
          <w:rtl w:val="0"/>
        </w:rPr>
        <w:t xml:space="preserve">🔄 Thinking Process: CoT + Practical Mini Strategies (Based on Benadig Funnel Mistake Ad)</w:t>
      </w:r>
    </w:p>
    <w:tbl>
      <w:tblPr>
        <w:tblStyle w:val="Table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7325"/>
        <w:tblGridChange w:id="0">
          <w:tblGrid>
            <w:gridCol w:w="1895"/>
            <w:gridCol w:w="7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Thinking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Practical Sample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Visual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Big Red Warning ➔ "BERHENTI TARIK LEADS DIRECT KE WASSAP!!" ➔ gaya urgent &amp; provoke stop-scroll.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Emotional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Financial Fear ➔ "Bazir duit pada leads tak berkualiti" ➔ buat orang rasa rugi besar.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Offer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Immediate Value Promise ➔ "Belajar funnel yang hasilkan leads serius &amp; ready-to-buy."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Urgency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Price Slash Scarcity ➔ RM199 → RM37 + limited time promo ➔ create FOMO cepat.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Proof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Big Credibility Number ➔ "549,271 leads generated" ➔ buat claim lebih solid.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Simple Logical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Clear Equation Visual ➔ Ads ➔ WhatsApp ➔ Low Closing (explain dalam 1 glance).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Nota Penting:</w:t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mesti </w:t>
      </w:r>
      <w:r w:rsidDel="00000000" w:rsidR="00000000" w:rsidRPr="00000000">
        <w:rPr>
          <w:b w:val="1"/>
          <w:rtl w:val="0"/>
        </w:rPr>
        <w:t xml:space="preserve">clean + bold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jangan crowded.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Pain-Driven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visual tone → buat orang rasa tindakan sekarang penting.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Fokuskan </w:t>
      </w:r>
      <w:r w:rsidDel="00000000" w:rsidR="00000000" w:rsidRPr="00000000">
        <w:rPr>
          <w:b w:val="1"/>
          <w:rtl w:val="0"/>
        </w:rPr>
        <w:t xml:space="preserve">problem framing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bukan blame audience tapi blame sistem/funnel.</w:t>
        <w:br w:type="textWrapping"/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d72mh3ax5ag" w:id="22"/>
      <w:bookmarkEnd w:id="22"/>
      <w:r w:rsidDel="00000000" w:rsidR="00000000" w:rsidRPr="00000000">
        <w:rPr>
          <w:b w:val="1"/>
          <w:sz w:val="46"/>
          <w:szCs w:val="46"/>
          <w:rtl w:val="0"/>
        </w:rPr>
        <w:t xml:space="preserve">🎯 Kenapa Thinking Ini Berkesan?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Pain-Point Attack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Orang cepat defensive bila rasa "aku buat silap" → lebih cepat engage.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Simple Visual Explanation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Flow Ads ➔ WhatsApp ➔ Low Conversion senang digest.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Offer Clarity</w:t>
      </w:r>
      <w:r w:rsidDel="00000000" w:rsidR="00000000" w:rsidRPr="00000000">
        <w:rPr>
          <w:rtl w:val="0"/>
        </w:rPr>
        <w:t xml:space="preserve"> – Ada jalan keluar jelas (belajar funnel baru).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Massive Discount</w:t>
      </w:r>
      <w:r w:rsidDel="00000000" w:rsidR="00000000" w:rsidRPr="00000000">
        <w:rPr>
          <w:rtl w:val="0"/>
        </w:rPr>
        <w:t xml:space="preserve"> – Diskaun besar boost urgency + low risk perceived.</w:t>
        <w:br w:type="textWrapping"/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86zha95tlenu" w:id="23"/>
      <w:bookmarkEnd w:id="23"/>
      <w:r w:rsidDel="00000000" w:rsidR="00000000" w:rsidRPr="00000000">
        <w:rPr>
          <w:b w:val="1"/>
          <w:sz w:val="46"/>
          <w:szCs w:val="46"/>
          <w:rtl w:val="0"/>
        </w:rPr>
        <w:t xml:space="preserve">🔄 Thinking Process: CoT + Practical Mini Strategies (Based on Todd Brown Dominant Differentiation Ad)</w:t>
      </w:r>
    </w:p>
    <w:tbl>
      <w:tblPr>
        <w:tblStyle w:val="Table9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7445"/>
        <w:tblGridChange w:id="0">
          <w:tblGrid>
            <w:gridCol w:w="1775"/>
            <w:gridCol w:w="7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Thinking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Practical Sample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Visual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Product Mockup ➔ Ebook "Dominant Differentiation" + bold purple-yellow color block (terus nampak fokus utama).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Emotional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Pain of Blending In ➔ "Kalau produk kau sama macam orang lain, prospek dah skip kau."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Offer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Clear Solution Presentation ➔ "Belajar sistem Dominant Differentiation untuk jadi no.1 dalam market."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Urgency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Massive Discount Trigger ➔ Harga asal $360, sekarang $9 sahaja (big gap create FOMO).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Authority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Expert Status ➔ "Saya handle direct response campaign tertinggi dunia" ➔ positioning power.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Messaging Flip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Pain Disqualification ➔ "Bukan sebab harga, bukan sebab ads... tapi sebab tak berbeza."</w:t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Nota Penting: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kena terus explain produk dalam 1 glance ➔ bukan teaser, tapi direct "Ini apa aku jual".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Disqualification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sangat kuat ➔ buat orang curious nak tahu kenapa dia "tak cukup berbeza".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 contrast color</w:t>
      </w:r>
      <w:r w:rsidDel="00000000" w:rsidR="00000000" w:rsidRPr="00000000">
        <w:rPr>
          <w:rtl w:val="0"/>
        </w:rPr>
        <w:t xml:space="preserve"> (purple-yellow) boost scroll-stopper effect.</w:t>
        <w:br w:type="textWrapping"/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ijenkfdl801" w:id="24"/>
      <w:bookmarkEnd w:id="24"/>
      <w:r w:rsidDel="00000000" w:rsidR="00000000" w:rsidRPr="00000000">
        <w:rPr>
          <w:b w:val="1"/>
          <w:sz w:val="46"/>
          <w:szCs w:val="46"/>
          <w:rtl w:val="0"/>
        </w:rPr>
        <w:t xml:space="preserve">🎯 Kenapa Thinking Ini Berkesan?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Mockup Visual Direct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Orang terus faham ini produk pendidikan/strategi, bukan barang biasa.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Deep Root Pain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Tak rasa macam iklan biasa, rasa macam "kalau aku tak berubah, aku kalah".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Massive Value Gap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$360 → $9 ➔ perceived "no-brainer deal".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Authority Leverage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Brand trust meningkat tanpa perlu hard sell.</w:t>
        <w:br w:type="textWrapping"/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ixx4vi1l4xp" w:id="25"/>
      <w:bookmarkEnd w:id="25"/>
      <w:r w:rsidDel="00000000" w:rsidR="00000000" w:rsidRPr="00000000">
        <w:rPr>
          <w:b w:val="1"/>
          <w:sz w:val="46"/>
          <w:szCs w:val="46"/>
          <w:rtl w:val="0"/>
        </w:rPr>
        <w:t xml:space="preserve">🔄 Thinking Process: CoT + Practical Mini Strategies (Based on Todd Brown Unique Mechanism Carousel Ad)</w:t>
      </w:r>
    </w:p>
    <w:tbl>
      <w:tblPr>
        <w:tblStyle w:val="Table1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7400"/>
        <w:tblGridChange w:id="0">
          <w:tblGrid>
            <w:gridCol w:w="1820"/>
            <w:gridCol w:w="7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Thinking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Practical Sample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Visual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Consistent Bold Color Theme ➔ Semua slide latar oren terang + teks bold hitam ➔ mata terus nampak cohesive story.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Emotional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Fear of Being Ignored ➔ "Kalau offer kau sama macam orang lain — you're already gone."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Offer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Educate on Hidden Reason ➔ "It's not your product, it's your unique mechanism that matters."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Urgency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Invisible Threat Framing ➔ "Kalau tak berubah, orang pilih competitor walaupun produk kau bagus."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Swipe Psychology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Guide Curiosity ➔ Anak panah ungu ➔ buat orang rasa "kena habiskan baca sampai hujung".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Story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Sequential Logical Flow ➔ Problem ➔ Cause ➔ Solution ➔ Proof ➔ Action.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Nota Penting: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Setiap slide = 1 strong point sahaja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jangan serabut atau bercampur-campur.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Guna emoji/icon</w:t>
      </w:r>
      <w:r w:rsidDel="00000000" w:rsidR="00000000" w:rsidRPr="00000000">
        <w:rPr>
          <w:rtl w:val="0"/>
        </w:rPr>
        <w:t xml:space="preserve"> untuk bantu visual cue (😟🔎❤️🔥) ➔ simple, relatable, laju scan.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Background consistent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jangan tukar-tukar warna sebab nak maintain "flow" yang smooth masa swipe.</w:t>
        <w:br w:type="textWrapping"/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o6jizs5jplv4" w:id="26"/>
      <w:bookmarkEnd w:id="26"/>
      <w:r w:rsidDel="00000000" w:rsidR="00000000" w:rsidRPr="00000000">
        <w:rPr>
          <w:b w:val="1"/>
          <w:sz w:val="46"/>
          <w:szCs w:val="46"/>
          <w:rtl w:val="0"/>
        </w:rPr>
        <w:t xml:space="preserve">🎯 Kenapa Thinking Ini Berkesan?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Swipe Engagement Psychology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Arrow + flow story buat orang nak tahu ending.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Strong Sequential Build-up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Tak terus hard sell, bina dulu logic &amp; emotional buy-in.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Zero Fluff Messaging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Straight to the point, high impact, low noise.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Mobile Optimized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Semua design readable, simple, fast-scan untuk user mobile.</w:t>
        <w:br w:type="textWrapping"/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qf7w0sz1sc9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📊 Bonus: Checklist Review Gambar Sebelum Launch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Mata tertarik dalam 3 saat pertama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Jelas produk apa yang dijual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 evoke emosi (hope, urgency, trust)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tone konsisten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clean &amp; flow natural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visible &amp; actionable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Saiz ikut 1080x1080 / 1080x1350 / 1080x566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visual (jika ada) sesuai wajah Melayu (relatable Malaysia market)</w:t>
        <w:br w:type="textWrapping"/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04qt1g47ioh" w:id="28"/>
      <w:bookmarkEnd w:id="28"/>
      <w:r w:rsidDel="00000000" w:rsidR="00000000" w:rsidRPr="00000000">
        <w:rPr>
          <w:b w:val="1"/>
          <w:sz w:val="46"/>
          <w:szCs w:val="46"/>
          <w:rtl w:val="0"/>
        </w:rPr>
        <w:t xml:space="preserve">🏆 Penutup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"Commercial Value dalam gambar bukan kebetulan. Ia dirancang, diuji dan diperbaiki."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Kalau kau masterkan framework ni, iklan kau akan sentiasa: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Menang perhatian.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emosi tepat.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 klik dan jualan dengan lebih murah.</w:t>
        <w:br w:type="textWrapping"/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Nak buat gambar cantik? Ramai boleh. Nak buat gambar </w:t>
      </w:r>
      <w:r w:rsidDel="00000000" w:rsidR="00000000" w:rsidRPr="00000000">
        <w:rPr>
          <w:b w:val="1"/>
          <w:rtl w:val="0"/>
        </w:rPr>
        <w:t xml:space="preserve">jual</w:t>
      </w:r>
      <w:r w:rsidDel="00000000" w:rsidR="00000000" w:rsidRPr="00000000">
        <w:rPr>
          <w:rtl w:val="0"/>
        </w:rPr>
        <w:t xml:space="preserve">? Ini game kau lepas ni. 🔥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Siap sedia untuk upgrade semua gambar bisnes kau jadi mesin closing!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