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A4648" w:rsidRDefault="007A5B76">
      <w:pPr>
        <w:rPr>
          <w:rFonts w:hint="eastAsia"/>
        </w:rPr>
      </w:pPr>
      <w:r>
        <w:rPr>
          <w:rFonts w:hint="eastAsia"/>
        </w:rPr>
        <w:t>稠环</w:t>
      </w:r>
    </w:p>
    <w:p w:rsidR="00973D52" w:rsidRDefault="00973D52" w:rsidP="00973D52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</w:pPr>
      <w:r w:rsidRPr="00973D52"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  <w:t>Chrysene</w:t>
      </w:r>
      <w:r w:rsidR="001D40A4"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  <w:t xml:space="preserve"> </w:t>
      </w:r>
      <w:r w:rsidR="001D40A4">
        <w:rPr>
          <w:rFonts w:ascii="Arial" w:hAnsi="Arial" w:cs="Arial"/>
          <w:b/>
          <w:bCs/>
          <w:color w:val="222222"/>
          <w:sz w:val="23"/>
          <w:szCs w:val="23"/>
          <w:shd w:val="clear" w:color="auto" w:fill="FFFFFF"/>
        </w:rPr>
        <w:t>䓛</w:t>
      </w:r>
      <w:r w:rsid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 xml:space="preserve"> </w:t>
      </w:r>
      <w:r w:rsidR="001D40A4" w:rsidRP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1</w:t>
      </w:r>
      <w:r w:rsidR="001D40A4" w:rsidRP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，</w:t>
      </w:r>
      <w:r w:rsidR="001D40A4" w:rsidRP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2-</w:t>
      </w:r>
      <w:r w:rsidR="001D40A4" w:rsidRP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苯并菲（</w:t>
      </w:r>
      <w:r w:rsidR="001D40A4" w:rsidRP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1,2-benzophenanthrene</w:t>
      </w:r>
      <w:r w:rsidR="001D40A4" w:rsidRPr="001D40A4"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）。</w:t>
      </w:r>
    </w:p>
    <w:p w:rsidR="00B40040" w:rsidRPr="00973D52" w:rsidRDefault="00B40040" w:rsidP="00973D52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</w:pPr>
      <w:r>
        <w:rPr>
          <w:rFonts w:ascii="Arial" w:hAnsi="Arial" w:cs="Arial" w:hint="eastAsia"/>
          <w:b/>
          <w:bCs/>
          <w:color w:val="222222"/>
          <w:sz w:val="23"/>
          <w:szCs w:val="23"/>
          <w:shd w:val="clear" w:color="auto" w:fill="FFFFFF"/>
        </w:rPr>
        <w:t>C18H12</w:t>
      </w:r>
    </w:p>
    <w:p w:rsidR="007A5B76" w:rsidRDefault="00973D52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190750" cy="1346200"/>
            <wp:effectExtent l="0" t="0" r="0" b="0"/>
            <wp:docPr id="1" name="图片 1" descr="C18H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18H1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0750" cy="1346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73D52" w:rsidRDefault="00965AB0">
      <w:pPr>
        <w:rPr>
          <w:rFonts w:hint="eastAsia"/>
        </w:rPr>
      </w:pPr>
      <w:r>
        <w:rPr>
          <w:rFonts w:hint="eastAsia"/>
        </w:rPr>
        <w:t xml:space="preserve">smiles: </w:t>
      </w:r>
    </w:p>
    <w:p w:rsidR="00F22FD6" w:rsidRDefault="00F22FD6">
      <w:pPr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）</w:t>
      </w:r>
      <w:bookmarkStart w:id="0" w:name="OLE_LINK1"/>
      <w:r w:rsidRPr="00F22FD6">
        <w:t>C1=CC=C2C(=C1)C=CC3=C2C=CC4=CC=CC=C43</w:t>
      </w:r>
      <w:bookmarkEnd w:id="0"/>
    </w:p>
    <w:p w:rsidR="00925EE0" w:rsidRDefault="00925EE0">
      <w:pPr>
        <w:rPr>
          <w:rFonts w:hint="eastAsia"/>
        </w:rPr>
      </w:pPr>
    </w:p>
    <w:p w:rsidR="00F22FD6" w:rsidRDefault="00F22FD6">
      <w:pPr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Pr="00F22FD6">
        <w:t>C12=CC=CC=C1C3=C(C(C=CC=C4)=C4C=C3)C=C2</w:t>
      </w:r>
    </w:p>
    <w:p w:rsidR="001732FB" w:rsidRDefault="001732FB">
      <w:pPr>
        <w:rPr>
          <w:rFonts w:hint="eastAsia"/>
        </w:rPr>
      </w:pPr>
    </w:p>
    <w:p w:rsidR="001732FB" w:rsidRDefault="001732FB">
      <w:pPr>
        <w:rPr>
          <w:rFonts w:hint="eastAsia"/>
        </w:rPr>
      </w:pPr>
    </w:p>
    <w:p w:rsidR="001732FB" w:rsidRDefault="001732FB">
      <w:pPr>
        <w:rPr>
          <w:rFonts w:hint="eastAsia"/>
        </w:rPr>
      </w:pPr>
      <w:r w:rsidRPr="001732FB">
        <w:t>Benz[a]anthracene</w:t>
      </w:r>
      <w:r>
        <w:rPr>
          <w:rFonts w:hint="eastAsia"/>
        </w:rPr>
        <w:t xml:space="preserve"> </w:t>
      </w:r>
    </w:p>
    <w:p w:rsidR="001732FB" w:rsidRDefault="001732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466850" cy="895350"/>
            <wp:effectExtent l="0" t="0" r="0" b="0"/>
            <wp:docPr id="2" name="图片 2" descr="C18H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18H1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66850" cy="89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FB" w:rsidRDefault="001732FB">
      <w:pPr>
        <w:rPr>
          <w:rFonts w:hint="eastAsia"/>
        </w:rPr>
      </w:pPr>
      <w:hyperlink r:id="rId7" w:history="1">
        <w:r w:rsidRPr="00104DCF">
          <w:t>Naphthacene</w:t>
        </w:r>
      </w:hyperlink>
    </w:p>
    <w:p w:rsidR="001732FB" w:rsidRDefault="001732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619250" cy="609600"/>
            <wp:effectExtent l="0" t="0" r="0" b="0"/>
            <wp:docPr id="3" name="图片 3" descr="C18H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18H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19250" cy="60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FB" w:rsidRDefault="001732FB">
      <w:pPr>
        <w:rPr>
          <w:rFonts w:hint="eastAsia"/>
        </w:rPr>
      </w:pPr>
    </w:p>
    <w:p w:rsidR="001732FB" w:rsidRDefault="001732FB">
      <w:pPr>
        <w:rPr>
          <w:rFonts w:hint="eastAsia"/>
        </w:rPr>
      </w:pPr>
      <w:hyperlink r:id="rId9" w:history="1">
        <w:r w:rsidRPr="00747D72">
          <w:rPr>
            <w:rFonts w:eastAsia="宋体"/>
            <w:b/>
            <w:bCs/>
            <w:color w:val="000000"/>
            <w:spacing w:val="-8"/>
            <w:kern w:val="36"/>
            <w:sz w:val="48"/>
            <w:szCs w:val="48"/>
          </w:rPr>
          <w:t>Phenanthrene</w:t>
        </w:r>
      </w:hyperlink>
      <w:r>
        <w:rPr>
          <w:rFonts w:hint="eastAsia"/>
        </w:rPr>
        <w:t xml:space="preserve"> </w:t>
      </w:r>
      <w:r>
        <w:rPr>
          <w:rFonts w:hint="eastAsia"/>
        </w:rPr>
        <w:t>菲</w:t>
      </w:r>
      <w:r>
        <w:rPr>
          <w:rFonts w:hint="eastAsia"/>
        </w:rPr>
        <w:t xml:space="preserve"> C14H10</w:t>
      </w:r>
    </w:p>
    <w:p w:rsidR="001732FB" w:rsidRDefault="001732F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1225818" cy="977900"/>
            <wp:effectExtent l="0" t="0" r="0" b="0"/>
            <wp:docPr id="4" name="图片 4" descr="C14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14H10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5818" cy="97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732FB" w:rsidRDefault="001732FB">
      <w:pPr>
        <w:rPr>
          <w:rFonts w:hint="eastAsia"/>
        </w:rPr>
      </w:pPr>
    </w:p>
    <w:p w:rsidR="001732FB" w:rsidRPr="001732FB" w:rsidRDefault="001732FB" w:rsidP="001732FB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</w:pPr>
      <w:r w:rsidRPr="001732FB"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  <w:t>Anthracene</w:t>
      </w:r>
      <w:r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  <w:t xml:space="preserve"> </w:t>
      </w:r>
      <w:r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  <w:t>蒽</w:t>
      </w:r>
    </w:p>
    <w:p w:rsidR="001732FB" w:rsidRDefault="001732FB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>
            <wp:extent cx="1955800" cy="914400"/>
            <wp:effectExtent l="0" t="0" r="0" b="0"/>
            <wp:docPr id="5" name="图片 5" descr="C14H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14H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55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60EB4" w:rsidRDefault="00F60EB4">
      <w:pPr>
        <w:rPr>
          <w:rFonts w:hint="eastAsia"/>
        </w:rPr>
      </w:pPr>
    </w:p>
    <w:p w:rsidR="00F60EB4" w:rsidRPr="00F60EB4" w:rsidRDefault="00F60EB4" w:rsidP="00F60EB4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</w:pPr>
      <w:r w:rsidRPr="00F60EB4"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  <w:t>Naphthalene</w:t>
      </w:r>
      <w:r w:rsidR="00DD5A8C"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  <w:t xml:space="preserve"> </w:t>
      </w:r>
      <w:r w:rsidR="00DD5A8C"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  <w:t>萘</w:t>
      </w:r>
      <w:r w:rsidR="00DD5A8C"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  <w:t xml:space="preserve"> C10H8</w:t>
      </w:r>
    </w:p>
    <w:p w:rsidR="00F60EB4" w:rsidRDefault="00F60EB4">
      <w:pPr>
        <w:rPr>
          <w:rFonts w:hint="eastAsia"/>
        </w:rPr>
      </w:pPr>
      <w:r>
        <w:rPr>
          <w:noProof/>
        </w:rPr>
        <w:drawing>
          <wp:inline distT="0" distB="0" distL="0" distR="0" wp14:anchorId="26D94200" wp14:editId="77C5C227">
            <wp:extent cx="1447800" cy="914400"/>
            <wp:effectExtent l="0" t="0" r="0" b="0"/>
            <wp:docPr id="6" name="图片 6" descr="C10H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10H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A0B2B" w:rsidRPr="00F22FD6" w:rsidRDefault="00AA0B2B" w:rsidP="00AA0B2B">
      <w:r w:rsidRPr="00CF71A1">
        <w:t>c1cccc2c1cccc2</w:t>
      </w:r>
    </w:p>
    <w:p w:rsidR="002F5FE6" w:rsidRDefault="002F5FE6" w:rsidP="00AA0B2B">
      <w:pPr>
        <w:rPr>
          <w:rFonts w:hint="eastAsia"/>
        </w:rPr>
      </w:pPr>
    </w:p>
    <w:p w:rsidR="00AA0B2B" w:rsidRDefault="00AA0B2B" w:rsidP="00AA0B2B">
      <w:pPr>
        <w:rPr>
          <w:rFonts w:ascii="Segoe UI" w:hAnsi="Segoe UI" w:cs="Segoe UI" w:hint="eastAsia"/>
          <w:color w:val="212121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t>C1=CC=C2C=CC=CC2=C1</w:t>
      </w:r>
    </w:p>
    <w:p w:rsidR="00E1493D" w:rsidRDefault="00E1493D" w:rsidP="00AA0B2B">
      <w:pPr>
        <w:rPr>
          <w:rFonts w:ascii="Segoe UI" w:hAnsi="Segoe UI" w:cs="Segoe UI" w:hint="eastAsia"/>
          <w:color w:val="212121"/>
          <w:sz w:val="23"/>
          <w:szCs w:val="23"/>
          <w:shd w:val="clear" w:color="auto" w:fill="FFFFFF"/>
        </w:rPr>
      </w:pPr>
    </w:p>
    <w:p w:rsidR="00E1493D" w:rsidRDefault="00E1493D" w:rsidP="00AA0B2B">
      <w:pPr>
        <w:rPr>
          <w:rFonts w:ascii="Segoe UI" w:hAnsi="Segoe UI" w:cs="Segoe UI" w:hint="eastAsia"/>
          <w:color w:val="212121"/>
          <w:sz w:val="23"/>
          <w:szCs w:val="23"/>
          <w:shd w:val="clear" w:color="auto" w:fill="FFFFFF"/>
        </w:rPr>
      </w:pPr>
    </w:p>
    <w:p w:rsidR="00E1493D" w:rsidRPr="00E1493D" w:rsidRDefault="00E1493D" w:rsidP="00E1493D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</w:pPr>
      <w:bookmarkStart w:id="1" w:name="OLE_LINK2"/>
      <w:r w:rsidRPr="00E1493D"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  <w:t>benzo[c]picene</w:t>
      </w:r>
    </w:p>
    <w:bookmarkEnd w:id="1"/>
    <w:p w:rsidR="00E1493D" w:rsidRDefault="00E1493D" w:rsidP="00AA0B2B">
      <w:pPr>
        <w:rPr>
          <w:rFonts w:hint="eastAsia"/>
        </w:rPr>
      </w:pPr>
      <w:r>
        <w:rPr>
          <w:noProof/>
        </w:rPr>
        <w:drawing>
          <wp:inline distT="0" distB="0" distL="0" distR="0">
            <wp:extent cx="2927350" cy="1771650"/>
            <wp:effectExtent l="0" t="0" r="0" b="0"/>
            <wp:docPr id="7" name="图片 7" descr="C26H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26H1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7350" cy="1771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1493D" w:rsidRDefault="00284B0F" w:rsidP="00AA0B2B">
      <w:pPr>
        <w:rPr>
          <w:rFonts w:hint="eastAsia"/>
        </w:rPr>
      </w:pPr>
      <w:r w:rsidRPr="00284B0F">
        <w:t>c1ccc2c(c1)ccc5c2ccc6c4ccc3ccccc3c4ccc56</w:t>
      </w:r>
    </w:p>
    <w:p w:rsidR="00284B0F" w:rsidRDefault="00284B0F" w:rsidP="00AA0B2B">
      <w:pPr>
        <w:rPr>
          <w:rFonts w:hint="eastAsia"/>
        </w:rPr>
      </w:pPr>
      <w:bookmarkStart w:id="2" w:name="_GoBack"/>
      <w:bookmarkEnd w:id="2"/>
    </w:p>
    <w:p w:rsidR="00284B0F" w:rsidRDefault="00284B0F" w:rsidP="00284B0F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</w:pPr>
      <w:r w:rsidRPr="00284B0F"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  <w:t>PICENE</w:t>
      </w:r>
    </w:p>
    <w:p w:rsidR="003459C4" w:rsidRDefault="006A1817" w:rsidP="00284B0F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 w:hint="eastAsia"/>
          <w:b/>
          <w:bCs/>
          <w:color w:val="000000"/>
          <w:spacing w:val="-8"/>
          <w:kern w:val="36"/>
          <w:sz w:val="48"/>
          <w:szCs w:val="48"/>
        </w:rPr>
      </w:pPr>
      <w:r>
        <w:rPr>
          <w:noProof/>
        </w:rPr>
        <w:drawing>
          <wp:inline distT="0" distB="0" distL="0" distR="0">
            <wp:extent cx="2749550" cy="1073150"/>
            <wp:effectExtent l="0" t="0" r="0" b="0"/>
            <wp:docPr id="9" name="图片 9" descr="C22H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22H1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9550" cy="1073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84B0F" w:rsidRPr="00284B0F" w:rsidRDefault="003459C4" w:rsidP="00284B0F">
      <w:pPr>
        <w:widowControl/>
        <w:shd w:val="clear" w:color="auto" w:fill="FFFFFF"/>
        <w:spacing w:before="100" w:beforeAutospacing="1" w:after="100" w:afterAutospacing="1"/>
        <w:jc w:val="left"/>
        <w:outlineLvl w:val="0"/>
        <w:rPr>
          <w:rFonts w:ascii="Helvetica" w:eastAsia="宋体" w:hAnsi="Helvetica" w:cs="Helvetica"/>
          <w:b/>
          <w:bCs/>
          <w:color w:val="000000"/>
          <w:spacing w:val="-8"/>
          <w:kern w:val="36"/>
          <w:sz w:val="48"/>
          <w:szCs w:val="48"/>
        </w:rPr>
      </w:pPr>
      <w:r>
        <w:rPr>
          <w:rFonts w:ascii="Segoe UI" w:hAnsi="Segoe UI" w:cs="Segoe UI"/>
          <w:color w:val="212121"/>
          <w:sz w:val="23"/>
          <w:szCs w:val="23"/>
          <w:shd w:val="clear" w:color="auto" w:fill="FFFFFF"/>
        </w:rPr>
        <w:lastRenderedPageBreak/>
        <w:t>C1=CC=C2C(=C1)C=CC3=C2C=CC4=C3C=CC5=CC=CC=C54</w:t>
      </w:r>
    </w:p>
    <w:sectPr w:rsidR="00284B0F" w:rsidRPr="00284B0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5B76"/>
    <w:rsid w:val="00104DCF"/>
    <w:rsid w:val="00165ED0"/>
    <w:rsid w:val="001732FB"/>
    <w:rsid w:val="001D40A4"/>
    <w:rsid w:val="00284B0F"/>
    <w:rsid w:val="002F5FE6"/>
    <w:rsid w:val="003459C4"/>
    <w:rsid w:val="00361942"/>
    <w:rsid w:val="00416C10"/>
    <w:rsid w:val="006A1817"/>
    <w:rsid w:val="006A4648"/>
    <w:rsid w:val="00747D72"/>
    <w:rsid w:val="007A5B76"/>
    <w:rsid w:val="00925EE0"/>
    <w:rsid w:val="00965AB0"/>
    <w:rsid w:val="00973D52"/>
    <w:rsid w:val="00A66F61"/>
    <w:rsid w:val="00AA0B2B"/>
    <w:rsid w:val="00AD1D57"/>
    <w:rsid w:val="00B30751"/>
    <w:rsid w:val="00B40040"/>
    <w:rsid w:val="00B71859"/>
    <w:rsid w:val="00CF71A1"/>
    <w:rsid w:val="00DD5A8C"/>
    <w:rsid w:val="00E1493D"/>
    <w:rsid w:val="00F22FD6"/>
    <w:rsid w:val="00F60E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973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73D5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32F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416C10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416C1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416C10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416C10"/>
    <w:pPr>
      <w:keepNext/>
      <w:keepLines/>
      <w:widowControl/>
      <w:spacing w:before="260" w:after="260" w:line="416" w:lineRule="auto"/>
      <w:jc w:val="left"/>
      <w:outlineLvl w:val="2"/>
    </w:pPr>
    <w:rPr>
      <w:b/>
      <w:bCs/>
      <w:kern w:val="0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416C10"/>
    <w:rPr>
      <w:b/>
      <w:bCs/>
      <w:kern w:val="44"/>
      <w:sz w:val="44"/>
      <w:szCs w:val="44"/>
    </w:rPr>
  </w:style>
  <w:style w:type="character" w:customStyle="1" w:styleId="3Char">
    <w:name w:val="标题 3 Char"/>
    <w:basedOn w:val="a0"/>
    <w:link w:val="3"/>
    <w:uiPriority w:val="9"/>
    <w:rsid w:val="00416C10"/>
    <w:rPr>
      <w:b/>
      <w:bCs/>
      <w:kern w:val="0"/>
      <w:sz w:val="32"/>
      <w:szCs w:val="32"/>
    </w:rPr>
  </w:style>
  <w:style w:type="paragraph" w:styleId="a3">
    <w:name w:val="No Spacing"/>
    <w:link w:val="Char"/>
    <w:uiPriority w:val="1"/>
    <w:qFormat/>
    <w:rsid w:val="00416C10"/>
    <w:rPr>
      <w:kern w:val="0"/>
      <w:sz w:val="22"/>
    </w:rPr>
  </w:style>
  <w:style w:type="character" w:customStyle="1" w:styleId="Char">
    <w:name w:val="无间隔 Char"/>
    <w:basedOn w:val="a0"/>
    <w:link w:val="a3"/>
    <w:uiPriority w:val="1"/>
    <w:rsid w:val="00416C10"/>
    <w:rPr>
      <w:kern w:val="0"/>
      <w:sz w:val="22"/>
    </w:rPr>
  </w:style>
  <w:style w:type="paragraph" w:styleId="a4">
    <w:name w:val="List Paragraph"/>
    <w:basedOn w:val="a"/>
    <w:uiPriority w:val="34"/>
    <w:qFormat/>
    <w:rsid w:val="00416C10"/>
    <w:pPr>
      <w:widowControl/>
      <w:spacing w:after="200" w:line="276" w:lineRule="auto"/>
      <w:ind w:left="720"/>
      <w:contextualSpacing/>
      <w:jc w:val="left"/>
    </w:pPr>
    <w:rPr>
      <w:kern w:val="0"/>
      <w:sz w:val="22"/>
    </w:rPr>
  </w:style>
  <w:style w:type="character" w:customStyle="1" w:styleId="2Char">
    <w:name w:val="标题 2 Char"/>
    <w:basedOn w:val="a0"/>
    <w:link w:val="2"/>
    <w:uiPriority w:val="9"/>
    <w:rsid w:val="00416C10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Balloon Text"/>
    <w:basedOn w:val="a"/>
    <w:link w:val="Char0"/>
    <w:uiPriority w:val="99"/>
    <w:semiHidden/>
    <w:unhideWhenUsed/>
    <w:rsid w:val="00973D52"/>
    <w:rPr>
      <w:sz w:val="18"/>
      <w:szCs w:val="18"/>
    </w:rPr>
  </w:style>
  <w:style w:type="character" w:customStyle="1" w:styleId="Char0">
    <w:name w:val="批注框文本 Char"/>
    <w:basedOn w:val="a0"/>
    <w:link w:val="a5"/>
    <w:uiPriority w:val="99"/>
    <w:semiHidden/>
    <w:rsid w:val="00973D52"/>
    <w:rPr>
      <w:sz w:val="18"/>
      <w:szCs w:val="18"/>
    </w:rPr>
  </w:style>
  <w:style w:type="character" w:styleId="a6">
    <w:name w:val="Hyperlink"/>
    <w:basedOn w:val="a0"/>
    <w:uiPriority w:val="99"/>
    <w:semiHidden/>
    <w:unhideWhenUsed/>
    <w:rsid w:val="001732FB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6328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7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11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8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12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634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96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hyperlink" Target="http://webbook.nist.gov/cgi/cbook.cgi?ID=C92240&amp;Units=SI" TargetMode="External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5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hyperlink" Target="http://webbook.nist.gov/cgi/cbook.cgi?ID=C85018&amp;Units=SI" TargetMode="External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204</TotalTime>
  <Pages>3</Pages>
  <Words>81</Words>
  <Characters>465</Characters>
  <Application>Microsoft Office Word</Application>
  <DocSecurity>0</DocSecurity>
  <Lines>3</Lines>
  <Paragraphs>1</Paragraphs>
  <ScaleCrop>false</ScaleCrop>
  <Company/>
  <LinksUpToDate>false</LinksUpToDate>
  <CharactersWithSpaces>545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Windows 用户</cp:lastModifiedBy>
  <cp:revision>25</cp:revision>
  <dcterms:created xsi:type="dcterms:W3CDTF">2018-01-13T03:28:00Z</dcterms:created>
  <dcterms:modified xsi:type="dcterms:W3CDTF">2018-01-13T06:52:00Z</dcterms:modified>
</cp:coreProperties>
</file>