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D61" w:rsidRDefault="00B9494D">
      <w:pPr>
        <w:rPr>
          <w:rFonts w:hint="eastAsia"/>
        </w:rPr>
      </w:pPr>
      <w:r>
        <w:rPr>
          <w:rFonts w:hint="eastAsia"/>
        </w:rPr>
        <w:t>烷基化汽油是用</w:t>
      </w:r>
      <w:r>
        <w:rPr>
          <w:rFonts w:hint="eastAsia"/>
        </w:rPr>
        <w:t>LPG</w:t>
      </w:r>
      <w:r>
        <w:rPr>
          <w:rFonts w:hint="eastAsia"/>
        </w:rPr>
        <w:t>中的异丁烷与丁烯</w:t>
      </w:r>
      <w:r>
        <w:rPr>
          <w:rFonts w:hint="eastAsia"/>
        </w:rPr>
        <w:t>-1</w:t>
      </w:r>
      <w:r>
        <w:rPr>
          <w:rFonts w:hint="eastAsia"/>
        </w:rPr>
        <w:t>、丁烯</w:t>
      </w:r>
      <w:r>
        <w:rPr>
          <w:rFonts w:hint="eastAsia"/>
        </w:rPr>
        <w:t>-2</w:t>
      </w:r>
      <w:r>
        <w:rPr>
          <w:rFonts w:hint="eastAsia"/>
        </w:rPr>
        <w:t>，异丁烯反应生成异辛烷。所以烷基化汽油组分全是异辛烷，不含芳烃、硫、和烯烃的饱和烃。</w:t>
      </w:r>
    </w:p>
    <w:p w:rsidR="00B9494D" w:rsidRDefault="00B9494D">
      <w:pPr>
        <w:rPr>
          <w:rFonts w:hint="eastAsia"/>
        </w:rPr>
      </w:pPr>
      <w:r>
        <w:rPr>
          <w:rFonts w:hint="eastAsia"/>
        </w:rPr>
        <w:t>异构化是提高汽油辛烷值最便宜的方法之一，可使轻直馏石脑油（</w:t>
      </w:r>
      <w:r>
        <w:rPr>
          <w:rFonts w:hint="eastAsia"/>
        </w:rPr>
        <w:t>C5/C6</w:t>
      </w:r>
      <w:r>
        <w:rPr>
          <w:rFonts w:hint="eastAsia"/>
        </w:rPr>
        <w:t>）中的直链烷烃转化为直链烷烃。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D4CAB" w:rsidTr="008D4CAB">
        <w:tc>
          <w:tcPr>
            <w:tcW w:w="2130" w:type="dxa"/>
          </w:tcPr>
          <w:p w:rsidR="008D4CAB" w:rsidRDefault="008D4CAB">
            <w:r>
              <w:rPr>
                <w:rFonts w:hint="eastAsia"/>
              </w:rPr>
              <w:t>正壬烷</w:t>
            </w:r>
          </w:p>
        </w:tc>
        <w:tc>
          <w:tcPr>
            <w:tcW w:w="2130" w:type="dxa"/>
          </w:tcPr>
          <w:p w:rsidR="008D4CAB" w:rsidRDefault="008D4CAB">
            <w:r>
              <w:t>-45</w:t>
            </w:r>
          </w:p>
        </w:tc>
        <w:tc>
          <w:tcPr>
            <w:tcW w:w="2131" w:type="dxa"/>
          </w:tcPr>
          <w:p w:rsidR="008D4CAB" w:rsidRDefault="008D4CAB">
            <w:r>
              <w:rPr>
                <w:rFonts w:hint="eastAsia"/>
              </w:rPr>
              <w:t>异戊烷</w:t>
            </w:r>
          </w:p>
        </w:tc>
        <w:tc>
          <w:tcPr>
            <w:tcW w:w="2131" w:type="dxa"/>
          </w:tcPr>
          <w:p w:rsidR="008D4CAB" w:rsidRDefault="008D4CAB">
            <w:r>
              <w:t>93</w:t>
            </w:r>
          </w:p>
        </w:tc>
      </w:tr>
      <w:tr w:rsidR="008D4CAB" w:rsidTr="008D4CAB">
        <w:tc>
          <w:tcPr>
            <w:tcW w:w="2130" w:type="dxa"/>
          </w:tcPr>
          <w:p w:rsidR="008D4CAB" w:rsidRDefault="008D4CAB">
            <w:r>
              <w:rPr>
                <w:rFonts w:hint="eastAsia"/>
              </w:rPr>
              <w:t>正辛烷</w:t>
            </w:r>
          </w:p>
        </w:tc>
        <w:tc>
          <w:tcPr>
            <w:tcW w:w="2130" w:type="dxa"/>
          </w:tcPr>
          <w:p w:rsidR="008D4CAB" w:rsidRDefault="008D4CAB">
            <w:r>
              <w:t>-17</w:t>
            </w:r>
          </w:p>
        </w:tc>
        <w:tc>
          <w:tcPr>
            <w:tcW w:w="2131" w:type="dxa"/>
          </w:tcPr>
          <w:p w:rsidR="008D4CAB" w:rsidRDefault="008D4CAB">
            <w:r>
              <w:t>2</w:t>
            </w:r>
            <w:r>
              <w:rPr>
                <w:rFonts w:hint="eastAsia"/>
              </w:rPr>
              <w:t>,2-</w:t>
            </w:r>
            <w:r>
              <w:rPr>
                <w:rFonts w:hint="eastAsia"/>
              </w:rPr>
              <w:t>二甲基丁烷</w:t>
            </w:r>
          </w:p>
        </w:tc>
        <w:tc>
          <w:tcPr>
            <w:tcW w:w="2131" w:type="dxa"/>
          </w:tcPr>
          <w:p w:rsidR="008D4CAB" w:rsidRDefault="008D4CAB">
            <w:r>
              <w:t>93</w:t>
            </w:r>
          </w:p>
        </w:tc>
      </w:tr>
      <w:tr w:rsidR="008D4CAB" w:rsidTr="008D4CAB">
        <w:tc>
          <w:tcPr>
            <w:tcW w:w="2130" w:type="dxa"/>
          </w:tcPr>
          <w:p w:rsidR="008D4CAB" w:rsidRDefault="008D4CAB">
            <w:r>
              <w:rPr>
                <w:rFonts w:hint="eastAsia"/>
              </w:rPr>
              <w:t>正庚烷</w:t>
            </w:r>
          </w:p>
        </w:tc>
        <w:tc>
          <w:tcPr>
            <w:tcW w:w="2130" w:type="dxa"/>
          </w:tcPr>
          <w:p w:rsidR="008D4CAB" w:rsidRDefault="008D4CAB">
            <w:r>
              <w:t>0</w:t>
            </w:r>
          </w:p>
        </w:tc>
        <w:tc>
          <w:tcPr>
            <w:tcW w:w="2131" w:type="dxa"/>
          </w:tcPr>
          <w:p w:rsidR="008D4CAB" w:rsidRDefault="008D4CAB">
            <w:r>
              <w:t>2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二甲基丁烷</w:t>
            </w:r>
          </w:p>
        </w:tc>
        <w:tc>
          <w:tcPr>
            <w:tcW w:w="2131" w:type="dxa"/>
          </w:tcPr>
          <w:p w:rsidR="008D4CAB" w:rsidRDefault="008D4CAB">
            <w:r>
              <w:t>104</w:t>
            </w:r>
          </w:p>
        </w:tc>
      </w:tr>
      <w:tr w:rsidR="008D4CAB" w:rsidTr="008D4CAB">
        <w:tc>
          <w:tcPr>
            <w:tcW w:w="2130" w:type="dxa"/>
          </w:tcPr>
          <w:p w:rsidR="008D4CAB" w:rsidRDefault="008D4CAB">
            <w:r>
              <w:t>1-</w:t>
            </w:r>
            <w:r>
              <w:rPr>
                <w:rFonts w:hint="eastAsia"/>
              </w:rPr>
              <w:t>丁烯</w:t>
            </w:r>
          </w:p>
        </w:tc>
        <w:tc>
          <w:tcPr>
            <w:tcW w:w="2130" w:type="dxa"/>
          </w:tcPr>
          <w:p w:rsidR="008D4CAB" w:rsidRDefault="008D4CAB">
            <w:r>
              <w:t>97</w:t>
            </w:r>
          </w:p>
        </w:tc>
        <w:tc>
          <w:tcPr>
            <w:tcW w:w="2131" w:type="dxa"/>
          </w:tcPr>
          <w:p w:rsidR="008D4CAB" w:rsidRDefault="008D4CAB">
            <w:r>
              <w:rPr>
                <w:rFonts w:hint="eastAsia"/>
              </w:rPr>
              <w:t>甲苯</w:t>
            </w:r>
          </w:p>
        </w:tc>
        <w:tc>
          <w:tcPr>
            <w:tcW w:w="2131" w:type="dxa"/>
          </w:tcPr>
          <w:p w:rsidR="008D4CAB" w:rsidRDefault="008D4CAB">
            <w:r>
              <w:t>103.5</w:t>
            </w:r>
          </w:p>
        </w:tc>
        <w:bookmarkStart w:id="0" w:name="_GoBack"/>
        <w:bookmarkEnd w:id="0"/>
      </w:tr>
      <w:tr w:rsidR="008D4CAB" w:rsidTr="008D4CAB">
        <w:tc>
          <w:tcPr>
            <w:tcW w:w="2130" w:type="dxa"/>
          </w:tcPr>
          <w:p w:rsidR="008D4CAB" w:rsidRDefault="008D4CAB">
            <w:r>
              <w:rPr>
                <w:rFonts w:hint="eastAsia"/>
              </w:rPr>
              <w:t>乙基苯</w:t>
            </w:r>
          </w:p>
        </w:tc>
        <w:tc>
          <w:tcPr>
            <w:tcW w:w="2130" w:type="dxa"/>
          </w:tcPr>
          <w:p w:rsidR="008D4CAB" w:rsidRDefault="008D4CAB">
            <w:r>
              <w:t>98.9</w:t>
            </w:r>
          </w:p>
        </w:tc>
        <w:tc>
          <w:tcPr>
            <w:tcW w:w="2131" w:type="dxa"/>
          </w:tcPr>
          <w:p w:rsidR="008D4CAB" w:rsidRDefault="008D4CAB"/>
        </w:tc>
        <w:tc>
          <w:tcPr>
            <w:tcW w:w="2131" w:type="dxa"/>
          </w:tcPr>
          <w:p w:rsidR="008D4CAB" w:rsidRDefault="008D4CAB"/>
        </w:tc>
      </w:tr>
    </w:tbl>
    <w:p w:rsidR="00B9494D" w:rsidRDefault="00B9494D"/>
    <w:sectPr w:rsidR="00B9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60"/>
    <w:rsid w:val="00642E60"/>
    <w:rsid w:val="008D4CAB"/>
    <w:rsid w:val="00B9494D"/>
    <w:rsid w:val="00D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2017-09-26T05:17:00Z</dcterms:created>
  <dcterms:modified xsi:type="dcterms:W3CDTF">2017-09-26T05:24:00Z</dcterms:modified>
</cp:coreProperties>
</file>