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06" w:rsidRDefault="00C77106" w:rsidP="00C77106">
      <w:pPr>
        <w:ind w:firstLine="420"/>
      </w:pPr>
      <w:r>
        <w:t>Data Table</w:t>
      </w:r>
    </w:p>
    <w:p w:rsidR="00C77106" w:rsidRDefault="00C77106" w:rsidP="00C77106">
      <w:pPr>
        <w:ind w:firstLine="420"/>
      </w:pPr>
      <w:r>
        <w:t>T [K]</w:t>
      </w:r>
      <w:r>
        <w:tab/>
        <w:t>Surface Tension [mN/m]</w:t>
      </w:r>
      <w:r>
        <w:tab/>
        <w:t>State</w:t>
      </w:r>
      <w:r>
        <w:tab/>
        <w:t>Reference</w:t>
      </w:r>
    </w:p>
    <w:p w:rsidR="00C77106" w:rsidRDefault="00C77106" w:rsidP="00C77106">
      <w:pPr>
        <w:ind w:firstLine="420"/>
      </w:pPr>
      <w:r>
        <w:t>353.25</w:t>
      </w:r>
      <w:r>
        <w:tab/>
        <w:t>32.2600</w:t>
      </w:r>
      <w:r>
        <w:tab/>
        <w:t>Liquid</w:t>
      </w:r>
      <w:r>
        <w:tab/>
        <w:t>3</w:t>
      </w:r>
    </w:p>
    <w:p w:rsidR="00C77106" w:rsidRDefault="00C77106" w:rsidP="00C77106">
      <w:pPr>
        <w:ind w:firstLine="420"/>
      </w:pPr>
      <w:r>
        <w:t>353.65</w:t>
      </w:r>
      <w:r>
        <w:tab/>
        <w:t>32.2900</w:t>
      </w:r>
      <w:r>
        <w:tab/>
        <w:t>Liquid</w:t>
      </w:r>
      <w:r>
        <w:tab/>
        <w:t>6</w:t>
      </w:r>
    </w:p>
    <w:p w:rsidR="00C77106" w:rsidRDefault="00C77106" w:rsidP="00C77106">
      <w:pPr>
        <w:ind w:firstLine="420"/>
      </w:pPr>
      <w:r>
        <w:t>353.95</w:t>
      </w:r>
      <w:r>
        <w:tab/>
        <w:t>32.0300</w:t>
      </w:r>
      <w:r>
        <w:tab/>
        <w:t>Liquid</w:t>
      </w:r>
      <w:r>
        <w:tab/>
        <w:t>2</w:t>
      </w:r>
    </w:p>
    <w:p w:rsidR="00C77106" w:rsidRDefault="00C77106" w:rsidP="00C77106">
      <w:pPr>
        <w:ind w:firstLine="420"/>
      </w:pPr>
      <w:r>
        <w:t>355.15</w:t>
      </w:r>
      <w:r>
        <w:tab/>
        <w:t>32.8800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355.15</w:t>
      </w:r>
      <w:r>
        <w:tab/>
        <w:t>33.0500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363.15</w:t>
      </w:r>
      <w:r>
        <w:tab/>
        <w:t>32.0700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363.15</w:t>
      </w:r>
      <w:r>
        <w:tab/>
        <w:t>32.1800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373.15</w:t>
      </w:r>
      <w:r>
        <w:tab/>
        <w:t>31.0600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373.15</w:t>
      </w:r>
      <w:r>
        <w:tab/>
        <w:t>31.0900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383.15</w:t>
      </w:r>
      <w:r>
        <w:tab/>
        <w:t>30.2600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383.15</w:t>
      </w:r>
      <w:r>
        <w:tab/>
        <w:t>30.2900</w:t>
      </w:r>
      <w:r>
        <w:tab/>
        <w:t>Liquid</w:t>
      </w:r>
      <w:r>
        <w:tab/>
        <w:t>1</w:t>
      </w:r>
    </w:p>
    <w:p w:rsidR="00C77106" w:rsidRDefault="00C77106" w:rsidP="00C77106">
      <w:pPr>
        <w:ind w:firstLine="420"/>
      </w:pPr>
      <w:r>
        <w:t>384.15</w:t>
      </w:r>
      <w:r>
        <w:tab/>
        <w:t>29.0700</w:t>
      </w:r>
      <w:r>
        <w:tab/>
        <w:t>Liquid</w:t>
      </w:r>
      <w:r>
        <w:tab/>
        <w:t>6</w:t>
      </w:r>
    </w:p>
    <w:p w:rsidR="00C77106" w:rsidRDefault="00C77106" w:rsidP="00C77106">
      <w:pPr>
        <w:ind w:firstLine="420"/>
      </w:pPr>
      <w:r>
        <w:t>394.15</w:t>
      </w:r>
      <w:r>
        <w:tab/>
        <w:t>29.3000</w:t>
      </w:r>
      <w:r>
        <w:tab/>
        <w:t>Liquid</w:t>
      </w:r>
      <w:r>
        <w:tab/>
        <w:t>4</w:t>
      </w:r>
    </w:p>
    <w:p w:rsidR="00C77106" w:rsidRDefault="00C77106" w:rsidP="00C77106">
      <w:pPr>
        <w:ind w:firstLine="420"/>
      </w:pPr>
      <w:r>
        <w:t>426.15</w:t>
      </w:r>
      <w:r>
        <w:tab/>
        <w:t>24.7400</w:t>
      </w:r>
      <w:r>
        <w:tab/>
        <w:t>Liquid</w:t>
      </w:r>
      <w:r>
        <w:tab/>
        <w:t>6</w:t>
      </w:r>
    </w:p>
    <w:p w:rsidR="00C77106" w:rsidRDefault="00C77106" w:rsidP="00C77106">
      <w:pPr>
        <w:ind w:firstLine="420"/>
      </w:pPr>
      <w:r>
        <w:t>574.15</w:t>
      </w:r>
      <w:r>
        <w:tab/>
        <w:t>12.9000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584.15</w:t>
      </w:r>
      <w:r>
        <w:tab/>
        <w:t>12.0000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594.15</w:t>
      </w:r>
      <w:r>
        <w:tab/>
        <w:t>11.2000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604.15</w:t>
      </w:r>
      <w:r>
        <w:tab/>
        <w:t>10.2000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614.15</w:t>
      </w:r>
      <w:r>
        <w:tab/>
        <w:t>9.4300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624.15</w:t>
      </w:r>
      <w:r>
        <w:tab/>
        <w:t>8.7800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634.15</w:t>
      </w:r>
      <w:r>
        <w:tab/>
        <w:t>7.9400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644.15</w:t>
      </w:r>
      <w:r>
        <w:tab/>
        <w:t>7.1000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653.15</w:t>
      </w:r>
      <w:r>
        <w:tab/>
        <w:t>6.4100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663.15</w:t>
      </w:r>
      <w:r>
        <w:tab/>
        <w:t>5.6400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673.15</w:t>
      </w:r>
      <w:r>
        <w:tab/>
        <w:t>4.9200</w:t>
      </w:r>
      <w:r>
        <w:tab/>
        <w:t>Liquid</w:t>
      </w:r>
      <w:r>
        <w:tab/>
        <w:t>5</w:t>
      </w:r>
    </w:p>
    <w:p w:rsidR="00C77106" w:rsidRDefault="00C77106" w:rsidP="00C77106">
      <w:pPr>
        <w:ind w:firstLine="420"/>
      </w:pPr>
      <w:r>
        <w:t>List of References</w:t>
      </w:r>
    </w:p>
    <w:p w:rsidR="00C77106" w:rsidRDefault="00C77106" w:rsidP="00C77106">
      <w:pPr>
        <w:ind w:firstLine="420"/>
      </w:pPr>
      <w:r>
        <w:t>Number</w:t>
      </w:r>
      <w:r>
        <w:tab/>
        <w:t>Source</w:t>
      </w:r>
    </w:p>
    <w:p w:rsidR="00C77106" w:rsidRDefault="00C77106" w:rsidP="00C77106">
      <w:pPr>
        <w:ind w:firstLine="420"/>
      </w:pPr>
      <w:r>
        <w:t>1</w:t>
      </w:r>
      <w:r>
        <w:tab/>
        <w:t>Burriel Marti F.: III. Recherche sur les proprétés physico-chimiques de quelques combinaisons organiques solides à la température ordinaire. Bull.Soc.Chim.Belg. 39 (1930) 590-630</w:t>
      </w:r>
    </w:p>
    <w:p w:rsidR="00C77106" w:rsidRDefault="00C77106" w:rsidP="00C77106">
      <w:pPr>
        <w:ind w:firstLine="420"/>
      </w:pPr>
      <w:r>
        <w:t>2</w:t>
      </w:r>
      <w:r>
        <w:tab/>
        <w:t>Ray S.K.: Determination of parachor in solution. I.. J.Indian Chem.Soc. 11 (1934) 671-679</w:t>
      </w:r>
    </w:p>
    <w:p w:rsidR="00C77106" w:rsidRDefault="00C77106" w:rsidP="00C77106">
      <w:pPr>
        <w:ind w:firstLine="420"/>
      </w:pPr>
      <w:r>
        <w:t>3</w:t>
      </w:r>
      <w:r>
        <w:tab/>
        <w:t>Bhatnagar S.-S.; Singh B.: Surface tension of several melted organic substances and Sugden's parachors.. J.Chim.Phys. 25 (1928) 21-27</w:t>
      </w:r>
    </w:p>
    <w:p w:rsidR="00C77106" w:rsidRDefault="00C77106" w:rsidP="00C77106">
      <w:pPr>
        <w:ind w:firstLine="420"/>
      </w:pPr>
      <w:r>
        <w:t>4</w:t>
      </w:r>
      <w:r>
        <w:tab/>
        <w:t>Campbell A.N.; Campbell A.J.R.: The System Naphthalene-p-Nitrophenol: An Experimental Investigation of all the Variables in an Equation of the Freezing Point Curve. Can.J.Res.Sec.B 19 (1941) 73-85</w:t>
      </w:r>
    </w:p>
    <w:p w:rsidR="00C77106" w:rsidRDefault="00C77106" w:rsidP="00C77106">
      <w:pPr>
        <w:ind w:firstLine="420"/>
      </w:pPr>
      <w:r>
        <w:lastRenderedPageBreak/>
        <w:t>5</w:t>
      </w:r>
      <w:r>
        <w:tab/>
        <w:t>Grzyll L.R.; Ramos C.; Back D.D.: Density, Viscosity, and Surface Tension of Liquid Quinoline, Naphthalene, Biphenyl, Decafluorobiphenyl, and 1,2-Diphenylbenzene from 300 to 400°C. J.Chem.Eng.Data 41 (1996) 446-450</w:t>
      </w:r>
    </w:p>
    <w:p w:rsidR="006A4648" w:rsidRDefault="00C77106" w:rsidP="00C77106">
      <w:pPr>
        <w:ind w:firstLine="420"/>
      </w:pPr>
      <w:r>
        <w:t>6</w:t>
      </w:r>
      <w:r>
        <w:tab/>
        <w:t>Hueckel W.; Datow J.; Simmersbach E.: Physikalische Eigenschaften von Pyrazol, Imidazol und 4-Methylimidazol und ihrer Lösungen, besonders in Benzol.. Z.Phys.Chem.Abt.A 186 (1940) 129-179</w:t>
      </w:r>
      <w:bookmarkStart w:id="0" w:name="_GoBack"/>
      <w:bookmarkEnd w:id="0"/>
    </w:p>
    <w:sectPr w:rsidR="006A46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C4E" w:rsidRDefault="00293C4E" w:rsidP="00C77106">
      <w:pPr>
        <w:spacing w:line="240" w:lineRule="auto"/>
        <w:ind w:firstLine="420"/>
      </w:pPr>
      <w:r>
        <w:separator/>
      </w:r>
    </w:p>
  </w:endnote>
  <w:endnote w:type="continuationSeparator" w:id="0">
    <w:p w:rsidR="00293C4E" w:rsidRDefault="00293C4E" w:rsidP="00C7710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06" w:rsidRDefault="00C77106" w:rsidP="00C7710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06" w:rsidRDefault="00C77106" w:rsidP="00C7710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06" w:rsidRDefault="00C77106" w:rsidP="00C771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C4E" w:rsidRDefault="00293C4E" w:rsidP="00C77106">
      <w:pPr>
        <w:spacing w:line="240" w:lineRule="auto"/>
        <w:ind w:firstLine="420"/>
      </w:pPr>
      <w:r>
        <w:separator/>
      </w:r>
    </w:p>
  </w:footnote>
  <w:footnote w:type="continuationSeparator" w:id="0">
    <w:p w:rsidR="00293C4E" w:rsidRDefault="00293C4E" w:rsidP="00C7710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06" w:rsidRDefault="00C77106" w:rsidP="00C7710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06" w:rsidRDefault="00C77106" w:rsidP="00C7710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106" w:rsidRDefault="00C77106" w:rsidP="00C77106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C5"/>
    <w:rsid w:val="001A33C5"/>
    <w:rsid w:val="00293C4E"/>
    <w:rsid w:val="00416C10"/>
    <w:rsid w:val="006A4648"/>
    <w:rsid w:val="00A66F61"/>
    <w:rsid w:val="00BF4C4C"/>
    <w:rsid w:val="00C240D8"/>
    <w:rsid w:val="00C7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0D8"/>
    <w:pPr>
      <w:widowControl w:val="0"/>
      <w:spacing w:line="276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7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1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1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0D8"/>
    <w:pPr>
      <w:widowControl w:val="0"/>
      <w:spacing w:line="276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7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1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1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2018-12-06T14:18:00Z</dcterms:created>
  <dcterms:modified xsi:type="dcterms:W3CDTF">2018-12-06T14:18:00Z</dcterms:modified>
</cp:coreProperties>
</file>