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20" w:lineRule="exact"/>
        <w:rPr>
          <w:rFonts w:hint="eastAsia" w:ascii="仿宋_GB2312" w:hAnsi="宋体" w:eastAsia="仿宋_GB2312" w:cs="宋体"/>
          <w:kern w:val="0"/>
          <w:sz w:val="17"/>
          <w:szCs w:val="17"/>
          <w:lang w:eastAsia="zh-Hans"/>
        </w:rPr>
      </w:pP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053-青岛路东段涵洞工程-桩号K1+640.8处涵洞全貌 (1)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2023-11-02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111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054-青岛路东段涵洞工程-桩号K1+640.8处涵洞全貌 (2)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2023-11-02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111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055-青岛路东段涵洞工程-桩号K2+054.5处涵洞全貌 (1)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Invalid date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111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056-青岛路东段涵洞工程-桩号K2+054.5处涵洞全貌 (2)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056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Invalid date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111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</w:p>
    <w:sectPr>
      <w:pgSz w:w="11906" w:h="16838"/>
      <w:pgMar w:top="1440" w:right="720" w:bottom="1440" w:left="72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9116"/>
    <w:rsid w:val="337F51C4"/>
    <w:rsid w:val="53F7B30C"/>
    <w:rsid w:val="56DB610A"/>
    <w:rsid w:val="5FFF9116"/>
    <w:rsid w:val="6DFE1964"/>
    <w:rsid w:val="6FFE02F0"/>
    <w:rsid w:val="7E9A7EF4"/>
    <w:rsid w:val="FD578684"/>
    <w:rsid w:val="FFBDD049"/>
    <w:rsid w:val="FFEF9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2023-07-24T19:57:00Z</dcterms:created>
  <dc:creator>sandy</dc:creator>
  <cp:lastModifiedBy>sandy</cp:lastModifiedBy>
  <dcterms:modified xsi:type="dcterms:W3CDTF">2023-07-24T15:20:59Z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</Properties>
</file>