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sz w:val="28"/>
        </w:rPr>
      </w:pPr>
      <w:r>
        <w:rPr>
          <w:rFonts w:hint="eastAsia" w:ascii="宋体" w:hAnsi="宋体" w:eastAsia="宋体"/>
          <w:sz w:val="28"/>
        </w:rPr>
        <w:t>《软件安全》</w:t>
      </w:r>
      <w:r>
        <w:rPr>
          <w:rFonts w:ascii="宋体" w:hAnsi="宋体" w:eastAsia="宋体"/>
          <w:sz w:val="28"/>
        </w:rPr>
        <w:t>实验报告</w:t>
      </w:r>
    </w:p>
    <w:p>
      <w:pPr>
        <w:wordWrap w:val="0"/>
        <w:jc w:val="right"/>
        <w:rPr>
          <w:rFonts w:ascii="宋体" w:hAnsi="宋体" w:eastAsia="宋体"/>
        </w:rPr>
      </w:pPr>
      <w:r>
        <w:rPr>
          <w:rFonts w:ascii="宋体" w:hAnsi="宋体" w:eastAsia="宋体"/>
        </w:rPr>
        <w:t>姓名</w:t>
      </w:r>
      <w:r>
        <w:rPr>
          <w:rFonts w:hint="eastAsia" w:ascii="宋体" w:hAnsi="宋体" w:eastAsia="宋体"/>
        </w:rPr>
        <w:t>：</w:t>
      </w:r>
      <w:r>
        <w:rPr>
          <w:rFonts w:hint="eastAsia" w:ascii="宋体" w:hAnsi="宋体" w:eastAsia="宋体"/>
          <w:lang w:val="en-US" w:eastAsia="zh-CN"/>
        </w:rPr>
        <w:t>曹瑜</w:t>
      </w:r>
      <w:r>
        <w:rPr>
          <w:rFonts w:hint="eastAsia" w:ascii="宋体" w:hAnsi="宋体" w:eastAsia="宋体"/>
        </w:rPr>
        <w:t xml:space="preserve"> </w:t>
      </w:r>
      <w:r>
        <w:rPr>
          <w:rFonts w:ascii="宋体" w:hAnsi="宋体" w:eastAsia="宋体"/>
        </w:rPr>
        <w:t xml:space="preserve">   </w:t>
      </w:r>
      <w:r>
        <w:rPr>
          <w:rFonts w:hint="eastAsia" w:ascii="宋体" w:hAnsi="宋体" w:eastAsia="宋体"/>
        </w:rPr>
        <w:t xml:space="preserve"> 学号：</w:t>
      </w:r>
      <w:r>
        <w:rPr>
          <w:rFonts w:hint="eastAsia" w:ascii="宋体" w:hAnsi="宋体" w:eastAsia="宋体"/>
          <w:lang w:val="en-US" w:eastAsia="zh-CN"/>
        </w:rPr>
        <w:t>2212794</w:t>
      </w:r>
      <w:r>
        <w:rPr>
          <w:rFonts w:hint="eastAsia" w:ascii="宋体" w:hAnsi="宋体" w:eastAsia="宋体"/>
        </w:rPr>
        <w:t xml:space="preserve"> </w:t>
      </w:r>
      <w:r>
        <w:rPr>
          <w:rFonts w:ascii="宋体" w:hAnsi="宋体" w:eastAsia="宋体"/>
        </w:rPr>
        <w:t xml:space="preserve">  </w:t>
      </w:r>
      <w:r>
        <w:rPr>
          <w:rFonts w:hint="eastAsia" w:ascii="宋体" w:hAnsi="宋体" w:eastAsia="宋体"/>
        </w:rPr>
        <w:t>班级：</w:t>
      </w:r>
      <w:r>
        <w:rPr>
          <w:rFonts w:hint="eastAsia" w:ascii="宋体" w:hAnsi="宋体" w:eastAsia="宋体"/>
          <w:lang w:val="en-US" w:eastAsia="zh-CN"/>
        </w:rPr>
        <w:t>密码科学与技术</w:t>
      </w:r>
      <w:r>
        <w:rPr>
          <w:rFonts w:hint="eastAsia" w:ascii="宋体" w:hAnsi="宋体" w:eastAsia="宋体"/>
        </w:rPr>
        <w:t xml:space="preserve"> </w:t>
      </w:r>
    </w:p>
    <w:p>
      <w:pPr>
        <w:jc w:val="right"/>
        <w:rPr>
          <w:rFonts w:ascii="宋体" w:hAnsi="宋体" w:eastAsia="宋体"/>
        </w:rPr>
      </w:pPr>
      <w:r>
        <w:rPr>
          <w:rFonts w:ascii="宋体" w:hAnsi="宋体" w:eastAsia="宋体"/>
        </w:rPr>
        <w:t xml:space="preserve">   </w:t>
      </w:r>
    </w:p>
    <w:p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实验名称</w:t>
      </w:r>
      <w:r>
        <w:rPr>
          <w:rFonts w:hint="eastAsia" w:ascii="宋体" w:hAnsi="宋体" w:eastAsia="宋体"/>
          <w:b/>
        </w:rPr>
        <w:t>：</w:t>
      </w:r>
    </w:p>
    <w:p>
      <w:pPr>
        <w:ind w:left="420" w:leftChars="200"/>
        <w:rPr>
          <w:rFonts w:ascii="宋体" w:hAnsi="宋体" w:eastAsia="宋体"/>
        </w:rPr>
      </w:pPr>
      <w:r>
        <w:rPr>
          <w:rFonts w:hint="eastAsia" w:ascii="宋体" w:hAnsi="宋体" w:eastAsia="宋体"/>
          <w:bCs/>
        </w:rPr>
        <w:t>OLLYDBG软件破解</w:t>
      </w:r>
    </w:p>
    <w:p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实验</w:t>
      </w:r>
      <w:r>
        <w:rPr>
          <w:rFonts w:hint="eastAsia" w:ascii="宋体" w:hAnsi="宋体" w:eastAsia="宋体"/>
          <w:b/>
        </w:rPr>
        <w:t>要求：</w:t>
      </w:r>
    </w:p>
    <w:p>
      <w:pPr>
        <w:ind w:left="420" w:left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1.请在XP VC6生成课本第三章软件破解的案例(DEBUG模式，示例3-1）。进而，使用OllyDBG进行单步调试，获取verifyPWD函数对应flag==0的汇编代码，并对这些汇编代码进行解释。</w:t>
      </w:r>
    </w:p>
    <w:p>
      <w:pPr>
        <w:ind w:left="420" w:leftChars="20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2. 对生成的DEBUG程序进行破解，复现课本上提供的两种破解方法。</w:t>
      </w:r>
    </w:p>
    <w:p>
      <w:pPr>
        <w:ind w:left="420" w:leftChars="200"/>
        <w:rPr>
          <w:rFonts w:ascii="宋体" w:hAnsi="宋体" w:eastAsia="宋体"/>
        </w:rPr>
      </w:pPr>
    </w:p>
    <w:p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实验</w:t>
      </w:r>
      <w:r>
        <w:rPr>
          <w:rFonts w:hint="eastAsia" w:ascii="宋体" w:hAnsi="宋体" w:eastAsia="宋体"/>
          <w:b/>
        </w:rPr>
        <w:t>过程：</w:t>
      </w:r>
    </w:p>
    <w:p>
      <w:pPr>
        <w:ind w:left="420" w:leftChars="200"/>
        <w:rPr>
          <w:rFonts w:ascii="宋体" w:hAnsi="宋体" w:eastAsia="宋体"/>
        </w:rPr>
      </w:pPr>
    </w:p>
    <w:p>
      <w:pPr>
        <w:ind w:left="420" w:leftChars="200"/>
        <w:rPr>
          <w:rFonts w:hint="default" w:ascii="宋体" w:hAnsi="宋体" w:eastAsia="宋体"/>
          <w:lang w:val="en-US" w:eastAsia="zh-CN"/>
        </w:rPr>
      </w:pPr>
      <w:r>
        <w:rPr>
          <w:rFonts w:ascii="宋体" w:hAnsi="宋体" w:eastAsia="宋体"/>
        </w:rPr>
        <w:t xml:space="preserve">1. </w:t>
      </w:r>
      <w:r>
        <w:rPr>
          <w:rFonts w:hint="eastAsia" w:ascii="宋体" w:hAnsi="宋体" w:eastAsia="宋体"/>
        </w:rPr>
        <w:t>进入V</w:t>
      </w:r>
      <w:r>
        <w:rPr>
          <w:rFonts w:ascii="宋体" w:hAnsi="宋体" w:eastAsia="宋体"/>
        </w:rPr>
        <w:t>C</w:t>
      </w:r>
      <w:r>
        <w:rPr>
          <w:rFonts w:hint="eastAsia" w:ascii="宋体" w:hAnsi="宋体"/>
          <w:lang w:val="en-US" w:eastAsia="zh-CN"/>
        </w:rPr>
        <w:t>生成案例：</w:t>
      </w:r>
    </w:p>
    <w:p>
      <w:pPr>
        <w:ind w:left="420" w:leftChars="200"/>
      </w:pPr>
      <w:r>
        <w:drawing>
          <wp:inline distT="0" distB="0" distL="114300" distR="114300">
            <wp:extent cx="5268595" cy="2068195"/>
            <wp:effectExtent l="0" t="0" r="444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6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  <w:lang w:val="en-US" w:eastAsia="zh-CN"/>
        </w:rPr>
        <w:t>获取对应汇编代码：</w:t>
      </w:r>
    </w:p>
    <w:p>
      <w:pPr>
        <w:ind w:left="420" w:leftChars="200"/>
      </w:pPr>
    </w:p>
    <w:p>
      <w:pPr>
        <w:ind w:left="420" w:leftChars="200"/>
      </w:pPr>
      <w:r>
        <w:drawing>
          <wp:inline distT="0" distB="0" distL="114300" distR="114300">
            <wp:extent cx="4404360" cy="1912620"/>
            <wp:effectExtent l="0" t="0" r="0" b="762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436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ind w:left="420" w:leftChars="200"/>
        <w:rPr>
          <w:rFonts w:hint="default" w:eastAsia="宋体"/>
          <w:lang w:val="en-US" w:eastAsia="zh-CN"/>
        </w:rPr>
      </w:pPr>
      <w:r>
        <w:drawing>
          <wp:inline distT="0" distB="0" distL="114300" distR="114300">
            <wp:extent cx="2042160" cy="144780"/>
            <wp:effectExtent l="0" t="0" r="0" b="7620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216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//将strcmp函数调用后的返回值存赋值给变量flag</w:t>
      </w:r>
    </w:p>
    <w:p>
      <w:pPr>
        <w:ind w:left="420" w:leftChars="200"/>
        <w:rPr>
          <w:rFonts w:hint="eastAsia"/>
          <w:lang w:val="en-US" w:eastAsia="zh-CN"/>
        </w:rPr>
      </w:pPr>
      <w:r>
        <w:drawing>
          <wp:inline distT="0" distB="0" distL="114300" distR="114300">
            <wp:extent cx="792480" cy="83820"/>
            <wp:effectExtent l="0" t="0" r="0" b="7620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92480" cy="8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//清空eax的值</w:t>
      </w:r>
    </w:p>
    <w:p>
      <w:pPr>
        <w:ind w:left="420" w:leftChars="200"/>
        <w:rPr>
          <w:rFonts w:hint="eastAsia"/>
          <w:lang w:val="en-US" w:eastAsia="zh-CN"/>
        </w:rPr>
      </w:pPr>
      <w:r>
        <w:drawing>
          <wp:inline distT="0" distB="0" distL="114300" distR="114300">
            <wp:extent cx="1752600" cy="99060"/>
            <wp:effectExtent l="0" t="0" r="0" b="7620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9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//比较flag与0的值，即flag==0</w:t>
      </w:r>
    </w:p>
    <w:p>
      <w:pPr>
        <w:ind w:left="420" w:leftChars="200"/>
      </w:pPr>
      <w:r>
        <w:drawing>
          <wp:inline distT="0" distB="0" distL="114300" distR="114300">
            <wp:extent cx="487680" cy="106680"/>
            <wp:effectExtent l="0" t="0" r="0" b="0"/>
            <wp:docPr id="1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68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//根据状态寄存器的值，相等则设置，不等则不设置</w:t>
      </w:r>
    </w:p>
    <w:p>
      <w:pPr>
        <w:ind w:left="420" w:leftChars="200"/>
      </w:pPr>
    </w:p>
    <w:p>
      <w:pPr>
        <w:numPr>
          <w:ilvl w:val="0"/>
          <w:numId w:val="1"/>
        </w:numPr>
        <w:ind w:left="420" w:leftChars="20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使用ollyDBG进行破解：</w:t>
      </w:r>
    </w:p>
    <w:p>
      <w:pPr>
        <w:numPr>
          <w:numId w:val="0"/>
        </w:numPr>
        <w:rPr>
          <w:rFonts w:hint="eastAsia" w:ascii="宋体" w:hAnsi="宋体"/>
          <w:lang w:val="en-US" w:eastAsia="zh-CN"/>
        </w:rPr>
      </w:pPr>
    </w:p>
    <w:p>
      <w:pPr>
        <w:numPr>
          <w:numId w:val="0"/>
        </w:numPr>
        <w:rPr>
          <w:rFonts w:hint="eastAsia" w:ascii="宋体" w:hAnsi="宋体"/>
          <w:b/>
          <w:bCs/>
          <w:lang w:val="en-US" w:eastAsia="zh-CN"/>
        </w:rPr>
      </w:pPr>
      <w:r>
        <w:rPr>
          <w:rFonts w:hint="eastAsia" w:ascii="宋体" w:hAnsi="宋体"/>
          <w:b/>
          <w:bCs/>
          <w:lang w:val="en-US" w:eastAsia="zh-CN"/>
        </w:rPr>
        <w:t xml:space="preserve">    A.方法一</w:t>
      </w:r>
    </w:p>
    <w:p>
      <w:pPr>
        <w:numPr>
          <w:numId w:val="0"/>
        </w:numPr>
        <w:rPr>
          <w:rFonts w:hint="eastAsia" w:ascii="宋体" w:hAnsi="宋体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1.1 查找引用字符串，查找“wrong”语句</w:t>
      </w:r>
    </w:p>
    <w:p>
      <w:pPr>
        <w:numPr>
          <w:ilvl w:val="0"/>
          <w:numId w:val="0"/>
        </w:numPr>
        <w:rPr>
          <w:rFonts w:hint="default" w:ascii="宋体" w:hAnsi="宋体"/>
          <w:lang w:val="en-US" w:eastAsia="zh-CN"/>
        </w:rPr>
      </w:pPr>
      <w:r>
        <w:drawing>
          <wp:inline distT="0" distB="0" distL="114300" distR="114300">
            <wp:extent cx="5272405" cy="1911985"/>
            <wp:effectExtent l="0" t="0" r="63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1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/>
          <w:lang w:val="en-US" w:eastAsia="zh-CN"/>
        </w:rPr>
      </w:pPr>
    </w:p>
    <w:p>
      <w:pPr>
        <w:rPr>
          <w:rFonts w:hint="eastAsia" w:ascii="宋体" w:hAnsi="宋体"/>
          <w:lang w:val="en-US" w:eastAsia="zh-CN"/>
        </w:rPr>
      </w:pPr>
    </w:p>
    <w:p>
      <w:pPr>
        <w:rPr>
          <w:rFonts w:hint="default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1.2 定位到输出错误判定的语句，修改跳转判断语句逻辑，将JZ取反为JNZ</w:t>
      </w:r>
    </w:p>
    <w:p>
      <w:pPr>
        <w:jc w:val="center"/>
        <w:rPr>
          <w:rFonts w:hint="default" w:ascii="宋体" w:hAnsi="宋体"/>
          <w:lang w:val="en-US" w:eastAsia="zh-CN"/>
        </w:rPr>
      </w:pPr>
      <w:r>
        <w:drawing>
          <wp:inline distT="0" distB="0" distL="114300" distR="114300">
            <wp:extent cx="5271135" cy="1929130"/>
            <wp:effectExtent l="0" t="0" r="190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2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逻辑取反后的应用程序：</w:t>
      </w:r>
    </w:p>
    <w:p>
      <w:pPr>
        <w:ind w:left="420"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原密码12345678显示为错误密码，而随意输入的其他数字都显示为正确密码</w:t>
      </w:r>
    </w:p>
    <w:p>
      <w:pPr>
        <w:ind w:left="420" w:left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破解成功</w:t>
      </w:r>
    </w:p>
    <w:p>
      <w:pPr>
        <w:ind w:left="420" w:leftChars="200"/>
        <w:rPr>
          <w:rFonts w:hint="eastAsia" w:ascii="宋体" w:hAnsi="宋体" w:eastAsia="宋体"/>
        </w:rPr>
      </w:pPr>
      <w:r>
        <w:drawing>
          <wp:inline distT="0" distB="0" distL="114300" distR="114300">
            <wp:extent cx="5044440" cy="12096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rcRect b="63422"/>
                    <a:stretch>
                      <a:fillRect/>
                    </a:stretch>
                  </pic:blipFill>
                  <pic:spPr>
                    <a:xfrm>
                      <a:off x="0" y="0"/>
                      <a:ext cx="504444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200"/>
        <w:rPr>
          <w:rFonts w:hint="eastAsia" w:ascii="宋体" w:hAnsi="宋体" w:eastAsia="宋体"/>
        </w:rPr>
      </w:pPr>
    </w:p>
    <w:p>
      <w:pPr>
        <w:ind w:left="420" w:leftChars="200"/>
        <w:rPr>
          <w:rFonts w:hint="eastAsia" w:ascii="宋体" w:hAnsi="宋体" w:eastAsia="宋体"/>
        </w:rPr>
      </w:pPr>
    </w:p>
    <w:p>
      <w:pPr>
        <w:ind w:left="420" w:leftChars="200"/>
        <w:rPr>
          <w:rFonts w:hint="eastAsia" w:ascii="宋体" w:hAnsi="宋体" w:eastAsia="宋体"/>
        </w:rPr>
      </w:pPr>
    </w:p>
    <w:p>
      <w:pPr>
        <w:ind w:left="420" w:leftChars="200"/>
        <w:rPr>
          <w:rFonts w:hint="eastAsia" w:ascii="宋体" w:hAnsi="宋体" w:eastAsia="宋体"/>
        </w:rPr>
      </w:pPr>
    </w:p>
    <w:p>
      <w:pPr>
        <w:ind w:left="420" w:leftChars="200"/>
        <w:rPr>
          <w:rFonts w:hint="eastAsia" w:ascii="宋体" w:hAnsi="宋体" w:eastAsia="宋体"/>
        </w:rPr>
      </w:pPr>
    </w:p>
    <w:p>
      <w:pPr>
        <w:numPr>
          <w:ilvl w:val="0"/>
          <w:numId w:val="2"/>
        </w:numPr>
        <w:ind w:left="420" w:leftChars="200"/>
        <w:jc w:val="left"/>
        <w:rPr>
          <w:rFonts w:hint="eastAsia" w:ascii="宋体" w:hAnsi="宋体"/>
          <w:b/>
          <w:bCs/>
          <w:lang w:val="en-US" w:eastAsia="zh-CN"/>
        </w:rPr>
      </w:pPr>
      <w:r>
        <w:rPr>
          <w:rFonts w:hint="eastAsia" w:ascii="宋体" w:hAnsi="宋体"/>
          <w:b/>
          <w:bCs/>
          <w:lang w:val="en-US" w:eastAsia="zh-CN"/>
        </w:rPr>
        <w:t>方法二</w:t>
      </w:r>
    </w:p>
    <w:p>
      <w:pPr>
        <w:numPr>
          <w:numId w:val="0"/>
        </w:numPr>
        <w:jc w:val="left"/>
        <w:rPr>
          <w:rFonts w:hint="eastAsia" w:ascii="宋体" w:hAnsi="宋体"/>
          <w:b/>
          <w:bCs/>
          <w:lang w:val="en-US" w:eastAsia="zh-CN"/>
        </w:rPr>
      </w:pPr>
    </w:p>
    <w:p>
      <w:pPr>
        <w:numPr>
          <w:numId w:val="0"/>
        </w:numPr>
        <w:rPr>
          <w:rFonts w:hint="default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2.1将逻辑修改复原，可看到在跳转错误输出之前执行了call语句，跳转到对应函数中</w:t>
      </w:r>
    </w:p>
    <w:p>
      <w:pPr>
        <w:ind w:left="420" w:leftChars="200"/>
      </w:pPr>
      <w:r>
        <w:drawing>
          <wp:inline distT="0" distB="0" distL="114300" distR="114300">
            <wp:extent cx="4229100" cy="358140"/>
            <wp:effectExtent l="0" t="0" r="7620" b="762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346"/>
        </w:tabs>
        <w:ind w:left="420" w:leftChars="20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</w:p>
    <w:p>
      <w:pPr>
        <w:tabs>
          <w:tab w:val="left" w:pos="734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2.2在对应函数中修改逻辑，针对CMP和SETE</w:t>
      </w:r>
    </w:p>
    <w:p>
      <w:pPr>
        <w:tabs>
          <w:tab w:val="left" w:pos="7346"/>
        </w:tabs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只有输入结果和真实密码比较值相等时才设置AL为0或1</w:t>
      </w:r>
    </w:p>
    <w:p>
      <w:pPr>
        <w:ind w:left="420" w:leftChars="200"/>
        <w:rPr>
          <w:rFonts w:hint="default"/>
          <w:lang w:val="en-US" w:eastAsia="zh-CN"/>
        </w:rPr>
      </w:pPr>
      <w:r>
        <w:drawing>
          <wp:inline distT="0" distB="0" distL="114300" distR="114300">
            <wp:extent cx="4168140" cy="327660"/>
            <wp:effectExtent l="0" t="0" r="7620" b="762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814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200"/>
        <w:rPr>
          <w:rFonts w:hint="eastAsia" w:ascii="宋体" w:hAnsi="宋体"/>
          <w:lang w:val="en-US" w:eastAsia="zh-CN"/>
        </w:rPr>
      </w:pPr>
    </w:p>
    <w:p>
      <w:pPr>
        <w:ind w:left="420" w:leftChars="200"/>
        <w:rPr>
          <w:rFonts w:hint="default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现在强制性将AL置为01，将SETE AL 改为空指令</w:t>
      </w:r>
    </w:p>
    <w:p>
      <w:pPr>
        <w:ind w:left="420" w:leftChars="200"/>
        <w:rPr>
          <w:rFonts w:hint="default" w:ascii="宋体" w:hAnsi="宋体"/>
          <w:lang w:val="en-US" w:eastAsia="zh-CN"/>
        </w:rPr>
      </w:pPr>
      <w:r>
        <w:drawing>
          <wp:inline distT="0" distB="0" distL="114300" distR="114300">
            <wp:extent cx="3451860" cy="937260"/>
            <wp:effectExtent l="0" t="0" r="7620" b="762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200"/>
        <w:rPr>
          <w:rFonts w:hint="default" w:ascii="宋体" w:hAnsi="宋体"/>
          <w:lang w:val="en-US" w:eastAsia="zh-CN"/>
        </w:rPr>
      </w:pPr>
      <w:r>
        <w:rPr>
          <w:rFonts w:hint="eastAsia" w:ascii="宋体" w:hAnsi="宋体"/>
          <w:lang w:val="en-US" w:eastAsia="zh-CN"/>
        </w:rPr>
        <w:t>现在任何输入情况下AL都为1，此时每种输入都为正确输入,破解成功</w:t>
      </w:r>
    </w:p>
    <w:p>
      <w:pPr>
        <w:ind w:left="420" w:leftChars="200"/>
        <w:rPr>
          <w:rFonts w:hint="default" w:ascii="宋体" w:hAnsi="宋体"/>
          <w:lang w:val="en-US" w:eastAsia="zh-CN"/>
        </w:rPr>
      </w:pPr>
      <w:r>
        <w:drawing>
          <wp:inline distT="0" distB="0" distL="114300" distR="114300">
            <wp:extent cx="4536440" cy="810260"/>
            <wp:effectExtent l="0" t="0" r="5080" b="1270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36440" cy="81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  <w:b/>
        </w:rPr>
      </w:pPr>
      <w:r>
        <w:rPr>
          <w:rFonts w:ascii="宋体" w:hAnsi="宋体" w:eastAsia="宋体"/>
          <w:b/>
        </w:rPr>
        <w:t>心得体会</w:t>
      </w:r>
      <w:r>
        <w:rPr>
          <w:rFonts w:hint="eastAsia" w:ascii="宋体" w:hAnsi="宋体" w:eastAsia="宋体"/>
          <w:b/>
        </w:rPr>
        <w:t>：</w:t>
      </w:r>
    </w:p>
    <w:p>
      <w:pPr>
        <w:ind w:left="420" w:leftChars="200"/>
        <w:rPr>
          <w:rFonts w:ascii="宋体" w:hAnsi="宋体" w:eastAsia="宋体"/>
        </w:rPr>
      </w:pPr>
    </w:p>
    <w:p>
      <w:pPr>
        <w:rPr>
          <w:rFonts w:hint="default"/>
          <w:lang w:val="en-US"/>
        </w:rPr>
      </w:pPr>
      <w:r>
        <w:rPr>
          <w:rFonts w:ascii="宋体" w:hAnsi="宋体" w:eastAsia="宋体"/>
        </w:rPr>
        <w:t>通过实验</w: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</w:rPr>
        <w:t>掌握了</w:t>
      </w:r>
      <w:r>
        <w:rPr>
          <w:rFonts w:hint="eastAsia" w:ascii="宋体" w:hAnsi="宋体"/>
          <w:lang w:val="en-US" w:eastAsia="zh-CN"/>
        </w:rPr>
        <w:t>利用OLLYDBG对代码进行单步调试的方法，能获取函数对应汇编代码并进行理解，还复现了课本上两种破解程序的方法并成功破解，但调试过程中仍不熟练，希望今后的实验中能取得改进。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3DF532"/>
    <w:multiLevelType w:val="singleLevel"/>
    <w:tmpl w:val="1C3DF532"/>
    <w:lvl w:ilvl="0" w:tentative="0">
      <w:start w:val="2"/>
      <w:numFmt w:val="upperLetter"/>
      <w:lvlText w:val="%1."/>
      <w:lvlJc w:val="left"/>
      <w:pPr>
        <w:tabs>
          <w:tab w:val="left" w:pos="312"/>
        </w:tabs>
      </w:pPr>
    </w:lvl>
  </w:abstractNum>
  <w:abstractNum w:abstractNumId="1">
    <w:nsid w:val="376C3BEC"/>
    <w:multiLevelType w:val="singleLevel"/>
    <w:tmpl w:val="376C3BEC"/>
    <w:lvl w:ilvl="0" w:tentative="0">
      <w:start w:val="2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A3ZDQwMmNiOWFlYzZjYTcwOWJiZGQ0YTA5ODBmZGUifQ=="/>
  </w:docVars>
  <w:rsids>
    <w:rsidRoot w:val="4A76377F"/>
    <w:rsid w:val="05AB5E10"/>
    <w:rsid w:val="0B467053"/>
    <w:rsid w:val="48A7396F"/>
    <w:rsid w:val="4A763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61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2024-03-21T03:17:00Z</dcterms:created>
  <dc:creator>怀.瑾.</dc:creator>
  <cp:lastModifiedBy>怀.瑾.</cp:lastModifiedBy>
  <dcterms:modified xsi:type="dcterms:W3CDTF">2024-03-28T03:29:43Z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FDEDE192975544698F48B79609D64BEF_11</vt:lpwstr>
  </property>
</Properties>
</file>