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1B682A0">
      <w:pPr>
        <w:jc w:val="center"/>
        <w:rPr>
          <w:rFonts w:cstheme="majorEastAsia"/>
          <w:b/>
          <w:bCs/>
          <w:sz w:val="52"/>
          <w:szCs w:val="52"/>
        </w:rPr>
      </w:pPr>
    </w:p>
    <w:p w14:paraId="253860A5">
      <w:pPr>
        <w:bidi w:val="0"/>
      </w:pPr>
    </w:p>
    <w:p w14:paraId="4652DF74">
      <w:pPr>
        <w:bidi w:val="0"/>
      </w:pPr>
    </w:p>
    <w:p w14:paraId="4CD2897F">
      <w:pPr>
        <w:rPr>
          <w:rFonts w:cstheme="majorEastAsia"/>
          <w:b/>
          <w:bCs/>
          <w:sz w:val="52"/>
          <w:szCs w:val="52"/>
        </w:rPr>
      </w:pPr>
    </w:p>
    <w:p w14:paraId="5B84D957">
      <w:pPr>
        <w:jc w:val="center"/>
        <w:rPr>
          <w:rFonts w:cstheme="majorEastAsia"/>
          <w:b/>
          <w:bCs/>
          <w:sz w:val="52"/>
          <w:szCs w:val="52"/>
        </w:rPr>
      </w:pPr>
      <w:r>
        <w:rPr>
          <w:rFonts w:hint="eastAsia" w:cstheme="majorEastAsia"/>
          <w:b/>
          <w:bCs/>
          <w:sz w:val="52"/>
          <w:szCs w:val="52"/>
        </w:rPr>
        <w:t>南开大学</w:t>
      </w:r>
    </w:p>
    <w:p w14:paraId="47F8C6FE">
      <w:pPr>
        <w:jc w:val="center"/>
        <w:rPr>
          <w:rFonts w:cstheme="majorEastAsia"/>
          <w:b/>
          <w:bCs/>
          <w:sz w:val="52"/>
          <w:szCs w:val="52"/>
        </w:rPr>
      </w:pPr>
      <w:r>
        <w:rPr>
          <w:rFonts w:hint="eastAsia" w:cstheme="majorEastAsia"/>
          <w:b/>
          <w:bCs/>
          <w:sz w:val="52"/>
          <w:szCs w:val="52"/>
        </w:rPr>
        <w:t>实习实训</w:t>
      </w:r>
      <w:r>
        <w:rPr>
          <w:rFonts w:hint="eastAsia" w:cstheme="majorEastAsia"/>
          <w:b/>
          <w:bCs/>
          <w:sz w:val="52"/>
          <w:szCs w:val="52"/>
          <w:lang w:val="en-US" w:eastAsia="zh-CN"/>
        </w:rPr>
        <w:t>漏洞复现</w:t>
      </w:r>
      <w:r>
        <w:rPr>
          <w:rFonts w:hint="eastAsia" w:cstheme="majorEastAsia"/>
          <w:b/>
          <w:bCs/>
          <w:sz w:val="52"/>
          <w:szCs w:val="52"/>
        </w:rPr>
        <w:t>报告</w:t>
      </w:r>
    </w:p>
    <w:p w14:paraId="14E6C6EB">
      <w:pPr>
        <w:jc w:val="center"/>
        <w:rPr>
          <w:rFonts w:cstheme="majorEastAsia"/>
          <w:b/>
          <w:bCs/>
          <w:sz w:val="52"/>
          <w:szCs w:val="52"/>
        </w:rPr>
      </w:pPr>
      <w:r>
        <w:rPr>
          <w:rFonts w:hint="eastAsia" w:cstheme="majorEastAsia"/>
          <w:b/>
          <w:bCs/>
          <w:sz w:val="52"/>
          <w:szCs w:val="52"/>
        </w:rPr>
        <w:br w:type="textWrapping"/>
      </w:r>
    </w:p>
    <w:p w14:paraId="0EA859FA">
      <w:pPr>
        <w:pStyle w:val="18"/>
        <w:ind w:firstLine="480"/>
      </w:pPr>
    </w:p>
    <w:p w14:paraId="3016B4D9">
      <w:pPr>
        <w:pStyle w:val="18"/>
        <w:ind w:firstLine="480"/>
      </w:pPr>
    </w:p>
    <w:p w14:paraId="36B29A02">
      <w:pPr>
        <w:pStyle w:val="18"/>
        <w:ind w:firstLine="480"/>
      </w:pPr>
    </w:p>
    <w:p w14:paraId="372EA17C">
      <w:pPr>
        <w:pStyle w:val="18"/>
        <w:ind w:firstLine="480"/>
      </w:pPr>
    </w:p>
    <w:p w14:paraId="4AD80FD0">
      <w:pPr>
        <w:pStyle w:val="18"/>
        <w:ind w:firstLine="480"/>
      </w:pPr>
    </w:p>
    <w:p w14:paraId="2BECCF7A">
      <w:pPr>
        <w:pStyle w:val="18"/>
        <w:ind w:firstLine="480"/>
      </w:pPr>
    </w:p>
    <w:p w14:paraId="7E6A05A6">
      <w:pPr>
        <w:pStyle w:val="18"/>
        <w:ind w:firstLine="0" w:firstLineChars="0"/>
      </w:pPr>
    </w:p>
    <w:p w14:paraId="074A2CD4">
      <w:pPr>
        <w:pStyle w:val="18"/>
        <w:ind w:firstLine="0" w:firstLineChars="0"/>
      </w:pPr>
    </w:p>
    <w:p w14:paraId="790DFA97">
      <w:pPr>
        <w:pStyle w:val="18"/>
        <w:ind w:firstLine="480"/>
      </w:pPr>
    </w:p>
    <w:p w14:paraId="0988B479">
      <w:pPr>
        <w:pStyle w:val="18"/>
        <w:ind w:firstLine="480"/>
      </w:pPr>
    </w:p>
    <w:p w14:paraId="0BE3EBBA">
      <w:pPr>
        <w:pStyle w:val="18"/>
        <w:ind w:firstLine="480"/>
      </w:pPr>
    </w:p>
    <w:p w14:paraId="0D96BC31">
      <w:pPr>
        <w:pStyle w:val="18"/>
        <w:ind w:firstLine="480"/>
      </w:pPr>
    </w:p>
    <w:p w14:paraId="586CFD86"/>
    <w:p w14:paraId="73A59B2A"/>
    <w:p w14:paraId="5122A0FF">
      <w:pPr>
        <w:pStyle w:val="18"/>
        <w:ind w:firstLine="480"/>
      </w:pPr>
    </w:p>
    <w:p w14:paraId="05155B1E">
      <w:pPr>
        <w:pStyle w:val="18"/>
        <w:ind w:firstLine="480"/>
      </w:pPr>
    </w:p>
    <w:p w14:paraId="7C2AD06D">
      <w:pPr>
        <w:pStyle w:val="18"/>
        <w:ind w:firstLine="480"/>
      </w:pPr>
    </w:p>
    <w:p w14:paraId="12A16D85">
      <w:pPr>
        <w:pStyle w:val="18"/>
        <w:ind w:firstLine="0" w:firstLineChars="0"/>
      </w:pPr>
    </w:p>
    <w:p w14:paraId="79791898">
      <w:pPr>
        <w:pStyle w:val="18"/>
        <w:ind w:firstLine="480"/>
      </w:pPr>
    </w:p>
    <w:p w14:paraId="2BE02025"/>
    <w:p w14:paraId="3E5452B5">
      <w:pPr>
        <w:jc w:val="center"/>
        <w:rPr>
          <w:rFonts w:cstheme="majorEastAsia"/>
          <w:b/>
          <w:bCs/>
          <w:sz w:val="36"/>
          <w:szCs w:val="36"/>
        </w:rPr>
      </w:pPr>
      <w:r>
        <w:rPr>
          <w:rFonts w:hint="eastAsia" w:cstheme="majorEastAsia"/>
          <w:b/>
          <w:bCs/>
          <w:sz w:val="36"/>
          <w:szCs w:val="36"/>
        </w:rPr>
        <w:t>2</w:t>
      </w:r>
      <w:r>
        <w:rPr>
          <w:rFonts w:cstheme="majorEastAsia"/>
          <w:b/>
          <w:bCs/>
          <w:sz w:val="36"/>
          <w:szCs w:val="36"/>
        </w:rPr>
        <w:t>02</w:t>
      </w:r>
      <w:r>
        <w:rPr>
          <w:rFonts w:hint="eastAsia" w:cstheme="majorEastAsia"/>
          <w:b/>
          <w:bCs/>
          <w:sz w:val="36"/>
          <w:szCs w:val="36"/>
          <w:lang w:val="en-US" w:eastAsia="zh-CN"/>
        </w:rPr>
        <w:t>4</w:t>
      </w:r>
      <w:r>
        <w:rPr>
          <w:rFonts w:hint="eastAsia" w:cstheme="majorEastAsia"/>
          <w:b/>
          <w:bCs/>
          <w:sz w:val="36"/>
          <w:szCs w:val="36"/>
        </w:rPr>
        <w:t>年</w:t>
      </w:r>
      <w:r>
        <w:rPr>
          <w:rFonts w:hint="eastAsia" w:cstheme="majorEastAsia"/>
          <w:b/>
          <w:bCs/>
          <w:sz w:val="36"/>
          <w:szCs w:val="36"/>
          <w:lang w:val="en-US" w:eastAsia="zh-CN"/>
        </w:rPr>
        <w:t>7</w:t>
      </w:r>
      <w:r>
        <w:rPr>
          <w:rFonts w:hint="eastAsia" w:cstheme="majorEastAsia"/>
          <w:b/>
          <w:bCs/>
          <w:sz w:val="36"/>
          <w:szCs w:val="36"/>
        </w:rPr>
        <w:t>月</w:t>
      </w:r>
      <w:r>
        <w:rPr>
          <w:rFonts w:hint="eastAsia" w:cstheme="majorEastAsia"/>
          <w:b/>
          <w:bCs/>
          <w:sz w:val="36"/>
          <w:szCs w:val="36"/>
          <w:lang w:val="en-US" w:eastAsia="zh-CN"/>
        </w:rPr>
        <w:t>25</w:t>
      </w:r>
      <w:r>
        <w:rPr>
          <w:rFonts w:hint="eastAsia" w:cstheme="majorEastAsia"/>
          <w:b/>
          <w:bCs/>
          <w:sz w:val="36"/>
          <w:szCs w:val="36"/>
        </w:rPr>
        <w:t>日</w:t>
      </w:r>
    </w:p>
    <w:p w14:paraId="4185806D">
      <w:pPr>
        <w:rPr>
          <w:rFonts w:cstheme="majorEastAsia"/>
          <w:b/>
          <w:bCs/>
          <w:sz w:val="36"/>
          <w:szCs w:val="36"/>
        </w:rPr>
      </w:pPr>
      <w:r>
        <w:rPr>
          <w:rFonts w:hint="eastAsia" w:cstheme="majorEastAsia"/>
          <w:b/>
          <w:bCs/>
          <w:sz w:val="36"/>
          <w:szCs w:val="36"/>
        </w:rPr>
        <w:br w:type="page"/>
      </w:r>
    </w:p>
    <w:sdt>
      <w:sdtPr>
        <w:rPr>
          <w:rFonts w:ascii="宋体" w:hAnsi="宋体"/>
          <w:b/>
          <w:bCs/>
          <w:sz w:val="21"/>
          <w:szCs w:val="32"/>
        </w:rPr>
        <w:id w:val="147463564"/>
        <w15:color w:val="DBDBDB"/>
        <w:docPartObj>
          <w:docPartGallery w:val="Table of Contents"/>
          <w:docPartUnique/>
        </w:docPartObj>
      </w:sdtPr>
      <w:sdtEndPr>
        <w:rPr>
          <w:rFonts w:hint="eastAsia" w:ascii="宋体" w:hAnsi="宋体"/>
          <w:b/>
          <w:bCs/>
          <w:sz w:val="21"/>
          <w:szCs w:val="32"/>
        </w:rPr>
      </w:sdtEndPr>
      <w:sdtContent>
        <w:p w14:paraId="194FDD31">
          <w:pPr>
            <w:jc w:val="center"/>
          </w:pPr>
          <w:r>
            <w:rPr>
              <w:rFonts w:ascii="宋体" w:hAnsi="宋体"/>
              <w:sz w:val="21"/>
            </w:rPr>
            <w:t>目录</w:t>
          </w:r>
        </w:p>
        <w:p w14:paraId="611158AA">
          <w:pPr>
            <w:pStyle w:val="10"/>
            <w:tabs>
              <w:tab w:val="right" w:leader="dot" w:pos="8306"/>
            </w:tabs>
          </w:pPr>
          <w:r>
            <w:rPr>
              <w:rFonts w:hint="eastAsia" w:cstheme="majorEastAsia"/>
              <w:bCs/>
              <w:sz w:val="36"/>
              <w:szCs w:val="36"/>
            </w:rPr>
            <w:fldChar w:fldCharType="begin"/>
          </w:r>
          <w:r>
            <w:rPr>
              <w:rFonts w:hint="eastAsia" w:cstheme="majorEastAsia"/>
              <w:bCs/>
              <w:sz w:val="36"/>
              <w:szCs w:val="36"/>
            </w:rPr>
            <w:instrText xml:space="preserve">TOC \o "1-3" \h \u </w:instrText>
          </w:r>
          <w:r>
            <w:rPr>
              <w:rFonts w:hint="eastAsia" w:cstheme="majorEastAsia"/>
              <w:bCs/>
              <w:sz w:val="36"/>
              <w:szCs w:val="36"/>
            </w:rPr>
            <w:fldChar w:fldCharType="separate"/>
          </w:r>
          <w:r>
            <w:rPr>
              <w:rFonts w:hint="eastAsia" w:cstheme="majorEastAsia"/>
              <w:bCs/>
              <w:szCs w:val="36"/>
            </w:rPr>
            <w:fldChar w:fldCharType="begin"/>
          </w:r>
          <w:r>
            <w:rPr>
              <w:rFonts w:hint="eastAsia" w:cstheme="majorEastAsia"/>
              <w:bCs/>
              <w:szCs w:val="36"/>
            </w:rPr>
            <w:instrText xml:space="preserve"> HYPERLINK \l _Toc28487 </w:instrText>
          </w:r>
          <w:r>
            <w:rPr>
              <w:rFonts w:hint="eastAsia" w:cstheme="majorEastAsia"/>
              <w:bCs/>
              <w:szCs w:val="36"/>
            </w:rPr>
            <w:fldChar w:fldCharType="separate"/>
          </w:r>
          <w:r>
            <w:rPr>
              <w:rFonts w:hint="eastAsia"/>
            </w:rPr>
            <w:t>1.</w:t>
          </w:r>
          <w:r>
            <w:rPr>
              <w:rFonts w:hint="eastAsia"/>
              <w:lang w:val="en-US" w:eastAsia="zh-CN"/>
            </w:rPr>
            <w:t>漏洞复现</w:t>
          </w:r>
          <w:r>
            <w:rPr>
              <w:rFonts w:hint="eastAsia"/>
            </w:rPr>
            <w:t>结论（</w:t>
          </w:r>
          <w:r>
            <w:t>1</w:t>
          </w:r>
          <w:r>
            <w:rPr>
              <w:rFonts w:hint="eastAsia"/>
            </w:rPr>
            <w:t>5分）</w:t>
          </w:r>
          <w:r>
            <w:tab/>
          </w:r>
          <w:r>
            <w:fldChar w:fldCharType="begin"/>
          </w:r>
          <w:r>
            <w:instrText xml:space="preserve"> PAGEREF _Toc28487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cstheme="majorEastAsia"/>
              <w:bCs/>
              <w:szCs w:val="36"/>
            </w:rPr>
            <w:fldChar w:fldCharType="end"/>
          </w:r>
        </w:p>
        <w:p w14:paraId="0D4D3C96">
          <w:pPr>
            <w:pStyle w:val="11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_Toc7481 </w:instrText>
          </w:r>
          <w:r>
            <w:rPr>
              <w:rFonts w:hint="eastAsia"/>
            </w:rPr>
            <w:fldChar w:fldCharType="separate"/>
          </w:r>
          <w:r>
            <w:t>1.1</w:t>
          </w:r>
          <w:r>
            <w:rPr>
              <w:rFonts w:hint="eastAsia"/>
            </w:rPr>
            <w:t>风险等级分布</w:t>
          </w:r>
          <w:r>
            <w:tab/>
          </w:r>
          <w:r>
            <w:fldChar w:fldCharType="begin"/>
          </w:r>
          <w:r>
            <w:instrText xml:space="preserve"> PAGEREF _Toc7481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 w14:paraId="0A3B72A8">
          <w:pPr>
            <w:pStyle w:val="10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_Toc24528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</w:rPr>
            <w:t>2.</w:t>
          </w:r>
          <w:r>
            <w:rPr>
              <w:rFonts w:hint="eastAsia"/>
              <w:lang w:val="en-US" w:eastAsia="zh-CN"/>
            </w:rPr>
            <w:t>工作</w:t>
          </w:r>
          <w:r>
            <w:rPr>
              <w:rFonts w:hint="eastAsia"/>
            </w:rPr>
            <w:t>计划（25分）</w:t>
          </w:r>
          <w:r>
            <w:tab/>
          </w:r>
          <w:r>
            <w:fldChar w:fldCharType="begin"/>
          </w:r>
          <w:r>
            <w:instrText xml:space="preserve"> PAGEREF _Toc24528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 w14:paraId="2DD275BE">
          <w:pPr>
            <w:pStyle w:val="11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_Toc13939 </w:instrText>
          </w:r>
          <w:r>
            <w:rPr>
              <w:rFonts w:hint="eastAsia"/>
            </w:rPr>
            <w:fldChar w:fldCharType="separate"/>
          </w:r>
          <w:r>
            <w:t>2.1</w:t>
          </w:r>
          <w:r>
            <w:rPr>
              <w:rFonts w:hint="eastAsia"/>
              <w:lang w:val="en-US" w:eastAsia="zh-CN"/>
            </w:rPr>
            <w:t>工作</w:t>
          </w:r>
          <w:r>
            <w:rPr>
              <w:rFonts w:hint="eastAsia"/>
            </w:rPr>
            <w:t>人员</w:t>
          </w:r>
          <w:r>
            <w:tab/>
          </w:r>
          <w:r>
            <w:fldChar w:fldCharType="begin"/>
          </w:r>
          <w:r>
            <w:instrText xml:space="preserve"> PAGEREF _Toc13939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 w14:paraId="04DEAEBA">
          <w:pPr>
            <w:pStyle w:val="11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_Toc3137 </w:instrText>
          </w:r>
          <w:r>
            <w:rPr>
              <w:rFonts w:hint="eastAsia"/>
            </w:rPr>
            <w:fldChar w:fldCharType="separate"/>
          </w:r>
          <w:r>
            <w:t>2.2</w:t>
          </w:r>
          <w:r>
            <w:rPr>
              <w:rFonts w:hint="eastAsia"/>
              <w:lang w:val="en-US" w:eastAsia="zh-CN"/>
            </w:rPr>
            <w:t>漏洞</w:t>
          </w:r>
          <w:r>
            <w:rPr>
              <w:rFonts w:hint="eastAsia"/>
            </w:rPr>
            <w:t>对象</w:t>
          </w:r>
          <w:r>
            <w:tab/>
          </w:r>
          <w:r>
            <w:fldChar w:fldCharType="begin"/>
          </w:r>
          <w:r>
            <w:instrText xml:space="preserve"> PAGEREF _Toc3137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 w14:paraId="67E58180">
          <w:pPr>
            <w:pStyle w:val="11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_Toc7909 </w:instrText>
          </w:r>
          <w:r>
            <w:rPr>
              <w:rFonts w:hint="eastAsia"/>
            </w:rPr>
            <w:fldChar w:fldCharType="separate"/>
          </w:r>
          <w:r>
            <w:t>2.3</w:t>
          </w:r>
          <w:r>
            <w:rPr>
              <w:rFonts w:hint="eastAsia"/>
              <w:lang w:val="en-US" w:eastAsia="zh-CN"/>
            </w:rPr>
            <w:t>漏洞复现</w:t>
          </w:r>
          <w:r>
            <w:rPr>
              <w:rFonts w:hint="eastAsia"/>
            </w:rPr>
            <w:t>阶段</w:t>
          </w:r>
          <w:r>
            <w:tab/>
          </w:r>
          <w:r>
            <w:fldChar w:fldCharType="begin"/>
          </w:r>
          <w:r>
            <w:instrText xml:space="preserve"> PAGEREF _Toc7909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 w14:paraId="70E6CD40">
          <w:pPr>
            <w:pStyle w:val="11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_Toc1860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</w:rPr>
            <w:t>2.4风险等级</w:t>
          </w:r>
          <w:r>
            <w:tab/>
          </w:r>
          <w:r>
            <w:fldChar w:fldCharType="begin"/>
          </w:r>
          <w:r>
            <w:instrText xml:space="preserve"> PAGEREF _Toc1860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 w14:paraId="4A87E8E2">
          <w:pPr>
            <w:pStyle w:val="10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_Toc6133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</w:rPr>
            <w:t>3.</w:t>
          </w:r>
          <w:r>
            <w:rPr>
              <w:rFonts w:hint="eastAsia"/>
              <w:lang w:val="en-US" w:eastAsia="zh-CN"/>
            </w:rPr>
            <w:t>漏洞复现</w:t>
          </w:r>
          <w:r>
            <w:rPr>
              <w:rFonts w:hint="eastAsia"/>
            </w:rPr>
            <w:t>过程（</w:t>
          </w:r>
          <w:r>
            <w:t>3</w:t>
          </w:r>
          <w:r>
            <w:rPr>
              <w:rFonts w:hint="eastAsia"/>
            </w:rPr>
            <w:t>5分）</w:t>
          </w:r>
          <w:r>
            <w:tab/>
          </w:r>
          <w:r>
            <w:fldChar w:fldCharType="begin"/>
          </w:r>
          <w:r>
            <w:instrText xml:space="preserve"> PAGEREF _Toc6133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 w14:paraId="03A48D62">
          <w:pPr>
            <w:pStyle w:val="11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_Toc18532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</w:rPr>
            <w:t>3.1 风险管理及规避</w:t>
          </w:r>
          <w:r>
            <w:tab/>
          </w:r>
          <w:r>
            <w:fldChar w:fldCharType="begin"/>
          </w:r>
          <w:r>
            <w:instrText xml:space="preserve"> PAGEREF _Toc18532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 w14:paraId="5353739D">
          <w:pPr>
            <w:pStyle w:val="11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_Toc4033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</w:rPr>
            <w:t>3.</w:t>
          </w:r>
          <w:r>
            <w:t>2</w:t>
          </w:r>
          <w:r>
            <w:rPr>
              <w:rFonts w:hint="eastAsia"/>
            </w:rPr>
            <w:t>测试方法</w:t>
          </w:r>
          <w:r>
            <w:tab/>
          </w:r>
          <w:r>
            <w:fldChar w:fldCharType="begin"/>
          </w:r>
          <w:r>
            <w:instrText xml:space="preserve"> PAGEREF _Toc4033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 w14:paraId="51F2BDC3">
          <w:pPr>
            <w:pStyle w:val="11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_Toc28445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</w:rPr>
            <w:t>3.</w:t>
          </w:r>
          <w:r>
            <w:t>3</w:t>
          </w:r>
          <w:r>
            <w:rPr>
              <w:rFonts w:hint="eastAsia"/>
            </w:rPr>
            <w:t>测试中所用的工具</w:t>
          </w:r>
          <w:r>
            <w:tab/>
          </w:r>
          <w:r>
            <w:fldChar w:fldCharType="begin"/>
          </w:r>
          <w:r>
            <w:instrText xml:space="preserve"> PAGEREF _Toc28445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 w14:paraId="7A625723">
          <w:pPr>
            <w:pStyle w:val="10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_Toc12892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</w:rPr>
            <w:t xml:space="preserve">4. </w:t>
          </w:r>
          <w:r>
            <w:rPr>
              <w:rFonts w:hint="eastAsia"/>
              <w:lang w:val="en-US" w:eastAsia="zh-CN"/>
            </w:rPr>
            <w:t>漏洞复现</w:t>
          </w:r>
          <w:r>
            <w:rPr>
              <w:rFonts w:hint="eastAsia"/>
            </w:rPr>
            <w:t>结果（25分）</w:t>
          </w:r>
          <w:r>
            <w:tab/>
          </w:r>
          <w:r>
            <w:fldChar w:fldCharType="begin"/>
          </w:r>
          <w:r>
            <w:instrText xml:space="preserve"> PAGEREF _Toc12892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 w14:paraId="537C0117">
          <w:pPr>
            <w:pStyle w:val="11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_Toc32666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lang w:val="en-US" w:eastAsia="zh-CN"/>
            </w:rPr>
            <w:t>4.1 POC插件编写</w:t>
          </w:r>
          <w:r>
            <w:tab/>
          </w:r>
          <w:r>
            <w:fldChar w:fldCharType="begin"/>
          </w:r>
          <w:r>
            <w:instrText xml:space="preserve"> PAGEREF _Toc32666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 w14:paraId="373B09D6">
          <w:pPr>
            <w:pStyle w:val="11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_Toc25120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lang w:val="en-US" w:eastAsia="zh-CN"/>
            </w:rPr>
            <w:t>4.2 漏洞信息</w:t>
          </w:r>
          <w:r>
            <w:tab/>
          </w:r>
          <w:r>
            <w:fldChar w:fldCharType="begin"/>
          </w:r>
          <w:r>
            <w:instrText xml:space="preserve"> PAGEREF _Toc25120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 w14:paraId="182BAB8C">
          <w:pPr>
            <w:bidi w:val="0"/>
          </w:pPr>
          <w:r>
            <w:rPr>
              <w:rFonts w:hint="eastAsia"/>
            </w:rPr>
            <w:fldChar w:fldCharType="end"/>
          </w:r>
        </w:p>
      </w:sdtContent>
    </w:sdt>
    <w:p w14:paraId="4B86BCF6">
      <w:pPr>
        <w:rPr>
          <w:rFonts w:cstheme="majorEastAsia"/>
          <w:b/>
          <w:bCs/>
          <w:sz w:val="36"/>
          <w:szCs w:val="36"/>
        </w:rPr>
      </w:pPr>
    </w:p>
    <w:p w14:paraId="0A03440E"/>
    <w:p w14:paraId="6A41AA3E">
      <w:pPr>
        <w:pStyle w:val="2"/>
        <w:spacing w:before="156" w:after="156"/>
        <w:sectPr>
          <w:headerReference r:id="rId3" w:type="default"/>
          <w:pgSz w:w="11906" w:h="16838"/>
          <w:pgMar w:top="1440" w:right="1800" w:bottom="1440" w:left="1800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425" w:num="1"/>
          <w:docGrid w:type="lines" w:linePitch="312" w:charSpace="0"/>
        </w:sectPr>
      </w:pPr>
    </w:p>
    <w:p w14:paraId="6290842D">
      <w:pPr>
        <w:pStyle w:val="3"/>
        <w:spacing w:before="312" w:after="312"/>
      </w:pPr>
      <w:bookmarkStart w:id="0" w:name="_Toc14593"/>
      <w:bookmarkStart w:id="1" w:name="_Toc32228"/>
      <w:bookmarkStart w:id="2" w:name="_Toc28487"/>
      <w:r>
        <w:rPr>
          <w:rFonts w:hint="eastAsia"/>
        </w:rPr>
        <w:t>1.</w:t>
      </w:r>
      <w:r>
        <w:rPr>
          <w:rFonts w:hint="eastAsia"/>
          <w:lang w:val="en-US" w:eastAsia="zh-CN"/>
        </w:rPr>
        <w:t>漏洞复现</w:t>
      </w:r>
      <w:r>
        <w:rPr>
          <w:rFonts w:hint="eastAsia"/>
        </w:rPr>
        <w:t>结论</w:t>
      </w:r>
      <w:bookmarkEnd w:id="0"/>
      <w:bookmarkEnd w:id="1"/>
      <w:r>
        <w:rPr>
          <w:rFonts w:hint="eastAsia"/>
        </w:rPr>
        <w:t>（</w:t>
      </w:r>
      <w:r>
        <w:t>1</w:t>
      </w:r>
      <w:r>
        <w:rPr>
          <w:rFonts w:hint="eastAsia"/>
        </w:rPr>
        <w:t>5分）</w:t>
      </w:r>
      <w:bookmarkEnd w:id="2"/>
    </w:p>
    <w:p w14:paraId="7F83C740">
      <w:pPr>
        <w:spacing w:line="400" w:lineRule="exact"/>
        <w:ind w:firstLine="480" w:firstLineChars="200"/>
        <w:rPr>
          <w:rFonts w:cs="宋体"/>
          <w:szCs w:val="24"/>
        </w:rPr>
      </w:pPr>
      <w:r>
        <w:rPr>
          <w:rFonts w:hint="eastAsia" w:cs="宋体"/>
          <w:szCs w:val="24"/>
          <w:lang w:val="en-US" w:eastAsia="zh-CN"/>
        </w:rPr>
        <w:t>南开大学15小组</w:t>
      </w:r>
      <w:r>
        <w:rPr>
          <w:rFonts w:hint="eastAsia" w:cs="宋体"/>
          <w:szCs w:val="24"/>
        </w:rPr>
        <w:t>的安全人员采用科学的漏洞复现步骤于2</w:t>
      </w:r>
      <w:r>
        <w:rPr>
          <w:rFonts w:hint="eastAsia" w:cs="宋体"/>
          <w:szCs w:val="24"/>
          <w:lang w:val="en-US" w:eastAsia="zh-CN"/>
        </w:rPr>
        <w:t>024</w:t>
      </w:r>
      <w:r>
        <w:rPr>
          <w:rFonts w:hint="eastAsia" w:cs="宋体"/>
          <w:szCs w:val="24"/>
        </w:rPr>
        <w:t>年</w:t>
      </w:r>
      <w:r>
        <w:rPr>
          <w:rFonts w:hint="eastAsia" w:cs="宋体"/>
          <w:szCs w:val="24"/>
          <w:lang w:val="en-US" w:eastAsia="zh-CN"/>
        </w:rPr>
        <w:t>7</w:t>
      </w:r>
      <w:r>
        <w:rPr>
          <w:rFonts w:hint="eastAsia" w:cs="宋体"/>
          <w:szCs w:val="24"/>
        </w:rPr>
        <w:t>月</w:t>
      </w:r>
      <w:r>
        <w:rPr>
          <w:rFonts w:hint="eastAsia" w:cs="宋体"/>
          <w:szCs w:val="24"/>
          <w:lang w:val="en-US" w:eastAsia="zh-CN"/>
        </w:rPr>
        <w:t>15</w:t>
      </w:r>
      <w:r>
        <w:rPr>
          <w:rFonts w:hint="eastAsia" w:cs="宋体"/>
          <w:szCs w:val="24"/>
        </w:rPr>
        <w:t>日至2</w:t>
      </w:r>
      <w:r>
        <w:rPr>
          <w:rFonts w:hint="eastAsia" w:cs="宋体"/>
          <w:szCs w:val="24"/>
          <w:lang w:val="en-US" w:eastAsia="zh-CN"/>
        </w:rPr>
        <w:t>024</w:t>
      </w:r>
      <w:r>
        <w:rPr>
          <w:rFonts w:hint="eastAsia" w:cs="宋体"/>
          <w:szCs w:val="24"/>
        </w:rPr>
        <w:t>年</w:t>
      </w:r>
      <w:r>
        <w:rPr>
          <w:rFonts w:hint="eastAsia" w:cs="宋体"/>
          <w:szCs w:val="24"/>
          <w:lang w:val="en-US" w:eastAsia="zh-CN"/>
        </w:rPr>
        <w:t>7</w:t>
      </w:r>
      <w:r>
        <w:rPr>
          <w:rFonts w:hint="eastAsia" w:cs="宋体"/>
          <w:szCs w:val="24"/>
        </w:rPr>
        <w:t>月</w:t>
      </w:r>
      <w:r>
        <w:rPr>
          <w:rFonts w:hint="eastAsia" w:cs="宋体"/>
          <w:szCs w:val="24"/>
          <w:lang w:val="en-US" w:eastAsia="zh-CN"/>
        </w:rPr>
        <w:t>25</w:t>
      </w:r>
      <w:r>
        <w:rPr>
          <w:rFonts w:hint="eastAsia" w:cs="宋体"/>
          <w:szCs w:val="24"/>
        </w:rPr>
        <w:t>日对</w:t>
      </w:r>
      <w:r>
        <w:rPr>
          <w:rFonts w:hint="eastAsia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Git凭证泄露</w:t>
      </w:r>
      <w:r>
        <w:rPr>
          <w:rFonts w:hint="eastAsia" w:cs="宋体"/>
          <w:szCs w:val="24"/>
        </w:rPr>
        <w:t>进行了全面深入的漏洞复现。</w:t>
      </w:r>
    </w:p>
    <w:p w14:paraId="7891C540">
      <w:pPr>
        <w:ind w:firstLine="480"/>
        <w:rPr>
          <w:rFonts w:cs="华文仿宋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cs="华文仿宋"/>
          <w:color w:val="000000" w:themeColor="text1"/>
          <w:szCs w:val="21"/>
          <w14:textFill>
            <w14:solidFill>
              <w14:schemeClr w14:val="tx1"/>
            </w14:solidFill>
          </w14:textFill>
        </w:rPr>
        <w:t>本次共发现漏洞</w:t>
      </w:r>
      <w:r>
        <w:rPr>
          <w:rFonts w:hint="eastAsia" w:cs="华文仿宋"/>
          <w:color w:val="000000" w:themeColor="text1"/>
          <w:szCs w:val="21"/>
          <w:u w:val="single"/>
          <w:lang w:val="en-US" w:eastAsia="zh-CN"/>
          <w14:textFill>
            <w14:solidFill>
              <w14:schemeClr w14:val="tx1"/>
            </w14:solidFill>
          </w14:textFill>
        </w:rPr>
        <w:t>1</w:t>
      </w:r>
      <w:r>
        <w:rPr>
          <w:rFonts w:hint="eastAsia" w:cs="华文仿宋"/>
          <w:color w:val="000000" w:themeColor="text1"/>
          <w:szCs w:val="21"/>
          <w14:textFill>
            <w14:solidFill>
              <w14:schemeClr w14:val="tx1"/>
            </w14:solidFill>
          </w14:textFill>
        </w:rPr>
        <w:t>个，其高危漏洞</w:t>
      </w:r>
      <w:r>
        <w:rPr>
          <w:rFonts w:hint="eastAsia" w:cs="华文仿宋"/>
          <w:color w:val="000000" w:themeColor="text1"/>
          <w:szCs w:val="21"/>
          <w:u w:val="single"/>
          <w:lang w:val="en-US" w:eastAsia="zh-CN"/>
          <w14:textFill>
            <w14:solidFill>
              <w14:schemeClr w14:val="tx1"/>
            </w14:solidFill>
          </w14:textFill>
        </w:rPr>
        <w:t>1</w:t>
      </w:r>
      <w:r>
        <w:rPr>
          <w:rFonts w:hint="eastAsia" w:cs="华文仿宋"/>
          <w:color w:val="000000" w:themeColor="text1"/>
          <w:szCs w:val="21"/>
          <w14:textFill>
            <w14:solidFill>
              <w14:schemeClr w14:val="tx1"/>
            </w14:solidFill>
          </w14:textFill>
        </w:rPr>
        <w:t>个，中危漏洞</w:t>
      </w:r>
      <w:r>
        <w:rPr>
          <w:rFonts w:hint="eastAsia" w:cs="华文仿宋"/>
          <w:color w:val="000000" w:themeColor="text1"/>
          <w:szCs w:val="21"/>
          <w:u w:val="single"/>
          <w:lang w:val="en-US" w:eastAsia="zh-CN"/>
          <w14:textFill>
            <w14:solidFill>
              <w14:schemeClr w14:val="tx1"/>
            </w14:solidFill>
          </w14:textFill>
        </w:rPr>
        <w:t>0</w:t>
      </w:r>
      <w:r>
        <w:rPr>
          <w:rFonts w:hint="eastAsia" w:cs="华文仿宋"/>
          <w:color w:val="000000" w:themeColor="text1"/>
          <w:szCs w:val="21"/>
          <w14:textFill>
            <w14:solidFill>
              <w14:schemeClr w14:val="tx1"/>
            </w14:solidFill>
          </w14:textFill>
        </w:rPr>
        <w:t>个,低危漏洞</w:t>
      </w:r>
      <w:r>
        <w:rPr>
          <w:rFonts w:hint="eastAsia" w:cs="华文仿宋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0</w:t>
      </w:r>
      <w:r>
        <w:rPr>
          <w:rFonts w:hint="eastAsia" w:cs="华文仿宋"/>
          <w:color w:val="000000" w:themeColor="text1"/>
          <w:szCs w:val="21"/>
          <w14:textFill>
            <w14:solidFill>
              <w14:schemeClr w14:val="tx1"/>
            </w14:solidFill>
          </w14:textFill>
        </w:rPr>
        <w:t>个。</w:t>
      </w:r>
    </w:p>
    <w:tbl>
      <w:tblPr>
        <w:tblStyle w:val="14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5"/>
        <w:gridCol w:w="4714"/>
        <w:gridCol w:w="2213"/>
      </w:tblGrid>
      <w:tr w14:paraId="206952A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595" w:type="dxa"/>
            <w:shd w:val="clear" w:color="auto" w:fill="BFBFBF"/>
            <w:vAlign w:val="center"/>
          </w:tcPr>
          <w:p w14:paraId="5906AC62">
            <w:pPr>
              <w:pStyle w:val="7"/>
              <w:ind w:firstLine="0" w:firstLineChars="0"/>
              <w:jc w:val="center"/>
              <w:rPr>
                <w:rFonts w:ascii="Times New Roman" w:hAnsi="Times New Roman" w:cs="宋体"/>
                <w:b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bookmarkStart w:id="3" w:name="_Hlk482954515"/>
            <w:r>
              <w:rPr>
                <w:rFonts w:hint="eastAsia" w:ascii="Times New Roman" w:hAnsi="Times New Roman" w:cs="宋体"/>
                <w:b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序号</w:t>
            </w:r>
          </w:p>
        </w:tc>
        <w:tc>
          <w:tcPr>
            <w:tcW w:w="4714" w:type="dxa"/>
            <w:shd w:val="clear" w:color="auto" w:fill="BFBFBF"/>
            <w:vAlign w:val="center"/>
          </w:tcPr>
          <w:p w14:paraId="1B2CBF73">
            <w:pPr>
              <w:pStyle w:val="7"/>
              <w:ind w:firstLine="0" w:firstLineChars="0"/>
              <w:jc w:val="center"/>
              <w:rPr>
                <w:rFonts w:ascii="Times New Roman" w:hAnsi="Times New Roman" w:cs="宋体"/>
                <w:b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cs="宋体"/>
                <w:b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漏洞名称</w:t>
            </w:r>
          </w:p>
        </w:tc>
        <w:tc>
          <w:tcPr>
            <w:tcW w:w="2213" w:type="dxa"/>
            <w:shd w:val="clear" w:color="auto" w:fill="BFBFBF"/>
            <w:vAlign w:val="center"/>
          </w:tcPr>
          <w:p w14:paraId="4FDE7D33">
            <w:pPr>
              <w:pStyle w:val="7"/>
              <w:ind w:firstLine="0" w:firstLineChars="0"/>
              <w:jc w:val="center"/>
              <w:rPr>
                <w:rFonts w:ascii="Times New Roman" w:hAnsi="Times New Roman" w:cs="宋体"/>
                <w:b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cs="宋体"/>
                <w:b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风险值</w:t>
            </w:r>
          </w:p>
        </w:tc>
      </w:tr>
      <w:tr w14:paraId="2F4A950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3" w:hRule="atLeast"/>
        </w:trPr>
        <w:tc>
          <w:tcPr>
            <w:tcW w:w="1595" w:type="dxa"/>
            <w:vAlign w:val="center"/>
          </w:tcPr>
          <w:p w14:paraId="12FCBE1C">
            <w:pPr>
              <w:pStyle w:val="18"/>
              <w:spacing w:after="120"/>
              <w:ind w:firstLine="0" w:firstLineChars="0"/>
              <w:jc w:val="center"/>
              <w:rPr>
                <w:rFonts w:cs="宋体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宋体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4714" w:type="dxa"/>
            <w:vAlign w:val="center"/>
          </w:tcPr>
          <w:p w14:paraId="49FD9443">
            <w:pPr>
              <w:spacing w:after="156"/>
              <w:jc w:val="center"/>
              <w:rPr>
                <w:rFonts w:hint="default" w:eastAsia="宋体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Git凭证泄露（CVE-2020-5260）</w:t>
            </w:r>
          </w:p>
        </w:tc>
        <w:tc>
          <w:tcPr>
            <w:tcW w:w="2213" w:type="dxa"/>
            <w:vAlign w:val="center"/>
          </w:tcPr>
          <w:p w14:paraId="73970E4A">
            <w:pPr>
              <w:spacing w:after="156"/>
              <w:jc w:val="center"/>
              <w:rPr>
                <w:rFonts w:hint="eastAsia" w:eastAsia="宋体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高危</w:t>
            </w:r>
          </w:p>
        </w:tc>
      </w:tr>
      <w:bookmarkEnd w:id="3"/>
    </w:tbl>
    <w:p w14:paraId="7B138C80">
      <w:pPr>
        <w:pStyle w:val="2"/>
        <w:spacing w:before="156" w:after="156"/>
      </w:pPr>
      <w:bookmarkStart w:id="4" w:name="_Toc5011"/>
      <w:bookmarkStart w:id="5" w:name="_Toc16656"/>
      <w:bookmarkStart w:id="6" w:name="_Toc7481"/>
      <w:r>
        <w:t>1.1</w:t>
      </w:r>
      <w:r>
        <w:rPr>
          <w:rFonts w:hint="eastAsia"/>
        </w:rPr>
        <w:t>风险等级分布</w:t>
      </w:r>
      <w:bookmarkEnd w:id="4"/>
      <w:bookmarkEnd w:id="5"/>
      <w:bookmarkEnd w:id="6"/>
    </w:p>
    <w:p w14:paraId="4CC6811E">
      <w:r>
        <w:rPr>
          <w:rFonts w:hint="eastAsia" w:cs="宋体"/>
          <w:szCs w:val="24"/>
        </w:rPr>
        <w:t>本次评估漏洞的详细风险等级分布如下：</w:t>
      </w:r>
    </w:p>
    <w:p w14:paraId="7B075FCE">
      <w:p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高危</w:t>
      </w:r>
    </w:p>
    <w:p w14:paraId="0E90E049">
      <w:pPr>
        <w:pStyle w:val="3"/>
        <w:spacing w:before="312" w:after="312"/>
      </w:pPr>
      <w:bookmarkStart w:id="7" w:name="_Toc8277"/>
      <w:bookmarkStart w:id="8" w:name="_Toc32430"/>
      <w:bookmarkStart w:id="9" w:name="_Toc24528"/>
      <w:r>
        <w:rPr>
          <w:rFonts w:hint="eastAsia"/>
        </w:rPr>
        <w:t>2.</w:t>
      </w:r>
      <w:r>
        <w:rPr>
          <w:rFonts w:hint="eastAsia"/>
          <w:lang w:val="en-US" w:eastAsia="zh-CN"/>
        </w:rPr>
        <w:t>工作</w:t>
      </w:r>
      <w:r>
        <w:rPr>
          <w:rFonts w:hint="eastAsia"/>
        </w:rPr>
        <w:t>计划</w:t>
      </w:r>
      <w:bookmarkEnd w:id="7"/>
      <w:bookmarkEnd w:id="8"/>
      <w:r>
        <w:rPr>
          <w:rFonts w:hint="eastAsia"/>
        </w:rPr>
        <w:t>（25分）</w:t>
      </w:r>
      <w:bookmarkEnd w:id="9"/>
    </w:p>
    <w:p w14:paraId="04D4F577">
      <w:pPr>
        <w:pStyle w:val="2"/>
        <w:spacing w:before="156" w:after="156"/>
      </w:pPr>
      <w:bookmarkStart w:id="10" w:name="_Toc21093"/>
      <w:bookmarkStart w:id="11" w:name="_Toc10156"/>
      <w:bookmarkStart w:id="12" w:name="_Toc13939"/>
      <w:r>
        <w:t>2.1</w:t>
      </w:r>
      <w:r>
        <w:rPr>
          <w:rFonts w:hint="eastAsia"/>
          <w:lang w:val="en-US" w:eastAsia="zh-CN"/>
        </w:rPr>
        <w:t>工作</w:t>
      </w:r>
      <w:r>
        <w:rPr>
          <w:rFonts w:hint="eastAsia"/>
        </w:rPr>
        <w:t>人员</w:t>
      </w:r>
      <w:bookmarkEnd w:id="10"/>
      <w:bookmarkEnd w:id="11"/>
      <w:bookmarkEnd w:id="12"/>
    </w:p>
    <w:tbl>
      <w:tblPr>
        <w:tblStyle w:val="14"/>
        <w:tblpPr w:leftFromText="180" w:rightFromText="180" w:vertAnchor="text" w:horzAnchor="page" w:tblpX="1974" w:tblpY="256"/>
        <w:tblOverlap w:val="never"/>
        <w:tblW w:w="8170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2"/>
        <w:gridCol w:w="1722"/>
        <w:gridCol w:w="1138"/>
        <w:gridCol w:w="4508"/>
      </w:tblGrid>
      <w:tr w14:paraId="0049A81A">
        <w:trPr>
          <w:trHeight w:val="697" w:hRule="atLeast"/>
        </w:trPr>
        <w:tc>
          <w:tcPr>
            <w:tcW w:w="80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 w14:paraId="691C384B">
            <w:pPr>
              <w:widowControl/>
              <w:jc w:val="center"/>
              <w:textAlignment w:val="center"/>
              <w:rPr>
                <w:rFonts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hint="eastAsia" w:cs="宋体"/>
                <w:color w:val="000000"/>
                <w:kern w:val="0"/>
                <w:szCs w:val="24"/>
                <w:lang w:bidi="ar"/>
              </w:rPr>
              <w:t>序号</w:t>
            </w:r>
          </w:p>
        </w:tc>
        <w:tc>
          <w:tcPr>
            <w:tcW w:w="17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 w14:paraId="5D4D742C">
            <w:pPr>
              <w:widowControl/>
              <w:jc w:val="center"/>
              <w:textAlignment w:val="center"/>
              <w:rPr>
                <w:rFonts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hint="eastAsia" w:cs="宋体"/>
                <w:color w:val="000000"/>
                <w:kern w:val="0"/>
                <w:szCs w:val="24"/>
                <w:lang w:bidi="ar"/>
              </w:rPr>
              <w:t>职务</w:t>
            </w:r>
          </w:p>
        </w:tc>
        <w:tc>
          <w:tcPr>
            <w:tcW w:w="113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 w14:paraId="4B838B34">
            <w:pPr>
              <w:widowControl/>
              <w:jc w:val="center"/>
              <w:textAlignment w:val="center"/>
              <w:rPr>
                <w:rFonts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hint="eastAsia" w:cs="宋体"/>
                <w:color w:val="000000"/>
                <w:kern w:val="0"/>
                <w:szCs w:val="24"/>
                <w:lang w:bidi="ar"/>
              </w:rPr>
              <w:t>姓名</w:t>
            </w:r>
          </w:p>
        </w:tc>
        <w:tc>
          <w:tcPr>
            <w:tcW w:w="450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 w14:paraId="0505B562">
            <w:pPr>
              <w:widowControl/>
              <w:jc w:val="center"/>
              <w:textAlignment w:val="center"/>
              <w:rPr>
                <w:rFonts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hint="eastAsia" w:cs="宋体"/>
                <w:color w:val="000000"/>
                <w:kern w:val="0"/>
                <w:szCs w:val="24"/>
                <w:lang w:bidi="ar"/>
              </w:rPr>
              <w:t>联系方式</w:t>
            </w:r>
          </w:p>
        </w:tc>
      </w:tr>
      <w:tr w14:paraId="41CAB9B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6" w:hRule="atLeast"/>
        </w:trPr>
        <w:tc>
          <w:tcPr>
            <w:tcW w:w="80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 w14:paraId="61118E5D">
            <w:pPr>
              <w:widowControl/>
              <w:jc w:val="center"/>
              <w:textAlignment w:val="center"/>
              <w:rPr>
                <w:rFonts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cs="宋体"/>
                <w:color w:val="000000"/>
                <w:kern w:val="0"/>
                <w:szCs w:val="24"/>
                <w:lang w:bidi="ar"/>
              </w:rPr>
              <w:t>1</w:t>
            </w:r>
          </w:p>
        </w:tc>
        <w:tc>
          <w:tcPr>
            <w:tcW w:w="17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 w14:paraId="31DD6136">
            <w:pPr>
              <w:widowControl/>
              <w:jc w:val="center"/>
              <w:textAlignment w:val="center"/>
              <w:rPr>
                <w:rFonts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hint="eastAsia" w:cs="宋体"/>
                <w:color w:val="000000"/>
                <w:kern w:val="0"/>
                <w:szCs w:val="24"/>
                <w:lang w:bidi="ar"/>
              </w:rPr>
              <w:t>组长</w:t>
            </w:r>
          </w:p>
        </w:tc>
        <w:tc>
          <w:tcPr>
            <w:tcW w:w="113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 w14:paraId="48CC206D">
            <w:pPr>
              <w:widowControl/>
              <w:jc w:val="center"/>
              <w:textAlignment w:val="center"/>
              <w:rPr>
                <w:rFonts w:hint="eastAsia" w:eastAsia="宋体" w:cs="宋体"/>
                <w:color w:val="000000"/>
                <w:kern w:val="0"/>
                <w:szCs w:val="24"/>
                <w:lang w:val="en-US" w:eastAsia="zh-CN" w:bidi="ar"/>
              </w:rPr>
            </w:pPr>
            <w:r>
              <w:rPr>
                <w:rFonts w:hint="eastAsia" w:cs="宋体"/>
                <w:color w:val="000000"/>
                <w:kern w:val="0"/>
                <w:szCs w:val="24"/>
                <w:lang w:val="en-US" w:eastAsia="zh-CN" w:bidi="ar"/>
              </w:rPr>
              <w:t>常欣然</w:t>
            </w:r>
          </w:p>
        </w:tc>
        <w:tc>
          <w:tcPr>
            <w:tcW w:w="450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 w14:paraId="7BB0E42C">
            <w:pPr>
              <w:widowControl/>
              <w:jc w:val="center"/>
              <w:textAlignment w:val="center"/>
              <w:rPr>
                <w:rFonts w:hint="default" w:eastAsia="宋体" w:cs="宋体"/>
                <w:color w:val="000000"/>
                <w:kern w:val="0"/>
                <w:szCs w:val="24"/>
                <w:lang w:val="en-US" w:eastAsia="zh-CN" w:bidi="ar"/>
              </w:rPr>
            </w:pPr>
            <w:r>
              <w:rPr>
                <w:rFonts w:hint="eastAsia" w:cs="宋体"/>
                <w:color w:val="000000"/>
                <w:kern w:val="0"/>
                <w:szCs w:val="24"/>
                <w:lang w:val="en-US" w:eastAsia="zh-CN" w:bidi="ar"/>
              </w:rPr>
              <w:t>1195108945@qq.com</w:t>
            </w:r>
          </w:p>
        </w:tc>
      </w:tr>
      <w:tr w14:paraId="2FCB613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6" w:hRule="atLeast"/>
        </w:trPr>
        <w:tc>
          <w:tcPr>
            <w:tcW w:w="80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 w14:paraId="131E48A2">
            <w:pPr>
              <w:widowControl/>
              <w:jc w:val="center"/>
              <w:textAlignment w:val="center"/>
              <w:rPr>
                <w:rFonts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cs="宋体"/>
                <w:color w:val="000000"/>
                <w:kern w:val="0"/>
                <w:szCs w:val="24"/>
                <w:lang w:bidi="ar"/>
              </w:rPr>
              <w:t>2</w:t>
            </w:r>
          </w:p>
        </w:tc>
        <w:tc>
          <w:tcPr>
            <w:tcW w:w="17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 w14:paraId="774AC3AB">
            <w:pPr>
              <w:widowControl/>
              <w:jc w:val="center"/>
              <w:textAlignment w:val="center"/>
              <w:rPr>
                <w:rFonts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hint="eastAsia" w:cs="宋体"/>
                <w:color w:val="000000"/>
                <w:kern w:val="0"/>
                <w:szCs w:val="24"/>
                <w:lang w:bidi="ar"/>
              </w:rPr>
              <w:t>组员</w:t>
            </w:r>
          </w:p>
        </w:tc>
        <w:tc>
          <w:tcPr>
            <w:tcW w:w="113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 w14:paraId="6B5EEDD4">
            <w:pPr>
              <w:widowControl/>
              <w:jc w:val="center"/>
              <w:textAlignment w:val="center"/>
              <w:rPr>
                <w:rFonts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hint="eastAsia" w:cs="宋体"/>
                <w:color w:val="000000"/>
                <w:kern w:val="0"/>
                <w:szCs w:val="24"/>
                <w:lang w:val="en-US" w:eastAsia="zh-CN" w:bidi="ar"/>
              </w:rPr>
              <w:t>高玉格</w:t>
            </w:r>
          </w:p>
        </w:tc>
        <w:tc>
          <w:tcPr>
            <w:tcW w:w="450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 w14:paraId="116CEEAA">
            <w:pPr>
              <w:widowControl/>
              <w:jc w:val="center"/>
              <w:textAlignment w:val="center"/>
              <w:rPr>
                <w:rFonts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hint="eastAsia" w:cs="宋体"/>
                <w:color w:val="000000"/>
                <w:kern w:val="0"/>
                <w:szCs w:val="24"/>
                <w:lang w:bidi="ar"/>
              </w:rPr>
              <w:t>1463948484@qq.com</w:t>
            </w:r>
          </w:p>
        </w:tc>
      </w:tr>
      <w:tr w14:paraId="47917CF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6" w:hRule="atLeast"/>
        </w:trPr>
        <w:tc>
          <w:tcPr>
            <w:tcW w:w="80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 w14:paraId="4DF3EAD4">
            <w:pPr>
              <w:widowControl/>
              <w:jc w:val="center"/>
              <w:textAlignment w:val="center"/>
              <w:rPr>
                <w:rFonts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cs="宋体"/>
                <w:color w:val="000000"/>
                <w:kern w:val="0"/>
                <w:szCs w:val="24"/>
                <w:lang w:bidi="ar"/>
              </w:rPr>
              <w:t>3</w:t>
            </w:r>
          </w:p>
        </w:tc>
        <w:tc>
          <w:tcPr>
            <w:tcW w:w="17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 w14:paraId="557C6D4C">
            <w:pPr>
              <w:widowControl/>
              <w:jc w:val="center"/>
              <w:textAlignment w:val="center"/>
              <w:rPr>
                <w:rFonts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hint="eastAsia" w:cs="宋体"/>
                <w:color w:val="000000"/>
                <w:kern w:val="0"/>
                <w:szCs w:val="24"/>
                <w:lang w:bidi="ar"/>
              </w:rPr>
              <w:t>组员</w:t>
            </w:r>
          </w:p>
        </w:tc>
        <w:tc>
          <w:tcPr>
            <w:tcW w:w="113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 w14:paraId="43D75A70">
            <w:pPr>
              <w:widowControl/>
              <w:jc w:val="center"/>
              <w:textAlignment w:val="center"/>
              <w:rPr>
                <w:rFonts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hint="eastAsia" w:cs="宋体"/>
                <w:color w:val="000000"/>
                <w:kern w:val="0"/>
                <w:szCs w:val="24"/>
                <w:lang w:bidi="ar"/>
              </w:rPr>
              <w:t>马浩博</w:t>
            </w:r>
          </w:p>
        </w:tc>
        <w:tc>
          <w:tcPr>
            <w:tcW w:w="450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 w14:paraId="6C45163F">
            <w:pPr>
              <w:widowControl/>
              <w:jc w:val="center"/>
              <w:textAlignment w:val="center"/>
              <w:rPr>
                <w:rFonts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hint="eastAsia" w:cs="宋体"/>
                <w:color w:val="000000"/>
                <w:kern w:val="0"/>
                <w:szCs w:val="24"/>
                <w:lang w:bidi="ar"/>
              </w:rPr>
              <w:t>1191173636@qq.com</w:t>
            </w:r>
          </w:p>
        </w:tc>
      </w:tr>
      <w:tr w14:paraId="37A9A98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6" w:hRule="atLeast"/>
        </w:trPr>
        <w:tc>
          <w:tcPr>
            <w:tcW w:w="80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 w14:paraId="42FF64B0">
            <w:pPr>
              <w:widowControl/>
              <w:jc w:val="center"/>
              <w:textAlignment w:val="center"/>
              <w:rPr>
                <w:rFonts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hint="eastAsia" w:cs="宋体"/>
                <w:color w:val="000000"/>
                <w:kern w:val="0"/>
                <w:szCs w:val="24"/>
                <w:lang w:bidi="ar"/>
              </w:rPr>
              <w:t>4</w:t>
            </w:r>
          </w:p>
        </w:tc>
        <w:tc>
          <w:tcPr>
            <w:tcW w:w="17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 w14:paraId="7C61EC12">
            <w:pPr>
              <w:widowControl/>
              <w:jc w:val="center"/>
              <w:textAlignment w:val="center"/>
              <w:rPr>
                <w:rFonts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hint="eastAsia" w:cs="宋体"/>
                <w:color w:val="000000"/>
                <w:kern w:val="0"/>
                <w:szCs w:val="24"/>
                <w:lang w:bidi="ar"/>
              </w:rPr>
              <w:t>组员</w:t>
            </w:r>
          </w:p>
        </w:tc>
        <w:tc>
          <w:tcPr>
            <w:tcW w:w="113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 w14:paraId="7A0D3A7B">
            <w:pPr>
              <w:widowControl/>
              <w:jc w:val="center"/>
              <w:textAlignment w:val="center"/>
              <w:rPr>
                <w:rFonts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hint="eastAsia" w:cs="宋体"/>
                <w:color w:val="000000"/>
                <w:kern w:val="0"/>
                <w:szCs w:val="24"/>
                <w:lang w:val="en-US" w:eastAsia="zh-CN" w:bidi="ar"/>
              </w:rPr>
              <w:t>宋常秀</w:t>
            </w:r>
          </w:p>
        </w:tc>
        <w:tc>
          <w:tcPr>
            <w:tcW w:w="450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 w14:paraId="5853388F">
            <w:pPr>
              <w:widowControl/>
              <w:jc w:val="center"/>
              <w:textAlignment w:val="center"/>
              <w:rPr>
                <w:rFonts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hint="eastAsia" w:cs="宋体"/>
                <w:color w:val="000000"/>
                <w:kern w:val="0"/>
                <w:szCs w:val="24"/>
                <w:lang w:val="en-US" w:eastAsia="zh-CN" w:bidi="ar"/>
              </w:rPr>
              <w:t>3281405348@qq.com</w:t>
            </w:r>
          </w:p>
        </w:tc>
      </w:tr>
      <w:tr w14:paraId="219FE20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6" w:hRule="atLeast"/>
        </w:trPr>
        <w:tc>
          <w:tcPr>
            <w:tcW w:w="80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 w14:paraId="147B60CA">
            <w:pPr>
              <w:widowControl/>
              <w:jc w:val="center"/>
              <w:textAlignment w:val="center"/>
              <w:rPr>
                <w:rFonts w:hint="eastAsia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hint="eastAsia" w:cs="宋体"/>
                <w:color w:val="000000"/>
                <w:kern w:val="0"/>
                <w:szCs w:val="24"/>
                <w:lang w:bidi="ar"/>
              </w:rPr>
              <w:t>5</w:t>
            </w:r>
          </w:p>
        </w:tc>
        <w:tc>
          <w:tcPr>
            <w:tcW w:w="17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 w14:paraId="446F29BE">
            <w:pPr>
              <w:widowControl/>
              <w:jc w:val="center"/>
              <w:textAlignment w:val="center"/>
              <w:rPr>
                <w:rFonts w:hint="eastAsia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hint="eastAsia" w:cs="宋体"/>
                <w:color w:val="000000"/>
                <w:kern w:val="0"/>
                <w:szCs w:val="24"/>
                <w:lang w:bidi="ar"/>
              </w:rPr>
              <w:t>组员</w:t>
            </w:r>
          </w:p>
        </w:tc>
        <w:tc>
          <w:tcPr>
            <w:tcW w:w="113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 w14:paraId="35EC8604">
            <w:pPr>
              <w:widowControl/>
              <w:jc w:val="center"/>
              <w:textAlignment w:val="center"/>
              <w:rPr>
                <w:rFonts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hint="eastAsia" w:cs="宋体"/>
                <w:color w:val="000000"/>
                <w:kern w:val="0"/>
                <w:szCs w:val="24"/>
                <w:lang w:val="en-US" w:eastAsia="zh-CN" w:bidi="ar"/>
              </w:rPr>
              <w:t>曹瑜</w:t>
            </w:r>
          </w:p>
        </w:tc>
        <w:tc>
          <w:tcPr>
            <w:tcW w:w="450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 w14:paraId="357CEBF8">
            <w:pPr>
              <w:widowControl/>
              <w:jc w:val="center"/>
              <w:textAlignment w:val="center"/>
              <w:rPr>
                <w:rFonts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hint="eastAsia" w:cs="宋体"/>
                <w:color w:val="000000"/>
                <w:kern w:val="0"/>
                <w:szCs w:val="24"/>
                <w:lang w:val="en-US" w:eastAsia="zh-CN" w:bidi="ar"/>
              </w:rPr>
              <w:t>463246828@qq.com</w:t>
            </w:r>
          </w:p>
        </w:tc>
      </w:tr>
    </w:tbl>
    <w:p w14:paraId="5F75FD35">
      <w:pPr>
        <w:pStyle w:val="2"/>
        <w:spacing w:before="156" w:after="156"/>
      </w:pPr>
      <w:bookmarkStart w:id="13" w:name="_Toc18367"/>
      <w:bookmarkStart w:id="14" w:name="_Toc3137"/>
      <w:bookmarkStart w:id="15" w:name="_Toc19764"/>
      <w:r>
        <w:t>2.2</w:t>
      </w:r>
      <w:r>
        <w:rPr>
          <w:rFonts w:hint="eastAsia"/>
          <w:lang w:val="en-US" w:eastAsia="zh-CN"/>
        </w:rPr>
        <w:t>漏洞</w:t>
      </w:r>
      <w:r>
        <w:rPr>
          <w:rFonts w:hint="eastAsia"/>
        </w:rPr>
        <w:t>对象</w:t>
      </w:r>
      <w:bookmarkEnd w:id="13"/>
      <w:bookmarkEnd w:id="14"/>
      <w:bookmarkEnd w:id="15"/>
    </w:p>
    <w:p w14:paraId="064AE1AE">
      <w:pPr>
        <w:widowControl/>
        <w:jc w:val="left"/>
        <w:textAlignment w:val="center"/>
        <w:rPr>
          <w:rFonts w:hint="eastAsia" w:cs="宋体"/>
          <w:color w:val="000000"/>
          <w:kern w:val="0"/>
          <w:szCs w:val="24"/>
          <w:lang w:val="en-US" w:eastAsia="zh-CN" w:bidi="ar"/>
        </w:rPr>
      </w:pPr>
      <w:bookmarkStart w:id="16" w:name="_Toc7909"/>
      <w:bookmarkStart w:id="17" w:name="_Toc5023"/>
      <w:bookmarkStart w:id="18" w:name="_Toc33"/>
      <w:r>
        <w:rPr>
          <w:rFonts w:hint="eastAsia" w:cs="宋体"/>
          <w:color w:val="000000"/>
          <w:kern w:val="0"/>
          <w:szCs w:val="24"/>
          <w:lang w:val="en-US" w:eastAsia="zh-CN" w:bidi="ar"/>
        </w:rPr>
        <w:t>Git</w:t>
      </w:r>
    </w:p>
    <w:p w14:paraId="7733B9A3">
      <w:pPr>
        <w:pStyle w:val="2"/>
        <w:spacing w:before="156" w:after="156"/>
        <w:rPr>
          <w:szCs w:val="24"/>
        </w:rPr>
      </w:pPr>
      <w:r>
        <w:t>2.3</w:t>
      </w:r>
      <w:r>
        <w:rPr>
          <w:rFonts w:hint="eastAsia"/>
          <w:lang w:val="en-US" w:eastAsia="zh-CN"/>
        </w:rPr>
        <w:t>漏洞复现</w:t>
      </w:r>
      <w:r>
        <w:rPr>
          <w:rFonts w:hint="eastAsia"/>
        </w:rPr>
        <w:t>阶段</w:t>
      </w:r>
      <w:bookmarkEnd w:id="16"/>
      <w:bookmarkEnd w:id="17"/>
      <w:bookmarkEnd w:id="18"/>
    </w:p>
    <w:tbl>
      <w:tblPr>
        <w:tblStyle w:val="14"/>
        <w:tblpPr w:leftFromText="180" w:rightFromText="180" w:vertAnchor="text" w:horzAnchor="page" w:tblpX="1852" w:tblpY="341"/>
        <w:tblOverlap w:val="never"/>
        <w:tblW w:w="87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70"/>
        <w:gridCol w:w="5349"/>
      </w:tblGrid>
      <w:tr w14:paraId="34EDF36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3370" w:type="dxa"/>
            <w:vAlign w:val="center"/>
          </w:tcPr>
          <w:p w14:paraId="6A7DF4E0">
            <w:pPr>
              <w:widowControl/>
              <w:spacing w:line="360" w:lineRule="auto"/>
              <w:ind w:firstLine="480" w:firstLineChars="200"/>
              <w:jc w:val="center"/>
              <w:textAlignment w:val="center"/>
              <w:rPr>
                <w:rFonts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hint="eastAsia" w:cs="宋体"/>
                <w:color w:val="000000"/>
                <w:kern w:val="0"/>
                <w:szCs w:val="24"/>
                <w:lang w:bidi="ar"/>
              </w:rPr>
              <w:t>项目阶段</w:t>
            </w:r>
          </w:p>
        </w:tc>
        <w:tc>
          <w:tcPr>
            <w:tcW w:w="5349" w:type="dxa"/>
          </w:tcPr>
          <w:p w14:paraId="7704CA85">
            <w:pPr>
              <w:widowControl/>
              <w:spacing w:line="360" w:lineRule="auto"/>
              <w:ind w:firstLine="480" w:firstLineChars="200"/>
              <w:jc w:val="center"/>
              <w:textAlignment w:val="center"/>
              <w:rPr>
                <w:rFonts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hint="eastAsia" w:cs="宋体"/>
                <w:color w:val="000000"/>
                <w:kern w:val="0"/>
                <w:szCs w:val="24"/>
                <w:lang w:bidi="ar"/>
              </w:rPr>
              <w:t>工作内容</w:t>
            </w:r>
          </w:p>
        </w:tc>
      </w:tr>
      <w:tr w14:paraId="0DE43EC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3370" w:type="dxa"/>
            <w:vAlign w:val="center"/>
          </w:tcPr>
          <w:p w14:paraId="7A9562C3">
            <w:pPr>
              <w:widowControl/>
              <w:spacing w:line="360" w:lineRule="auto"/>
              <w:ind w:firstLine="480" w:firstLineChars="200"/>
              <w:jc w:val="center"/>
              <w:textAlignment w:val="center"/>
              <w:rPr>
                <w:rFonts w:hint="default" w:eastAsia="宋体" w:cs="宋体"/>
                <w:color w:val="000000"/>
                <w:kern w:val="0"/>
                <w:szCs w:val="24"/>
                <w:lang w:val="en-US" w:eastAsia="zh-CN" w:bidi="ar"/>
              </w:rPr>
            </w:pPr>
            <w:r>
              <w:rPr>
                <w:rFonts w:hint="eastAsia" w:cs="宋体"/>
                <w:color w:val="000000"/>
                <w:kern w:val="0"/>
                <w:szCs w:val="24"/>
                <w:lang w:val="en-US" w:eastAsia="zh-CN" w:bidi="ar"/>
              </w:rPr>
              <w:t>环境搭建</w:t>
            </w:r>
          </w:p>
        </w:tc>
        <w:tc>
          <w:tcPr>
            <w:tcW w:w="5349" w:type="dxa"/>
          </w:tcPr>
          <w:p w14:paraId="7E23DA44"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rPr>
                <w:rFonts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使用Docker编写dockerfile进行环境搭建</w:t>
            </w:r>
          </w:p>
        </w:tc>
      </w:tr>
      <w:tr w14:paraId="66C6905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4" w:hRule="atLeast"/>
        </w:trPr>
        <w:tc>
          <w:tcPr>
            <w:tcW w:w="3370" w:type="dxa"/>
            <w:vAlign w:val="center"/>
          </w:tcPr>
          <w:p w14:paraId="575A939D">
            <w:pPr>
              <w:widowControl/>
              <w:spacing w:line="360" w:lineRule="auto"/>
              <w:ind w:firstLine="480" w:firstLineChars="200"/>
              <w:jc w:val="center"/>
              <w:textAlignment w:val="center"/>
              <w:rPr>
                <w:rFonts w:hint="eastAsia" w:eastAsia="宋体" w:cs="宋体"/>
                <w:color w:val="000000"/>
                <w:kern w:val="0"/>
                <w:szCs w:val="24"/>
                <w:lang w:val="en-US" w:eastAsia="zh-CN" w:bidi="ar"/>
              </w:rPr>
            </w:pPr>
            <w:r>
              <w:rPr>
                <w:rFonts w:hint="eastAsia" w:cs="宋体"/>
                <w:color w:val="000000"/>
                <w:kern w:val="0"/>
                <w:szCs w:val="24"/>
                <w:lang w:val="en-US" w:eastAsia="zh-CN" w:bidi="ar"/>
              </w:rPr>
              <w:t>版本检测</w:t>
            </w:r>
          </w:p>
        </w:tc>
        <w:tc>
          <w:tcPr>
            <w:tcW w:w="5349" w:type="dxa"/>
          </w:tcPr>
          <w:p w14:paraId="4007174A"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rPr>
                <w:rFonts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观察git的版本是否在受影响的范围内</w:t>
            </w:r>
          </w:p>
        </w:tc>
      </w:tr>
      <w:tr w14:paraId="7AB3E01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5" w:hRule="atLeast"/>
        </w:trPr>
        <w:tc>
          <w:tcPr>
            <w:tcW w:w="3370" w:type="dxa"/>
          </w:tcPr>
          <w:p w14:paraId="2D67FFB1">
            <w:pPr>
              <w:widowControl/>
              <w:spacing w:line="360" w:lineRule="auto"/>
              <w:ind w:firstLine="480" w:firstLineChars="200"/>
              <w:jc w:val="center"/>
              <w:textAlignment w:val="center"/>
              <w:rPr>
                <w:rFonts w:hint="default" w:eastAsia="宋体" w:cs="宋体"/>
                <w:color w:val="000000"/>
                <w:kern w:val="0"/>
                <w:szCs w:val="24"/>
                <w:lang w:val="en-US" w:eastAsia="zh-CN" w:bidi="ar"/>
              </w:rPr>
            </w:pPr>
            <w:r>
              <w:rPr>
                <w:rFonts w:hint="eastAsia" w:cs="宋体"/>
                <w:color w:val="000000"/>
                <w:kern w:val="0"/>
                <w:szCs w:val="24"/>
                <w:lang w:val="en-US" w:eastAsia="zh-CN" w:bidi="ar"/>
              </w:rPr>
              <w:t>Poc验证</w:t>
            </w:r>
          </w:p>
        </w:tc>
        <w:tc>
          <w:tcPr>
            <w:tcW w:w="5349" w:type="dxa"/>
          </w:tcPr>
          <w:p w14:paraId="27B05A58"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rPr>
                <w:rFonts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运行poc脚本</w:t>
            </w:r>
          </w:p>
        </w:tc>
      </w:tr>
    </w:tbl>
    <w:p w14:paraId="514D9770">
      <w:pPr>
        <w:pStyle w:val="2"/>
        <w:spacing w:before="156" w:after="156"/>
      </w:pPr>
      <w:bookmarkStart w:id="19" w:name="_Toc1860"/>
      <w:bookmarkStart w:id="20" w:name="_Toc18669"/>
      <w:bookmarkStart w:id="21" w:name="_Toc29668"/>
      <w:r>
        <w:rPr>
          <w:rFonts w:hint="eastAsia"/>
        </w:rPr>
        <w:t>2.4风险等级</w:t>
      </w:r>
      <w:bookmarkEnd w:id="19"/>
      <w:bookmarkEnd w:id="20"/>
      <w:bookmarkEnd w:id="21"/>
    </w:p>
    <w:tbl>
      <w:tblPr>
        <w:tblStyle w:val="14"/>
        <w:tblW w:w="8775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03"/>
        <w:gridCol w:w="1651"/>
        <w:gridCol w:w="5721"/>
      </w:tblGrid>
      <w:tr w14:paraId="71402E0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403" w:type="dxa"/>
            <w:vAlign w:val="center"/>
          </w:tcPr>
          <w:p w14:paraId="3EDD6C5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编号</w:t>
            </w:r>
          </w:p>
        </w:tc>
        <w:tc>
          <w:tcPr>
            <w:tcW w:w="1651" w:type="dxa"/>
            <w:vAlign w:val="center"/>
          </w:tcPr>
          <w:p w14:paraId="493F31F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风险等级</w:t>
            </w:r>
          </w:p>
        </w:tc>
        <w:tc>
          <w:tcPr>
            <w:tcW w:w="5721" w:type="dxa"/>
            <w:vAlign w:val="center"/>
          </w:tcPr>
          <w:p w14:paraId="026AC24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风险描述</w:t>
            </w:r>
          </w:p>
        </w:tc>
      </w:tr>
      <w:tr w14:paraId="5519B28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403" w:type="dxa"/>
            <w:vAlign w:val="center"/>
          </w:tcPr>
          <w:p w14:paraId="7D63FD84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1651" w:type="dxa"/>
            <w:vAlign w:val="center"/>
          </w:tcPr>
          <w:p w14:paraId="420D56AD">
            <w:pPr>
              <w:jc w:val="center"/>
              <w:rPr>
                <w:rFonts w:hint="default" w:eastAsia="宋体"/>
                <w:szCs w:val="24"/>
                <w:lang w:val="en-US" w:eastAsia="zh-CN"/>
              </w:rPr>
            </w:pPr>
            <w:r>
              <w:rPr>
                <w:rFonts w:hint="eastAsia"/>
                <w:szCs w:val="24"/>
                <w:lang w:val="en-US" w:eastAsia="zh-CN"/>
              </w:rPr>
              <w:t>高危</w:t>
            </w:r>
          </w:p>
        </w:tc>
        <w:tc>
          <w:tcPr>
            <w:tcW w:w="5721" w:type="dxa"/>
            <w:vAlign w:val="center"/>
          </w:tcPr>
          <w:p w14:paraId="5889ED66">
            <w:pPr>
              <w:jc w:val="center"/>
              <w:rPr>
                <w:rFonts w:hint="default" w:eastAsia="宋体"/>
                <w:szCs w:val="24"/>
                <w:lang w:val="en-US" w:eastAsia="zh-CN"/>
              </w:rPr>
            </w:pPr>
            <w:r>
              <w:rPr>
                <w:rFonts w:hint="eastAsia"/>
                <w:szCs w:val="24"/>
                <w:lang w:val="en-US" w:eastAsia="zh-CN"/>
              </w:rPr>
              <w:t>攻击者利用此漏洞可使恶意URL欺骗Git客户端向攻击者发送主机凭据</w:t>
            </w:r>
          </w:p>
        </w:tc>
      </w:tr>
    </w:tbl>
    <w:p w14:paraId="3AC70800">
      <w:pPr>
        <w:bidi w:val="0"/>
      </w:pPr>
    </w:p>
    <w:p w14:paraId="506B3875"/>
    <w:p w14:paraId="2F6DB348">
      <w:pPr>
        <w:pStyle w:val="3"/>
        <w:spacing w:before="312" w:after="312"/>
      </w:pPr>
      <w:bookmarkStart w:id="22" w:name="_Toc28758"/>
      <w:bookmarkStart w:id="23" w:name="_Toc6854"/>
      <w:bookmarkStart w:id="24" w:name="_Toc6133"/>
      <w:r>
        <w:rPr>
          <w:rFonts w:hint="eastAsia"/>
        </w:rPr>
        <w:t>3.</w:t>
      </w:r>
      <w:r>
        <w:rPr>
          <w:rFonts w:hint="eastAsia"/>
          <w:lang w:val="en-US" w:eastAsia="zh-CN"/>
        </w:rPr>
        <w:t>漏洞复现</w:t>
      </w:r>
      <w:r>
        <w:rPr>
          <w:rFonts w:hint="eastAsia"/>
        </w:rPr>
        <w:t>过程</w:t>
      </w:r>
      <w:bookmarkEnd w:id="22"/>
      <w:bookmarkEnd w:id="23"/>
      <w:r>
        <w:rPr>
          <w:rFonts w:hint="eastAsia"/>
        </w:rPr>
        <w:t>（</w:t>
      </w:r>
      <w:r>
        <w:t>3</w:t>
      </w:r>
      <w:r>
        <w:rPr>
          <w:rFonts w:hint="eastAsia"/>
        </w:rPr>
        <w:t>5分）</w:t>
      </w:r>
      <w:bookmarkEnd w:id="24"/>
    </w:p>
    <w:p w14:paraId="2BDE7906">
      <w:pPr>
        <w:numPr>
          <w:ilvl w:val="0"/>
          <w:numId w:val="1"/>
        </w:num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使用Docker，编写dockerfile进行环境搭建</w:t>
      </w:r>
    </w:p>
    <w:p w14:paraId="07F00D38">
      <w:pPr>
        <w:bidi w:val="0"/>
        <w:jc w:val="center"/>
        <w:rPr>
          <w:rFonts w:hint="default"/>
          <w:lang w:val="en-US" w:eastAsia="zh-CN"/>
        </w:rPr>
      </w:pPr>
      <w:r>
        <w:drawing>
          <wp:inline distT="0" distB="0" distL="114300" distR="114300">
            <wp:extent cx="4161790" cy="2747010"/>
            <wp:effectExtent l="0" t="0" r="13970" b="1143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61790" cy="2747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B9DE83">
      <w:pPr>
        <w:numPr>
          <w:ilvl w:val="0"/>
          <w:numId w:val="1"/>
        </w:numPr>
        <w:bidi w:val="0"/>
        <w:ind w:left="0" w:leftChars="0" w:firstLine="0" w:firstLineChars="0"/>
        <w:jc w:val="center"/>
      </w:pPr>
      <w:r>
        <w:rPr>
          <w:rFonts w:hint="eastAsia" w:ascii="Times New Roman" w:hAnsi="Times New Roman" w:eastAsia="宋体" w:cs="Times New Roman"/>
          <w:kern w:val="21"/>
          <w:sz w:val="24"/>
          <w:szCs w:val="21"/>
          <w:lang w:val="en-US" w:eastAsia="zh-CN" w:bidi="ar-SA"/>
        </w:rPr>
        <w:t>在命令行中使用git version命令观察git的版本是否在受影响的范围内</w:t>
      </w:r>
      <w:r>
        <w:rPr>
          <w:rFonts w:hint="eastAsia" w:cs="Times New Roman"/>
          <w:kern w:val="21"/>
          <w:sz w:val="24"/>
          <w:szCs w:val="21"/>
          <w:lang w:val="en-US" w:eastAsia="zh-CN" w:bidi="ar-SA"/>
        </w:rPr>
        <w:t>：</w:t>
      </w:r>
      <w:r>
        <w:drawing>
          <wp:inline distT="0" distB="0" distL="114300" distR="114300">
            <wp:extent cx="3176905" cy="647700"/>
            <wp:effectExtent l="0" t="0" r="4445" b="0"/>
            <wp:docPr id="3" name="图片 3" descr="f34f83f5154ff24d92e975cce4c169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f34f83f5154ff24d92e975cce4c169b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7690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2700D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发现在影响范围内，运行poc脚本进行检测：</w:t>
      </w:r>
    </w:p>
    <w:p w14:paraId="21D90070">
      <w:pPr>
        <w:bidi w:val="0"/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5420" cy="2340610"/>
            <wp:effectExtent l="0" t="0" r="7620" b="6350"/>
            <wp:docPr id="4" name="图片 4" descr="5ee167dc3a945d4244877eeb82e2e6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5ee167dc3a945d4244877eeb82e2e6c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34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18BD3"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输入payload后，可以发现在漏洞环境中输入的用户名与密码重要信息回被泄露，显示在脚本窗口中，说明确实存在凭证泄露漏洞。</w:t>
      </w:r>
    </w:p>
    <w:p w14:paraId="59693DB5">
      <w:pPr>
        <w:ind w:firstLine="480" w:firstLineChars="200"/>
      </w:pPr>
    </w:p>
    <w:p w14:paraId="28AFDF33"/>
    <w:p w14:paraId="3901A177">
      <w:pPr>
        <w:pStyle w:val="2"/>
        <w:spacing w:before="156" w:after="156"/>
      </w:pPr>
      <w:bookmarkStart w:id="25" w:name="_Toc18532"/>
      <w:r>
        <w:rPr>
          <w:rFonts w:hint="eastAsia"/>
        </w:rPr>
        <w:t>3.1 风险管理及规避</w:t>
      </w:r>
      <w:bookmarkEnd w:id="25"/>
    </w:p>
    <w:p w14:paraId="5599A66A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（1）官方升级：目前官方已在最新版本中修复了该漏洞，受影响的用户尽快升级版本进行防护；</w:t>
      </w:r>
    </w:p>
    <w:p w14:paraId="4E96CE9A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（2）使用以下命令禁用credential helper：</w:t>
      </w:r>
    </w:p>
    <w:p w14:paraId="2FFECFAF">
      <w:p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config --unset credential.helper</w:t>
      </w:r>
    </w:p>
    <w:p w14:paraId="4CE6AF94">
      <w:p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config --global --unset credential.helper</w:t>
      </w:r>
    </w:p>
    <w:p w14:paraId="13132289">
      <w:p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config --system --unset credential.helper</w:t>
      </w:r>
    </w:p>
    <w:p w14:paraId="70324587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（3）检查git clone的URL，避免子模块与不受信仓库一起使用，不执行对不信任URL的git clone。</w:t>
      </w:r>
    </w:p>
    <w:p w14:paraId="07DE815B">
      <w:pPr>
        <w:rPr>
          <w:rFonts w:hint="eastAsia"/>
          <w:color w:val="00B0F0"/>
        </w:rPr>
      </w:pPr>
    </w:p>
    <w:p w14:paraId="727B2287">
      <w:pPr>
        <w:pStyle w:val="2"/>
        <w:spacing w:before="156" w:after="156"/>
        <w:rPr>
          <w:rFonts w:hint="eastAsia"/>
        </w:rPr>
      </w:pPr>
      <w:bookmarkStart w:id="26" w:name="_Toc23034"/>
      <w:bookmarkStart w:id="27" w:name="_Toc10352"/>
      <w:bookmarkStart w:id="28" w:name="_Toc4033"/>
      <w:r>
        <w:rPr>
          <w:rFonts w:hint="eastAsia"/>
        </w:rPr>
        <w:t>3.</w:t>
      </w:r>
      <w:r>
        <w:t>2</w:t>
      </w:r>
      <w:r>
        <w:rPr>
          <w:rFonts w:hint="eastAsia"/>
        </w:rPr>
        <w:t>测试方法</w:t>
      </w:r>
      <w:bookmarkEnd w:id="26"/>
      <w:bookmarkEnd w:id="27"/>
      <w:bookmarkEnd w:id="28"/>
    </w:p>
    <w:p w14:paraId="5F7FB735">
      <w:pPr>
        <w:rPr>
          <w:rFonts w:hint="eastAsia"/>
        </w:rPr>
      </w:pPr>
      <w:r>
        <w:rPr>
          <w:rFonts w:hint="eastAsia"/>
          <w:lang w:val="en-US" w:eastAsia="zh-CN"/>
        </w:rPr>
        <w:t>Poc验证</w:t>
      </w:r>
    </w:p>
    <w:p w14:paraId="1017F6D3">
      <w:pPr>
        <w:pStyle w:val="2"/>
        <w:spacing w:before="156" w:after="156"/>
        <w:rPr>
          <w:rFonts w:hint="eastAsia"/>
          <w:color w:val="00B0F0"/>
        </w:rPr>
      </w:pPr>
      <w:bookmarkStart w:id="29" w:name="_Toc28445"/>
      <w:bookmarkStart w:id="30" w:name="_Toc28030"/>
      <w:bookmarkStart w:id="31" w:name="_Toc10303"/>
      <w:bookmarkStart w:id="32" w:name="_Toc75461104"/>
      <w:r>
        <w:rPr>
          <w:rFonts w:hint="eastAsia"/>
        </w:rPr>
        <w:t>3.</w:t>
      </w:r>
      <w:r>
        <w:t>3</w:t>
      </w:r>
      <w:r>
        <w:rPr>
          <w:rFonts w:hint="eastAsia"/>
        </w:rPr>
        <w:t>测试中所用的工具</w:t>
      </w:r>
      <w:bookmarkEnd w:id="29"/>
      <w:bookmarkEnd w:id="30"/>
      <w:bookmarkEnd w:id="31"/>
      <w:bookmarkEnd w:id="32"/>
    </w:p>
    <w:p w14:paraId="7FA2983D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有漏洞版本的git用来搭建环境：git-2.19.2</w:t>
      </w:r>
    </w:p>
    <w:p w14:paraId="66B5FC60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VSCode：编写dockerfile即poc脚本</w:t>
      </w:r>
    </w:p>
    <w:p w14:paraId="0002F6CB"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Desktop：创建运行docker容器</w:t>
      </w:r>
    </w:p>
    <w:p w14:paraId="43EE55B4">
      <w:pPr>
        <w:pStyle w:val="3"/>
        <w:numPr>
          <w:ilvl w:val="0"/>
          <w:numId w:val="2"/>
        </w:numPr>
        <w:spacing w:before="312" w:after="312"/>
        <w:rPr>
          <w:rFonts w:hint="eastAsia"/>
        </w:rPr>
      </w:pPr>
      <w:bookmarkStart w:id="33" w:name="_Toc11461"/>
      <w:bookmarkStart w:id="34" w:name="_Toc75461114"/>
      <w:bookmarkStart w:id="35" w:name="_Toc19260"/>
      <w:bookmarkStart w:id="36" w:name="_Toc12892"/>
      <w:r>
        <w:rPr>
          <w:rFonts w:hint="eastAsia"/>
          <w:lang w:val="en-US" w:eastAsia="zh-CN"/>
        </w:rPr>
        <w:t>漏洞复现</w:t>
      </w:r>
      <w:r>
        <w:rPr>
          <w:rFonts w:hint="eastAsia"/>
        </w:rPr>
        <w:t>结果</w:t>
      </w:r>
      <w:bookmarkEnd w:id="33"/>
      <w:bookmarkEnd w:id="34"/>
      <w:bookmarkEnd w:id="35"/>
      <w:r>
        <w:rPr>
          <w:rFonts w:hint="eastAsia"/>
        </w:rPr>
        <w:t>（25分）</w:t>
      </w:r>
      <w:bookmarkEnd w:id="36"/>
    </w:p>
    <w:p w14:paraId="367F0F4F">
      <w:pPr>
        <w:pStyle w:val="2"/>
        <w:numPr>
          <w:ilvl w:val="1"/>
          <w:numId w:val="2"/>
        </w:numPr>
        <w:spacing w:before="156" w:after="156"/>
        <w:ind w:left="0" w:leftChars="0" w:firstLine="0" w:firstLineChars="0"/>
        <w:rPr>
          <w:rFonts w:hint="eastAsia"/>
          <w:lang w:val="en-US" w:eastAsia="zh-CN"/>
        </w:rPr>
      </w:pPr>
      <w:bookmarkStart w:id="37" w:name="_Toc32666"/>
      <w:r>
        <w:rPr>
          <w:rFonts w:hint="eastAsia"/>
          <w:lang w:val="en-US" w:eastAsia="zh-CN"/>
        </w:rPr>
        <w:t>POC插件编写</w:t>
      </w:r>
      <w:bookmarkEnd w:id="37"/>
    </w:p>
    <w:p w14:paraId="784D528E">
      <w:pPr>
        <w:numPr>
          <w:ilvl w:val="0"/>
          <w:numId w:val="0"/>
        </w:numPr>
        <w:ind w:left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cve-2020-5260-poc</w:t>
      </w:r>
    </w:p>
    <w:p w14:paraId="63DF188F">
      <w:pPr>
        <w:numPr>
          <w:ilvl w:val="0"/>
          <w:numId w:val="0"/>
        </w:numPr>
        <w:ind w:leftChars="0"/>
        <w:jc w:val="center"/>
        <w:rPr>
          <w:rFonts w:hint="eastAsia"/>
          <w:lang w:val="en-US" w:eastAsia="zh-CN"/>
        </w:rPr>
      </w:pPr>
      <w:bookmarkStart w:id="38" w:name="_Toc25120"/>
      <w:r>
        <w:rPr>
          <w:rFonts w:hint="eastAsia"/>
          <w:lang w:val="en-US" w:eastAsia="zh-CN"/>
        </w:rPr>
        <w:t>cve-2020-5260-Dockerfile</w:t>
      </w:r>
    </w:p>
    <w:p w14:paraId="33857852">
      <w:pPr>
        <w:pStyle w:val="2"/>
        <w:spacing w:before="156" w:after="156"/>
      </w:pPr>
      <w:r>
        <w:rPr>
          <w:rFonts w:hint="eastAsia"/>
          <w:lang w:val="en-US" w:eastAsia="zh-CN"/>
        </w:rPr>
        <w:t>4.2 漏洞信息</w:t>
      </w:r>
      <w:bookmarkEnd w:id="38"/>
    </w:p>
    <w:tbl>
      <w:tblPr>
        <w:tblStyle w:val="14"/>
        <w:tblW w:w="9229" w:type="dxa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7"/>
        <w:gridCol w:w="1559"/>
        <w:gridCol w:w="1644"/>
        <w:gridCol w:w="1300"/>
        <w:gridCol w:w="1740"/>
        <w:gridCol w:w="1569"/>
      </w:tblGrid>
      <w:tr w14:paraId="1CB52ED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FCECE" w:themeFill="background2" w:themeFillShade="E5"/>
            <w:vAlign w:val="center"/>
          </w:tcPr>
          <w:p w14:paraId="2562E682">
            <w:pPr>
              <w:pStyle w:val="19"/>
              <w:spacing w:line="480" w:lineRule="auto"/>
              <w:rPr>
                <w:rFonts w:hint="default" w:ascii="Times New Roman" w:hAnsi="Times New Roman"/>
                <w:b/>
                <w:bCs/>
                <w:lang w:val="en-US" w:eastAsia="zh-CN"/>
              </w:rPr>
            </w:pPr>
            <w:r>
              <w:rPr>
                <w:rFonts w:hint="eastAsia" w:ascii="Times New Roman" w:hAnsi="Times New Roman"/>
                <w:b/>
                <w:bCs/>
                <w:lang w:val="en-US" w:eastAsia="zh-CN"/>
              </w:rPr>
              <w:t>UVD-ID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 w14:paraId="75EF7118">
            <w:pPr>
              <w:pStyle w:val="19"/>
              <w:spacing w:line="480" w:lineRule="auto"/>
              <w:rPr>
                <w:rFonts w:ascii="Times New Roman" w:hAnsi="Times New Roman" w:eastAsia="宋体" w:cs="Times New Roman"/>
                <w:kern w:val="21"/>
                <w:sz w:val="24"/>
                <w:szCs w:val="21"/>
                <w:lang w:val="en-US" w:eastAsia="zh-CN" w:bidi="ar-SA"/>
              </w:rPr>
            </w:pPr>
          </w:p>
        </w:tc>
        <w:tc>
          <w:tcPr>
            <w:tcW w:w="16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  <w:vAlign w:val="center"/>
          </w:tcPr>
          <w:p w14:paraId="66BFBC99">
            <w:pPr>
              <w:spacing w:line="480" w:lineRule="auto"/>
              <w:jc w:val="center"/>
              <w:rPr>
                <w:rFonts w:hint="eastAsia" w:ascii="Times New Roman" w:hAnsi="Times New Roman" w:eastAsia="宋体" w:cs="Times New Roman"/>
                <w:b/>
                <w:bCs/>
                <w:kern w:val="21"/>
                <w:sz w:val="24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21"/>
                <w:sz w:val="24"/>
                <w:szCs w:val="21"/>
                <w:lang w:val="en-US" w:eastAsia="zh-CN" w:bidi="ar-SA"/>
              </w:rPr>
              <w:t>漏洞类别</w:t>
            </w:r>
          </w:p>
        </w:tc>
        <w:tc>
          <w:tcPr>
            <w:tcW w:w="13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 w14:paraId="6EB85C88">
            <w:pPr>
              <w:pStyle w:val="19"/>
              <w:spacing w:line="480" w:lineRule="auto"/>
              <w:rPr>
                <w:rFonts w:hint="default" w:ascii="Times New Roman" w:hAnsi="Times New Roman" w:eastAsia="宋体" w:cs="Times New Roman"/>
                <w:kern w:val="21"/>
                <w:sz w:val="24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kern w:val="21"/>
                <w:sz w:val="24"/>
                <w:szCs w:val="21"/>
                <w:lang w:val="en-US" w:eastAsia="zh-CN" w:bidi="ar-SA"/>
              </w:rPr>
              <w:t>不充分的凭证保护机制（CWE-522）</w:t>
            </w:r>
          </w:p>
        </w:tc>
        <w:tc>
          <w:tcPr>
            <w:tcW w:w="17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  <w:vAlign w:val="center"/>
          </w:tcPr>
          <w:p w14:paraId="5D1B46BE">
            <w:pPr>
              <w:spacing w:line="48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1"/>
                <w:sz w:val="24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21"/>
                <w:sz w:val="24"/>
                <w:szCs w:val="21"/>
                <w:lang w:val="en-US" w:eastAsia="zh-CN" w:bidi="ar-SA"/>
              </w:rPr>
              <w:t>CVE-ID</w:t>
            </w:r>
          </w:p>
        </w:tc>
        <w:tc>
          <w:tcPr>
            <w:tcW w:w="15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7E4F735A">
            <w:pPr>
              <w:pStyle w:val="19"/>
              <w:spacing w:line="480" w:lineRule="auto"/>
              <w:rPr>
                <w:rFonts w:hint="default" w:ascii="Times New Roman" w:hAnsi="Times New Roman" w:eastAsia="宋体"/>
                <w:lang w:val="en-US" w:eastAsia="zh-CN"/>
              </w:rPr>
            </w:pPr>
            <w:r>
              <w:rPr>
                <w:rFonts w:hint="eastAsia" w:ascii="Times New Roman" w:hAnsi="Times New Roman"/>
                <w:lang w:val="en-US" w:eastAsia="zh-CN"/>
              </w:rPr>
              <w:t>CVE-2020-5260</w:t>
            </w:r>
          </w:p>
        </w:tc>
      </w:tr>
      <w:tr w14:paraId="3FA5FED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FCECE" w:themeFill="background2" w:themeFillShade="E5"/>
            <w:vAlign w:val="center"/>
          </w:tcPr>
          <w:p w14:paraId="2BACD26E">
            <w:pPr>
              <w:pStyle w:val="19"/>
              <w:spacing w:line="480" w:lineRule="auto"/>
              <w:rPr>
                <w:rFonts w:hint="eastAsia" w:ascii="Times New Roman" w:hAnsi="Times New Roman"/>
                <w:b/>
                <w:bCs/>
                <w:lang w:eastAsia="zh-CN"/>
              </w:rPr>
            </w:pPr>
            <w:r>
              <w:rPr>
                <w:rFonts w:hint="eastAsia" w:ascii="Times New Roman" w:hAnsi="Times New Roman"/>
                <w:b/>
                <w:bCs/>
              </w:rPr>
              <w:t>披露/发现时间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 w14:paraId="308912C3">
            <w:pPr>
              <w:pStyle w:val="19"/>
              <w:spacing w:line="480" w:lineRule="auto"/>
              <w:rPr>
                <w:rFonts w:hint="default" w:ascii="Times New Roman" w:hAnsi="Times New Roman" w:eastAsia="宋体" w:cs="Times New Roman"/>
                <w:kern w:val="21"/>
                <w:sz w:val="24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kern w:val="21"/>
                <w:sz w:val="24"/>
                <w:szCs w:val="21"/>
                <w:lang w:val="en-US" w:eastAsia="zh-CN" w:bidi="ar-SA"/>
              </w:rPr>
              <w:t>2020-04-15</w:t>
            </w:r>
          </w:p>
        </w:tc>
        <w:tc>
          <w:tcPr>
            <w:tcW w:w="16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  <w:vAlign w:val="center"/>
          </w:tcPr>
          <w:p w14:paraId="353D3A77">
            <w:pPr>
              <w:spacing w:line="480" w:lineRule="auto"/>
              <w:jc w:val="center"/>
              <w:rPr>
                <w:rFonts w:hint="eastAsia" w:ascii="Times New Roman" w:hAnsi="Times New Roman" w:eastAsia="宋体" w:cs="Times New Roman"/>
                <w:b/>
                <w:bCs/>
                <w:kern w:val="21"/>
                <w:sz w:val="24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21"/>
                <w:sz w:val="24"/>
                <w:szCs w:val="21"/>
                <w:lang w:val="en-US" w:eastAsia="zh-CN" w:bidi="ar-SA"/>
              </w:rPr>
              <w:t>bugtraq编号</w:t>
            </w:r>
          </w:p>
        </w:tc>
        <w:tc>
          <w:tcPr>
            <w:tcW w:w="13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 w14:paraId="135E7F1C">
            <w:pPr>
              <w:pStyle w:val="19"/>
              <w:spacing w:line="480" w:lineRule="auto"/>
              <w:rPr>
                <w:rFonts w:ascii="Times New Roman" w:hAnsi="Times New Roman" w:eastAsia="宋体" w:cs="Times New Roman"/>
                <w:kern w:val="21"/>
                <w:sz w:val="24"/>
                <w:szCs w:val="21"/>
                <w:lang w:val="en-US" w:eastAsia="zh-CN" w:bidi="ar-SA"/>
              </w:rPr>
            </w:pPr>
          </w:p>
        </w:tc>
        <w:tc>
          <w:tcPr>
            <w:tcW w:w="17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  <w:vAlign w:val="center"/>
          </w:tcPr>
          <w:p w14:paraId="01E4643D">
            <w:pPr>
              <w:spacing w:line="480" w:lineRule="auto"/>
              <w:jc w:val="center"/>
              <w:rPr>
                <w:rFonts w:hint="eastAsia" w:ascii="Times New Roman" w:hAnsi="Times New Roman" w:eastAsia="宋体" w:cs="Times New Roman"/>
                <w:b/>
                <w:bCs/>
                <w:kern w:val="21"/>
                <w:sz w:val="24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21"/>
                <w:sz w:val="24"/>
                <w:szCs w:val="21"/>
                <w:lang w:val="en-US" w:eastAsia="zh-CN" w:bidi="ar-SA"/>
              </w:rPr>
              <w:t>CNNVD-ID：</w:t>
            </w:r>
          </w:p>
        </w:tc>
        <w:tc>
          <w:tcPr>
            <w:tcW w:w="15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5D4AB875">
            <w:pPr>
              <w:pStyle w:val="19"/>
              <w:spacing w:line="480" w:lineRule="auto"/>
              <w:rPr>
                <w:rFonts w:ascii="Times New Roman" w:hAnsi="Times New Roman"/>
              </w:rPr>
            </w:pPr>
          </w:p>
        </w:tc>
      </w:tr>
      <w:tr w14:paraId="1F1C53A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FCECE" w:themeFill="background2" w:themeFillShade="E5"/>
            <w:vAlign w:val="center"/>
          </w:tcPr>
          <w:p w14:paraId="28E595DE">
            <w:pPr>
              <w:pStyle w:val="19"/>
              <w:spacing w:line="480" w:lineRule="auto"/>
              <w:rPr>
                <w:rFonts w:hint="eastAsia" w:ascii="Times New Roman" w:hAnsi="Times New Roman"/>
                <w:b/>
                <w:bCs/>
              </w:rPr>
            </w:pPr>
            <w:r>
              <w:rPr>
                <w:rFonts w:hint="eastAsia" w:ascii="Times New Roman" w:hAnsi="Times New Roman"/>
                <w:b/>
                <w:bCs/>
              </w:rPr>
              <w:t>提交时间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 w14:paraId="07C74EB9">
            <w:pPr>
              <w:pStyle w:val="19"/>
              <w:spacing w:line="480" w:lineRule="auto"/>
              <w:rPr>
                <w:rFonts w:hint="default" w:ascii="Times New Roman" w:hAnsi="Times New Roman" w:eastAsia="宋体" w:cs="Times New Roman"/>
                <w:kern w:val="21"/>
                <w:sz w:val="24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kern w:val="21"/>
                <w:sz w:val="24"/>
                <w:szCs w:val="21"/>
                <w:lang w:val="en-US" w:eastAsia="zh-CN" w:bidi="ar-SA"/>
              </w:rPr>
              <w:t>2023-11-05</w:t>
            </w:r>
          </w:p>
        </w:tc>
        <w:tc>
          <w:tcPr>
            <w:tcW w:w="16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  <w:vAlign w:val="center"/>
          </w:tcPr>
          <w:p w14:paraId="346F6C58">
            <w:pPr>
              <w:spacing w:line="480" w:lineRule="auto"/>
              <w:jc w:val="center"/>
              <w:rPr>
                <w:rFonts w:hint="eastAsia" w:ascii="Times New Roman" w:hAnsi="Times New Roman" w:eastAsia="宋体" w:cs="Times New Roman"/>
                <w:b/>
                <w:bCs/>
                <w:kern w:val="21"/>
                <w:sz w:val="24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21"/>
                <w:sz w:val="24"/>
                <w:szCs w:val="21"/>
                <w:lang w:val="en-US" w:eastAsia="zh-CN" w:bidi="ar-SA"/>
              </w:rPr>
              <w:t>漏洞发现者</w:t>
            </w:r>
          </w:p>
        </w:tc>
        <w:tc>
          <w:tcPr>
            <w:tcW w:w="13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 w14:paraId="0769F4E2">
            <w:pPr>
              <w:pStyle w:val="19"/>
              <w:spacing w:line="480" w:lineRule="auto"/>
              <w:rPr>
                <w:rFonts w:hint="default" w:ascii="Times New Roman" w:hAnsi="Times New Roman" w:eastAsia="宋体" w:cs="Times New Roman"/>
                <w:kern w:val="21"/>
                <w:sz w:val="24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kern w:val="21"/>
                <w:sz w:val="24"/>
                <w:szCs w:val="21"/>
                <w:lang w:val="en-US" w:eastAsia="zh-CN" w:bidi="ar-SA"/>
              </w:rPr>
              <w:t>Git官方</w:t>
            </w:r>
          </w:p>
        </w:tc>
        <w:tc>
          <w:tcPr>
            <w:tcW w:w="17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  <w:vAlign w:val="center"/>
          </w:tcPr>
          <w:p w14:paraId="50D8165B">
            <w:pPr>
              <w:spacing w:line="480" w:lineRule="auto"/>
              <w:jc w:val="center"/>
              <w:rPr>
                <w:rFonts w:hint="eastAsia" w:ascii="Times New Roman" w:hAnsi="Times New Roman" w:eastAsia="宋体" w:cs="Times New Roman"/>
                <w:b/>
                <w:bCs/>
                <w:kern w:val="21"/>
                <w:sz w:val="24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21"/>
                <w:sz w:val="24"/>
                <w:szCs w:val="21"/>
                <w:lang w:val="en-US" w:eastAsia="zh-CN" w:bidi="ar-SA"/>
              </w:rPr>
              <w:t>CNVD-ID：</w:t>
            </w:r>
          </w:p>
        </w:tc>
        <w:tc>
          <w:tcPr>
            <w:tcW w:w="15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4B890B8">
            <w:pPr>
              <w:pStyle w:val="19"/>
              <w:spacing w:line="480" w:lineRule="auto"/>
              <w:rPr>
                <w:rFonts w:ascii="Times New Roman" w:hAnsi="Times New Roman"/>
              </w:rPr>
            </w:pPr>
          </w:p>
        </w:tc>
      </w:tr>
      <w:tr w14:paraId="4F0C0F0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FCECE" w:themeFill="background2" w:themeFillShade="E5"/>
            <w:vAlign w:val="center"/>
          </w:tcPr>
          <w:p w14:paraId="50CFA960">
            <w:pPr>
              <w:pStyle w:val="19"/>
              <w:spacing w:line="480" w:lineRule="auto"/>
              <w:rPr>
                <w:rFonts w:hint="eastAsia" w:ascii="Times New Roman" w:hAnsi="Times New Roman"/>
                <w:b/>
                <w:bCs/>
              </w:rPr>
            </w:pPr>
            <w:r>
              <w:rPr>
                <w:rFonts w:hint="eastAsia" w:ascii="Times New Roman" w:hAnsi="Times New Roman"/>
                <w:b/>
                <w:bCs/>
              </w:rPr>
              <w:t>漏洞等级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 w14:paraId="3F9E234D">
            <w:pPr>
              <w:pStyle w:val="19"/>
              <w:spacing w:line="480" w:lineRule="auto"/>
              <w:rPr>
                <w:rFonts w:hint="default" w:ascii="Times New Roman" w:hAnsi="Times New Roman" w:eastAsia="宋体" w:cs="Times New Roman"/>
                <w:kern w:val="21"/>
                <w:sz w:val="24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kern w:val="21"/>
                <w:sz w:val="24"/>
                <w:szCs w:val="21"/>
                <w:lang w:val="en-US" w:eastAsia="zh-CN" w:bidi="ar-SA"/>
              </w:rPr>
              <w:t>低危</w:t>
            </w:r>
          </w:p>
        </w:tc>
        <w:tc>
          <w:tcPr>
            <w:tcW w:w="16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  <w:vAlign w:val="center"/>
          </w:tcPr>
          <w:p w14:paraId="139B2F95">
            <w:pPr>
              <w:spacing w:line="480" w:lineRule="auto"/>
              <w:jc w:val="center"/>
              <w:rPr>
                <w:rFonts w:hint="eastAsia" w:ascii="Times New Roman" w:hAnsi="Times New Roman" w:eastAsia="宋体" w:cs="Times New Roman"/>
                <w:b/>
                <w:bCs/>
                <w:kern w:val="21"/>
                <w:sz w:val="24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21"/>
                <w:sz w:val="24"/>
                <w:szCs w:val="21"/>
                <w:lang w:val="en-US" w:eastAsia="zh-CN" w:bidi="ar-SA"/>
              </w:rPr>
              <w:t>提交者</w:t>
            </w:r>
          </w:p>
        </w:tc>
        <w:tc>
          <w:tcPr>
            <w:tcW w:w="13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 w14:paraId="3AA1E864">
            <w:pPr>
              <w:pStyle w:val="19"/>
              <w:spacing w:line="480" w:lineRule="auto"/>
              <w:rPr>
                <w:rFonts w:hint="default" w:ascii="Times New Roman" w:hAnsi="Times New Roman" w:eastAsia="宋体" w:cs="Times New Roman"/>
                <w:kern w:val="21"/>
                <w:sz w:val="24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kern w:val="21"/>
                <w:sz w:val="24"/>
                <w:szCs w:val="21"/>
                <w:lang w:val="en-US" w:eastAsia="zh-CN" w:bidi="ar-SA"/>
              </w:rPr>
              <w:t>Git官方</w:t>
            </w:r>
          </w:p>
        </w:tc>
        <w:tc>
          <w:tcPr>
            <w:tcW w:w="17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  <w:vAlign w:val="center"/>
          </w:tcPr>
          <w:p w14:paraId="35DB9A34">
            <w:pPr>
              <w:spacing w:line="480" w:lineRule="auto"/>
              <w:jc w:val="center"/>
              <w:rPr>
                <w:rFonts w:hint="eastAsia" w:ascii="Times New Roman" w:hAnsi="Times New Roman" w:eastAsia="宋体" w:cs="Times New Roman"/>
                <w:b/>
                <w:bCs/>
                <w:kern w:val="21"/>
                <w:sz w:val="24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21"/>
                <w:sz w:val="24"/>
                <w:szCs w:val="21"/>
                <w:lang w:val="en-US" w:eastAsia="zh-CN" w:bidi="ar-SA"/>
              </w:rPr>
              <w:t>搜索关键词</w:t>
            </w:r>
          </w:p>
        </w:tc>
        <w:tc>
          <w:tcPr>
            <w:tcW w:w="15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409248D4">
            <w:pPr>
              <w:pStyle w:val="19"/>
              <w:spacing w:line="480" w:lineRule="auto"/>
              <w:rPr>
                <w:rFonts w:ascii="Times New Roman" w:hAnsi="Times New Roman"/>
              </w:rPr>
            </w:pPr>
            <w:r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Git凭证泄露</w:t>
            </w:r>
          </w:p>
        </w:tc>
      </w:tr>
      <w:tr w14:paraId="553E560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FCECE" w:themeFill="background2" w:themeFillShade="E5"/>
            <w:vAlign w:val="center"/>
          </w:tcPr>
          <w:p w14:paraId="06B0E228">
            <w:pPr>
              <w:pStyle w:val="19"/>
              <w:spacing w:line="480" w:lineRule="auto"/>
              <w:rPr>
                <w:rFonts w:hint="eastAsia" w:ascii="Times New Roman" w:hAnsi="Times New Roman"/>
                <w:b/>
                <w:bCs/>
              </w:rPr>
            </w:pPr>
            <w:r>
              <w:rPr>
                <w:rFonts w:hint="eastAsia" w:ascii="Times New Roman" w:hAnsi="Times New Roman"/>
                <w:b/>
                <w:bCs/>
              </w:rPr>
              <w:t>影响范围</w:t>
            </w:r>
          </w:p>
        </w:tc>
        <w:tc>
          <w:tcPr>
            <w:tcW w:w="7812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 w14:paraId="44265BAD">
            <w:pPr>
              <w:pStyle w:val="19"/>
              <w:spacing w:line="480" w:lineRule="auto"/>
              <w:jc w:val="both"/>
            </w:pPr>
            <w:r>
              <w:rPr>
                <w:rFonts w:hint="eastAsia" w:ascii="Times New Roman" w:hAnsi="Times New Roman"/>
                <w:lang w:val="en-US" w:eastAsia="zh-CN"/>
              </w:rPr>
              <w:t>受影响版本：</w:t>
            </w:r>
          </w:p>
          <w:p w14:paraId="4D21FD35">
            <w:pPr>
              <w:pStyle w:val="1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8" w:lineRule="atLeast"/>
              <w:ind w:left="0" w:right="0"/>
              <w:jc w:val="left"/>
              <w:rPr>
                <w:rFonts w:hint="eastAsia" w:ascii="Times New Roman" w:hAnsi="Times New Roman" w:eastAsia="宋体" w:cs="Times New Roman"/>
                <w:kern w:val="21"/>
                <w:sz w:val="24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1"/>
                <w:sz w:val="24"/>
                <w:szCs w:val="21"/>
                <w:lang w:val="en-US" w:eastAsia="zh-CN" w:bidi="ar-SA"/>
              </w:rPr>
              <w:t>Git 2.17.x &lt;= 2.17.3</w:t>
            </w:r>
          </w:p>
          <w:p w14:paraId="307C4BE6">
            <w:pPr>
              <w:pStyle w:val="1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8" w:lineRule="atLeast"/>
              <w:ind w:left="0" w:right="0"/>
              <w:jc w:val="left"/>
              <w:rPr>
                <w:rFonts w:hint="eastAsia" w:ascii="Times New Roman" w:hAnsi="Times New Roman" w:eastAsia="宋体" w:cs="Times New Roman"/>
                <w:kern w:val="21"/>
                <w:sz w:val="24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1"/>
                <w:sz w:val="24"/>
                <w:szCs w:val="21"/>
                <w:lang w:val="en-US" w:eastAsia="zh-CN" w:bidi="ar-SA"/>
              </w:rPr>
              <w:t>Git 2.18.x &lt;= 2.18.2</w:t>
            </w:r>
          </w:p>
          <w:p w14:paraId="29328F00">
            <w:pPr>
              <w:pStyle w:val="1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8" w:lineRule="atLeast"/>
              <w:ind w:left="0" w:right="0"/>
              <w:jc w:val="left"/>
              <w:rPr>
                <w:rFonts w:hint="eastAsia" w:ascii="Times New Roman" w:hAnsi="Times New Roman" w:eastAsia="宋体" w:cs="Times New Roman"/>
                <w:kern w:val="21"/>
                <w:sz w:val="24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1"/>
                <w:sz w:val="24"/>
                <w:szCs w:val="21"/>
                <w:lang w:val="en-US" w:eastAsia="zh-CN" w:bidi="ar-SA"/>
              </w:rPr>
              <w:t>Git 2.19.x &lt;= 2.19.3</w:t>
            </w:r>
          </w:p>
          <w:p w14:paraId="55E11D1D">
            <w:pPr>
              <w:pStyle w:val="1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8" w:lineRule="atLeast"/>
              <w:ind w:left="0" w:right="0"/>
              <w:jc w:val="left"/>
              <w:rPr>
                <w:rFonts w:hint="eastAsia" w:ascii="Times New Roman" w:hAnsi="Times New Roman" w:eastAsia="宋体" w:cs="Times New Roman"/>
                <w:kern w:val="21"/>
                <w:sz w:val="24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1"/>
                <w:sz w:val="24"/>
                <w:szCs w:val="21"/>
                <w:lang w:val="en-US" w:eastAsia="zh-CN" w:bidi="ar-SA"/>
              </w:rPr>
              <w:t>Git 2.20.x &lt;= 2.20.2</w:t>
            </w:r>
          </w:p>
          <w:p w14:paraId="43EB514E">
            <w:pPr>
              <w:pStyle w:val="1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8" w:lineRule="atLeast"/>
              <w:ind w:left="0" w:right="0"/>
              <w:jc w:val="left"/>
              <w:rPr>
                <w:rFonts w:hint="eastAsia" w:ascii="Times New Roman" w:hAnsi="Times New Roman" w:eastAsia="宋体" w:cs="Times New Roman"/>
                <w:kern w:val="21"/>
                <w:sz w:val="24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1"/>
                <w:sz w:val="24"/>
                <w:szCs w:val="21"/>
                <w:lang w:val="en-US" w:eastAsia="zh-CN" w:bidi="ar-SA"/>
              </w:rPr>
              <w:t>Git 2.21.x &lt;= 2.21.1</w:t>
            </w:r>
          </w:p>
          <w:p w14:paraId="1A16C802">
            <w:pPr>
              <w:pStyle w:val="1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8" w:lineRule="atLeast"/>
              <w:ind w:left="0" w:right="0"/>
              <w:jc w:val="left"/>
              <w:rPr>
                <w:rFonts w:hint="eastAsia" w:ascii="Times New Roman" w:hAnsi="Times New Roman" w:eastAsia="宋体" w:cs="Times New Roman"/>
                <w:kern w:val="21"/>
                <w:sz w:val="24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1"/>
                <w:sz w:val="24"/>
                <w:szCs w:val="21"/>
                <w:lang w:val="en-US" w:eastAsia="zh-CN" w:bidi="ar-SA"/>
              </w:rPr>
              <w:t>Git 2.22.x &lt;= 2.22.2</w:t>
            </w:r>
          </w:p>
          <w:p w14:paraId="3B0D27A4">
            <w:pPr>
              <w:pStyle w:val="1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8" w:lineRule="atLeast"/>
              <w:ind w:left="0" w:right="0"/>
              <w:jc w:val="left"/>
              <w:rPr>
                <w:rFonts w:hint="eastAsia" w:ascii="Times New Roman" w:hAnsi="Times New Roman" w:eastAsia="宋体" w:cs="Times New Roman"/>
                <w:kern w:val="21"/>
                <w:sz w:val="24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1"/>
                <w:sz w:val="24"/>
                <w:szCs w:val="21"/>
                <w:lang w:val="en-US" w:eastAsia="zh-CN" w:bidi="ar-SA"/>
              </w:rPr>
              <w:t>Git 2.23.x &lt;= 2.23.1</w:t>
            </w:r>
          </w:p>
          <w:p w14:paraId="054EA1ED">
            <w:pPr>
              <w:pStyle w:val="1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8" w:lineRule="atLeast"/>
              <w:ind w:left="0" w:right="0"/>
              <w:jc w:val="left"/>
              <w:rPr>
                <w:rFonts w:hint="eastAsia" w:ascii="Times New Roman" w:hAnsi="Times New Roman" w:eastAsia="宋体" w:cs="Times New Roman"/>
                <w:kern w:val="21"/>
                <w:sz w:val="24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1"/>
                <w:sz w:val="24"/>
                <w:szCs w:val="21"/>
                <w:lang w:val="en-US" w:eastAsia="zh-CN" w:bidi="ar-SA"/>
              </w:rPr>
              <w:t>Git 2.24.x &lt;= 2.24.1</w:t>
            </w:r>
          </w:p>
          <w:p w14:paraId="23A1B293">
            <w:pPr>
              <w:pStyle w:val="1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8" w:lineRule="atLeast"/>
              <w:ind w:left="0" w:right="0"/>
              <w:jc w:val="left"/>
              <w:rPr>
                <w:rFonts w:hint="eastAsia" w:ascii="Times New Roman" w:hAnsi="Times New Roman" w:eastAsia="宋体" w:cs="Times New Roman"/>
                <w:kern w:val="21"/>
                <w:sz w:val="24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1"/>
                <w:sz w:val="24"/>
                <w:szCs w:val="21"/>
                <w:lang w:val="en-US" w:eastAsia="zh-CN" w:bidi="ar-SA"/>
              </w:rPr>
              <w:t>Git 2.25.x &lt;= 2.25.2</w:t>
            </w:r>
          </w:p>
          <w:p w14:paraId="6C124916">
            <w:pPr>
              <w:pStyle w:val="1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8" w:lineRule="atLeast"/>
              <w:ind w:left="0" w:right="0"/>
              <w:jc w:val="left"/>
              <w:rPr>
                <w:rFonts w:hint="eastAsia" w:ascii="Times New Roman" w:hAnsi="Times New Roman" w:eastAsia="宋体" w:cs="Times New Roman"/>
                <w:kern w:val="21"/>
                <w:sz w:val="24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1"/>
                <w:sz w:val="24"/>
                <w:szCs w:val="21"/>
                <w:lang w:val="en-US" w:eastAsia="zh-CN" w:bidi="ar-SA"/>
              </w:rPr>
              <w:t>Git 2.26.x &lt;= 2.26.0</w:t>
            </w:r>
          </w:p>
          <w:p w14:paraId="6C02C8A1">
            <w:pPr>
              <w:pStyle w:val="19"/>
              <w:spacing w:line="480" w:lineRule="auto"/>
              <w:jc w:val="both"/>
            </w:pPr>
            <w:r>
              <w:rPr>
                <w:rFonts w:hint="eastAsia" w:ascii="Times New Roman" w:hAnsi="Times New Roman"/>
                <w:lang w:val="en-US" w:eastAsia="zh-CN"/>
              </w:rPr>
              <w:t>不受影响版本：</w:t>
            </w:r>
          </w:p>
          <w:p w14:paraId="3B4D00AE">
            <w:pPr>
              <w:pStyle w:val="1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8" w:lineRule="atLeast"/>
              <w:ind w:left="0" w:right="0"/>
              <w:jc w:val="left"/>
              <w:rPr>
                <w:rFonts w:hint="eastAsia" w:ascii="Times New Roman" w:hAnsi="Times New Roman" w:eastAsia="宋体" w:cs="Times New Roman"/>
                <w:kern w:val="21"/>
                <w:sz w:val="24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1"/>
                <w:sz w:val="24"/>
                <w:szCs w:val="21"/>
                <w:lang w:val="en-US" w:eastAsia="zh-CN" w:bidi="ar-SA"/>
              </w:rPr>
              <w:t>Git 2.17.4</w:t>
            </w:r>
          </w:p>
          <w:p w14:paraId="2FE491F2">
            <w:pPr>
              <w:pStyle w:val="1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8" w:lineRule="atLeast"/>
              <w:ind w:left="0" w:right="0"/>
              <w:jc w:val="left"/>
              <w:rPr>
                <w:rFonts w:hint="eastAsia" w:ascii="Times New Roman" w:hAnsi="Times New Roman" w:eastAsia="宋体" w:cs="Times New Roman"/>
                <w:kern w:val="21"/>
                <w:sz w:val="24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1"/>
                <w:sz w:val="24"/>
                <w:szCs w:val="21"/>
                <w:lang w:val="en-US" w:eastAsia="zh-CN" w:bidi="ar-SA"/>
              </w:rPr>
              <w:t>Git 2.18.3</w:t>
            </w:r>
          </w:p>
          <w:p w14:paraId="6F78DCDA">
            <w:pPr>
              <w:pStyle w:val="1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8" w:lineRule="atLeast"/>
              <w:ind w:left="0" w:right="0"/>
              <w:jc w:val="left"/>
              <w:rPr>
                <w:rFonts w:hint="eastAsia" w:ascii="Times New Roman" w:hAnsi="Times New Roman" w:eastAsia="宋体" w:cs="Times New Roman"/>
                <w:kern w:val="21"/>
                <w:sz w:val="24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1"/>
                <w:sz w:val="24"/>
                <w:szCs w:val="21"/>
                <w:lang w:val="en-US" w:eastAsia="zh-CN" w:bidi="ar-SA"/>
              </w:rPr>
              <w:t>Git 2.19.4</w:t>
            </w:r>
          </w:p>
          <w:p w14:paraId="494A94FB">
            <w:pPr>
              <w:pStyle w:val="1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8" w:lineRule="atLeast"/>
              <w:ind w:left="0" w:right="0"/>
              <w:jc w:val="left"/>
              <w:rPr>
                <w:rFonts w:hint="eastAsia" w:ascii="Times New Roman" w:hAnsi="Times New Roman" w:eastAsia="宋体" w:cs="Times New Roman"/>
                <w:kern w:val="21"/>
                <w:sz w:val="24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1"/>
                <w:sz w:val="24"/>
                <w:szCs w:val="21"/>
                <w:lang w:val="en-US" w:eastAsia="zh-CN" w:bidi="ar-SA"/>
              </w:rPr>
              <w:t>Git 2.20.3</w:t>
            </w:r>
          </w:p>
          <w:p w14:paraId="6988DC7A">
            <w:pPr>
              <w:pStyle w:val="1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8" w:lineRule="atLeast"/>
              <w:ind w:left="0" w:right="0"/>
              <w:jc w:val="left"/>
              <w:rPr>
                <w:rFonts w:hint="eastAsia" w:ascii="Times New Roman" w:hAnsi="Times New Roman" w:eastAsia="宋体" w:cs="Times New Roman"/>
                <w:kern w:val="21"/>
                <w:sz w:val="24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1"/>
                <w:sz w:val="24"/>
                <w:szCs w:val="21"/>
                <w:lang w:val="en-US" w:eastAsia="zh-CN" w:bidi="ar-SA"/>
              </w:rPr>
              <w:t>Git 2.21.2</w:t>
            </w:r>
          </w:p>
          <w:p w14:paraId="662C8951">
            <w:pPr>
              <w:pStyle w:val="1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8" w:lineRule="atLeast"/>
              <w:ind w:left="0" w:right="0"/>
              <w:jc w:val="left"/>
              <w:rPr>
                <w:rFonts w:hint="eastAsia" w:ascii="Times New Roman" w:hAnsi="Times New Roman" w:eastAsia="宋体" w:cs="Times New Roman"/>
                <w:kern w:val="21"/>
                <w:sz w:val="24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1"/>
                <w:sz w:val="24"/>
                <w:szCs w:val="21"/>
                <w:lang w:val="en-US" w:eastAsia="zh-CN" w:bidi="ar-SA"/>
              </w:rPr>
              <w:t>Git 2.22.3</w:t>
            </w:r>
          </w:p>
          <w:p w14:paraId="704B6803">
            <w:pPr>
              <w:pStyle w:val="1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8" w:lineRule="atLeast"/>
              <w:ind w:left="0" w:right="0"/>
              <w:jc w:val="left"/>
              <w:rPr>
                <w:rFonts w:hint="eastAsia" w:ascii="Times New Roman" w:hAnsi="Times New Roman" w:eastAsia="宋体" w:cs="Times New Roman"/>
                <w:kern w:val="21"/>
                <w:sz w:val="24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1"/>
                <w:sz w:val="24"/>
                <w:szCs w:val="21"/>
                <w:lang w:val="en-US" w:eastAsia="zh-CN" w:bidi="ar-SA"/>
              </w:rPr>
              <w:t>Git 2.23.2</w:t>
            </w:r>
          </w:p>
          <w:p w14:paraId="0FC5B656">
            <w:pPr>
              <w:pStyle w:val="1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8" w:lineRule="atLeast"/>
              <w:ind w:left="0" w:right="0"/>
              <w:jc w:val="left"/>
              <w:rPr>
                <w:rFonts w:hint="eastAsia" w:ascii="Times New Roman" w:hAnsi="Times New Roman" w:eastAsia="宋体" w:cs="Times New Roman"/>
                <w:kern w:val="21"/>
                <w:sz w:val="24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1"/>
                <w:sz w:val="24"/>
                <w:szCs w:val="21"/>
                <w:lang w:val="en-US" w:eastAsia="zh-CN" w:bidi="ar-SA"/>
              </w:rPr>
              <w:t>Git 2.24.2</w:t>
            </w:r>
          </w:p>
          <w:p w14:paraId="1208800F">
            <w:pPr>
              <w:pStyle w:val="1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8" w:lineRule="atLeast"/>
              <w:ind w:left="0" w:right="0"/>
              <w:jc w:val="left"/>
              <w:rPr>
                <w:rFonts w:hint="eastAsia" w:ascii="Times New Roman" w:hAnsi="Times New Roman" w:eastAsia="宋体" w:cs="Times New Roman"/>
                <w:kern w:val="21"/>
                <w:sz w:val="24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1"/>
                <w:sz w:val="24"/>
                <w:szCs w:val="21"/>
                <w:lang w:val="en-US" w:eastAsia="zh-CN" w:bidi="ar-SA"/>
              </w:rPr>
              <w:t>Git 2.25.3</w:t>
            </w:r>
          </w:p>
          <w:p w14:paraId="23DF21A6">
            <w:pPr>
              <w:pStyle w:val="1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8" w:lineRule="atLeast"/>
              <w:ind w:left="0" w:right="0"/>
              <w:jc w:val="left"/>
              <w:rPr>
                <w:rFonts w:hint="default" w:ascii="Times New Roman" w:hAnsi="Times New Roman" w:eastAsia="宋体" w:cs="Times New Roman"/>
                <w:kern w:val="21"/>
                <w:sz w:val="24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1"/>
                <w:sz w:val="24"/>
                <w:szCs w:val="21"/>
                <w:lang w:val="en-US" w:eastAsia="zh-CN" w:bidi="ar-SA"/>
              </w:rPr>
              <w:t>Git 2.26.1</w:t>
            </w:r>
          </w:p>
        </w:tc>
      </w:tr>
      <w:tr w14:paraId="1DD2FDF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FCECE" w:themeFill="background2" w:themeFillShade="E5"/>
            <w:vAlign w:val="center"/>
          </w:tcPr>
          <w:p w14:paraId="1180E0B4">
            <w:pPr>
              <w:pStyle w:val="19"/>
              <w:spacing w:line="480" w:lineRule="auto"/>
              <w:rPr>
                <w:rFonts w:hint="eastAsia" w:ascii="Times New Roman" w:hAnsi="Times New Roman"/>
                <w:b/>
                <w:bCs/>
                <w:lang w:eastAsia="zh-CN"/>
              </w:rPr>
            </w:pPr>
            <w:r>
              <w:rPr>
                <w:rFonts w:hint="eastAsia" w:ascii="Times New Roman" w:hAnsi="Times New Roman"/>
                <w:b/>
                <w:bCs/>
                <w:lang w:val="en-US" w:eastAsia="zh-CN"/>
              </w:rPr>
              <w:t>来源</w:t>
            </w:r>
          </w:p>
        </w:tc>
        <w:tc>
          <w:tcPr>
            <w:tcW w:w="7812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 w14:paraId="0E205603">
            <w:pPr>
              <w:pStyle w:val="19"/>
              <w:spacing w:line="480" w:lineRule="auto"/>
              <w:rPr>
                <w:rFonts w:hint="default" w:ascii="Times New Roman" w:hAnsi="Times New Roman" w:eastAsia="宋体"/>
                <w:lang w:val="en-US" w:eastAsia="zh-CN"/>
              </w:rPr>
            </w:pPr>
            <w:r>
              <w:rPr>
                <w:rFonts w:hint="eastAsia" w:ascii="Times New Roman" w:hAnsi="Times New Roman"/>
                <w:lang w:val="en-US" w:eastAsia="zh-CN"/>
              </w:rPr>
              <w:t>由Git官方发布</w:t>
            </w:r>
          </w:p>
        </w:tc>
      </w:tr>
      <w:tr w14:paraId="5E9292E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2" w:hRule="atLeast"/>
          <w:jc w:val="center"/>
        </w:trPr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FCECE" w:themeFill="background2" w:themeFillShade="E5"/>
            <w:vAlign w:val="center"/>
          </w:tcPr>
          <w:p w14:paraId="3BDFFD1C">
            <w:pPr>
              <w:pStyle w:val="19"/>
              <w:spacing w:line="480" w:lineRule="auto"/>
              <w:rPr>
                <w:rFonts w:hint="eastAsia" w:ascii="Times New Roman" w:hAnsi="Times New Roman"/>
                <w:b/>
                <w:bCs/>
              </w:rPr>
            </w:pPr>
            <w:r>
              <w:rPr>
                <w:rFonts w:hint="eastAsia" w:ascii="Times New Roman" w:hAnsi="Times New Roman"/>
                <w:b/>
                <w:bCs/>
              </w:rPr>
              <w:t>漏洞简介</w:t>
            </w:r>
          </w:p>
        </w:tc>
        <w:tc>
          <w:tcPr>
            <w:tcW w:w="7812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 w14:paraId="0724B5D0">
            <w:pPr>
              <w:pStyle w:val="19"/>
              <w:spacing w:line="480" w:lineRule="auto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 w:cs="Times New Roman"/>
                <w:kern w:val="21"/>
                <w:sz w:val="24"/>
                <w:szCs w:val="21"/>
                <w:lang w:val="en-US" w:eastAsia="zh-CN" w:bidi="ar-SA"/>
              </w:rPr>
              <w:t>Git使用凭证助手(credential helper)来帮助用户存储和检索凭证。当URL中包含经过编码的换行符（%0a）时，可能将非预期的值注入到credential helper的协议流中。受影响版本 Git对恶意 URL 执行 git clone 命令时会触发此漏洞，攻击者可利用恶意URL欺骗Git客户端发送主机凭据。</w:t>
            </w:r>
          </w:p>
        </w:tc>
      </w:tr>
      <w:tr w14:paraId="750E44A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FCECE" w:themeFill="background2" w:themeFillShade="E5"/>
            <w:vAlign w:val="center"/>
          </w:tcPr>
          <w:p w14:paraId="242F14BC">
            <w:pPr>
              <w:pStyle w:val="19"/>
              <w:spacing w:line="480" w:lineRule="auto"/>
              <w:rPr>
                <w:rFonts w:hint="eastAsia" w:ascii="Times New Roman" w:hAnsi="Times New Roman"/>
                <w:b/>
                <w:bCs/>
              </w:rPr>
            </w:pPr>
            <w:r>
              <w:rPr>
                <w:rFonts w:hint="eastAsia" w:ascii="Times New Roman" w:hAnsi="Times New Roman"/>
                <w:b/>
                <w:bCs/>
              </w:rPr>
              <w:t>漏洞详情</w:t>
            </w:r>
          </w:p>
        </w:tc>
        <w:tc>
          <w:tcPr>
            <w:tcW w:w="7812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 w14:paraId="6F9AE583">
            <w:pPr>
              <w:pStyle w:val="19"/>
              <w:spacing w:line="480" w:lineRule="auto"/>
              <w:jc w:val="both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 w:cs="Times New Roman"/>
                <w:kern w:val="21"/>
                <w:sz w:val="24"/>
                <w:szCs w:val="21"/>
                <w:lang w:val="en-US" w:eastAsia="zh-CN" w:bidi="ar-SA"/>
              </w:rPr>
              <w:t>受</w:t>
            </w:r>
            <w:r>
              <w:rPr>
                <w:rFonts w:hint="eastAsia" w:ascii="Times New Roman" w:hAnsi="Times New Roman" w:eastAsia="宋体" w:cs="Times New Roman"/>
                <w:kern w:val="21"/>
                <w:sz w:val="24"/>
                <w:szCs w:val="21"/>
                <w:lang w:val="en-US" w:eastAsia="zh-CN" w:bidi="ar-SA"/>
              </w:rPr>
              <w:t>影响的Git版本存在一个漏洞，可以诱骗Git向攻击者控制的主机发送私有凭据。 Git使用外部“凭据帮助程序”来存储和检索操作系统提供的安全存储中的密码或其他凭据。包含编码换行符的特制URL可以将意想不到的值注入到凭据帮助程序协议流中，从而导致凭据帮助程序检索一台服务器（例如good.example.com）的密码，以向另一台服务器发出HTTP请求（例如：evil.example.com），从而导致</w:t>
            </w:r>
            <w:r>
              <w:rPr>
                <w:rFonts w:hint="eastAsia" w:ascii="Times New Roman" w:hAnsi="Times New Roman" w:cs="Times New Roman"/>
                <w:kern w:val="21"/>
                <w:sz w:val="24"/>
                <w:szCs w:val="21"/>
                <w:lang w:val="en-US" w:eastAsia="zh-CN" w:bidi="ar-SA"/>
              </w:rPr>
              <w:t>前者的凭据发送到后者。两者之间的关系没有任何限制，这意味着攻击者可以制作一个URL，该URL将向其选择的主机提供任何主机的存储凭据。可以通过向git clone提供恶意URL来触发此漏洞。但是，受影响的URL看起来可疑。可能的媒介是通过自动克隆用户不可见的URL的系统（例如Git子模块）或围绕Git构建的打包系统。</w:t>
            </w:r>
          </w:p>
        </w:tc>
      </w:tr>
      <w:tr w14:paraId="098CEFB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FCECE" w:themeFill="background2" w:themeFillShade="E5"/>
            <w:vAlign w:val="center"/>
          </w:tcPr>
          <w:p w14:paraId="66E28003">
            <w:pPr>
              <w:pStyle w:val="19"/>
              <w:spacing w:line="480" w:lineRule="auto"/>
              <w:rPr>
                <w:rFonts w:hint="eastAsia" w:ascii="Times New Roman" w:hAnsi="Times New Roman"/>
                <w:b/>
                <w:bCs/>
              </w:rPr>
            </w:pPr>
            <w:r>
              <w:rPr>
                <w:rFonts w:hint="eastAsia" w:ascii="Times New Roman" w:hAnsi="Times New Roman"/>
                <w:b/>
                <w:bCs/>
              </w:rPr>
              <w:t>参考链接</w:t>
            </w:r>
          </w:p>
        </w:tc>
        <w:tc>
          <w:tcPr>
            <w:tcW w:w="7812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 w14:paraId="300E6AFA">
            <w:pPr>
              <w:pStyle w:val="19"/>
              <w:spacing w:line="480" w:lineRule="auto"/>
              <w:jc w:val="both"/>
              <w:rPr>
                <w:rFonts w:hint="eastAsia" w:ascii="Times New Roman" w:hAnsi="Times New Roman"/>
              </w:rPr>
            </w:pPr>
            <w:r>
              <w:rPr>
                <w:rFonts w:hint="eastAsia" w:ascii="Times New Roman" w:hAnsi="Times New Roman"/>
              </w:rPr>
              <w:fldChar w:fldCharType="begin"/>
            </w:r>
            <w:r>
              <w:rPr>
                <w:rFonts w:hint="eastAsia" w:ascii="Times New Roman" w:hAnsi="Times New Roman"/>
              </w:rPr>
              <w:instrText xml:space="preserve"> HYPERLINK "https://cloud.tencent.com/developer/article/1616917" </w:instrText>
            </w:r>
            <w:r>
              <w:rPr>
                <w:rFonts w:hint="eastAsia" w:ascii="Times New Roman" w:hAnsi="Times New Roman"/>
              </w:rPr>
              <w:fldChar w:fldCharType="separate"/>
            </w:r>
            <w:r>
              <w:rPr>
                <w:rStyle w:val="17"/>
                <w:rFonts w:hint="eastAsia" w:ascii="Times New Roman" w:hAnsi="Times New Roman"/>
              </w:rPr>
              <w:t>https://cloud.tencent.com/developer/article/1616917</w:t>
            </w:r>
            <w:r>
              <w:rPr>
                <w:rFonts w:hint="eastAsia" w:ascii="Times New Roman" w:hAnsi="Times New Roman"/>
              </w:rPr>
              <w:fldChar w:fldCharType="end"/>
            </w:r>
          </w:p>
          <w:p w14:paraId="785F4416">
            <w:pPr>
              <w:pStyle w:val="19"/>
              <w:spacing w:line="480" w:lineRule="auto"/>
              <w:jc w:val="both"/>
              <w:rPr>
                <w:rFonts w:hint="eastAsia" w:ascii="Times New Roman" w:hAnsi="Times New Roman"/>
              </w:rPr>
            </w:pPr>
            <w:r>
              <w:rPr>
                <w:rFonts w:hint="eastAsia" w:ascii="Times New Roman" w:hAnsi="Times New Roman"/>
              </w:rPr>
              <w:fldChar w:fldCharType="begin"/>
            </w:r>
            <w:r>
              <w:rPr>
                <w:rFonts w:hint="eastAsia" w:ascii="Times New Roman" w:hAnsi="Times New Roman"/>
              </w:rPr>
              <w:instrText xml:space="preserve"> HYPERLINK "https://avd.aliyun.com/detail?id=AVD-2020-5260" </w:instrText>
            </w:r>
            <w:r>
              <w:rPr>
                <w:rFonts w:hint="eastAsia" w:ascii="Times New Roman" w:hAnsi="Times New Roman"/>
              </w:rPr>
              <w:fldChar w:fldCharType="separate"/>
            </w:r>
            <w:r>
              <w:rPr>
                <w:rStyle w:val="17"/>
                <w:rFonts w:hint="eastAsia" w:ascii="Times New Roman" w:hAnsi="Times New Roman"/>
              </w:rPr>
              <w:t>https://avd.aliyun.com/detail?id=AVD-2020-5260</w:t>
            </w:r>
            <w:r>
              <w:rPr>
                <w:rFonts w:hint="eastAsia" w:ascii="Times New Roman" w:hAnsi="Times New Roman"/>
              </w:rPr>
              <w:fldChar w:fldCharType="end"/>
            </w:r>
          </w:p>
          <w:p w14:paraId="31FCB487">
            <w:pPr>
              <w:pStyle w:val="1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8" w:lineRule="atLeast"/>
              <w:ind w:right="0"/>
              <w:rPr>
                <w:rStyle w:val="17"/>
                <w:rFonts w:hint="eastAsia" w:ascii="Times New Roman" w:hAnsi="Times New Roman" w:eastAsia="宋体" w:cs="Times New Roman"/>
                <w:kern w:val="21"/>
                <w:sz w:val="24"/>
                <w:szCs w:val="21"/>
                <w:lang w:val="en-US" w:eastAsia="zh-CN" w:bidi="ar-SA"/>
              </w:rPr>
            </w:pPr>
            <w:r>
              <w:rPr>
                <w:rStyle w:val="17"/>
                <w:rFonts w:hint="eastAsia" w:ascii="Times New Roman" w:hAnsi="Times New Roman" w:eastAsia="宋体" w:cs="Times New Roman"/>
                <w:kern w:val="21"/>
                <w:sz w:val="24"/>
                <w:szCs w:val="21"/>
                <w:lang w:val="en-US" w:eastAsia="zh-CN" w:bidi="ar-SA"/>
              </w:rPr>
              <w:fldChar w:fldCharType="begin"/>
            </w:r>
            <w:r>
              <w:rPr>
                <w:rStyle w:val="17"/>
                <w:rFonts w:hint="eastAsia" w:ascii="Times New Roman" w:hAnsi="Times New Roman" w:eastAsia="宋体" w:cs="Times New Roman"/>
                <w:kern w:val="21"/>
                <w:sz w:val="24"/>
                <w:szCs w:val="21"/>
                <w:lang w:val="en-US" w:eastAsia="zh-CN" w:bidi="ar-SA"/>
              </w:rPr>
              <w:instrText xml:space="preserve"> HYPERLINK "https://github.com/git/git/security/advisories/GHSA-qm7j-c969-7j4q" </w:instrText>
            </w:r>
            <w:r>
              <w:rPr>
                <w:rStyle w:val="17"/>
                <w:rFonts w:hint="eastAsia" w:ascii="Times New Roman" w:hAnsi="Times New Roman" w:eastAsia="宋体" w:cs="Times New Roman"/>
                <w:kern w:val="21"/>
                <w:sz w:val="24"/>
                <w:szCs w:val="21"/>
                <w:lang w:val="en-US" w:eastAsia="zh-CN" w:bidi="ar-SA"/>
              </w:rPr>
              <w:fldChar w:fldCharType="separate"/>
            </w:r>
            <w:r>
              <w:rPr>
                <w:rStyle w:val="17"/>
                <w:rFonts w:hint="eastAsia" w:ascii="Times New Roman" w:hAnsi="Times New Roman" w:eastAsia="宋体" w:cs="Times New Roman"/>
                <w:kern w:val="21"/>
                <w:sz w:val="24"/>
                <w:szCs w:val="21"/>
                <w:lang w:val="en-US" w:eastAsia="zh-CN" w:bidi="ar-SA"/>
              </w:rPr>
              <w:t>https://github.com/git/git/security/advisories/GHSA-qm7j-c969-7j4q</w:t>
            </w:r>
            <w:r>
              <w:rPr>
                <w:rStyle w:val="17"/>
                <w:rFonts w:hint="eastAsia" w:ascii="Times New Roman" w:hAnsi="Times New Roman" w:eastAsia="宋体" w:cs="Times New Roman"/>
                <w:kern w:val="21"/>
                <w:sz w:val="24"/>
                <w:szCs w:val="21"/>
                <w:lang w:val="en-US" w:eastAsia="zh-CN" w:bidi="ar-SA"/>
              </w:rPr>
              <w:fldChar w:fldCharType="end"/>
            </w:r>
          </w:p>
          <w:p w14:paraId="0F1D92B8">
            <w:pPr>
              <w:pStyle w:val="1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8" w:lineRule="atLeast"/>
              <w:ind w:right="0"/>
              <w:rPr>
                <w:rStyle w:val="17"/>
                <w:rFonts w:hint="eastAsia" w:ascii="Times New Roman" w:hAnsi="Times New Roman" w:eastAsia="宋体" w:cs="Times New Roman"/>
                <w:kern w:val="21"/>
                <w:sz w:val="24"/>
                <w:szCs w:val="21"/>
                <w:lang w:val="en-US" w:eastAsia="zh-CN" w:bidi="ar-SA"/>
              </w:rPr>
            </w:pPr>
            <w:r>
              <w:rPr>
                <w:rStyle w:val="17"/>
                <w:rFonts w:hint="eastAsia" w:ascii="Times New Roman" w:hAnsi="Times New Roman" w:eastAsia="宋体" w:cs="Times New Roman"/>
                <w:kern w:val="21"/>
                <w:sz w:val="24"/>
                <w:szCs w:val="21"/>
                <w:lang w:val="en-US" w:eastAsia="zh-CN" w:bidi="ar-SA"/>
              </w:rPr>
              <w:t>https://gitee.com/src-openeuler/git/issues/I8DPUE</w:t>
            </w:r>
          </w:p>
        </w:tc>
      </w:tr>
      <w:tr w14:paraId="15F14C8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FCECE" w:themeFill="background2" w:themeFillShade="E5"/>
            <w:vAlign w:val="center"/>
          </w:tcPr>
          <w:p w14:paraId="27DC9D7D">
            <w:pPr>
              <w:spacing w:line="480" w:lineRule="auto"/>
              <w:jc w:val="center"/>
              <w:rPr>
                <w:rFonts w:hint="eastAsia" w:ascii="Times New Roman" w:hAnsi="Times New Roman" w:eastAsia="宋体" w:cs="Times New Roman"/>
                <w:b/>
                <w:bCs/>
                <w:kern w:val="21"/>
                <w:sz w:val="24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21"/>
                <w:sz w:val="24"/>
                <w:szCs w:val="21"/>
                <w:lang w:val="en-US" w:eastAsia="zh-CN" w:bidi="ar-SA"/>
              </w:rPr>
              <w:t>靶场信息</w:t>
            </w:r>
          </w:p>
        </w:tc>
        <w:tc>
          <w:tcPr>
            <w:tcW w:w="7812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 w14:paraId="1E7C978E">
            <w:pPr>
              <w:pStyle w:val="19"/>
              <w:spacing w:line="480" w:lineRule="auto"/>
              <w:jc w:val="both"/>
              <w:rPr>
                <w:rFonts w:hint="eastAsia" w:ascii="Times New Roman" w:hAnsi="Times New Roman" w:cs="Times New Roman"/>
                <w:kern w:val="21"/>
                <w:sz w:val="24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kern w:val="21"/>
                <w:sz w:val="24"/>
                <w:szCs w:val="21"/>
                <w:lang w:val="en-US" w:eastAsia="zh-CN" w:bidi="ar-SA"/>
              </w:rPr>
              <w:t>镜像：kalilinux/kali-latest-release</w:t>
            </w:r>
          </w:p>
          <w:p w14:paraId="50905A3C">
            <w:pPr>
              <w:pStyle w:val="19"/>
              <w:spacing w:line="480" w:lineRule="auto"/>
              <w:jc w:val="both"/>
              <w:rPr>
                <w:rFonts w:hint="default" w:ascii="Times New Roman" w:hAnsi="Times New Roman" w:cs="Times New Roman"/>
                <w:kern w:val="21"/>
                <w:sz w:val="24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kern w:val="21"/>
                <w:sz w:val="24"/>
                <w:szCs w:val="21"/>
                <w:lang w:val="en-US" w:eastAsia="zh-CN" w:bidi="ar-SA"/>
              </w:rPr>
              <w:t>Git：2.19.2</w:t>
            </w:r>
          </w:p>
        </w:tc>
      </w:tr>
      <w:tr w14:paraId="73593F5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FCECE" w:themeFill="background2" w:themeFillShade="E5"/>
            <w:vAlign w:val="center"/>
          </w:tcPr>
          <w:p w14:paraId="3058C70D">
            <w:pPr>
              <w:spacing w:line="480" w:lineRule="auto"/>
              <w:jc w:val="center"/>
              <w:rPr>
                <w:rFonts w:hint="eastAsia" w:ascii="Times New Roman" w:hAnsi="Times New Roman" w:eastAsia="宋体" w:cs="Times New Roman"/>
                <w:b/>
                <w:bCs/>
                <w:kern w:val="21"/>
                <w:sz w:val="24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21"/>
                <w:sz w:val="24"/>
                <w:szCs w:val="21"/>
                <w:lang w:val="en-US" w:eastAsia="zh-CN" w:bidi="ar-SA"/>
              </w:rPr>
              <w:t>POC</w:t>
            </w:r>
          </w:p>
        </w:tc>
        <w:tc>
          <w:tcPr>
            <w:tcW w:w="7812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 w14:paraId="44EF2E6E">
            <w:pPr>
              <w:pStyle w:val="19"/>
              <w:spacing w:line="480" w:lineRule="auto"/>
              <w:jc w:val="both"/>
              <w:rPr>
                <w:rFonts w:hint="default" w:ascii="Times New Roman" w:hAnsi="Times New Roman" w:cs="Times New Roman"/>
                <w:kern w:val="21"/>
                <w:sz w:val="24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kern w:val="21"/>
                <w:sz w:val="24"/>
                <w:szCs w:val="21"/>
                <w:lang w:val="en-US" w:eastAsia="zh-CN" w:bidi="ar-SA"/>
              </w:rPr>
              <w:t>cve-2020-5260-poc.go</w:t>
            </w:r>
          </w:p>
        </w:tc>
      </w:tr>
      <w:tr w14:paraId="217B8B3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FCECE" w:themeFill="background2" w:themeFillShade="E5"/>
            <w:vAlign w:val="center"/>
          </w:tcPr>
          <w:p w14:paraId="37793230">
            <w:pPr>
              <w:spacing w:line="480" w:lineRule="auto"/>
              <w:jc w:val="center"/>
              <w:rPr>
                <w:rFonts w:hint="eastAsia" w:ascii="Times New Roman" w:hAnsi="Times New Roman" w:eastAsia="宋体" w:cs="Times New Roman"/>
                <w:b/>
                <w:bCs/>
                <w:kern w:val="21"/>
                <w:sz w:val="24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21"/>
                <w:sz w:val="24"/>
                <w:szCs w:val="21"/>
                <w:lang w:val="en-US" w:eastAsia="zh-CN" w:bidi="ar-SA"/>
              </w:rPr>
              <w:t>修复方案</w:t>
            </w:r>
          </w:p>
        </w:tc>
        <w:tc>
          <w:tcPr>
            <w:tcW w:w="7812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 w14:paraId="617207DD">
            <w:pPr>
              <w:pStyle w:val="19"/>
              <w:spacing w:line="480" w:lineRule="auto"/>
              <w:jc w:val="both"/>
              <w:rPr>
                <w:rFonts w:hint="eastAsia" w:ascii="Times New Roman" w:hAnsi="Times New Roman" w:cs="Times New Roman"/>
                <w:kern w:val="21"/>
                <w:sz w:val="24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kern w:val="21"/>
                <w:sz w:val="24"/>
                <w:szCs w:val="21"/>
                <w:lang w:val="en-US" w:eastAsia="zh-CN" w:bidi="ar-SA"/>
              </w:rPr>
              <w:t>官方升级：目前官方已在最新版本中修复了该漏洞，请受影响的用户尽快升级版本进行防护。</w:t>
            </w:r>
          </w:p>
          <w:p w14:paraId="51570388">
            <w:pPr>
              <w:pStyle w:val="19"/>
              <w:spacing w:line="480" w:lineRule="auto"/>
              <w:jc w:val="both"/>
              <w:rPr>
                <w:rFonts w:hint="default" w:ascii="Times New Roman" w:hAnsi="Times New Roman" w:cs="Times New Roman"/>
                <w:kern w:val="21"/>
                <w:sz w:val="24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kern w:val="21"/>
                <w:sz w:val="24"/>
                <w:szCs w:val="21"/>
                <w:lang w:val="en-US" w:eastAsia="zh-CN" w:bidi="ar-SA"/>
              </w:rPr>
              <w:t>其他防护措施：</w:t>
            </w:r>
          </w:p>
          <w:p w14:paraId="20EDD8CB">
            <w:pPr>
              <w:pStyle w:val="19"/>
              <w:spacing w:line="480" w:lineRule="auto"/>
              <w:jc w:val="both"/>
              <w:rPr>
                <w:rFonts w:hint="default" w:ascii="Times New Roman" w:hAnsi="Times New Roman" w:cs="Times New Roman"/>
                <w:kern w:val="21"/>
                <w:sz w:val="24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kern w:val="21"/>
                <w:sz w:val="24"/>
                <w:szCs w:val="21"/>
                <w:lang w:val="en-US" w:eastAsia="zh-CN" w:bidi="ar-SA"/>
              </w:rPr>
              <w:t>使用以下命令禁用credential helper：</w:t>
            </w:r>
          </w:p>
          <w:p w14:paraId="6FC6D7D3">
            <w:pPr>
              <w:pStyle w:val="19"/>
              <w:spacing w:line="480" w:lineRule="auto"/>
              <w:jc w:val="both"/>
              <w:rPr>
                <w:rFonts w:hint="eastAsia" w:ascii="Times New Roman" w:hAnsi="Times New Roman" w:cs="Times New Roman"/>
                <w:kern w:val="21"/>
                <w:sz w:val="24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kern w:val="21"/>
                <w:sz w:val="24"/>
                <w:szCs w:val="21"/>
                <w:lang w:val="en-US" w:eastAsia="zh-CN" w:bidi="ar-SA"/>
              </w:rPr>
              <w:t>git config --unset credential.helper</w:t>
            </w:r>
            <w:bookmarkStart w:id="39" w:name="_GoBack"/>
            <w:bookmarkEnd w:id="39"/>
          </w:p>
          <w:p w14:paraId="292D7F93">
            <w:pPr>
              <w:pStyle w:val="19"/>
              <w:spacing w:line="480" w:lineRule="auto"/>
              <w:jc w:val="both"/>
              <w:rPr>
                <w:rFonts w:hint="eastAsia" w:ascii="Times New Roman" w:hAnsi="Times New Roman" w:cs="Times New Roman"/>
                <w:kern w:val="21"/>
                <w:sz w:val="24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kern w:val="21"/>
                <w:sz w:val="24"/>
                <w:szCs w:val="21"/>
                <w:lang w:val="en-US" w:eastAsia="zh-CN" w:bidi="ar-SA"/>
              </w:rPr>
              <w:t>git config --global --unset credential.helper</w:t>
            </w:r>
          </w:p>
          <w:p w14:paraId="57A1D784">
            <w:pPr>
              <w:pStyle w:val="19"/>
              <w:spacing w:line="480" w:lineRule="auto"/>
              <w:jc w:val="both"/>
              <w:rPr>
                <w:rFonts w:hint="eastAsia" w:ascii="Times New Roman" w:hAnsi="Times New Roman" w:cs="Times New Roman"/>
                <w:kern w:val="21"/>
                <w:sz w:val="24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kern w:val="21"/>
                <w:sz w:val="24"/>
                <w:szCs w:val="21"/>
                <w:lang w:val="en-US" w:eastAsia="zh-CN" w:bidi="ar-SA"/>
              </w:rPr>
              <w:t>git config --system --unset credential.helper</w:t>
            </w:r>
          </w:p>
          <w:p w14:paraId="21875B14">
            <w:pPr>
              <w:pStyle w:val="19"/>
              <w:spacing w:line="480" w:lineRule="auto"/>
              <w:jc w:val="both"/>
              <w:rPr>
                <w:rFonts w:hint="default" w:ascii="Times New Roman" w:hAnsi="Times New Roman" w:cs="Times New Roman"/>
                <w:kern w:val="21"/>
                <w:sz w:val="24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kern w:val="21"/>
                <w:sz w:val="24"/>
                <w:szCs w:val="21"/>
                <w:lang w:val="en-US" w:eastAsia="zh-CN" w:bidi="ar-SA"/>
              </w:rPr>
              <w:t>提高警惕避免恶意URL：git clone时检查URL的主机名和用户名部分是否存在编码的换行符（%0a）或凭据协议注入的证据（例如host=github.com）。避免将子模块与不受信任的仓库一起使用（不要使用clone --recurse-submodules；只有在检查.gitmodules中找到url之后，才使用git submodule update）。请勿对不信任的URL执行git clone。</w:t>
            </w:r>
          </w:p>
        </w:tc>
      </w:tr>
    </w:tbl>
    <w:p w14:paraId="3DC21799"/>
    <w:sectPr>
      <w:footerReference r:id="rId4" w:type="default"/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47D5E1E">
    <w:pPr>
      <w:pStyle w:val="8"/>
      <w:rPr>
        <w:b/>
        <w:bCs/>
        <w:sz w:val="28"/>
        <w:szCs w:val="28"/>
      </w:rPr>
    </w:pP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6" name="文本框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36721E">
                          <w:pPr>
                            <w:pStyle w:val="8"/>
                            <w:rPr>
                              <w:rFonts w:eastAsia="等线"/>
                            </w:rPr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t>3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Cz&#10;SVju0AAAAAUBAAAPAAAAAAAAAAEAIAAAACIAAABkcnMvZG93bnJldi54bWxQSwECFAAUAAAACACH&#10;TuJAg/nr5SwCAABXBAAADgAAAAAAAAABACAAAAAfAQAAZHJzL2Uyb0RvYy54bWxQSwUGAAAAAAYA&#10;BgBZAQAAv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5A36721E">
                    <w:pPr>
                      <w:pStyle w:val="8"/>
                      <w:rPr>
                        <w:rFonts w:eastAsia="等线"/>
                      </w:rPr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t>3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hint="eastAsia"/>
      </w:rPr>
      <w:tab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B37C1E5">
    <w:pPr>
      <w:pStyle w:val="9"/>
      <w:jc w:val="right"/>
      <w:rPr>
        <w:rFonts w:ascii="黑体" w:hAnsi="黑体" w:eastAsia="黑体" w:cs="黑体"/>
        <w:sz w:val="21"/>
        <w:szCs w:val="21"/>
      </w:rPr>
    </w:pPr>
    <w:r>
      <w:drawing>
        <wp:inline distT="0" distB="0" distL="114300" distR="114300">
          <wp:extent cx="899160" cy="359410"/>
          <wp:effectExtent l="0" t="0" r="0" b="6350"/>
          <wp:docPr id="2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1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99160" cy="35941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93E5B24"/>
    <w:multiLevelType w:val="singleLevel"/>
    <w:tmpl w:val="893E5B24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B5C4CA55"/>
    <w:multiLevelType w:val="multilevel"/>
    <w:tmpl w:val="B5C4CA55"/>
    <w:lvl w:ilvl="0" w:tentative="0">
      <w:start w:val="4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A3ZDQwMmNiOWFlYzZjYTcwOWJiZGQ0YTA5ODBmZGUifQ=="/>
  </w:docVars>
  <w:rsids>
    <w:rsidRoot w:val="05D969B9"/>
    <w:rsid w:val="001277A1"/>
    <w:rsid w:val="001503F0"/>
    <w:rsid w:val="004953C9"/>
    <w:rsid w:val="004C741B"/>
    <w:rsid w:val="00517E86"/>
    <w:rsid w:val="005E78E8"/>
    <w:rsid w:val="00633FDD"/>
    <w:rsid w:val="006373B3"/>
    <w:rsid w:val="00645E2B"/>
    <w:rsid w:val="006953BC"/>
    <w:rsid w:val="00830326"/>
    <w:rsid w:val="00886F98"/>
    <w:rsid w:val="008D5D8F"/>
    <w:rsid w:val="00A72F07"/>
    <w:rsid w:val="00B03A01"/>
    <w:rsid w:val="00B46086"/>
    <w:rsid w:val="00B60DA3"/>
    <w:rsid w:val="00E37F57"/>
    <w:rsid w:val="00E97D13"/>
    <w:rsid w:val="00E97D68"/>
    <w:rsid w:val="00F33EA6"/>
    <w:rsid w:val="00FD119F"/>
    <w:rsid w:val="010760E2"/>
    <w:rsid w:val="02AF01BF"/>
    <w:rsid w:val="033B7520"/>
    <w:rsid w:val="05D969B9"/>
    <w:rsid w:val="09CA347F"/>
    <w:rsid w:val="0D8419EE"/>
    <w:rsid w:val="0EFC59C3"/>
    <w:rsid w:val="18FB4569"/>
    <w:rsid w:val="1E4075E6"/>
    <w:rsid w:val="252424BD"/>
    <w:rsid w:val="2F4975B1"/>
    <w:rsid w:val="337711EF"/>
    <w:rsid w:val="344416FF"/>
    <w:rsid w:val="371E5D75"/>
    <w:rsid w:val="37B74831"/>
    <w:rsid w:val="37C4749C"/>
    <w:rsid w:val="3C60319B"/>
    <w:rsid w:val="3EAE274A"/>
    <w:rsid w:val="451E05DE"/>
    <w:rsid w:val="45306C87"/>
    <w:rsid w:val="484F3E1E"/>
    <w:rsid w:val="4D5E093E"/>
    <w:rsid w:val="562522C8"/>
    <w:rsid w:val="587310CB"/>
    <w:rsid w:val="5B653FE1"/>
    <w:rsid w:val="5D652628"/>
    <w:rsid w:val="64A05CB5"/>
    <w:rsid w:val="6C814395"/>
    <w:rsid w:val="6CA850CC"/>
    <w:rsid w:val="6F871FE7"/>
    <w:rsid w:val="71305E2E"/>
    <w:rsid w:val="72320FFF"/>
    <w:rsid w:val="72FE5900"/>
    <w:rsid w:val="777D7D00"/>
    <w:rsid w:val="78A85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9" w:semiHidden="0" w:name="heading 1"/>
    <w:lsdException w:qFormat="1" w:unhideWhenUsed="0" w:uiPriority="99" w:semiHidden="0" w:name="heading 2"/>
    <w:lsdException w:qFormat="1" w:unhideWhenUsed="0" w:uiPriority="9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qFormat="1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qFormat="1"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iPriority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4"/>
      <w:szCs w:val="22"/>
      <w:lang w:val="en-US" w:eastAsia="zh-CN" w:bidi="ar-SA"/>
    </w:rPr>
  </w:style>
  <w:style w:type="paragraph" w:styleId="3">
    <w:name w:val="heading 1"/>
    <w:basedOn w:val="1"/>
    <w:next w:val="1"/>
    <w:qFormat/>
    <w:uiPriority w:val="99"/>
    <w:pPr>
      <w:keepNext/>
      <w:keepLines/>
      <w:spacing w:before="100" w:beforeLines="100" w:after="100" w:afterLines="100" w:line="400" w:lineRule="exact"/>
      <w:jc w:val="left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1"/>
    <w:next w:val="1"/>
    <w:qFormat/>
    <w:uiPriority w:val="99"/>
    <w:pPr>
      <w:keepNext/>
      <w:keepLines/>
      <w:spacing w:before="50" w:beforeLines="50" w:after="50" w:afterLines="50" w:line="400" w:lineRule="exact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qFormat/>
    <w:uiPriority w:val="99"/>
    <w:pPr>
      <w:keepNext/>
      <w:keepLines/>
      <w:spacing w:line="400" w:lineRule="exact"/>
      <w:outlineLvl w:val="2"/>
    </w:pPr>
    <w:rPr>
      <w:b/>
      <w:sz w:val="30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2" w:lineRule="auto"/>
      <w:outlineLvl w:val="3"/>
    </w:pPr>
    <w:rPr>
      <w:rFonts w:ascii="Arial" w:hAnsi="Arial" w:cs="黑体"/>
      <w:b/>
      <w:sz w:val="28"/>
      <w:lang w:eastAsia="en-US"/>
    </w:rPr>
  </w:style>
  <w:style w:type="character" w:default="1" w:styleId="15">
    <w:name w:val="Default Paragraph Font"/>
    <w:semiHidden/>
    <w:unhideWhenUsed/>
    <w:qFormat/>
    <w:uiPriority w:val="1"/>
  </w:style>
  <w:style w:type="table" w:default="1" w:styleId="1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toc 3"/>
    <w:basedOn w:val="1"/>
    <w:next w:val="1"/>
    <w:qFormat/>
    <w:uiPriority w:val="0"/>
    <w:pPr>
      <w:ind w:left="840" w:leftChars="400"/>
    </w:pPr>
  </w:style>
  <w:style w:type="paragraph" w:styleId="7">
    <w:name w:val="Body Text Indent 2"/>
    <w:basedOn w:val="1"/>
    <w:qFormat/>
    <w:uiPriority w:val="0"/>
    <w:pPr>
      <w:tabs>
        <w:tab w:val="left" w:pos="420"/>
      </w:tabs>
      <w:ind w:firstLine="480" w:firstLineChars="200"/>
    </w:pPr>
    <w:rPr>
      <w:rFonts w:ascii="Arial" w:hAnsi="Arial"/>
      <w:color w:val="000000"/>
    </w:rPr>
  </w:style>
  <w:style w:type="paragraph" w:styleId="8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9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10">
    <w:name w:val="toc 1"/>
    <w:basedOn w:val="1"/>
    <w:next w:val="1"/>
    <w:qFormat/>
    <w:uiPriority w:val="39"/>
    <w:rPr>
      <w:b/>
    </w:rPr>
  </w:style>
  <w:style w:type="paragraph" w:styleId="11">
    <w:name w:val="toc 2"/>
    <w:basedOn w:val="1"/>
    <w:next w:val="1"/>
    <w:qFormat/>
    <w:uiPriority w:val="39"/>
    <w:pPr>
      <w:ind w:left="420" w:leftChars="200"/>
    </w:pPr>
  </w:style>
  <w:style w:type="paragraph" w:styleId="12">
    <w:name w:val="toc 9"/>
    <w:basedOn w:val="1"/>
    <w:next w:val="1"/>
    <w:unhideWhenUsed/>
    <w:qFormat/>
    <w:uiPriority w:val="0"/>
    <w:pPr>
      <w:ind w:left="1680"/>
      <w:jc w:val="left"/>
    </w:pPr>
    <w:rPr>
      <w:rFonts w:asciiTheme="minorHAnsi" w:hAnsiTheme="minorHAnsi"/>
      <w:sz w:val="18"/>
      <w:szCs w:val="18"/>
    </w:rPr>
  </w:style>
  <w:style w:type="paragraph" w:styleId="1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6">
    <w:name w:val="Strong"/>
    <w:basedOn w:val="15"/>
    <w:qFormat/>
    <w:uiPriority w:val="0"/>
    <w:rPr>
      <w:b/>
    </w:rPr>
  </w:style>
  <w:style w:type="character" w:styleId="17">
    <w:name w:val="Hyperlink"/>
    <w:basedOn w:val="15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8">
    <w:name w:val="List Paragraph"/>
    <w:basedOn w:val="1"/>
    <w:unhideWhenUsed/>
    <w:qFormat/>
    <w:uiPriority w:val="34"/>
    <w:pPr>
      <w:ind w:firstLine="420" w:firstLineChars="200"/>
    </w:pPr>
  </w:style>
  <w:style w:type="paragraph" w:customStyle="1" w:styleId="19">
    <w:name w:val="A表格文字居中"/>
    <w:basedOn w:val="1"/>
    <w:qFormat/>
    <w:uiPriority w:val="0"/>
    <w:pPr>
      <w:adjustRightInd w:val="0"/>
      <w:spacing w:before="60" w:after="60"/>
      <w:jc w:val="center"/>
    </w:pPr>
    <w:rPr>
      <w:rFonts w:ascii="Calibri" w:hAnsi="Calibri"/>
      <w:kern w:val="21"/>
      <w:szCs w:val="21"/>
    </w:rPr>
  </w:style>
  <w:style w:type="paragraph" w:customStyle="1" w:styleId="20">
    <w:name w:val="WPSOffice手动目录 1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customStyle="1" w:styleId="21">
    <w:name w:val="WPSOffice手动目录 2"/>
    <w:qFormat/>
    <w:uiPriority w:val="0"/>
    <w:pPr>
      <w:ind w:left="200" w:leftChars="200"/>
    </w:pPr>
    <w:rPr>
      <w:rFonts w:asciiTheme="minorHAnsi" w:hAnsiTheme="minorHAnsi" w:eastAsiaTheme="minorEastAsia" w:cstheme="minorBidi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1549</Words>
  <Characters>2820</Characters>
  <Lines>12</Lines>
  <Paragraphs>3</Paragraphs>
  <TotalTime>31</TotalTime>
  <ScaleCrop>false</ScaleCrop>
  <LinksUpToDate>false</LinksUpToDate>
  <CharactersWithSpaces>2951</CharactersWithSpaces>
  <Application>WPS Office_12.1.0.17147_F1E327BC-269C-435d-A152-05C5408002CA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2021-07-06T05:38:00Z</dcterms:created>
  <dc:creator>Administrator</dc:creator>
  <cp:lastModifiedBy>怀.瑾.</cp:lastModifiedBy>
  <dcterms:modified xsi:type="dcterms:W3CDTF">2024-07-27T06:33:16Z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2052-12.1.0.17147</vt:lpwstr>
  </property>
  <property fmtid="{D5CDD505-2E9C-101B-9397-08002B2CF9AE}" pid="3" name="ICV">
    <vt:lpwstr>CAEE0047477D4B0CA6C3A8057B8CB354_13</vt:lpwstr>
  </property>
</Properties>
</file>