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目前阶段：广泛的测试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83655" cy="3244850"/>
            <wp:effectExtent l="0" t="0" r="17145" b="12700"/>
            <wp:docPr id="1" name="图片 1" descr="1753176169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3176169060"/>
                    <pic:cNvPicPr>
                      <a:picLocks noChangeAspect="1"/>
                    </pic:cNvPicPr>
                  </pic:nvPicPr>
                  <pic:blipFill>
                    <a:blip r:embed="rId4"/>
                    <a:srcRect r="8021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2300" cy="2018665"/>
            <wp:effectExtent l="0" t="0" r="6350" b="635"/>
            <wp:docPr id="2" name="图片 2" descr="175317621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53176211585"/>
                    <pic:cNvPicPr>
                      <a:picLocks noChangeAspect="1"/>
                    </pic:cNvPicPr>
                  </pic:nvPicPr>
                  <pic:blipFill>
                    <a:blip r:embed="rId5"/>
                    <a:srcRect r="6543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jMmYzMGE0ODY5ZjQ5MjdjN2I0Mjc1ZGJkMjgxY2QifQ=="/>
  </w:docVars>
  <w:rsids>
    <w:rsidRoot w:val="00000000"/>
    <w:rsid w:val="102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1344</TotalTime>
  <ScaleCrop>false</ScaleCrop>
  <LinksUpToDate>false</LinksUpToDate>
  <CharactersWithSpaces>10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2025-07-22T09:04:00Z</dcterms:created>
  <dc:creator>28263</dc:creator>
  <cp:lastModifiedBy>agh.</cp:lastModifiedBy>
  <dcterms:modified xsi:type="dcterms:W3CDTF">2025-07-23T08:28:49Z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2CB3F4821D5C4051837E835425026702</vt:lpwstr>
  </property>
</Properties>
</file>