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1177" w14:textId="77777777" w:rsidR="007E3127" w:rsidRPr="00051E0E" w:rsidRDefault="007E3127" w:rsidP="00051E0E">
      <w:pPr>
        <w:numPr>
          <w:ilvl w:val="0"/>
          <w:numId w:val="1"/>
        </w:numPr>
        <w:tabs>
          <w:tab w:val="clear" w:pos="720"/>
        </w:tabs>
        <w:ind w:left="426" w:firstLine="0"/>
        <w:rPr>
          <w:rFonts w:asciiTheme="minorBidi" w:hAnsiTheme="minorBidi"/>
        </w:rPr>
      </w:pPr>
      <w:r w:rsidRPr="00051E0E">
        <w:rPr>
          <w:rFonts w:asciiTheme="minorBidi" w:hAnsiTheme="minorBidi"/>
        </w:rPr>
        <w:t>Personal Income Tax Rates</w:t>
      </w:r>
    </w:p>
    <w:p w14:paraId="44F5708D"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Chargeable Income thresholds</w:t>
      </w:r>
    </w:p>
    <w:p w14:paraId="08B0A3A7" w14:textId="3C50F87F" w:rsidR="007E3127" w:rsidRPr="00051E0E" w:rsidRDefault="007E3127" w:rsidP="00051E0E">
      <w:pPr>
        <w:ind w:firstLine="426"/>
        <w:rPr>
          <w:rFonts w:asciiTheme="minorBidi" w:hAnsiTheme="minorBidi"/>
          <w:b/>
          <w:bCs/>
        </w:rPr>
      </w:pPr>
      <w:r w:rsidRPr="00051E0E">
        <w:rPr>
          <w:rFonts w:asciiTheme="minorBidi" w:hAnsiTheme="minorBidi"/>
          <w:b/>
          <w:bCs/>
        </w:rPr>
        <w:t>Income Thresholds and Tax Rates.</w:t>
      </w:r>
    </w:p>
    <w:p w14:paraId="26421E3D" w14:textId="2476B964" w:rsidR="007E3127" w:rsidRPr="00051E0E" w:rsidRDefault="007E3127" w:rsidP="00051E0E">
      <w:pPr>
        <w:ind w:left="426"/>
        <w:rPr>
          <w:rFonts w:asciiTheme="minorBidi" w:hAnsiTheme="minorBidi"/>
        </w:rPr>
      </w:pPr>
      <w:r w:rsidRPr="00051E0E">
        <w:rPr>
          <w:rFonts w:asciiTheme="minorBidi" w:hAnsiTheme="minorBidi"/>
        </w:rPr>
        <w:t>https://www.iras.gov.sg/taxes/individual-income-tax/basics-of-individual-income-tax/tax-residency-and-tax-rates/individual-income-tax-rates</w:t>
      </w:r>
    </w:p>
    <w:p w14:paraId="4D189E71" w14:textId="77777777" w:rsidR="00051E0E" w:rsidRDefault="00051E0E" w:rsidP="00051E0E">
      <w:pPr>
        <w:ind w:left="426"/>
        <w:rPr>
          <w:rFonts w:asciiTheme="minorBidi" w:hAnsiTheme="minorBidi"/>
        </w:rPr>
      </w:pPr>
    </w:p>
    <w:p w14:paraId="50572A48" w14:textId="0EED9FD0" w:rsidR="007E3127" w:rsidRPr="00051E0E" w:rsidRDefault="007E3127" w:rsidP="00051E0E">
      <w:pPr>
        <w:ind w:left="426"/>
        <w:rPr>
          <w:rFonts w:asciiTheme="minorBidi" w:hAnsiTheme="minorBidi"/>
          <w:b/>
          <w:bCs/>
        </w:rPr>
      </w:pPr>
      <w:r w:rsidRPr="00051E0E">
        <w:rPr>
          <w:rFonts w:asciiTheme="minorBidi" w:hAnsiTheme="minorBidi"/>
          <w:b/>
          <w:bCs/>
        </w:rPr>
        <w:t>Individual Income Tax rates</w:t>
      </w:r>
    </w:p>
    <w:p w14:paraId="205849DF" w14:textId="77777777" w:rsidR="007E3127" w:rsidRPr="00051E0E" w:rsidRDefault="007E3127" w:rsidP="00051E0E">
      <w:pPr>
        <w:ind w:left="426"/>
        <w:rPr>
          <w:rFonts w:asciiTheme="minorBidi" w:hAnsiTheme="minorBidi"/>
        </w:rPr>
      </w:pPr>
      <w:r w:rsidRPr="00051E0E">
        <w:rPr>
          <w:rFonts w:asciiTheme="minorBidi" w:hAnsiTheme="minorBidi"/>
        </w:rPr>
        <w:t>Income tax rates depend on an individual's tax residency status. Find out the income tax rate that is applicable to you.</w:t>
      </w:r>
    </w:p>
    <w:p w14:paraId="79C6276E" w14:textId="77777777" w:rsidR="007E3127" w:rsidRPr="00051E0E" w:rsidRDefault="007E3127" w:rsidP="00051E0E">
      <w:pPr>
        <w:rPr>
          <w:rFonts w:asciiTheme="minorBidi" w:hAnsiTheme="minorBidi"/>
        </w:rPr>
      </w:pPr>
    </w:p>
    <w:p w14:paraId="41E3ACEF" w14:textId="77777777" w:rsidR="007E3127" w:rsidRPr="00051E0E" w:rsidRDefault="007E3127" w:rsidP="00051E0E">
      <w:pPr>
        <w:ind w:left="426"/>
        <w:rPr>
          <w:rFonts w:asciiTheme="minorBidi" w:hAnsiTheme="minorBidi"/>
        </w:rPr>
      </w:pPr>
      <w:r w:rsidRPr="00051E0E">
        <w:rPr>
          <w:rFonts w:asciiTheme="minorBidi" w:hAnsiTheme="minorBidi"/>
        </w:rPr>
        <w:t>Income tax rates depend on an individual's tax residency status. You will be treated as a tax resident for a particular Year of Assessment (YA) if you are a:</w:t>
      </w:r>
    </w:p>
    <w:p w14:paraId="566E1DF8" w14:textId="77777777" w:rsidR="007E3127" w:rsidRPr="00051E0E" w:rsidRDefault="007E3127" w:rsidP="00051E0E">
      <w:pPr>
        <w:ind w:left="426"/>
        <w:rPr>
          <w:rFonts w:asciiTheme="minorBidi" w:hAnsiTheme="minorBidi"/>
        </w:rPr>
      </w:pPr>
      <w:r w:rsidRPr="00051E0E">
        <w:rPr>
          <w:rFonts w:asciiTheme="minorBidi" w:hAnsiTheme="minorBidi"/>
        </w:rPr>
        <w:t>1. Singapore Citizen or Singapore Permanent Resident who resides in Singapore except for temporary absences; or</w:t>
      </w:r>
    </w:p>
    <w:p w14:paraId="5980A86E" w14:textId="77777777" w:rsidR="007E3127" w:rsidRPr="00051E0E" w:rsidRDefault="007E3127" w:rsidP="00051E0E">
      <w:pPr>
        <w:ind w:left="426"/>
        <w:rPr>
          <w:rFonts w:asciiTheme="minorBidi" w:hAnsiTheme="minorBidi"/>
        </w:rPr>
      </w:pPr>
      <w:r w:rsidRPr="00051E0E">
        <w:rPr>
          <w:rFonts w:asciiTheme="minorBidi" w:hAnsiTheme="minorBidi"/>
        </w:rPr>
        <w:t>2. Foreigner who has stayed/worked in Singapore:</w:t>
      </w:r>
    </w:p>
    <w:p w14:paraId="37CA6F09" w14:textId="77777777" w:rsidR="007E3127" w:rsidRPr="00051E0E" w:rsidRDefault="007E3127" w:rsidP="00051E0E">
      <w:pPr>
        <w:ind w:left="426"/>
        <w:rPr>
          <w:rFonts w:asciiTheme="minorBidi" w:hAnsiTheme="minorBidi"/>
        </w:rPr>
      </w:pPr>
      <w:r w:rsidRPr="00051E0E">
        <w:rPr>
          <w:rFonts w:asciiTheme="minorBidi" w:hAnsiTheme="minorBidi"/>
        </w:rPr>
        <w:t>a. For at least 183 days in the previous calendar year; or</w:t>
      </w:r>
    </w:p>
    <w:p w14:paraId="6C127566" w14:textId="77777777" w:rsidR="007E3127" w:rsidRPr="00051E0E" w:rsidRDefault="007E3127" w:rsidP="00051E0E">
      <w:pPr>
        <w:ind w:left="426"/>
        <w:rPr>
          <w:rFonts w:asciiTheme="minorBidi" w:hAnsiTheme="minorBidi"/>
        </w:rPr>
      </w:pPr>
      <w:r w:rsidRPr="00051E0E">
        <w:rPr>
          <w:rFonts w:asciiTheme="minorBidi" w:hAnsiTheme="minorBidi"/>
        </w:rPr>
        <w:t>b. Continuously for 3 consecutive years, even if the period of stay in Singapore may be less than 183 days in the first year and/or third year; or</w:t>
      </w:r>
    </w:p>
    <w:p w14:paraId="1B2EAEB0" w14:textId="77777777" w:rsidR="007E3127" w:rsidRPr="00051E0E" w:rsidRDefault="007E3127" w:rsidP="00051E0E">
      <w:pPr>
        <w:ind w:left="426"/>
        <w:rPr>
          <w:rFonts w:asciiTheme="minorBidi" w:hAnsiTheme="minorBidi"/>
        </w:rPr>
      </w:pPr>
      <w:r w:rsidRPr="00051E0E">
        <w:rPr>
          <w:rFonts w:asciiTheme="minorBidi" w:hAnsiTheme="minorBidi"/>
        </w:rPr>
        <w:t>3. Foreigner who has worked in Singapore for a continuous period straddling 2 calendar years and the total period of stay is at least 183 days*. This applies to employees who entered Singapore but excludes directors of a company, public entertainers, or professionals. </w:t>
      </w:r>
    </w:p>
    <w:p w14:paraId="68F04750" w14:textId="77777777" w:rsidR="007E3127" w:rsidRPr="00051E0E" w:rsidRDefault="007E3127" w:rsidP="00051E0E">
      <w:pPr>
        <w:ind w:left="426"/>
        <w:rPr>
          <w:rFonts w:asciiTheme="minorBidi" w:hAnsiTheme="minorBidi"/>
        </w:rPr>
      </w:pPr>
      <w:r w:rsidRPr="00051E0E">
        <w:rPr>
          <w:rFonts w:asciiTheme="minorBidi" w:hAnsiTheme="minorBidi"/>
          <w:vertAlign w:val="superscript"/>
        </w:rPr>
        <w:t>*</w:t>
      </w:r>
      <w:proofErr w:type="gramStart"/>
      <w:r w:rsidRPr="00051E0E">
        <w:rPr>
          <w:rFonts w:asciiTheme="minorBidi" w:hAnsiTheme="minorBidi"/>
          <w:vertAlign w:val="superscript"/>
        </w:rPr>
        <w:t>including</w:t>
      </w:r>
      <w:proofErr w:type="gramEnd"/>
      <w:r w:rsidRPr="00051E0E">
        <w:rPr>
          <w:rFonts w:asciiTheme="minorBidi" w:hAnsiTheme="minorBidi"/>
          <w:vertAlign w:val="superscript"/>
        </w:rPr>
        <w:t xml:space="preserve"> your physical presence immediately before and after your employment</w:t>
      </w:r>
    </w:p>
    <w:p w14:paraId="64ECBCCD" w14:textId="77777777" w:rsidR="007E3127" w:rsidRPr="00051E0E" w:rsidRDefault="007E3127" w:rsidP="00051E0E">
      <w:pPr>
        <w:ind w:left="426"/>
        <w:rPr>
          <w:rFonts w:asciiTheme="minorBidi" w:hAnsiTheme="minorBidi"/>
        </w:rPr>
      </w:pPr>
      <w:r w:rsidRPr="00051E0E">
        <w:rPr>
          <w:rFonts w:asciiTheme="minorBidi" w:hAnsiTheme="minorBidi"/>
        </w:rPr>
        <w:t>If you do not meet the conditions stated above, you will be treated as a non-resident of Singapore for tax purposes.</w:t>
      </w:r>
    </w:p>
    <w:p w14:paraId="6913DE29" w14:textId="77777777" w:rsidR="007E3127" w:rsidRPr="00051E0E" w:rsidRDefault="007E3127" w:rsidP="00051E0E">
      <w:pPr>
        <w:ind w:left="426"/>
        <w:rPr>
          <w:rFonts w:asciiTheme="minorBidi" w:hAnsiTheme="minorBidi"/>
        </w:rPr>
      </w:pPr>
      <w:r w:rsidRPr="00051E0E">
        <w:rPr>
          <w:rFonts w:asciiTheme="minorBidi" w:hAnsiTheme="minorBidi"/>
        </w:rPr>
        <w:t>Singapore's personal income tax rates for tax resident individuals are progressive, meaning individuals with higher income are taxed at a higher rate. The current highest personal income tax rate is at 24%.</w:t>
      </w:r>
    </w:p>
    <w:p w14:paraId="3A3EB4FE" w14:textId="77777777" w:rsidR="007E3127" w:rsidRPr="00051E0E" w:rsidRDefault="007E3127" w:rsidP="00051E0E">
      <w:pPr>
        <w:ind w:left="426"/>
        <w:rPr>
          <w:rFonts w:asciiTheme="minorBidi" w:hAnsiTheme="minorBidi"/>
          <w:b/>
          <w:bCs/>
        </w:rPr>
      </w:pPr>
      <w:r w:rsidRPr="00051E0E">
        <w:rPr>
          <w:rFonts w:asciiTheme="minorBidi" w:hAnsiTheme="minorBidi"/>
          <w:b/>
          <w:bCs/>
        </w:rPr>
        <w:t>Resident tax rates</w:t>
      </w:r>
    </w:p>
    <w:p w14:paraId="12B255E8" w14:textId="77777777" w:rsidR="007E3127" w:rsidRPr="00051E0E" w:rsidRDefault="007E3127" w:rsidP="00051E0E">
      <w:pPr>
        <w:ind w:left="426"/>
        <w:rPr>
          <w:rFonts w:asciiTheme="minorBidi" w:hAnsiTheme="minorBidi"/>
          <w:b/>
          <w:bCs/>
        </w:rPr>
      </w:pPr>
      <w:r w:rsidRPr="00051E0E">
        <w:rPr>
          <w:rFonts w:asciiTheme="minorBidi" w:hAnsiTheme="minorBidi"/>
          <w:b/>
          <w:bCs/>
        </w:rPr>
        <w:t>From YA 2024 onwards</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3016"/>
        <w:gridCol w:w="2795"/>
        <w:gridCol w:w="2934"/>
      </w:tblGrid>
      <w:tr w:rsidR="007E3127" w:rsidRPr="00051E0E" w14:paraId="5CCB3DBF"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E9672C1" w14:textId="77777777" w:rsidR="007E3127" w:rsidRPr="00051E0E" w:rsidRDefault="007E3127" w:rsidP="00051E0E">
            <w:pPr>
              <w:ind w:left="426"/>
              <w:rPr>
                <w:rFonts w:asciiTheme="minorBidi" w:hAnsiTheme="minorBidi"/>
                <w:b/>
                <w:bCs/>
              </w:rPr>
            </w:pPr>
            <w:r w:rsidRPr="00051E0E">
              <w:rPr>
                <w:rFonts w:asciiTheme="minorBidi" w:hAnsiTheme="minorBidi"/>
                <w:b/>
                <w:bCs/>
              </w:rPr>
              <w:t>Chargeable Income</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CBD4F46" w14:textId="77777777" w:rsidR="007E3127" w:rsidRPr="00051E0E" w:rsidRDefault="007E3127" w:rsidP="00051E0E">
            <w:pPr>
              <w:ind w:left="426"/>
              <w:rPr>
                <w:rFonts w:asciiTheme="minorBidi" w:hAnsiTheme="minorBidi"/>
                <w:b/>
                <w:bCs/>
              </w:rPr>
            </w:pPr>
            <w:r w:rsidRPr="00051E0E">
              <w:rPr>
                <w:rFonts w:asciiTheme="minorBidi" w:hAnsiTheme="minorBidi"/>
                <w:b/>
                <w:bCs/>
              </w:rPr>
              <w:t>Income Tax Rate (%)</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1596FF42" w14:textId="77777777" w:rsidR="007E3127" w:rsidRPr="00051E0E" w:rsidRDefault="007E3127" w:rsidP="00051E0E">
            <w:pPr>
              <w:ind w:left="426"/>
              <w:rPr>
                <w:rFonts w:asciiTheme="minorBidi" w:hAnsiTheme="minorBidi"/>
                <w:b/>
                <w:bCs/>
              </w:rPr>
            </w:pPr>
            <w:r w:rsidRPr="00051E0E">
              <w:rPr>
                <w:rFonts w:asciiTheme="minorBidi" w:hAnsiTheme="minorBidi"/>
                <w:b/>
                <w:bCs/>
              </w:rPr>
              <w:t>Gross Tax Payable ($)</w:t>
            </w:r>
          </w:p>
        </w:tc>
      </w:tr>
      <w:tr w:rsidR="007E3127" w:rsidRPr="00051E0E" w14:paraId="32EB9782"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C0CC01E" w14:textId="77777777" w:rsidR="007E3127" w:rsidRPr="00051E0E" w:rsidRDefault="007E3127" w:rsidP="00051E0E">
            <w:pPr>
              <w:ind w:left="426"/>
              <w:rPr>
                <w:rFonts w:asciiTheme="minorBidi" w:hAnsiTheme="minorBidi"/>
              </w:rPr>
            </w:pPr>
            <w:r w:rsidRPr="00051E0E">
              <w:rPr>
                <w:rFonts w:asciiTheme="minorBidi" w:hAnsiTheme="minorBidi"/>
              </w:rPr>
              <w:t>First $20,000</w:t>
            </w:r>
            <w:r w:rsidRPr="00051E0E">
              <w:rPr>
                <w:rFonts w:asciiTheme="minorBidi" w:hAnsiTheme="minorBidi"/>
              </w:rPr>
              <w:br/>
              <w:t>Next $10,000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0334925" w14:textId="77777777" w:rsidR="007E3127" w:rsidRPr="00051E0E" w:rsidRDefault="007E3127" w:rsidP="00051E0E">
            <w:pPr>
              <w:ind w:left="426"/>
              <w:rPr>
                <w:rFonts w:asciiTheme="minorBidi" w:hAnsiTheme="minorBidi"/>
              </w:rPr>
            </w:pPr>
            <w:r w:rsidRPr="00051E0E">
              <w:rPr>
                <w:rFonts w:asciiTheme="minorBidi" w:hAnsiTheme="minorBidi"/>
              </w:rPr>
              <w:t>0</w:t>
            </w:r>
            <w:r w:rsidRPr="00051E0E">
              <w:rPr>
                <w:rFonts w:asciiTheme="minorBidi" w:hAnsiTheme="minorBidi"/>
              </w:rPr>
              <w:br/>
              <w:t>2</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A89C8DD" w14:textId="77777777" w:rsidR="007E3127" w:rsidRPr="00051E0E" w:rsidRDefault="007E3127" w:rsidP="00051E0E">
            <w:pPr>
              <w:ind w:left="426"/>
              <w:rPr>
                <w:rFonts w:asciiTheme="minorBidi" w:hAnsiTheme="minorBidi"/>
              </w:rPr>
            </w:pPr>
            <w:r w:rsidRPr="00051E0E">
              <w:rPr>
                <w:rFonts w:asciiTheme="minorBidi" w:hAnsiTheme="minorBidi"/>
              </w:rPr>
              <w:t>0</w:t>
            </w:r>
            <w:r w:rsidRPr="00051E0E">
              <w:rPr>
                <w:rFonts w:asciiTheme="minorBidi" w:hAnsiTheme="minorBidi"/>
              </w:rPr>
              <w:br/>
              <w:t>200</w:t>
            </w:r>
          </w:p>
        </w:tc>
      </w:tr>
      <w:tr w:rsidR="007E3127" w:rsidRPr="00051E0E" w14:paraId="19DE2964"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3202C2C" w14:textId="77777777" w:rsidR="007E3127" w:rsidRPr="00051E0E" w:rsidRDefault="007E3127" w:rsidP="00051E0E">
            <w:pPr>
              <w:ind w:left="426"/>
              <w:rPr>
                <w:rFonts w:asciiTheme="minorBidi" w:hAnsiTheme="minorBidi"/>
              </w:rPr>
            </w:pPr>
            <w:r w:rsidRPr="00051E0E">
              <w:rPr>
                <w:rFonts w:asciiTheme="minorBidi" w:hAnsiTheme="minorBidi"/>
              </w:rPr>
              <w:t>First $30,000</w:t>
            </w:r>
            <w:r w:rsidRPr="00051E0E">
              <w:rPr>
                <w:rFonts w:asciiTheme="minorBidi" w:hAnsiTheme="minorBidi"/>
              </w:rPr>
              <w:br/>
              <w:t>Next $10,000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44B5492"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3.50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8F854E8" w14:textId="77777777" w:rsidR="007E3127" w:rsidRPr="00051E0E" w:rsidRDefault="007E3127" w:rsidP="00051E0E">
            <w:pPr>
              <w:ind w:left="426"/>
              <w:rPr>
                <w:rFonts w:asciiTheme="minorBidi" w:hAnsiTheme="minorBidi"/>
              </w:rPr>
            </w:pPr>
            <w:r w:rsidRPr="00051E0E">
              <w:rPr>
                <w:rFonts w:asciiTheme="minorBidi" w:hAnsiTheme="minorBidi"/>
              </w:rPr>
              <w:t>200</w:t>
            </w:r>
            <w:r w:rsidRPr="00051E0E">
              <w:rPr>
                <w:rFonts w:asciiTheme="minorBidi" w:hAnsiTheme="minorBidi"/>
              </w:rPr>
              <w:br/>
              <w:t>350</w:t>
            </w:r>
          </w:p>
        </w:tc>
      </w:tr>
      <w:tr w:rsidR="007E3127" w:rsidRPr="00051E0E" w14:paraId="5CBFFD9D"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AE6A463" w14:textId="77777777" w:rsidR="007E3127" w:rsidRPr="00051E0E" w:rsidRDefault="007E3127" w:rsidP="00051E0E">
            <w:pPr>
              <w:ind w:left="426"/>
              <w:rPr>
                <w:rFonts w:asciiTheme="minorBidi" w:hAnsiTheme="minorBidi"/>
              </w:rPr>
            </w:pPr>
            <w:r w:rsidRPr="00051E0E">
              <w:rPr>
                <w:rFonts w:asciiTheme="minorBidi" w:hAnsiTheme="minorBidi"/>
              </w:rPr>
              <w:lastRenderedPageBreak/>
              <w:t>First $40,000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D3D599B"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7</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5A38206" w14:textId="77777777" w:rsidR="007E3127" w:rsidRPr="00051E0E" w:rsidRDefault="007E3127" w:rsidP="00051E0E">
            <w:pPr>
              <w:ind w:left="426"/>
              <w:rPr>
                <w:rFonts w:asciiTheme="minorBidi" w:hAnsiTheme="minorBidi"/>
              </w:rPr>
            </w:pPr>
            <w:r w:rsidRPr="00051E0E">
              <w:rPr>
                <w:rFonts w:asciiTheme="minorBidi" w:hAnsiTheme="minorBidi"/>
              </w:rPr>
              <w:t>550</w:t>
            </w:r>
            <w:r w:rsidRPr="00051E0E">
              <w:rPr>
                <w:rFonts w:asciiTheme="minorBidi" w:hAnsiTheme="minorBidi"/>
              </w:rPr>
              <w:br/>
              <w:t>2,800</w:t>
            </w:r>
          </w:p>
        </w:tc>
      </w:tr>
      <w:tr w:rsidR="007E3127" w:rsidRPr="00051E0E" w14:paraId="0FEFD17F"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C715D48" w14:textId="77777777" w:rsidR="007E3127" w:rsidRPr="00051E0E" w:rsidRDefault="007E3127" w:rsidP="00051E0E">
            <w:pPr>
              <w:ind w:left="426"/>
              <w:rPr>
                <w:rFonts w:asciiTheme="minorBidi" w:hAnsiTheme="minorBidi"/>
              </w:rPr>
            </w:pPr>
            <w:r w:rsidRPr="00051E0E">
              <w:rPr>
                <w:rFonts w:asciiTheme="minorBidi" w:hAnsiTheme="minorBidi"/>
              </w:rPr>
              <w:t>First $80,000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414668D"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11.5</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DAF0F6F" w14:textId="77777777" w:rsidR="007E3127" w:rsidRPr="00051E0E" w:rsidRDefault="007E3127" w:rsidP="00051E0E">
            <w:pPr>
              <w:ind w:left="426"/>
              <w:rPr>
                <w:rFonts w:asciiTheme="minorBidi" w:hAnsiTheme="minorBidi"/>
              </w:rPr>
            </w:pPr>
            <w:r w:rsidRPr="00051E0E">
              <w:rPr>
                <w:rFonts w:asciiTheme="minorBidi" w:hAnsiTheme="minorBidi"/>
              </w:rPr>
              <w:t>3,350</w:t>
            </w:r>
            <w:r w:rsidRPr="00051E0E">
              <w:rPr>
                <w:rFonts w:asciiTheme="minorBidi" w:hAnsiTheme="minorBidi"/>
              </w:rPr>
              <w:br/>
              <w:t>4,600</w:t>
            </w:r>
          </w:p>
        </w:tc>
      </w:tr>
      <w:tr w:rsidR="007E3127" w:rsidRPr="00051E0E" w14:paraId="55E62FBC"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E44A324" w14:textId="77777777" w:rsidR="007E3127" w:rsidRPr="00051E0E" w:rsidRDefault="007E3127" w:rsidP="00051E0E">
            <w:pPr>
              <w:ind w:left="426"/>
              <w:rPr>
                <w:rFonts w:asciiTheme="minorBidi" w:hAnsiTheme="minorBidi"/>
              </w:rPr>
            </w:pPr>
            <w:r w:rsidRPr="00051E0E">
              <w:rPr>
                <w:rFonts w:asciiTheme="minorBidi" w:hAnsiTheme="minorBidi"/>
              </w:rPr>
              <w:t>First $120,000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A338A26"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15</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647A734" w14:textId="77777777" w:rsidR="007E3127" w:rsidRPr="00051E0E" w:rsidRDefault="007E3127" w:rsidP="00051E0E">
            <w:pPr>
              <w:ind w:left="426"/>
              <w:rPr>
                <w:rFonts w:asciiTheme="minorBidi" w:hAnsiTheme="minorBidi"/>
              </w:rPr>
            </w:pPr>
            <w:r w:rsidRPr="00051E0E">
              <w:rPr>
                <w:rFonts w:asciiTheme="minorBidi" w:hAnsiTheme="minorBidi"/>
              </w:rPr>
              <w:t>7,950</w:t>
            </w:r>
            <w:r w:rsidRPr="00051E0E">
              <w:rPr>
                <w:rFonts w:asciiTheme="minorBidi" w:hAnsiTheme="minorBidi"/>
              </w:rPr>
              <w:br/>
              <w:t>6,000</w:t>
            </w:r>
          </w:p>
        </w:tc>
      </w:tr>
      <w:tr w:rsidR="007E3127" w:rsidRPr="00051E0E" w14:paraId="3A0E288C"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AC221D3" w14:textId="77777777" w:rsidR="007E3127" w:rsidRPr="00051E0E" w:rsidRDefault="007E3127" w:rsidP="00051E0E">
            <w:pPr>
              <w:ind w:left="426"/>
              <w:rPr>
                <w:rFonts w:asciiTheme="minorBidi" w:hAnsiTheme="minorBidi"/>
              </w:rPr>
            </w:pPr>
            <w:r w:rsidRPr="00051E0E">
              <w:rPr>
                <w:rFonts w:asciiTheme="minorBidi" w:hAnsiTheme="minorBidi"/>
              </w:rPr>
              <w:t>First $160,000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4989664"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18</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CCE1BD2" w14:textId="77777777" w:rsidR="007E3127" w:rsidRPr="00051E0E" w:rsidRDefault="007E3127" w:rsidP="00051E0E">
            <w:pPr>
              <w:ind w:left="426"/>
              <w:rPr>
                <w:rFonts w:asciiTheme="minorBidi" w:hAnsiTheme="minorBidi"/>
              </w:rPr>
            </w:pPr>
            <w:r w:rsidRPr="00051E0E">
              <w:rPr>
                <w:rFonts w:asciiTheme="minorBidi" w:hAnsiTheme="minorBidi"/>
              </w:rPr>
              <w:t>13,950</w:t>
            </w:r>
            <w:r w:rsidRPr="00051E0E">
              <w:rPr>
                <w:rFonts w:asciiTheme="minorBidi" w:hAnsiTheme="minorBidi"/>
              </w:rPr>
              <w:br/>
              <w:t>7,200</w:t>
            </w:r>
          </w:p>
        </w:tc>
      </w:tr>
      <w:tr w:rsidR="007E3127" w:rsidRPr="00051E0E" w14:paraId="189D8B94"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C365402" w14:textId="77777777" w:rsidR="007E3127" w:rsidRPr="00051E0E" w:rsidRDefault="007E3127" w:rsidP="00051E0E">
            <w:pPr>
              <w:ind w:left="426"/>
              <w:rPr>
                <w:rFonts w:asciiTheme="minorBidi" w:hAnsiTheme="minorBidi"/>
              </w:rPr>
            </w:pPr>
            <w:r w:rsidRPr="00051E0E">
              <w:rPr>
                <w:rFonts w:asciiTheme="minorBidi" w:hAnsiTheme="minorBidi"/>
              </w:rPr>
              <w:t>First $200,000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B419FB3"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19</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F988119" w14:textId="77777777" w:rsidR="007E3127" w:rsidRPr="00051E0E" w:rsidRDefault="007E3127" w:rsidP="00051E0E">
            <w:pPr>
              <w:ind w:left="426"/>
              <w:rPr>
                <w:rFonts w:asciiTheme="minorBidi" w:hAnsiTheme="minorBidi"/>
              </w:rPr>
            </w:pPr>
            <w:r w:rsidRPr="00051E0E">
              <w:rPr>
                <w:rFonts w:asciiTheme="minorBidi" w:hAnsiTheme="minorBidi"/>
              </w:rPr>
              <w:t>21,150</w:t>
            </w:r>
            <w:r w:rsidRPr="00051E0E">
              <w:rPr>
                <w:rFonts w:asciiTheme="minorBidi" w:hAnsiTheme="minorBidi"/>
              </w:rPr>
              <w:br/>
              <w:t>7,600</w:t>
            </w:r>
          </w:p>
        </w:tc>
      </w:tr>
      <w:tr w:rsidR="007E3127" w:rsidRPr="00051E0E" w14:paraId="626C69D3"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F006B07" w14:textId="77777777" w:rsidR="007E3127" w:rsidRPr="00051E0E" w:rsidRDefault="007E3127" w:rsidP="00051E0E">
            <w:pPr>
              <w:ind w:left="426"/>
              <w:rPr>
                <w:rFonts w:asciiTheme="minorBidi" w:hAnsiTheme="minorBidi"/>
              </w:rPr>
            </w:pPr>
            <w:r w:rsidRPr="00051E0E">
              <w:rPr>
                <w:rFonts w:asciiTheme="minorBidi" w:hAnsiTheme="minorBidi"/>
              </w:rPr>
              <w:t>First $240,000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E16E992"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19.5</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00B73F5" w14:textId="77777777" w:rsidR="007E3127" w:rsidRPr="00051E0E" w:rsidRDefault="007E3127" w:rsidP="00051E0E">
            <w:pPr>
              <w:ind w:left="426"/>
              <w:rPr>
                <w:rFonts w:asciiTheme="minorBidi" w:hAnsiTheme="minorBidi"/>
              </w:rPr>
            </w:pPr>
            <w:r w:rsidRPr="00051E0E">
              <w:rPr>
                <w:rFonts w:asciiTheme="minorBidi" w:hAnsiTheme="minorBidi"/>
              </w:rPr>
              <w:t>28,750</w:t>
            </w:r>
            <w:r w:rsidRPr="00051E0E">
              <w:rPr>
                <w:rFonts w:asciiTheme="minorBidi" w:hAnsiTheme="minorBidi"/>
              </w:rPr>
              <w:br/>
              <w:t>7,800</w:t>
            </w:r>
          </w:p>
        </w:tc>
      </w:tr>
      <w:tr w:rsidR="007E3127" w:rsidRPr="00051E0E" w14:paraId="6FECB678"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424AC19" w14:textId="77777777" w:rsidR="007E3127" w:rsidRPr="00051E0E" w:rsidRDefault="007E3127" w:rsidP="00051E0E">
            <w:pPr>
              <w:ind w:left="426"/>
              <w:rPr>
                <w:rFonts w:asciiTheme="minorBidi" w:hAnsiTheme="minorBidi"/>
              </w:rPr>
            </w:pPr>
            <w:r w:rsidRPr="00051E0E">
              <w:rPr>
                <w:rFonts w:asciiTheme="minorBidi" w:hAnsiTheme="minorBidi"/>
              </w:rPr>
              <w:t>First $280,000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DEB433A"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20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57EE390" w14:textId="77777777" w:rsidR="007E3127" w:rsidRPr="00051E0E" w:rsidRDefault="007E3127" w:rsidP="00051E0E">
            <w:pPr>
              <w:ind w:left="426"/>
              <w:rPr>
                <w:rFonts w:asciiTheme="minorBidi" w:hAnsiTheme="minorBidi"/>
              </w:rPr>
            </w:pPr>
            <w:r w:rsidRPr="00051E0E">
              <w:rPr>
                <w:rFonts w:asciiTheme="minorBidi" w:hAnsiTheme="minorBidi"/>
              </w:rPr>
              <w:t>36,550</w:t>
            </w:r>
            <w:r w:rsidRPr="00051E0E">
              <w:rPr>
                <w:rFonts w:asciiTheme="minorBidi" w:hAnsiTheme="minorBidi"/>
              </w:rPr>
              <w:br/>
              <w:t>8,000</w:t>
            </w:r>
          </w:p>
        </w:tc>
      </w:tr>
      <w:tr w:rsidR="007E3127" w:rsidRPr="00051E0E" w14:paraId="7E285FB1"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7210B68" w14:textId="77777777" w:rsidR="007E3127" w:rsidRPr="00051E0E" w:rsidRDefault="007E3127" w:rsidP="00051E0E">
            <w:pPr>
              <w:ind w:left="426"/>
              <w:rPr>
                <w:rFonts w:asciiTheme="minorBidi" w:hAnsiTheme="minorBidi"/>
              </w:rPr>
            </w:pPr>
            <w:r w:rsidRPr="00051E0E">
              <w:rPr>
                <w:rFonts w:asciiTheme="minorBidi" w:hAnsiTheme="minorBidi"/>
              </w:rPr>
              <w:t>First $320,000</w:t>
            </w:r>
            <w:r w:rsidRPr="00051E0E">
              <w:rPr>
                <w:rFonts w:asciiTheme="minorBidi" w:hAnsiTheme="minorBidi"/>
              </w:rPr>
              <w:br/>
              <w:t>Next $180,000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9BF91AF"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22</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544DEE9" w14:textId="77777777" w:rsidR="007E3127" w:rsidRPr="00051E0E" w:rsidRDefault="007E3127" w:rsidP="00051E0E">
            <w:pPr>
              <w:ind w:left="426"/>
              <w:rPr>
                <w:rFonts w:asciiTheme="minorBidi" w:hAnsiTheme="minorBidi"/>
              </w:rPr>
            </w:pPr>
            <w:r w:rsidRPr="00051E0E">
              <w:rPr>
                <w:rFonts w:asciiTheme="minorBidi" w:hAnsiTheme="minorBidi"/>
              </w:rPr>
              <w:t>44,550</w:t>
            </w:r>
            <w:r w:rsidRPr="00051E0E">
              <w:rPr>
                <w:rFonts w:asciiTheme="minorBidi" w:hAnsiTheme="minorBidi"/>
              </w:rPr>
              <w:br/>
              <w:t>39,600</w:t>
            </w:r>
          </w:p>
        </w:tc>
      </w:tr>
      <w:tr w:rsidR="007E3127" w:rsidRPr="00051E0E" w14:paraId="31C1B073"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DEBFB57" w14:textId="77777777" w:rsidR="007E3127" w:rsidRPr="00051E0E" w:rsidRDefault="007E3127" w:rsidP="00051E0E">
            <w:pPr>
              <w:ind w:left="426"/>
              <w:rPr>
                <w:rFonts w:asciiTheme="minorBidi" w:hAnsiTheme="minorBidi"/>
              </w:rPr>
            </w:pPr>
            <w:r w:rsidRPr="00051E0E">
              <w:rPr>
                <w:rFonts w:asciiTheme="minorBidi" w:hAnsiTheme="minorBidi"/>
              </w:rPr>
              <w:t>First $500,000</w:t>
            </w:r>
            <w:r w:rsidRPr="00051E0E">
              <w:rPr>
                <w:rFonts w:asciiTheme="minorBidi" w:hAnsiTheme="minorBidi"/>
              </w:rPr>
              <w:br/>
              <w:t>Next $500,000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1162421"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23</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974D2A5" w14:textId="77777777" w:rsidR="007E3127" w:rsidRPr="00051E0E" w:rsidRDefault="007E3127" w:rsidP="00051E0E">
            <w:pPr>
              <w:ind w:left="426"/>
              <w:rPr>
                <w:rFonts w:asciiTheme="minorBidi" w:hAnsiTheme="minorBidi"/>
              </w:rPr>
            </w:pPr>
            <w:r w:rsidRPr="00051E0E">
              <w:rPr>
                <w:rFonts w:asciiTheme="minorBidi" w:hAnsiTheme="minorBidi"/>
              </w:rPr>
              <w:t>84,150</w:t>
            </w:r>
            <w:r w:rsidRPr="00051E0E">
              <w:rPr>
                <w:rFonts w:asciiTheme="minorBidi" w:hAnsiTheme="minorBidi"/>
              </w:rPr>
              <w:br/>
              <w:t>115,000</w:t>
            </w:r>
          </w:p>
        </w:tc>
      </w:tr>
      <w:tr w:rsidR="007E3127" w:rsidRPr="00051E0E" w14:paraId="72B8DCBC"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E9B0191" w14:textId="77777777" w:rsidR="007E3127" w:rsidRPr="00051E0E" w:rsidRDefault="007E3127" w:rsidP="00051E0E">
            <w:pPr>
              <w:ind w:left="426"/>
              <w:rPr>
                <w:rFonts w:asciiTheme="minorBidi" w:hAnsiTheme="minorBidi"/>
              </w:rPr>
            </w:pPr>
            <w:r w:rsidRPr="00051E0E">
              <w:rPr>
                <w:rFonts w:asciiTheme="minorBidi" w:hAnsiTheme="minorBidi"/>
              </w:rPr>
              <w:t>First $1,000,000</w:t>
            </w:r>
            <w:r w:rsidRPr="00051E0E">
              <w:rPr>
                <w:rFonts w:asciiTheme="minorBidi" w:hAnsiTheme="minorBidi"/>
              </w:rPr>
              <w:br/>
              <w:t>In excess of $1,000,000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B98170E"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24</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4B945D6" w14:textId="77777777" w:rsidR="007E3127" w:rsidRPr="00051E0E" w:rsidRDefault="007E3127" w:rsidP="00051E0E">
            <w:pPr>
              <w:ind w:left="426"/>
              <w:rPr>
                <w:rFonts w:asciiTheme="minorBidi" w:hAnsiTheme="minorBidi"/>
              </w:rPr>
            </w:pPr>
            <w:r w:rsidRPr="00051E0E">
              <w:rPr>
                <w:rFonts w:asciiTheme="minorBidi" w:hAnsiTheme="minorBidi"/>
              </w:rPr>
              <w:t>199,150</w:t>
            </w:r>
          </w:p>
        </w:tc>
      </w:tr>
    </w:tbl>
    <w:p w14:paraId="38F908C4" w14:textId="77777777" w:rsidR="007E3127" w:rsidRPr="00051E0E" w:rsidRDefault="007E3127"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"https://www.iras.gov.sg/taxes/individual-income-tax/basics-of-individual-income-tax/tax-residency-and-tax-rates/individual-income-tax-rates" \l "personal-income-tax-rebate"</w:instrText>
      </w:r>
      <w:r w:rsidRPr="00051E0E">
        <w:rPr>
          <w:rFonts w:asciiTheme="minorBidi" w:hAnsiTheme="minorBidi"/>
        </w:rPr>
      </w:r>
      <w:r w:rsidRPr="00051E0E">
        <w:rPr>
          <w:rFonts w:asciiTheme="minorBidi" w:hAnsiTheme="minorBidi"/>
        </w:rPr>
        <w:fldChar w:fldCharType="separate"/>
      </w:r>
    </w:p>
    <w:p w14:paraId="44D21368" w14:textId="77777777" w:rsidR="007E3127" w:rsidRPr="00051E0E" w:rsidRDefault="007E3127" w:rsidP="00051E0E">
      <w:pPr>
        <w:ind w:left="426"/>
        <w:rPr>
          <w:rStyle w:val="Hyperlink"/>
          <w:rFonts w:asciiTheme="minorBidi" w:hAnsiTheme="minorBidi"/>
          <w:b/>
          <w:bCs/>
        </w:rPr>
      </w:pPr>
      <w:r w:rsidRPr="00051E0E">
        <w:rPr>
          <w:rStyle w:val="Hyperlink"/>
          <w:rFonts w:asciiTheme="minorBidi" w:hAnsiTheme="minorBidi"/>
          <w:b/>
          <w:bCs/>
        </w:rPr>
        <w:t>Personal Income Tax Rebate</w:t>
      </w:r>
    </w:p>
    <w:p w14:paraId="4A3F4C34" w14:textId="77777777" w:rsidR="007E3127" w:rsidRPr="00051E0E" w:rsidRDefault="007E3127" w:rsidP="00051E0E">
      <w:pPr>
        <w:ind w:left="426"/>
        <w:rPr>
          <w:rFonts w:asciiTheme="minorBidi" w:hAnsiTheme="minorBidi"/>
        </w:rPr>
      </w:pPr>
      <w:r w:rsidRPr="00051E0E">
        <w:rPr>
          <w:rFonts w:asciiTheme="minorBidi" w:hAnsiTheme="minorBidi"/>
        </w:rPr>
        <w:fldChar w:fldCharType="end"/>
      </w:r>
    </w:p>
    <w:p w14:paraId="795B5568" w14:textId="77777777" w:rsidR="007E3127" w:rsidRPr="00051E0E" w:rsidRDefault="007E3127" w:rsidP="00051E0E">
      <w:pPr>
        <w:ind w:left="426"/>
        <w:rPr>
          <w:rFonts w:asciiTheme="minorBidi" w:hAnsiTheme="minorBidi"/>
          <w:b/>
          <w:bCs/>
        </w:rPr>
      </w:pPr>
      <w:r w:rsidRPr="00051E0E">
        <w:rPr>
          <w:rFonts w:asciiTheme="minorBidi" w:hAnsiTheme="minorBidi"/>
          <w:b/>
          <w:bCs/>
        </w:rPr>
        <w:br/>
        <w:t>From YA 2017 to YA 2023</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892"/>
        <w:gridCol w:w="2855"/>
        <w:gridCol w:w="2998"/>
      </w:tblGrid>
      <w:tr w:rsidR="007E3127" w:rsidRPr="00051E0E" w14:paraId="69B469F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FE873E9" w14:textId="77777777" w:rsidR="007E3127" w:rsidRPr="00051E0E" w:rsidRDefault="007E3127" w:rsidP="00051E0E">
            <w:pPr>
              <w:ind w:left="426"/>
              <w:rPr>
                <w:rFonts w:asciiTheme="minorBidi" w:hAnsiTheme="minorBidi"/>
                <w:b/>
                <w:bCs/>
              </w:rPr>
            </w:pPr>
            <w:r w:rsidRPr="00051E0E">
              <w:rPr>
                <w:rFonts w:asciiTheme="minorBidi" w:hAnsiTheme="minorBidi"/>
                <w:b/>
                <w:bCs/>
              </w:rPr>
              <w:t>Chargeable Income</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3B398AC" w14:textId="77777777" w:rsidR="007E3127" w:rsidRPr="00051E0E" w:rsidRDefault="007E3127" w:rsidP="00051E0E">
            <w:pPr>
              <w:ind w:left="426"/>
              <w:rPr>
                <w:rFonts w:asciiTheme="minorBidi" w:hAnsiTheme="minorBidi"/>
                <w:b/>
                <w:bCs/>
              </w:rPr>
            </w:pPr>
            <w:r w:rsidRPr="00051E0E">
              <w:rPr>
                <w:rFonts w:asciiTheme="minorBidi" w:hAnsiTheme="minorBidi"/>
                <w:b/>
                <w:bCs/>
              </w:rPr>
              <w:t>Income Tax Rate (%)</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BF4CEF5" w14:textId="77777777" w:rsidR="007E3127" w:rsidRPr="00051E0E" w:rsidRDefault="007E3127" w:rsidP="00051E0E">
            <w:pPr>
              <w:ind w:left="426"/>
              <w:rPr>
                <w:rFonts w:asciiTheme="minorBidi" w:hAnsiTheme="minorBidi"/>
                <w:b/>
                <w:bCs/>
              </w:rPr>
            </w:pPr>
            <w:r w:rsidRPr="00051E0E">
              <w:rPr>
                <w:rFonts w:asciiTheme="minorBidi" w:hAnsiTheme="minorBidi"/>
                <w:b/>
                <w:bCs/>
              </w:rPr>
              <w:t>Gross Tax Payable ($)</w:t>
            </w:r>
          </w:p>
        </w:tc>
      </w:tr>
      <w:tr w:rsidR="007E3127" w:rsidRPr="00051E0E" w14:paraId="1F60828B"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952F8B5" w14:textId="77777777" w:rsidR="007E3127" w:rsidRPr="00051E0E" w:rsidRDefault="007E3127" w:rsidP="00051E0E">
            <w:pPr>
              <w:ind w:left="426"/>
              <w:rPr>
                <w:rFonts w:asciiTheme="minorBidi" w:hAnsiTheme="minorBidi"/>
              </w:rPr>
            </w:pPr>
            <w:r w:rsidRPr="00051E0E">
              <w:rPr>
                <w:rFonts w:asciiTheme="minorBidi" w:hAnsiTheme="minorBidi"/>
              </w:rPr>
              <w:t>First $20,000</w:t>
            </w:r>
            <w:r w:rsidRPr="00051E0E">
              <w:rPr>
                <w:rFonts w:asciiTheme="minorBidi" w:hAnsiTheme="minorBidi"/>
              </w:rPr>
              <w:br/>
              <w:t>Next $10,000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F1C23E1" w14:textId="77777777" w:rsidR="007E3127" w:rsidRPr="00051E0E" w:rsidRDefault="007E3127" w:rsidP="00051E0E">
            <w:pPr>
              <w:ind w:left="426"/>
              <w:rPr>
                <w:rFonts w:asciiTheme="minorBidi" w:hAnsiTheme="minorBidi"/>
              </w:rPr>
            </w:pPr>
            <w:r w:rsidRPr="00051E0E">
              <w:rPr>
                <w:rFonts w:asciiTheme="minorBidi" w:hAnsiTheme="minorBidi"/>
              </w:rPr>
              <w:t>0</w:t>
            </w:r>
            <w:r w:rsidRPr="00051E0E">
              <w:rPr>
                <w:rFonts w:asciiTheme="minorBidi" w:hAnsiTheme="minorBidi"/>
              </w:rPr>
              <w:br/>
              <w:t>2</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5992656" w14:textId="77777777" w:rsidR="007E3127" w:rsidRPr="00051E0E" w:rsidRDefault="007E3127" w:rsidP="00051E0E">
            <w:pPr>
              <w:ind w:left="426"/>
              <w:rPr>
                <w:rFonts w:asciiTheme="minorBidi" w:hAnsiTheme="minorBidi"/>
              </w:rPr>
            </w:pPr>
            <w:r w:rsidRPr="00051E0E">
              <w:rPr>
                <w:rFonts w:asciiTheme="minorBidi" w:hAnsiTheme="minorBidi"/>
              </w:rPr>
              <w:t>0</w:t>
            </w:r>
            <w:r w:rsidRPr="00051E0E">
              <w:rPr>
                <w:rFonts w:asciiTheme="minorBidi" w:hAnsiTheme="minorBidi"/>
              </w:rPr>
              <w:br/>
              <w:t>200</w:t>
            </w:r>
          </w:p>
        </w:tc>
      </w:tr>
      <w:tr w:rsidR="007E3127" w:rsidRPr="00051E0E" w14:paraId="079B65C8"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47CC50B" w14:textId="77777777" w:rsidR="007E3127" w:rsidRPr="00051E0E" w:rsidRDefault="007E3127" w:rsidP="00051E0E">
            <w:pPr>
              <w:ind w:left="426"/>
              <w:rPr>
                <w:rFonts w:asciiTheme="minorBidi" w:hAnsiTheme="minorBidi"/>
              </w:rPr>
            </w:pPr>
            <w:r w:rsidRPr="00051E0E">
              <w:rPr>
                <w:rFonts w:asciiTheme="minorBidi" w:hAnsiTheme="minorBidi"/>
              </w:rPr>
              <w:lastRenderedPageBreak/>
              <w:t>First $30,000</w:t>
            </w:r>
            <w:r w:rsidRPr="00051E0E">
              <w:rPr>
                <w:rFonts w:asciiTheme="minorBidi" w:hAnsiTheme="minorBidi"/>
              </w:rPr>
              <w:br/>
              <w:t>Next $10,000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1A019D3"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3.50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60BA3E6" w14:textId="77777777" w:rsidR="007E3127" w:rsidRPr="00051E0E" w:rsidRDefault="007E3127" w:rsidP="00051E0E">
            <w:pPr>
              <w:ind w:left="426"/>
              <w:rPr>
                <w:rFonts w:asciiTheme="minorBidi" w:hAnsiTheme="minorBidi"/>
              </w:rPr>
            </w:pPr>
            <w:r w:rsidRPr="00051E0E">
              <w:rPr>
                <w:rFonts w:asciiTheme="minorBidi" w:hAnsiTheme="minorBidi"/>
              </w:rPr>
              <w:t>200</w:t>
            </w:r>
            <w:r w:rsidRPr="00051E0E">
              <w:rPr>
                <w:rFonts w:asciiTheme="minorBidi" w:hAnsiTheme="minorBidi"/>
              </w:rPr>
              <w:br/>
              <w:t>350</w:t>
            </w:r>
          </w:p>
        </w:tc>
      </w:tr>
      <w:tr w:rsidR="007E3127" w:rsidRPr="00051E0E" w14:paraId="2B0D7F8D"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F9C581C" w14:textId="77777777" w:rsidR="007E3127" w:rsidRPr="00051E0E" w:rsidRDefault="007E3127" w:rsidP="00051E0E">
            <w:pPr>
              <w:ind w:left="426"/>
              <w:rPr>
                <w:rFonts w:asciiTheme="minorBidi" w:hAnsiTheme="minorBidi"/>
              </w:rPr>
            </w:pPr>
            <w:r w:rsidRPr="00051E0E">
              <w:rPr>
                <w:rFonts w:asciiTheme="minorBidi" w:hAnsiTheme="minorBidi"/>
              </w:rPr>
              <w:t>First $40,000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BED1BB0"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7</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24C0FF9" w14:textId="77777777" w:rsidR="007E3127" w:rsidRPr="00051E0E" w:rsidRDefault="007E3127" w:rsidP="00051E0E">
            <w:pPr>
              <w:ind w:left="426"/>
              <w:rPr>
                <w:rFonts w:asciiTheme="minorBidi" w:hAnsiTheme="minorBidi"/>
              </w:rPr>
            </w:pPr>
            <w:r w:rsidRPr="00051E0E">
              <w:rPr>
                <w:rFonts w:asciiTheme="minorBidi" w:hAnsiTheme="minorBidi"/>
              </w:rPr>
              <w:t>550</w:t>
            </w:r>
            <w:r w:rsidRPr="00051E0E">
              <w:rPr>
                <w:rFonts w:asciiTheme="minorBidi" w:hAnsiTheme="minorBidi"/>
              </w:rPr>
              <w:br/>
              <w:t>2,800</w:t>
            </w:r>
          </w:p>
        </w:tc>
      </w:tr>
      <w:tr w:rsidR="007E3127" w:rsidRPr="00051E0E" w14:paraId="68CD5040"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FE311A0" w14:textId="77777777" w:rsidR="007E3127" w:rsidRPr="00051E0E" w:rsidRDefault="007E3127" w:rsidP="00051E0E">
            <w:pPr>
              <w:ind w:left="426"/>
              <w:rPr>
                <w:rFonts w:asciiTheme="minorBidi" w:hAnsiTheme="minorBidi"/>
              </w:rPr>
            </w:pPr>
            <w:r w:rsidRPr="00051E0E">
              <w:rPr>
                <w:rFonts w:asciiTheme="minorBidi" w:hAnsiTheme="minorBidi"/>
              </w:rPr>
              <w:t>First $80,000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527F2F5"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11.5</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8A04D96" w14:textId="77777777" w:rsidR="007E3127" w:rsidRPr="00051E0E" w:rsidRDefault="007E3127" w:rsidP="00051E0E">
            <w:pPr>
              <w:ind w:left="426"/>
              <w:rPr>
                <w:rFonts w:asciiTheme="minorBidi" w:hAnsiTheme="minorBidi"/>
              </w:rPr>
            </w:pPr>
            <w:r w:rsidRPr="00051E0E">
              <w:rPr>
                <w:rFonts w:asciiTheme="minorBidi" w:hAnsiTheme="minorBidi"/>
              </w:rPr>
              <w:t>3,350</w:t>
            </w:r>
            <w:r w:rsidRPr="00051E0E">
              <w:rPr>
                <w:rFonts w:asciiTheme="minorBidi" w:hAnsiTheme="minorBidi"/>
              </w:rPr>
              <w:br/>
              <w:t>4,600</w:t>
            </w:r>
          </w:p>
        </w:tc>
      </w:tr>
      <w:tr w:rsidR="007E3127" w:rsidRPr="00051E0E" w14:paraId="19AE737C"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78CA282" w14:textId="77777777" w:rsidR="007E3127" w:rsidRPr="00051E0E" w:rsidRDefault="007E3127" w:rsidP="00051E0E">
            <w:pPr>
              <w:ind w:left="426"/>
              <w:rPr>
                <w:rFonts w:asciiTheme="minorBidi" w:hAnsiTheme="minorBidi"/>
              </w:rPr>
            </w:pPr>
            <w:r w:rsidRPr="00051E0E">
              <w:rPr>
                <w:rFonts w:asciiTheme="minorBidi" w:hAnsiTheme="minorBidi"/>
              </w:rPr>
              <w:t>First $120,000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9432759"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15</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0495E2C" w14:textId="77777777" w:rsidR="007E3127" w:rsidRPr="00051E0E" w:rsidRDefault="007E3127" w:rsidP="00051E0E">
            <w:pPr>
              <w:ind w:left="426"/>
              <w:rPr>
                <w:rFonts w:asciiTheme="minorBidi" w:hAnsiTheme="minorBidi"/>
              </w:rPr>
            </w:pPr>
            <w:r w:rsidRPr="00051E0E">
              <w:rPr>
                <w:rFonts w:asciiTheme="minorBidi" w:hAnsiTheme="minorBidi"/>
              </w:rPr>
              <w:t>7,950</w:t>
            </w:r>
            <w:r w:rsidRPr="00051E0E">
              <w:rPr>
                <w:rFonts w:asciiTheme="minorBidi" w:hAnsiTheme="minorBidi"/>
              </w:rPr>
              <w:br/>
              <w:t>6,000</w:t>
            </w:r>
          </w:p>
        </w:tc>
      </w:tr>
      <w:tr w:rsidR="007E3127" w:rsidRPr="00051E0E" w14:paraId="0D5AA981"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4912A0C" w14:textId="77777777" w:rsidR="007E3127" w:rsidRPr="00051E0E" w:rsidRDefault="007E3127" w:rsidP="00051E0E">
            <w:pPr>
              <w:ind w:left="426"/>
              <w:rPr>
                <w:rFonts w:asciiTheme="minorBidi" w:hAnsiTheme="minorBidi"/>
              </w:rPr>
            </w:pPr>
            <w:r w:rsidRPr="00051E0E">
              <w:rPr>
                <w:rFonts w:asciiTheme="minorBidi" w:hAnsiTheme="minorBidi"/>
              </w:rPr>
              <w:t>First $160,000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006F9F0"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18</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6AF479B" w14:textId="77777777" w:rsidR="007E3127" w:rsidRPr="00051E0E" w:rsidRDefault="007E3127" w:rsidP="00051E0E">
            <w:pPr>
              <w:ind w:left="426"/>
              <w:rPr>
                <w:rFonts w:asciiTheme="minorBidi" w:hAnsiTheme="minorBidi"/>
              </w:rPr>
            </w:pPr>
            <w:r w:rsidRPr="00051E0E">
              <w:rPr>
                <w:rFonts w:asciiTheme="minorBidi" w:hAnsiTheme="minorBidi"/>
              </w:rPr>
              <w:t>13,950</w:t>
            </w:r>
            <w:r w:rsidRPr="00051E0E">
              <w:rPr>
                <w:rFonts w:asciiTheme="minorBidi" w:hAnsiTheme="minorBidi"/>
              </w:rPr>
              <w:br/>
              <w:t>7,200</w:t>
            </w:r>
          </w:p>
        </w:tc>
      </w:tr>
      <w:tr w:rsidR="007E3127" w:rsidRPr="00051E0E" w14:paraId="15326A86"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A256312" w14:textId="77777777" w:rsidR="007E3127" w:rsidRPr="00051E0E" w:rsidRDefault="007E3127" w:rsidP="00051E0E">
            <w:pPr>
              <w:ind w:left="426"/>
              <w:rPr>
                <w:rFonts w:asciiTheme="minorBidi" w:hAnsiTheme="minorBidi"/>
              </w:rPr>
            </w:pPr>
            <w:r w:rsidRPr="00051E0E">
              <w:rPr>
                <w:rFonts w:asciiTheme="minorBidi" w:hAnsiTheme="minorBidi"/>
              </w:rPr>
              <w:t>First $200,000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756A5FF"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19</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22AF62A" w14:textId="77777777" w:rsidR="007E3127" w:rsidRPr="00051E0E" w:rsidRDefault="007E3127" w:rsidP="00051E0E">
            <w:pPr>
              <w:ind w:left="426"/>
              <w:rPr>
                <w:rFonts w:asciiTheme="minorBidi" w:hAnsiTheme="minorBidi"/>
              </w:rPr>
            </w:pPr>
            <w:r w:rsidRPr="00051E0E">
              <w:rPr>
                <w:rFonts w:asciiTheme="minorBidi" w:hAnsiTheme="minorBidi"/>
              </w:rPr>
              <w:t>21,150</w:t>
            </w:r>
            <w:r w:rsidRPr="00051E0E">
              <w:rPr>
                <w:rFonts w:asciiTheme="minorBidi" w:hAnsiTheme="minorBidi"/>
              </w:rPr>
              <w:br/>
              <w:t>7,600</w:t>
            </w:r>
          </w:p>
        </w:tc>
      </w:tr>
      <w:tr w:rsidR="007E3127" w:rsidRPr="00051E0E" w14:paraId="0ADC7415"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A2D522C" w14:textId="77777777" w:rsidR="007E3127" w:rsidRPr="00051E0E" w:rsidRDefault="007E3127" w:rsidP="00051E0E">
            <w:pPr>
              <w:ind w:left="426"/>
              <w:rPr>
                <w:rFonts w:asciiTheme="minorBidi" w:hAnsiTheme="minorBidi"/>
              </w:rPr>
            </w:pPr>
            <w:r w:rsidRPr="00051E0E">
              <w:rPr>
                <w:rFonts w:asciiTheme="minorBidi" w:hAnsiTheme="minorBidi"/>
              </w:rPr>
              <w:t>First $240,000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7B6445D"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19.5</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6699095" w14:textId="77777777" w:rsidR="007E3127" w:rsidRPr="00051E0E" w:rsidRDefault="007E3127" w:rsidP="00051E0E">
            <w:pPr>
              <w:ind w:left="426"/>
              <w:rPr>
                <w:rFonts w:asciiTheme="minorBidi" w:hAnsiTheme="minorBidi"/>
              </w:rPr>
            </w:pPr>
            <w:r w:rsidRPr="00051E0E">
              <w:rPr>
                <w:rFonts w:asciiTheme="minorBidi" w:hAnsiTheme="minorBidi"/>
              </w:rPr>
              <w:t>28,750</w:t>
            </w:r>
            <w:r w:rsidRPr="00051E0E">
              <w:rPr>
                <w:rFonts w:asciiTheme="minorBidi" w:hAnsiTheme="minorBidi"/>
              </w:rPr>
              <w:br/>
              <w:t>7,800</w:t>
            </w:r>
          </w:p>
        </w:tc>
      </w:tr>
      <w:tr w:rsidR="007E3127" w:rsidRPr="00051E0E" w14:paraId="4516E176"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65DF5D6" w14:textId="77777777" w:rsidR="007E3127" w:rsidRPr="00051E0E" w:rsidRDefault="007E3127" w:rsidP="00051E0E">
            <w:pPr>
              <w:ind w:left="426"/>
              <w:rPr>
                <w:rFonts w:asciiTheme="minorBidi" w:hAnsiTheme="minorBidi"/>
              </w:rPr>
            </w:pPr>
            <w:r w:rsidRPr="00051E0E">
              <w:rPr>
                <w:rFonts w:asciiTheme="minorBidi" w:hAnsiTheme="minorBidi"/>
              </w:rPr>
              <w:t>First $280,000</w:t>
            </w:r>
            <w:r w:rsidRPr="00051E0E">
              <w:rPr>
                <w:rFonts w:asciiTheme="minorBidi" w:hAnsiTheme="minorBidi"/>
              </w:rPr>
              <w:br/>
              <w:t>Next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DACF307"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20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EF416AF" w14:textId="77777777" w:rsidR="007E3127" w:rsidRPr="00051E0E" w:rsidRDefault="007E3127" w:rsidP="00051E0E">
            <w:pPr>
              <w:ind w:left="426"/>
              <w:rPr>
                <w:rFonts w:asciiTheme="minorBidi" w:hAnsiTheme="minorBidi"/>
              </w:rPr>
            </w:pPr>
            <w:r w:rsidRPr="00051E0E">
              <w:rPr>
                <w:rFonts w:asciiTheme="minorBidi" w:hAnsiTheme="minorBidi"/>
              </w:rPr>
              <w:t>36,550</w:t>
            </w:r>
            <w:r w:rsidRPr="00051E0E">
              <w:rPr>
                <w:rFonts w:asciiTheme="minorBidi" w:hAnsiTheme="minorBidi"/>
              </w:rPr>
              <w:br/>
              <w:t>8,000</w:t>
            </w:r>
          </w:p>
        </w:tc>
      </w:tr>
      <w:tr w:rsidR="007E3127" w:rsidRPr="00051E0E" w14:paraId="1050C015"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9D433F3" w14:textId="77777777" w:rsidR="007E3127" w:rsidRPr="00051E0E" w:rsidRDefault="007E3127" w:rsidP="00051E0E">
            <w:pPr>
              <w:ind w:left="426"/>
              <w:rPr>
                <w:rFonts w:asciiTheme="minorBidi" w:hAnsiTheme="minorBidi"/>
              </w:rPr>
            </w:pPr>
            <w:r w:rsidRPr="00051E0E">
              <w:rPr>
                <w:rFonts w:asciiTheme="minorBidi" w:hAnsiTheme="minorBidi"/>
              </w:rPr>
              <w:t>First $320,000</w:t>
            </w:r>
            <w:r w:rsidRPr="00051E0E">
              <w:rPr>
                <w:rFonts w:asciiTheme="minorBidi" w:hAnsiTheme="minorBidi"/>
              </w:rPr>
              <w:br/>
              <w:t>In excess of $320,000</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CD9C113" w14:textId="77777777" w:rsidR="007E3127" w:rsidRPr="00051E0E" w:rsidRDefault="007E3127" w:rsidP="00051E0E">
            <w:pPr>
              <w:ind w:left="426"/>
              <w:rPr>
                <w:rFonts w:asciiTheme="minorBidi" w:hAnsiTheme="minorBidi"/>
              </w:rPr>
            </w:pPr>
            <w:r w:rsidRPr="00051E0E">
              <w:rPr>
                <w:rFonts w:asciiTheme="minorBidi" w:hAnsiTheme="minorBidi"/>
              </w:rPr>
              <w:t>-</w:t>
            </w:r>
            <w:r w:rsidRPr="00051E0E">
              <w:rPr>
                <w:rFonts w:asciiTheme="minorBidi" w:hAnsiTheme="minorBidi"/>
              </w:rPr>
              <w:br/>
              <w:t>22</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8D0E0E6" w14:textId="77777777" w:rsidR="007E3127" w:rsidRPr="00051E0E" w:rsidRDefault="007E3127" w:rsidP="00051E0E">
            <w:pPr>
              <w:ind w:left="426"/>
              <w:rPr>
                <w:rFonts w:asciiTheme="minorBidi" w:hAnsiTheme="minorBidi"/>
              </w:rPr>
            </w:pPr>
            <w:r w:rsidRPr="00051E0E">
              <w:rPr>
                <w:rFonts w:asciiTheme="minorBidi" w:hAnsiTheme="minorBidi"/>
              </w:rPr>
              <w:t>44,550</w:t>
            </w:r>
          </w:p>
        </w:tc>
      </w:tr>
    </w:tbl>
    <w:p w14:paraId="04E5A805" w14:textId="77777777" w:rsidR="007E3127" w:rsidRPr="00051E0E" w:rsidRDefault="007E3127" w:rsidP="00051E0E">
      <w:pPr>
        <w:ind w:left="426"/>
        <w:rPr>
          <w:rFonts w:asciiTheme="minorBidi" w:hAnsiTheme="minorBidi"/>
        </w:rPr>
      </w:pPr>
      <w:r w:rsidRPr="00051E0E">
        <w:rPr>
          <w:rFonts w:asciiTheme="minorBidi" w:hAnsiTheme="minorBidi"/>
        </w:rPr>
        <w:t>Please refer to </w:t>
      </w:r>
      <w:hyperlink r:id="rId5" w:tooltip="How to Calculate Your Tax" w:history="1">
        <w:r w:rsidRPr="00051E0E">
          <w:rPr>
            <w:rStyle w:val="Hyperlink"/>
            <w:rFonts w:asciiTheme="minorBidi" w:hAnsiTheme="minorBidi"/>
            <w:b/>
            <w:bCs/>
          </w:rPr>
          <w:t>How to Calculate Your Tax</w:t>
        </w:r>
      </w:hyperlink>
      <w:r w:rsidRPr="00051E0E">
        <w:rPr>
          <w:rFonts w:asciiTheme="minorBidi" w:hAnsiTheme="minorBidi"/>
        </w:rPr>
        <w:t> for more details.</w:t>
      </w:r>
    </w:p>
    <w:p w14:paraId="796B78BE" w14:textId="77777777" w:rsidR="007E3127" w:rsidRPr="00051E0E" w:rsidRDefault="007E3127" w:rsidP="00051E0E">
      <w:pPr>
        <w:ind w:left="426"/>
        <w:rPr>
          <w:rFonts w:asciiTheme="minorBidi" w:hAnsiTheme="minorBidi"/>
        </w:rPr>
      </w:pPr>
      <w:r w:rsidRPr="00051E0E">
        <w:rPr>
          <w:rFonts w:asciiTheme="minorBidi" w:hAnsiTheme="minorBidi"/>
        </w:rPr>
        <w:t>You may also use the </w:t>
      </w:r>
      <w:hyperlink r:id="rId6" w:tooltip="YA 2026 Tax Calculator for Tax Resident Individuals" w:history="1">
        <w:r w:rsidRPr="00051E0E">
          <w:rPr>
            <w:rStyle w:val="Hyperlink"/>
            <w:rFonts w:asciiTheme="minorBidi" w:hAnsiTheme="minorBidi"/>
            <w:b/>
            <w:bCs/>
          </w:rPr>
          <w:t>YA 2026 Income Tax Calculator for Tax Resident Individuals</w:t>
        </w:r>
      </w:hyperlink>
      <w:r w:rsidRPr="00051E0E">
        <w:rPr>
          <w:rFonts w:asciiTheme="minorBidi" w:hAnsiTheme="minorBidi"/>
        </w:rPr>
        <w:t> (XLSM, 69KB) to estimate your tax payable.</w:t>
      </w:r>
    </w:p>
    <w:p w14:paraId="2B040251" w14:textId="77777777" w:rsidR="007E3127" w:rsidRPr="00051E0E" w:rsidRDefault="007E3127" w:rsidP="00051E0E">
      <w:pPr>
        <w:ind w:left="426"/>
        <w:rPr>
          <w:rFonts w:asciiTheme="minorBidi" w:hAnsiTheme="minorBidi"/>
          <w:b/>
          <w:bCs/>
        </w:rPr>
      </w:pPr>
      <w:r w:rsidRPr="00051E0E">
        <w:rPr>
          <w:rFonts w:asciiTheme="minorBidi" w:hAnsiTheme="minorBidi"/>
          <w:b/>
          <w:bCs/>
        </w:rPr>
        <w:t>Non-resident tax rates</w:t>
      </w:r>
    </w:p>
    <w:p w14:paraId="53D9A97A" w14:textId="77777777" w:rsidR="007E3127" w:rsidRPr="00051E0E" w:rsidRDefault="007E3127" w:rsidP="00051E0E">
      <w:pPr>
        <w:ind w:left="426"/>
        <w:rPr>
          <w:rFonts w:asciiTheme="minorBidi" w:hAnsiTheme="minorBidi"/>
          <w:b/>
          <w:bCs/>
        </w:rPr>
      </w:pPr>
      <w:r w:rsidRPr="00051E0E">
        <w:rPr>
          <w:rFonts w:asciiTheme="minorBidi" w:hAnsiTheme="minorBidi"/>
          <w:b/>
          <w:bCs/>
        </w:rPr>
        <w:t>Taxes on employment income</w:t>
      </w:r>
    </w:p>
    <w:p w14:paraId="6047952B" w14:textId="77777777" w:rsidR="007E3127" w:rsidRPr="00051E0E" w:rsidRDefault="007E3127" w:rsidP="00051E0E">
      <w:pPr>
        <w:ind w:left="426"/>
        <w:rPr>
          <w:rFonts w:asciiTheme="minorBidi" w:hAnsiTheme="minorBidi"/>
        </w:rPr>
      </w:pPr>
      <w:r w:rsidRPr="00051E0E">
        <w:rPr>
          <w:rFonts w:asciiTheme="minorBidi" w:hAnsiTheme="minorBidi"/>
        </w:rPr>
        <w:t>Employment income of a non-resident individual is taxed at the flat rate of 15% or the progressive resident tax rates (see table above), whichever is the higher tax amount.</w:t>
      </w:r>
    </w:p>
    <w:p w14:paraId="35328962" w14:textId="77777777" w:rsidR="007E3127" w:rsidRPr="00051E0E" w:rsidRDefault="007E3127" w:rsidP="00051E0E">
      <w:pPr>
        <w:ind w:left="426"/>
        <w:rPr>
          <w:rFonts w:asciiTheme="minorBidi" w:hAnsiTheme="minorBidi"/>
          <w:b/>
          <w:bCs/>
        </w:rPr>
      </w:pPr>
      <w:r w:rsidRPr="00051E0E">
        <w:rPr>
          <w:rFonts w:asciiTheme="minorBidi" w:hAnsiTheme="minorBidi"/>
          <w:b/>
          <w:bCs/>
        </w:rPr>
        <w:t>Taxes on director's fee, consultation fees and all other income</w:t>
      </w:r>
    </w:p>
    <w:p w14:paraId="6ECD4A9E" w14:textId="77777777" w:rsidR="007E3127" w:rsidRPr="00051E0E" w:rsidRDefault="007E3127" w:rsidP="00051E0E">
      <w:pPr>
        <w:ind w:left="426"/>
        <w:rPr>
          <w:rFonts w:asciiTheme="minorBidi" w:hAnsiTheme="minorBidi"/>
        </w:rPr>
      </w:pPr>
      <w:r w:rsidRPr="00051E0E">
        <w:rPr>
          <w:rFonts w:asciiTheme="minorBidi" w:hAnsiTheme="minorBidi"/>
        </w:rPr>
        <w:t>The tax rate for non-resident individuals is currently at 24%. It applies to all income including rental income from properties, pension and director's fees, except employment income and certain income taxable at reduced withholding rates (refer to </w:t>
      </w:r>
      <w:hyperlink r:id="rId7" w:anchor="title3" w:tooltip="Withholding taxes on income of non-resident individuals" w:history="1">
        <w:r w:rsidRPr="00051E0E">
          <w:rPr>
            <w:rStyle w:val="Hyperlink"/>
            <w:rFonts w:asciiTheme="minorBidi" w:hAnsiTheme="minorBidi"/>
            <w:b/>
            <w:bCs/>
          </w:rPr>
          <w:t>Withholding taxes on income of non-resident individuals</w:t>
        </w:r>
      </w:hyperlink>
      <w:r w:rsidRPr="00051E0E">
        <w:rPr>
          <w:rFonts w:asciiTheme="minorBidi" w:hAnsiTheme="minorBidi"/>
          <w:b/>
          <w:bCs/>
        </w:rPr>
        <w:t> </w:t>
      </w:r>
      <w:r w:rsidRPr="00051E0E">
        <w:rPr>
          <w:rFonts w:asciiTheme="minorBidi" w:hAnsiTheme="minorBidi"/>
        </w:rPr>
        <w:t>below). </w:t>
      </w:r>
    </w:p>
    <w:p w14:paraId="54B47D51" w14:textId="77777777" w:rsidR="007E3127" w:rsidRPr="00051E0E" w:rsidRDefault="007E3127" w:rsidP="00051E0E">
      <w:pPr>
        <w:ind w:left="426"/>
        <w:rPr>
          <w:rFonts w:asciiTheme="minorBidi" w:hAnsiTheme="minorBidi"/>
        </w:rPr>
      </w:pPr>
      <w:r w:rsidRPr="00051E0E">
        <w:rPr>
          <w:rFonts w:asciiTheme="minorBidi" w:hAnsiTheme="minorBidi"/>
        </w:rPr>
        <w:t>Before YA 2024, the tax rate was 22% for non-resident individuals (except on employment income and certain income taxable at reduced withholding rates).</w:t>
      </w:r>
    </w:p>
    <w:p w14:paraId="2B387840" w14:textId="77777777" w:rsidR="007E3127" w:rsidRPr="00051E0E" w:rsidRDefault="007E3127" w:rsidP="00051E0E">
      <w:pPr>
        <w:ind w:left="426"/>
        <w:rPr>
          <w:rFonts w:asciiTheme="minorBidi" w:hAnsiTheme="minorBidi"/>
          <w:b/>
          <w:bCs/>
        </w:rPr>
      </w:pPr>
      <w:r w:rsidRPr="00051E0E">
        <w:rPr>
          <w:rFonts w:asciiTheme="minorBidi" w:hAnsiTheme="minorBidi"/>
          <w:b/>
          <w:bCs/>
        </w:rPr>
        <w:t>Withholding taxes on income of non-resident individuals</w:t>
      </w:r>
      <w:r w:rsidRPr="00051E0E">
        <w:rPr>
          <w:rFonts w:asciiTheme="minorBidi" w:hAnsiTheme="minorBidi"/>
          <w:b/>
          <w:bCs/>
          <w:vertAlign w:val="superscript"/>
        </w:rPr>
        <w:t>^</w:t>
      </w:r>
    </w:p>
    <w:p w14:paraId="3069F157" w14:textId="77777777" w:rsidR="007E3127" w:rsidRPr="00051E0E" w:rsidRDefault="007E3127" w:rsidP="00051E0E">
      <w:pPr>
        <w:ind w:left="426"/>
        <w:rPr>
          <w:rFonts w:asciiTheme="minorBidi" w:hAnsiTheme="minorBidi"/>
        </w:rPr>
      </w:pPr>
      <w:r w:rsidRPr="00051E0E">
        <w:rPr>
          <w:rFonts w:asciiTheme="minorBidi" w:hAnsiTheme="minorBidi"/>
        </w:rPr>
        <w:lastRenderedPageBreak/>
        <w:t>Certain income of non-resident individuals is subject to withholding tax when they are due and receivable. The withholding tax rate applicable is dependent on the type of income derived and the YA involved.</w:t>
      </w:r>
    </w:p>
    <w:tbl>
      <w:tblPr>
        <w:tblW w:w="10337"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827"/>
        <w:gridCol w:w="2835"/>
        <w:gridCol w:w="4675"/>
      </w:tblGrid>
      <w:tr w:rsidR="007E3127" w:rsidRPr="00051E0E" w14:paraId="71C34B80" w14:textId="77777777" w:rsidTr="00051E0E">
        <w:trPr>
          <w:trHeight w:val="383"/>
        </w:trPr>
        <w:tc>
          <w:tcPr>
            <w:tcW w:w="2827"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B5C5205" w14:textId="77777777" w:rsidR="007E3127" w:rsidRPr="00051E0E" w:rsidRDefault="007E3127" w:rsidP="00051E0E">
            <w:pPr>
              <w:ind w:left="426"/>
              <w:rPr>
                <w:rFonts w:asciiTheme="minorBidi" w:hAnsiTheme="minorBidi"/>
                <w:b/>
                <w:bCs/>
              </w:rPr>
            </w:pPr>
            <w:r w:rsidRPr="00051E0E">
              <w:rPr>
                <w:rFonts w:asciiTheme="minorBidi" w:hAnsiTheme="minorBidi"/>
                <w:b/>
                <w:bCs/>
              </w:rPr>
              <w:t>Type of income</w:t>
            </w:r>
          </w:p>
        </w:tc>
        <w:tc>
          <w:tcPr>
            <w:tcW w:w="283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FC38B97" w14:textId="77777777" w:rsidR="007E3127" w:rsidRPr="00051E0E" w:rsidRDefault="007E3127" w:rsidP="00051E0E">
            <w:pPr>
              <w:ind w:left="426"/>
              <w:rPr>
                <w:rFonts w:asciiTheme="minorBidi" w:hAnsiTheme="minorBidi"/>
                <w:b/>
                <w:bCs/>
              </w:rPr>
            </w:pPr>
            <w:r w:rsidRPr="00051E0E">
              <w:rPr>
                <w:rFonts w:asciiTheme="minorBidi" w:hAnsiTheme="minorBidi"/>
                <w:b/>
                <w:bCs/>
              </w:rPr>
              <w:t>Withholding tax rate</w:t>
            </w:r>
          </w:p>
        </w:tc>
        <w:tc>
          <w:tcPr>
            <w:tcW w:w="467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1BCF10C6" w14:textId="77777777" w:rsidR="007E3127" w:rsidRPr="00051E0E" w:rsidRDefault="007E3127" w:rsidP="00051E0E">
            <w:pPr>
              <w:ind w:left="426"/>
              <w:rPr>
                <w:rFonts w:asciiTheme="minorBidi" w:hAnsiTheme="minorBidi"/>
                <w:b/>
                <w:bCs/>
              </w:rPr>
            </w:pPr>
            <w:r w:rsidRPr="00051E0E">
              <w:rPr>
                <w:rFonts w:asciiTheme="minorBidi" w:hAnsiTheme="minorBidi"/>
                <w:b/>
                <w:bCs/>
              </w:rPr>
              <w:t>Withholding tax rate</w:t>
            </w:r>
          </w:p>
        </w:tc>
      </w:tr>
      <w:tr w:rsidR="007E3127" w:rsidRPr="00051E0E" w14:paraId="0DA59FBE" w14:textId="77777777" w:rsidTr="00051E0E">
        <w:trPr>
          <w:trHeight w:val="413"/>
        </w:trPr>
        <w:tc>
          <w:tcPr>
            <w:tcW w:w="2827"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6C3469F4" w14:textId="77777777" w:rsidR="007E3127" w:rsidRPr="00051E0E" w:rsidRDefault="007E3127" w:rsidP="00051E0E">
            <w:pPr>
              <w:ind w:left="426"/>
              <w:rPr>
                <w:rFonts w:asciiTheme="minorBidi" w:hAnsiTheme="minorBidi"/>
              </w:rPr>
            </w:pPr>
            <w:r w:rsidRPr="00051E0E">
              <w:rPr>
                <w:rFonts w:asciiTheme="minorBidi" w:hAnsiTheme="minorBidi"/>
              </w:rPr>
              <w:t> </w:t>
            </w:r>
          </w:p>
        </w:tc>
        <w:tc>
          <w:tcPr>
            <w:tcW w:w="283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31D1AA9B" w14:textId="77777777" w:rsidR="007E3127" w:rsidRPr="00051E0E" w:rsidRDefault="007E3127" w:rsidP="00051E0E">
            <w:pPr>
              <w:ind w:left="426"/>
              <w:rPr>
                <w:rFonts w:asciiTheme="minorBidi" w:hAnsiTheme="minorBidi"/>
              </w:rPr>
            </w:pPr>
            <w:r w:rsidRPr="00051E0E">
              <w:rPr>
                <w:rFonts w:asciiTheme="minorBidi" w:hAnsiTheme="minorBidi"/>
                <w:b/>
                <w:bCs/>
              </w:rPr>
              <w:t>From YA 2017 to YA 2023</w:t>
            </w:r>
          </w:p>
        </w:tc>
        <w:tc>
          <w:tcPr>
            <w:tcW w:w="467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38AC49D" w14:textId="77777777" w:rsidR="007E3127" w:rsidRPr="00051E0E" w:rsidRDefault="007E3127" w:rsidP="00051E0E">
            <w:pPr>
              <w:ind w:left="426"/>
              <w:rPr>
                <w:rFonts w:asciiTheme="minorBidi" w:hAnsiTheme="minorBidi"/>
              </w:rPr>
            </w:pPr>
            <w:r w:rsidRPr="00051E0E">
              <w:rPr>
                <w:rFonts w:asciiTheme="minorBidi" w:hAnsiTheme="minorBidi"/>
                <w:b/>
                <w:bCs/>
              </w:rPr>
              <w:t>From YA 2024 onwards</w:t>
            </w:r>
          </w:p>
        </w:tc>
      </w:tr>
      <w:tr w:rsidR="007E3127" w:rsidRPr="00051E0E" w14:paraId="655775A1" w14:textId="77777777" w:rsidTr="00051E0E">
        <w:trPr>
          <w:trHeight w:val="2397"/>
        </w:trPr>
        <w:tc>
          <w:tcPr>
            <w:tcW w:w="2827"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25EDF44C" w14:textId="77777777" w:rsidR="007E3127" w:rsidRPr="00051E0E" w:rsidRDefault="007E3127" w:rsidP="00051E0E">
            <w:pPr>
              <w:ind w:left="426"/>
              <w:rPr>
                <w:rFonts w:asciiTheme="minorBidi" w:hAnsiTheme="minorBidi"/>
              </w:rPr>
            </w:pPr>
            <w:r w:rsidRPr="00051E0E">
              <w:rPr>
                <w:rFonts w:asciiTheme="minorBidi" w:hAnsiTheme="minorBidi"/>
              </w:rPr>
              <w:t>1. Remuneration including director's fees received by non-resident directors</w:t>
            </w:r>
          </w:p>
        </w:tc>
        <w:tc>
          <w:tcPr>
            <w:tcW w:w="283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4C1CAE5" w14:textId="77777777" w:rsidR="007E3127" w:rsidRPr="00051E0E" w:rsidRDefault="007E3127" w:rsidP="00051E0E">
            <w:pPr>
              <w:ind w:left="426"/>
              <w:rPr>
                <w:rFonts w:asciiTheme="minorBidi" w:hAnsiTheme="minorBidi"/>
              </w:rPr>
            </w:pPr>
            <w:r w:rsidRPr="00051E0E">
              <w:rPr>
                <w:rFonts w:asciiTheme="minorBidi" w:hAnsiTheme="minorBidi"/>
              </w:rPr>
              <w:t>22%</w:t>
            </w:r>
          </w:p>
          <w:p w14:paraId="09919161" w14:textId="77777777" w:rsidR="007E3127" w:rsidRPr="00051E0E" w:rsidRDefault="007E3127" w:rsidP="00051E0E">
            <w:pPr>
              <w:ind w:left="426"/>
              <w:rPr>
                <w:rFonts w:asciiTheme="minorBidi" w:hAnsiTheme="minorBidi"/>
              </w:rPr>
            </w:pPr>
            <w:r w:rsidRPr="00051E0E">
              <w:rPr>
                <w:rFonts w:asciiTheme="minorBidi" w:hAnsiTheme="minorBidi"/>
              </w:rPr>
              <w:t>See  </w:t>
            </w:r>
            <w:hyperlink r:id="rId8" w:tooltip="Tax Obligations for Non-Resident Directors" w:history="1">
              <w:r w:rsidRPr="00051E0E">
                <w:rPr>
                  <w:rStyle w:val="Hyperlink"/>
                  <w:rFonts w:asciiTheme="minorBidi" w:hAnsiTheme="minorBidi"/>
                  <w:b/>
                  <w:bCs/>
                </w:rPr>
                <w:t>Tax Obligations for Non-Resident Directors</w:t>
              </w:r>
            </w:hyperlink>
          </w:p>
        </w:tc>
        <w:tc>
          <w:tcPr>
            <w:tcW w:w="467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082F614" w14:textId="77777777" w:rsidR="007E3127" w:rsidRPr="00051E0E" w:rsidRDefault="007E3127" w:rsidP="00051E0E">
            <w:pPr>
              <w:ind w:left="426"/>
              <w:rPr>
                <w:rFonts w:asciiTheme="minorBidi" w:hAnsiTheme="minorBidi"/>
              </w:rPr>
            </w:pPr>
            <w:r w:rsidRPr="00051E0E">
              <w:rPr>
                <w:rFonts w:asciiTheme="minorBidi" w:hAnsiTheme="minorBidi"/>
              </w:rPr>
              <w:t>24%</w:t>
            </w:r>
          </w:p>
          <w:p w14:paraId="2B272DD1" w14:textId="77777777" w:rsidR="007E3127" w:rsidRPr="00051E0E" w:rsidRDefault="007E3127" w:rsidP="00051E0E">
            <w:pPr>
              <w:ind w:left="426"/>
              <w:rPr>
                <w:rFonts w:asciiTheme="minorBidi" w:hAnsiTheme="minorBidi"/>
              </w:rPr>
            </w:pPr>
            <w:r w:rsidRPr="00051E0E">
              <w:rPr>
                <w:rFonts w:asciiTheme="minorBidi" w:hAnsiTheme="minorBidi"/>
              </w:rPr>
              <w:t> </w:t>
            </w:r>
          </w:p>
          <w:p w14:paraId="19156885" w14:textId="77777777" w:rsidR="007E3127" w:rsidRPr="00051E0E" w:rsidRDefault="007E3127" w:rsidP="00051E0E">
            <w:pPr>
              <w:ind w:left="426"/>
              <w:rPr>
                <w:rFonts w:asciiTheme="minorBidi" w:hAnsiTheme="minorBidi"/>
              </w:rPr>
            </w:pPr>
          </w:p>
        </w:tc>
      </w:tr>
      <w:tr w:rsidR="007E3127" w:rsidRPr="00051E0E" w14:paraId="5FEE39E9" w14:textId="77777777" w:rsidTr="00051E0E">
        <w:trPr>
          <w:trHeight w:val="2397"/>
        </w:trPr>
        <w:tc>
          <w:tcPr>
            <w:tcW w:w="2827"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67488DFB" w14:textId="77777777" w:rsidR="007E3127" w:rsidRPr="00051E0E" w:rsidRDefault="007E3127" w:rsidP="00051E0E">
            <w:pPr>
              <w:ind w:left="426"/>
              <w:rPr>
                <w:rFonts w:asciiTheme="minorBidi" w:hAnsiTheme="minorBidi"/>
              </w:rPr>
            </w:pPr>
            <w:r w:rsidRPr="00051E0E">
              <w:rPr>
                <w:rFonts w:asciiTheme="minorBidi" w:hAnsiTheme="minorBidi"/>
              </w:rPr>
              <w:t>2. Income received by non-resident professionals (e.g. consultants, trainers and coaches) for services performed in Singapore</w:t>
            </w:r>
          </w:p>
        </w:tc>
        <w:tc>
          <w:tcPr>
            <w:tcW w:w="283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657BD6FC" w14:textId="77777777" w:rsidR="007E3127" w:rsidRPr="00051E0E" w:rsidRDefault="007E3127" w:rsidP="00051E0E">
            <w:pPr>
              <w:ind w:left="426"/>
              <w:rPr>
                <w:rFonts w:asciiTheme="minorBidi" w:hAnsiTheme="minorBidi"/>
              </w:rPr>
            </w:pPr>
            <w:r w:rsidRPr="00051E0E">
              <w:rPr>
                <w:rFonts w:asciiTheme="minorBidi" w:hAnsiTheme="minorBidi"/>
              </w:rPr>
              <w:t>15% of gross income or 22% of net income</w:t>
            </w:r>
          </w:p>
          <w:p w14:paraId="5AF3649A" w14:textId="77777777" w:rsidR="007E3127" w:rsidRPr="00051E0E" w:rsidRDefault="007E3127" w:rsidP="00051E0E">
            <w:pPr>
              <w:ind w:left="426"/>
              <w:rPr>
                <w:rFonts w:asciiTheme="minorBidi" w:hAnsiTheme="minorBidi"/>
              </w:rPr>
            </w:pPr>
            <w:r w:rsidRPr="00051E0E">
              <w:rPr>
                <w:rFonts w:asciiTheme="minorBidi" w:hAnsiTheme="minorBidi"/>
              </w:rPr>
              <w:t>See  </w:t>
            </w:r>
            <w:hyperlink r:id="rId9" w:tooltip="Taxable Income of Non-Resident Professionals" w:history="1">
              <w:r w:rsidRPr="00051E0E">
                <w:rPr>
                  <w:rStyle w:val="Hyperlink"/>
                  <w:rFonts w:asciiTheme="minorBidi" w:hAnsiTheme="minorBidi"/>
                  <w:b/>
                  <w:bCs/>
                </w:rPr>
                <w:t>Taxable Income of Non-Resident Professionals</w:t>
              </w:r>
            </w:hyperlink>
          </w:p>
        </w:tc>
        <w:tc>
          <w:tcPr>
            <w:tcW w:w="467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466746BB" w14:textId="77777777" w:rsidR="007E3127" w:rsidRPr="00051E0E" w:rsidRDefault="007E3127" w:rsidP="00051E0E">
            <w:pPr>
              <w:ind w:left="426"/>
              <w:rPr>
                <w:rFonts w:asciiTheme="minorBidi" w:hAnsiTheme="minorBidi"/>
              </w:rPr>
            </w:pPr>
            <w:r w:rsidRPr="00051E0E">
              <w:rPr>
                <w:rFonts w:asciiTheme="minorBidi" w:hAnsiTheme="minorBidi"/>
              </w:rPr>
              <w:t>15% of gross income or 24% of net income</w:t>
            </w:r>
          </w:p>
          <w:p w14:paraId="03114529" w14:textId="77777777" w:rsidR="007E3127" w:rsidRPr="00051E0E" w:rsidRDefault="007E3127" w:rsidP="00051E0E">
            <w:pPr>
              <w:ind w:left="426"/>
              <w:rPr>
                <w:rFonts w:asciiTheme="minorBidi" w:hAnsiTheme="minorBidi"/>
              </w:rPr>
            </w:pPr>
            <w:r w:rsidRPr="00051E0E">
              <w:rPr>
                <w:rFonts w:asciiTheme="minorBidi" w:hAnsiTheme="minorBidi"/>
              </w:rPr>
              <w:t> </w:t>
            </w:r>
          </w:p>
          <w:p w14:paraId="4896E579" w14:textId="77777777" w:rsidR="007E3127" w:rsidRPr="00051E0E" w:rsidRDefault="007E3127" w:rsidP="00051E0E">
            <w:pPr>
              <w:ind w:left="426"/>
              <w:rPr>
                <w:rFonts w:asciiTheme="minorBidi" w:hAnsiTheme="minorBidi"/>
              </w:rPr>
            </w:pPr>
          </w:p>
        </w:tc>
      </w:tr>
      <w:tr w:rsidR="007E3127" w:rsidRPr="00051E0E" w14:paraId="2ADA86BC" w14:textId="77777777" w:rsidTr="00051E0E">
        <w:trPr>
          <w:trHeight w:val="2973"/>
        </w:trPr>
        <w:tc>
          <w:tcPr>
            <w:tcW w:w="2827"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51308027" w14:textId="77777777" w:rsidR="007E3127" w:rsidRPr="00051E0E" w:rsidRDefault="007E3127" w:rsidP="00051E0E">
            <w:pPr>
              <w:ind w:left="426"/>
              <w:rPr>
                <w:rFonts w:asciiTheme="minorBidi" w:hAnsiTheme="minorBidi"/>
              </w:rPr>
            </w:pPr>
            <w:r w:rsidRPr="00051E0E">
              <w:rPr>
                <w:rFonts w:asciiTheme="minorBidi" w:hAnsiTheme="minorBidi"/>
              </w:rPr>
              <w:t>3. Income received by non-resident public entertainers for services performed in Singapore </w:t>
            </w:r>
          </w:p>
        </w:tc>
        <w:tc>
          <w:tcPr>
            <w:tcW w:w="283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4CB13035" w14:textId="77777777" w:rsidR="007E3127" w:rsidRPr="00051E0E" w:rsidRDefault="007E3127" w:rsidP="00051E0E">
            <w:pPr>
              <w:ind w:left="426"/>
              <w:rPr>
                <w:rFonts w:asciiTheme="minorBidi" w:hAnsiTheme="minorBidi"/>
              </w:rPr>
            </w:pPr>
            <w:r w:rsidRPr="00051E0E">
              <w:rPr>
                <w:rFonts w:asciiTheme="minorBidi" w:hAnsiTheme="minorBidi"/>
              </w:rPr>
              <w:t>10% concessionary rate up to 31 Mar 2022; 15% concessionary rate from 1 Apr 2022</w:t>
            </w:r>
          </w:p>
          <w:p w14:paraId="44934B81" w14:textId="77777777" w:rsidR="007E3127" w:rsidRPr="00051E0E" w:rsidRDefault="007E3127" w:rsidP="00051E0E">
            <w:pPr>
              <w:ind w:left="426"/>
              <w:rPr>
                <w:rFonts w:asciiTheme="minorBidi" w:hAnsiTheme="minorBidi"/>
              </w:rPr>
            </w:pPr>
            <w:r w:rsidRPr="00051E0E">
              <w:rPr>
                <w:rFonts w:asciiTheme="minorBidi" w:hAnsiTheme="minorBidi"/>
              </w:rPr>
              <w:t>See  </w:t>
            </w:r>
            <w:hyperlink r:id="rId10" w:tooltip="Tax for Non-Resident Public Entertainers" w:history="1">
              <w:r w:rsidRPr="00051E0E">
                <w:rPr>
                  <w:rStyle w:val="Hyperlink"/>
                  <w:rFonts w:asciiTheme="minorBidi" w:hAnsiTheme="minorBidi"/>
                  <w:b/>
                  <w:bCs/>
                </w:rPr>
                <w:t>Tax for Non-Resident Public Entertainers</w:t>
              </w:r>
            </w:hyperlink>
          </w:p>
          <w:p w14:paraId="61C45D11" w14:textId="77777777" w:rsidR="007E3127" w:rsidRPr="00051E0E" w:rsidRDefault="007E3127" w:rsidP="00051E0E">
            <w:pPr>
              <w:ind w:left="426"/>
              <w:rPr>
                <w:rFonts w:asciiTheme="minorBidi" w:hAnsiTheme="minorBidi"/>
              </w:rPr>
            </w:pPr>
          </w:p>
        </w:tc>
        <w:tc>
          <w:tcPr>
            <w:tcW w:w="467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453340C6" w14:textId="77777777" w:rsidR="007E3127" w:rsidRPr="00051E0E" w:rsidRDefault="007E3127" w:rsidP="00051E0E">
            <w:pPr>
              <w:ind w:left="426"/>
              <w:rPr>
                <w:rFonts w:asciiTheme="minorBidi" w:hAnsiTheme="minorBidi"/>
              </w:rPr>
            </w:pPr>
            <w:r w:rsidRPr="00051E0E">
              <w:rPr>
                <w:rFonts w:asciiTheme="minorBidi" w:hAnsiTheme="minorBidi"/>
              </w:rPr>
              <w:t>15% concessionary rate</w:t>
            </w:r>
          </w:p>
          <w:p w14:paraId="5A48BF79" w14:textId="77777777" w:rsidR="007E3127" w:rsidRPr="00051E0E" w:rsidRDefault="007E3127" w:rsidP="00051E0E">
            <w:pPr>
              <w:ind w:left="426"/>
              <w:rPr>
                <w:rFonts w:asciiTheme="minorBidi" w:hAnsiTheme="minorBidi"/>
              </w:rPr>
            </w:pPr>
            <w:r w:rsidRPr="00051E0E">
              <w:rPr>
                <w:rFonts w:asciiTheme="minorBidi" w:hAnsiTheme="minorBidi"/>
              </w:rPr>
              <w:t> </w:t>
            </w:r>
          </w:p>
          <w:p w14:paraId="33E6731A" w14:textId="77777777" w:rsidR="007E3127" w:rsidRPr="00051E0E" w:rsidRDefault="007E3127" w:rsidP="00051E0E">
            <w:pPr>
              <w:ind w:left="426"/>
              <w:rPr>
                <w:rFonts w:asciiTheme="minorBidi" w:hAnsiTheme="minorBidi"/>
              </w:rPr>
            </w:pPr>
          </w:p>
        </w:tc>
      </w:tr>
      <w:tr w:rsidR="007E3127" w:rsidRPr="00051E0E" w14:paraId="5B55331F" w14:textId="77777777" w:rsidTr="00051E0E">
        <w:trPr>
          <w:trHeight w:val="2397"/>
        </w:trPr>
        <w:tc>
          <w:tcPr>
            <w:tcW w:w="2827"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1C6FAF6B" w14:textId="77777777" w:rsidR="007E3127" w:rsidRPr="00051E0E" w:rsidRDefault="007E3127" w:rsidP="00051E0E">
            <w:pPr>
              <w:ind w:left="426"/>
              <w:rPr>
                <w:rFonts w:asciiTheme="minorBidi" w:hAnsiTheme="minorBidi"/>
              </w:rPr>
            </w:pPr>
            <w:r w:rsidRPr="00051E0E">
              <w:rPr>
                <w:rFonts w:asciiTheme="minorBidi" w:hAnsiTheme="minorBidi"/>
              </w:rPr>
              <w:t>4. SRS withdrawals received by non-Singapore SRS account holders* </w:t>
            </w:r>
          </w:p>
        </w:tc>
        <w:tc>
          <w:tcPr>
            <w:tcW w:w="283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03A95C8A" w14:textId="77777777" w:rsidR="007E3127" w:rsidRPr="00051E0E" w:rsidRDefault="007E3127" w:rsidP="00051E0E">
            <w:pPr>
              <w:ind w:left="426"/>
              <w:rPr>
                <w:rFonts w:asciiTheme="minorBidi" w:hAnsiTheme="minorBidi"/>
              </w:rPr>
            </w:pPr>
            <w:r w:rsidRPr="00051E0E">
              <w:rPr>
                <w:rFonts w:asciiTheme="minorBidi" w:hAnsiTheme="minorBidi"/>
              </w:rPr>
              <w:t>22%</w:t>
            </w:r>
          </w:p>
          <w:p w14:paraId="134FC43F" w14:textId="77777777" w:rsidR="007E3127" w:rsidRPr="00051E0E" w:rsidRDefault="007E3127" w:rsidP="00051E0E">
            <w:pPr>
              <w:ind w:left="426"/>
              <w:rPr>
                <w:rFonts w:asciiTheme="minorBidi" w:hAnsiTheme="minorBidi"/>
              </w:rPr>
            </w:pPr>
            <w:r w:rsidRPr="00051E0E">
              <w:rPr>
                <w:rFonts w:asciiTheme="minorBidi" w:hAnsiTheme="minorBidi"/>
              </w:rPr>
              <w:t>See  </w:t>
            </w:r>
            <w:hyperlink r:id="rId11" w:tooltip="Withholding Tax on SRS" w:history="1">
              <w:r w:rsidRPr="00051E0E">
                <w:rPr>
                  <w:rStyle w:val="Hyperlink"/>
                  <w:rFonts w:asciiTheme="minorBidi" w:hAnsiTheme="minorBidi"/>
                  <w:b/>
                  <w:bCs/>
                </w:rPr>
                <w:t>Withholding Tax on SRS</w:t>
              </w:r>
            </w:hyperlink>
          </w:p>
          <w:p w14:paraId="76285B82" w14:textId="77777777" w:rsidR="007E3127" w:rsidRPr="00051E0E" w:rsidRDefault="007E3127" w:rsidP="00051E0E">
            <w:pPr>
              <w:ind w:left="426"/>
              <w:rPr>
                <w:rFonts w:asciiTheme="minorBidi" w:hAnsiTheme="minorBidi"/>
              </w:rPr>
            </w:pPr>
          </w:p>
        </w:tc>
        <w:tc>
          <w:tcPr>
            <w:tcW w:w="467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054B7407" w14:textId="77777777" w:rsidR="007E3127" w:rsidRPr="00051E0E" w:rsidRDefault="007E3127" w:rsidP="00051E0E">
            <w:pPr>
              <w:ind w:left="426"/>
              <w:rPr>
                <w:rFonts w:asciiTheme="minorBidi" w:hAnsiTheme="minorBidi"/>
              </w:rPr>
            </w:pPr>
            <w:r w:rsidRPr="00051E0E">
              <w:rPr>
                <w:rFonts w:asciiTheme="minorBidi" w:hAnsiTheme="minorBidi"/>
              </w:rPr>
              <w:t>24%</w:t>
            </w:r>
          </w:p>
          <w:p w14:paraId="3AAEF64D" w14:textId="77777777" w:rsidR="007E3127" w:rsidRPr="00051E0E" w:rsidRDefault="007E3127" w:rsidP="00051E0E">
            <w:pPr>
              <w:ind w:left="426"/>
              <w:rPr>
                <w:rFonts w:asciiTheme="minorBidi" w:hAnsiTheme="minorBidi"/>
              </w:rPr>
            </w:pPr>
            <w:r w:rsidRPr="00051E0E">
              <w:rPr>
                <w:rFonts w:asciiTheme="minorBidi" w:hAnsiTheme="minorBidi"/>
              </w:rPr>
              <w:t> </w:t>
            </w:r>
          </w:p>
          <w:p w14:paraId="652BC5EE" w14:textId="77777777" w:rsidR="007E3127" w:rsidRPr="00051E0E" w:rsidRDefault="007E3127" w:rsidP="00051E0E">
            <w:pPr>
              <w:ind w:left="426"/>
              <w:rPr>
                <w:rFonts w:asciiTheme="minorBidi" w:hAnsiTheme="minorBidi"/>
              </w:rPr>
            </w:pPr>
            <w:r w:rsidRPr="00051E0E">
              <w:rPr>
                <w:rFonts w:asciiTheme="minorBidi" w:hAnsiTheme="minorBidi"/>
              </w:rPr>
              <w:t> </w:t>
            </w:r>
          </w:p>
        </w:tc>
      </w:tr>
      <w:tr w:rsidR="007E3127" w:rsidRPr="00051E0E" w14:paraId="428E624B" w14:textId="77777777" w:rsidTr="00051E0E">
        <w:trPr>
          <w:trHeight w:val="1524"/>
        </w:trPr>
        <w:tc>
          <w:tcPr>
            <w:tcW w:w="2827"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6E97092C" w14:textId="77777777" w:rsidR="007E3127" w:rsidRPr="00051E0E" w:rsidRDefault="007E3127" w:rsidP="00051E0E">
            <w:pPr>
              <w:ind w:left="426"/>
              <w:rPr>
                <w:rFonts w:asciiTheme="minorBidi" w:hAnsiTheme="minorBidi"/>
              </w:rPr>
            </w:pPr>
            <w:r w:rsidRPr="00051E0E">
              <w:rPr>
                <w:rFonts w:asciiTheme="minorBidi" w:hAnsiTheme="minorBidi"/>
              </w:rPr>
              <w:lastRenderedPageBreak/>
              <w:t>5. Interest, commission, fee or other payment in connection with any loan or indebtedness**</w:t>
            </w:r>
          </w:p>
        </w:tc>
        <w:tc>
          <w:tcPr>
            <w:tcW w:w="283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347BFD1" w14:textId="77777777" w:rsidR="007E3127" w:rsidRPr="00051E0E" w:rsidRDefault="007E3127" w:rsidP="00051E0E">
            <w:pPr>
              <w:ind w:left="426"/>
              <w:rPr>
                <w:rFonts w:asciiTheme="minorBidi" w:hAnsiTheme="minorBidi"/>
              </w:rPr>
            </w:pPr>
            <w:r w:rsidRPr="00051E0E">
              <w:rPr>
                <w:rFonts w:asciiTheme="minorBidi" w:hAnsiTheme="minorBidi"/>
              </w:rPr>
              <w:t>15% reduced final withholding tax rate (subject to conditions) or 22% if reduced withholding tax rate is not applicable</w:t>
            </w:r>
          </w:p>
        </w:tc>
        <w:tc>
          <w:tcPr>
            <w:tcW w:w="467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62967EE1" w14:textId="77777777" w:rsidR="007E3127" w:rsidRPr="00051E0E" w:rsidRDefault="007E3127" w:rsidP="00051E0E">
            <w:pPr>
              <w:ind w:left="426"/>
              <w:rPr>
                <w:rFonts w:asciiTheme="minorBidi" w:hAnsiTheme="minorBidi"/>
              </w:rPr>
            </w:pPr>
            <w:r w:rsidRPr="00051E0E">
              <w:rPr>
                <w:rFonts w:asciiTheme="minorBidi" w:hAnsiTheme="minorBidi"/>
              </w:rPr>
              <w:t>15% reduced final withholding tax rate (subject to conditions) or 24% if reduced withholding tax rate is not applicable</w:t>
            </w:r>
          </w:p>
        </w:tc>
      </w:tr>
      <w:tr w:rsidR="007E3127" w:rsidRPr="00051E0E" w14:paraId="0F2B2FA6" w14:textId="77777777" w:rsidTr="00051E0E">
        <w:trPr>
          <w:trHeight w:val="1524"/>
        </w:trPr>
        <w:tc>
          <w:tcPr>
            <w:tcW w:w="2827"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6B5DA7F1" w14:textId="77777777" w:rsidR="007E3127" w:rsidRPr="00051E0E" w:rsidRDefault="007E3127" w:rsidP="00051E0E">
            <w:pPr>
              <w:ind w:left="426"/>
              <w:rPr>
                <w:rFonts w:asciiTheme="minorBidi" w:hAnsiTheme="minorBidi"/>
              </w:rPr>
            </w:pPr>
            <w:r w:rsidRPr="00051E0E">
              <w:rPr>
                <w:rFonts w:asciiTheme="minorBidi" w:hAnsiTheme="minorBidi"/>
              </w:rPr>
              <w:t>6. Royalty or other lump sum payments for the use of movable properties**</w:t>
            </w:r>
          </w:p>
        </w:tc>
        <w:tc>
          <w:tcPr>
            <w:tcW w:w="283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0300BA72" w14:textId="77777777" w:rsidR="007E3127" w:rsidRPr="00051E0E" w:rsidRDefault="007E3127" w:rsidP="00051E0E">
            <w:pPr>
              <w:ind w:left="426"/>
              <w:rPr>
                <w:rFonts w:asciiTheme="minorBidi" w:hAnsiTheme="minorBidi"/>
              </w:rPr>
            </w:pPr>
            <w:r w:rsidRPr="00051E0E">
              <w:rPr>
                <w:rFonts w:asciiTheme="minorBidi" w:hAnsiTheme="minorBidi"/>
              </w:rPr>
              <w:t>10% reduced final withholding tax rate (subject to conditions) or 22% if reduced withholding tax rate is not applicable</w:t>
            </w:r>
          </w:p>
        </w:tc>
        <w:tc>
          <w:tcPr>
            <w:tcW w:w="467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4DFD5E7C" w14:textId="77777777" w:rsidR="007E3127" w:rsidRPr="00051E0E" w:rsidRDefault="007E3127" w:rsidP="00051E0E">
            <w:pPr>
              <w:ind w:left="426"/>
              <w:rPr>
                <w:rFonts w:asciiTheme="minorBidi" w:hAnsiTheme="minorBidi"/>
              </w:rPr>
            </w:pPr>
            <w:r w:rsidRPr="00051E0E">
              <w:rPr>
                <w:rFonts w:asciiTheme="minorBidi" w:hAnsiTheme="minorBidi"/>
              </w:rPr>
              <w:t>10% reduced final withholding tax rate (subject to conditions) or 24% if reduced withholding tax rate is not applicable</w:t>
            </w:r>
          </w:p>
          <w:p w14:paraId="0C1EA84C" w14:textId="77777777" w:rsidR="007E3127" w:rsidRPr="00051E0E" w:rsidRDefault="007E3127" w:rsidP="00051E0E">
            <w:pPr>
              <w:ind w:left="426"/>
              <w:rPr>
                <w:rFonts w:asciiTheme="minorBidi" w:hAnsiTheme="minorBidi"/>
              </w:rPr>
            </w:pPr>
            <w:r w:rsidRPr="00051E0E">
              <w:rPr>
                <w:rFonts w:asciiTheme="minorBidi" w:hAnsiTheme="minorBidi"/>
              </w:rPr>
              <w:t> </w:t>
            </w:r>
          </w:p>
        </w:tc>
      </w:tr>
    </w:tbl>
    <w:p w14:paraId="06CFA416" w14:textId="77777777" w:rsidR="007E3127" w:rsidRPr="00051E0E" w:rsidRDefault="007E3127" w:rsidP="00051E0E">
      <w:pPr>
        <w:ind w:left="426"/>
        <w:rPr>
          <w:rFonts w:asciiTheme="minorBidi" w:hAnsiTheme="minorBidi"/>
          <w:sz w:val="24"/>
          <w:szCs w:val="24"/>
        </w:rPr>
      </w:pPr>
      <w:r w:rsidRPr="00051E0E">
        <w:rPr>
          <w:rFonts w:asciiTheme="minorBidi" w:hAnsiTheme="minorBidi"/>
          <w:vertAlign w:val="superscript"/>
        </w:rPr>
        <w:t>^T</w:t>
      </w:r>
      <w:r w:rsidRPr="00051E0E">
        <w:rPr>
          <w:rFonts w:asciiTheme="minorBidi" w:hAnsiTheme="minorBidi"/>
          <w:sz w:val="24"/>
          <w:szCs w:val="24"/>
          <w:vertAlign w:val="superscript"/>
        </w:rPr>
        <w:t>he same withholding tax rates also apply to the income derived by a Hindu Joint Family that is registered outside Singapore.</w:t>
      </w:r>
    </w:p>
    <w:p w14:paraId="66D69CFB" w14:textId="77777777" w:rsidR="007E3127" w:rsidRPr="00051E0E" w:rsidRDefault="007E3127" w:rsidP="00051E0E">
      <w:pPr>
        <w:ind w:left="426"/>
        <w:rPr>
          <w:rFonts w:asciiTheme="minorBidi" w:hAnsiTheme="minorBidi"/>
          <w:sz w:val="24"/>
          <w:szCs w:val="24"/>
        </w:rPr>
      </w:pPr>
      <w:r w:rsidRPr="00051E0E">
        <w:rPr>
          <w:rFonts w:asciiTheme="minorBidi" w:hAnsiTheme="minorBidi"/>
          <w:sz w:val="24"/>
          <w:szCs w:val="24"/>
          <w:vertAlign w:val="superscript"/>
        </w:rPr>
        <w:t>*With effect from 1 Jul 2014, the concessionary withholding tax rate of 15% will apply if the following conditions are met:</w:t>
      </w:r>
    </w:p>
    <w:p w14:paraId="525143D7" w14:textId="77777777" w:rsidR="007E3127" w:rsidRPr="00051E0E" w:rsidRDefault="007E3127" w:rsidP="00051E0E">
      <w:pPr>
        <w:ind w:left="426"/>
        <w:rPr>
          <w:rFonts w:asciiTheme="minorBidi" w:hAnsiTheme="minorBidi"/>
          <w:sz w:val="24"/>
          <w:szCs w:val="24"/>
        </w:rPr>
      </w:pPr>
      <w:proofErr w:type="spellStart"/>
      <w:r w:rsidRPr="00051E0E">
        <w:rPr>
          <w:rFonts w:asciiTheme="minorBidi" w:hAnsiTheme="minorBidi"/>
          <w:sz w:val="24"/>
          <w:szCs w:val="24"/>
          <w:vertAlign w:val="superscript"/>
        </w:rPr>
        <w:t>i</w:t>
      </w:r>
      <w:proofErr w:type="spellEnd"/>
      <w:r w:rsidRPr="00051E0E">
        <w:rPr>
          <w:rFonts w:asciiTheme="minorBidi" w:hAnsiTheme="minorBidi"/>
          <w:sz w:val="24"/>
          <w:szCs w:val="24"/>
          <w:vertAlign w:val="superscript"/>
        </w:rPr>
        <w:t>. Cumulative amount withdrawn by the SRS account holder in the calendar year does not exceed $200,000; and </w:t>
      </w:r>
    </w:p>
    <w:p w14:paraId="12A47636" w14:textId="77777777" w:rsidR="007E3127" w:rsidRPr="00051E0E" w:rsidRDefault="007E3127" w:rsidP="00051E0E">
      <w:pPr>
        <w:ind w:left="426"/>
        <w:rPr>
          <w:rFonts w:asciiTheme="minorBidi" w:hAnsiTheme="minorBidi"/>
          <w:sz w:val="24"/>
          <w:szCs w:val="24"/>
        </w:rPr>
      </w:pPr>
      <w:r w:rsidRPr="00051E0E">
        <w:rPr>
          <w:rFonts w:asciiTheme="minorBidi" w:hAnsiTheme="minorBidi"/>
          <w:sz w:val="24"/>
          <w:szCs w:val="24"/>
          <w:vertAlign w:val="superscript"/>
        </w:rPr>
        <w:t>ii. The SRS account holder does not have any other income besides the SRS withdrawal(s) during the calendar year when the withdrawal(s) are made.  </w:t>
      </w:r>
    </w:p>
    <w:p w14:paraId="4A57A6B2" w14:textId="77777777" w:rsidR="007E3127" w:rsidRPr="00051E0E" w:rsidRDefault="007E3127" w:rsidP="00051E0E">
      <w:pPr>
        <w:ind w:left="426"/>
        <w:rPr>
          <w:rFonts w:asciiTheme="minorBidi" w:hAnsiTheme="minorBidi"/>
          <w:sz w:val="24"/>
          <w:szCs w:val="24"/>
        </w:rPr>
      </w:pPr>
      <w:r w:rsidRPr="00051E0E">
        <w:rPr>
          <w:rFonts w:asciiTheme="minorBidi" w:hAnsiTheme="minorBidi"/>
          <w:sz w:val="24"/>
          <w:szCs w:val="24"/>
          <w:vertAlign w:val="superscript"/>
        </w:rPr>
        <w:t>To enjoy this concession, the SRS account holder must declare that he fulfils the two conditions above using the Form IR37</w:t>
      </w:r>
      <w:proofErr w:type="gramStart"/>
      <w:r w:rsidRPr="00051E0E">
        <w:rPr>
          <w:rFonts w:asciiTheme="minorBidi" w:hAnsiTheme="minorBidi"/>
          <w:sz w:val="24"/>
          <w:szCs w:val="24"/>
          <w:vertAlign w:val="superscript"/>
        </w:rPr>
        <w:t>B(</w:t>
      </w:r>
      <w:proofErr w:type="gramEnd"/>
      <w:r w:rsidRPr="00051E0E">
        <w:rPr>
          <w:rFonts w:asciiTheme="minorBidi" w:hAnsiTheme="minorBidi"/>
          <w:sz w:val="24"/>
          <w:szCs w:val="24"/>
          <w:vertAlign w:val="superscript"/>
        </w:rPr>
        <w:t>1). The Form IR37B91) is obtainable from the SRS operator.</w:t>
      </w:r>
    </w:p>
    <w:p w14:paraId="1FA2D388" w14:textId="77777777" w:rsidR="007E3127" w:rsidRPr="00051E0E" w:rsidRDefault="007E3127" w:rsidP="00051E0E">
      <w:pPr>
        <w:ind w:left="426"/>
        <w:rPr>
          <w:rFonts w:asciiTheme="minorBidi" w:hAnsiTheme="minorBidi"/>
          <w:sz w:val="24"/>
          <w:szCs w:val="24"/>
        </w:rPr>
      </w:pPr>
      <w:r w:rsidRPr="00051E0E">
        <w:rPr>
          <w:rFonts w:asciiTheme="minorBidi" w:hAnsiTheme="minorBidi"/>
          <w:sz w:val="24"/>
          <w:szCs w:val="24"/>
          <w:vertAlign w:val="superscript"/>
        </w:rPr>
        <w:t>**The reduced withholding tax rate applies if the income is not derived from any trade, business, profession or vocation carried on or exercised by the non-resident individual in Singapore. If the income is derived from any trade, business, profession or vocation carried on or exercised by the non-resident individual in Singapore, then the withholding tax rate is 22% for YA 2017 to YA 2023 or 24% from YA 2024.</w:t>
      </w:r>
    </w:p>
    <w:p w14:paraId="4499CC37" w14:textId="77777777" w:rsidR="007E3127" w:rsidRDefault="007E3127" w:rsidP="00051E0E">
      <w:pPr>
        <w:pBdr>
          <w:bottom w:val="single" w:sz="6" w:space="1" w:color="auto"/>
        </w:pBdr>
        <w:ind w:left="426"/>
        <w:rPr>
          <w:rFonts w:asciiTheme="minorBidi" w:hAnsiTheme="minorBidi"/>
        </w:rPr>
      </w:pPr>
      <w:r w:rsidRPr="00051E0E">
        <w:rPr>
          <w:rFonts w:asciiTheme="minorBidi" w:hAnsiTheme="minorBidi"/>
        </w:rPr>
        <w:t>You may use the </w:t>
      </w:r>
      <w:hyperlink r:id="rId12" w:tooltip="Tax Calculator for Non-Resident Individuals" w:history="1">
        <w:r w:rsidRPr="00051E0E">
          <w:rPr>
            <w:rStyle w:val="Hyperlink"/>
            <w:rFonts w:asciiTheme="minorBidi" w:hAnsiTheme="minorBidi"/>
            <w:b/>
            <w:bCs/>
          </w:rPr>
          <w:t>Tax Calculator for Non-Resident Individuals</w:t>
        </w:r>
      </w:hyperlink>
      <w:r w:rsidRPr="00051E0E">
        <w:rPr>
          <w:rFonts w:asciiTheme="minorBidi" w:hAnsiTheme="minorBidi"/>
        </w:rPr>
        <w:t> (XLSX, 44KB) to estimate your tax payable.</w:t>
      </w:r>
    </w:p>
    <w:p w14:paraId="4B54BC1D" w14:textId="77777777" w:rsidR="00051E0E" w:rsidRPr="00051E0E" w:rsidRDefault="00051E0E" w:rsidP="00051E0E">
      <w:pPr>
        <w:pBdr>
          <w:bottom w:val="single" w:sz="6" w:space="1" w:color="auto"/>
        </w:pBdr>
        <w:ind w:left="426"/>
        <w:rPr>
          <w:rFonts w:asciiTheme="minorBidi" w:hAnsiTheme="minorBidi"/>
        </w:rPr>
      </w:pPr>
    </w:p>
    <w:p w14:paraId="73B8E26E" w14:textId="77777777" w:rsidR="00051E0E" w:rsidRPr="00051E0E" w:rsidRDefault="00051E0E" w:rsidP="00051E0E">
      <w:pPr>
        <w:ind w:left="426"/>
        <w:rPr>
          <w:rFonts w:asciiTheme="minorBidi" w:hAnsiTheme="minorBidi"/>
        </w:rPr>
      </w:pPr>
    </w:p>
    <w:p w14:paraId="74343066" w14:textId="3B59F859" w:rsidR="00051E0E" w:rsidRPr="00051E0E" w:rsidRDefault="007E3127" w:rsidP="00051E0E">
      <w:pPr>
        <w:pStyle w:val="ListParagraph"/>
        <w:numPr>
          <w:ilvl w:val="0"/>
          <w:numId w:val="38"/>
        </w:numPr>
        <w:ind w:left="426" w:hanging="283"/>
        <w:rPr>
          <w:rFonts w:asciiTheme="minorBidi" w:hAnsiTheme="minorBidi"/>
        </w:rPr>
      </w:pPr>
      <w:r w:rsidRPr="00051E0E">
        <w:rPr>
          <w:rFonts w:asciiTheme="minorBidi" w:hAnsiTheme="minorBidi"/>
        </w:rPr>
        <w:t>Income Tax Thresholds</w:t>
      </w:r>
    </w:p>
    <w:p w14:paraId="4831084F" w14:textId="0CC171B7" w:rsidR="00715A3F" w:rsidRDefault="00715A3F" w:rsidP="00051E0E">
      <w:pPr>
        <w:ind w:left="426"/>
        <w:rPr>
          <w:rFonts w:asciiTheme="minorBidi" w:hAnsiTheme="minorBidi"/>
          <w:b/>
          <w:bCs/>
        </w:rPr>
      </w:pPr>
      <w:r w:rsidRPr="00051E0E">
        <w:rPr>
          <w:rFonts w:asciiTheme="minorBidi" w:hAnsiTheme="minorBidi"/>
        </w:rPr>
        <w:t>I</w:t>
      </w:r>
      <w:r w:rsidRPr="00051E0E">
        <w:rPr>
          <w:rFonts w:asciiTheme="minorBidi" w:hAnsiTheme="minorBidi"/>
          <w:b/>
          <w:bCs/>
        </w:rPr>
        <w:t>ndividuals required to file tax</w:t>
      </w:r>
    </w:p>
    <w:p w14:paraId="63365FE1" w14:textId="2E0CF881" w:rsidR="00051E0E" w:rsidRDefault="00051E0E" w:rsidP="00051E0E">
      <w:pPr>
        <w:ind w:left="426"/>
        <w:rPr>
          <w:rFonts w:asciiTheme="minorBidi" w:hAnsiTheme="minorBidi"/>
        </w:rPr>
      </w:pPr>
      <w:hyperlink r:id="rId13" w:history="1">
        <w:r w:rsidRPr="00051E0E">
          <w:rPr>
            <w:rStyle w:val="Hyperlink"/>
            <w:rFonts w:asciiTheme="minorBidi" w:hAnsiTheme="minorBidi"/>
          </w:rPr>
          <w:t>https://www.iras.gov.sg/taxes/individual-income-tax/basics-of-individual-income-tax/understanding-my-income-tax-filing/individuals-required-to-file-tax</w:t>
        </w:r>
      </w:hyperlink>
    </w:p>
    <w:p w14:paraId="7C782126" w14:textId="77777777" w:rsidR="00051E0E" w:rsidRPr="00051E0E" w:rsidRDefault="00051E0E" w:rsidP="00051E0E">
      <w:pPr>
        <w:ind w:left="426"/>
        <w:rPr>
          <w:rFonts w:asciiTheme="minorBidi" w:hAnsiTheme="minorBidi"/>
        </w:rPr>
      </w:pPr>
    </w:p>
    <w:p w14:paraId="171050DD"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b/>
          <w:bCs/>
        </w:rPr>
        <w:t>G</w:t>
      </w:r>
      <w:r w:rsidRPr="00051E0E">
        <w:rPr>
          <w:rFonts w:asciiTheme="minorBidi" w:hAnsiTheme="minorBidi"/>
        </w:rPr>
        <w:t>enerally, you will be required to submit your Income Tax Return if in the preceding calendar year:</w:t>
      </w:r>
    </w:p>
    <w:p w14:paraId="67FAEC40"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your total income is more than $22,000; or</w:t>
      </w:r>
    </w:p>
    <w:p w14:paraId="20463569"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have self-employment income with a net profit more than $6,000; or</w:t>
      </w:r>
    </w:p>
    <w:p w14:paraId="407BAEAC"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are a </w:t>
      </w:r>
      <w:hyperlink r:id="rId14" w:history="1">
        <w:r w:rsidRPr="00051E0E">
          <w:rPr>
            <w:rStyle w:val="Hyperlink"/>
            <w:rFonts w:asciiTheme="minorBidi" w:hAnsiTheme="minorBidi"/>
          </w:rPr>
          <w:t>non-resident</w:t>
        </w:r>
      </w:hyperlink>
      <w:r w:rsidRPr="00051E0E">
        <w:rPr>
          <w:rFonts w:asciiTheme="minorBidi" w:hAnsiTheme="minorBidi"/>
        </w:rPr>
        <w:t> who derived income from Singapore.</w:t>
      </w:r>
    </w:p>
    <w:p w14:paraId="63E8D8CB"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lastRenderedPageBreak/>
        <w:t xml:space="preserve">On this </w:t>
      </w:r>
      <w:proofErr w:type="spellStart"/>
      <w:proofErr w:type="gramStart"/>
      <w:r w:rsidRPr="00051E0E">
        <w:rPr>
          <w:rFonts w:asciiTheme="minorBidi" w:hAnsiTheme="minorBidi"/>
        </w:rPr>
        <w:t>page:Filing</w:t>
      </w:r>
      <w:proofErr w:type="spellEnd"/>
      <w:proofErr w:type="gramEnd"/>
      <w:r w:rsidRPr="00051E0E">
        <w:rPr>
          <w:rFonts w:asciiTheme="minorBidi" w:hAnsiTheme="minorBidi"/>
        </w:rPr>
        <w:t xml:space="preserve"> due date</w:t>
      </w:r>
    </w:p>
    <w:p w14:paraId="0964C242"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Filing due date</w:t>
      </w:r>
    </w:p>
    <w:p w14:paraId="797D1199" w14:textId="0FF5DF80"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noProof/>
        </w:rPr>
        <w:drawing>
          <wp:inline distT="0" distB="0" distL="0" distR="0" wp14:anchorId="67B079FF" wp14:editId="4C310767">
            <wp:extent cx="5124450" cy="1000125"/>
            <wp:effectExtent l="0" t="0" r="0" b="9525"/>
            <wp:docPr id="11182327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450" cy="1000125"/>
                    </a:xfrm>
                    <a:prstGeom prst="rect">
                      <a:avLst/>
                    </a:prstGeom>
                    <a:noFill/>
                    <a:ln>
                      <a:noFill/>
                    </a:ln>
                  </pic:spPr>
                </pic:pic>
              </a:graphicData>
            </a:graphic>
          </wp:inline>
        </w:drawing>
      </w:r>
    </w:p>
    <w:p w14:paraId="4E19208E"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Extension to file tax</w:t>
      </w:r>
    </w:p>
    <w:p w14:paraId="3502B8BC"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 need additional time to file your Income Tax Return, an extension of up to 14 days may be granted. Please use the </w:t>
      </w:r>
      <w:hyperlink r:id="rId16" w:tgtFrame="_blank" w:tooltip="Apply for Extension of Time to File" w:history="1">
        <w:r w:rsidRPr="00051E0E">
          <w:rPr>
            <w:rStyle w:val="Hyperlink"/>
            <w:rFonts w:asciiTheme="minorBidi" w:hAnsiTheme="minorBidi"/>
          </w:rPr>
          <w:t>'Apply for Extension of Time to File'</w:t>
        </w:r>
      </w:hyperlink>
      <w:r w:rsidRPr="00051E0E">
        <w:rPr>
          <w:rFonts w:asciiTheme="minorBidi" w:hAnsiTheme="minorBidi"/>
        </w:rPr>
        <w:t> digital service at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w:t>
      </w:r>
    </w:p>
    <w:p w14:paraId="4475D345"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Check if you need to file an Income Tax Return</w:t>
      </w:r>
    </w:p>
    <w:p w14:paraId="7736E923"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must file an Income Tax Return if you have received a letter, form or an SMS from IRAS informing you to do so, regardless of how much you earned in the previous year or whether your employer is participating in the </w:t>
      </w:r>
      <w:hyperlink r:id="rId17" w:tgtFrame="_blank" w:tooltip="AIS" w:history="1">
        <w:r w:rsidRPr="00051E0E">
          <w:rPr>
            <w:rStyle w:val="Hyperlink"/>
            <w:rFonts w:asciiTheme="minorBidi" w:hAnsiTheme="minorBidi"/>
          </w:rPr>
          <w:t>Auto-Inclusion Scheme (AIS) for Employment Income</w:t>
        </w:r>
      </w:hyperlink>
      <w:r w:rsidRPr="00051E0E">
        <w:rPr>
          <w:rFonts w:asciiTheme="minorBidi" w:hAnsiTheme="minorBidi"/>
        </w:rPr>
        <w:t>.</w:t>
      </w:r>
    </w:p>
    <w:p w14:paraId="109AD336"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To file your Income Tax Return, please log into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using your </w:t>
      </w:r>
      <w:proofErr w:type="spellStart"/>
      <w:r w:rsidRPr="00051E0E">
        <w:rPr>
          <w:rFonts w:asciiTheme="minorBidi" w:hAnsiTheme="minorBidi"/>
        </w:rPr>
        <w:fldChar w:fldCharType="begin"/>
      </w:r>
      <w:r w:rsidRPr="00051E0E">
        <w:rPr>
          <w:rFonts w:asciiTheme="minorBidi" w:hAnsiTheme="minorBidi"/>
        </w:rPr>
        <w:instrText>HYPERLINK "https://www.singpass.gov.sg/home/ui/login" \o "Singpass 2FA"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Fonts w:asciiTheme="minorBidi" w:hAnsiTheme="minorBidi"/>
        </w:rPr>
        <w:fldChar w:fldCharType="end"/>
      </w:r>
      <w:r w:rsidRPr="00051E0E">
        <w:rPr>
          <w:rFonts w:asciiTheme="minorBidi" w:hAnsiTheme="minorBidi"/>
        </w:rPr>
        <w:t> or </w:t>
      </w:r>
      <w:proofErr w:type="spellStart"/>
      <w:r w:rsidRPr="00051E0E">
        <w:rPr>
          <w:rFonts w:asciiTheme="minorBidi" w:hAnsiTheme="minorBidi"/>
        </w:rPr>
        <w:fldChar w:fldCharType="begin"/>
      </w:r>
      <w:r w:rsidRPr="00051E0E">
        <w:rPr>
          <w:rFonts w:asciiTheme="minorBidi" w:hAnsiTheme="minorBidi"/>
        </w:rPr>
        <w:instrText>HYPERLINK "https://www.iras.gov.sg/digital-services/others/singpass-foreign-user-account-(sfa)-for-foreign-individuals" \o "Singpass Foreign user Account (SFA)"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Style w:val="Hyperlink"/>
          <w:rFonts w:asciiTheme="minorBidi" w:hAnsiTheme="minorBidi"/>
        </w:rPr>
        <w:t xml:space="preserve"> Foreign user Account (SFA)</w:t>
      </w:r>
      <w:r w:rsidRPr="00051E0E">
        <w:rPr>
          <w:rFonts w:asciiTheme="minorBidi" w:hAnsiTheme="minorBidi"/>
        </w:rPr>
        <w:fldChar w:fldCharType="end"/>
      </w:r>
      <w:r w:rsidRPr="00051E0E">
        <w:rPr>
          <w:rFonts w:asciiTheme="minorBidi" w:hAnsiTheme="minorBidi"/>
        </w:rPr>
        <w:t>.</w:t>
      </w:r>
    </w:p>
    <w:p w14:paraId="1EA57CE3"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Find out if you need to file an Income Tax Return:</w:t>
      </w:r>
    </w:p>
    <w:p w14:paraId="4DB4C1C4" w14:textId="77777777" w:rsidR="00715A3F" w:rsidRPr="00051E0E" w:rsidRDefault="00715A3F" w:rsidP="00051E0E">
      <w:pPr>
        <w:numPr>
          <w:ilvl w:val="0"/>
          <w:numId w:val="1"/>
        </w:numPr>
        <w:tabs>
          <w:tab w:val="clear" w:pos="720"/>
        </w:tabs>
        <w:ind w:left="426" w:firstLine="0"/>
        <w:rPr>
          <w:rFonts w:asciiTheme="minorBidi" w:hAnsiTheme="minorBidi"/>
        </w:rPr>
      </w:pPr>
      <w:hyperlink r:id="rId18" w:tooltip="Filing checker" w:history="1">
        <w:r w:rsidRPr="00051E0E">
          <w:rPr>
            <w:rStyle w:val="Hyperlink"/>
            <w:rFonts w:asciiTheme="minorBidi" w:hAnsiTheme="minorBidi"/>
          </w:rPr>
          <w:t>Filing Checker</w:t>
        </w:r>
      </w:hyperlink>
    </w:p>
    <w:p w14:paraId="2A7A69FA"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Non-resident individuals</w:t>
      </w:r>
    </w:p>
    <w:p w14:paraId="35405345"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Non-residents who derived </w:t>
      </w:r>
      <w:hyperlink r:id="rId19" w:tooltip="Income" w:history="1">
        <w:r w:rsidRPr="00051E0E">
          <w:rPr>
            <w:rStyle w:val="Hyperlink"/>
            <w:rFonts w:asciiTheme="minorBidi" w:hAnsiTheme="minorBidi"/>
          </w:rPr>
          <w:t>income</w:t>
        </w:r>
      </w:hyperlink>
      <w:r w:rsidRPr="00051E0E">
        <w:rPr>
          <w:rFonts w:asciiTheme="minorBidi" w:hAnsiTheme="minorBidi"/>
        </w:rPr>
        <w:t> from Singapore in the preceding year are required to file an Income Tax Return, regardless of how much you earned in the previous year.</w:t>
      </w:r>
    </w:p>
    <w:p w14:paraId="7FC7416C"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Direct Notice of Assessment (D-NOA)</w:t>
      </w:r>
    </w:p>
    <w:p w14:paraId="1A25D7C1"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 did not receive any filing notification, you may check your notification in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using your </w:t>
      </w:r>
      <w:proofErr w:type="spellStart"/>
      <w:r w:rsidRPr="00051E0E">
        <w:rPr>
          <w:rFonts w:asciiTheme="minorBidi" w:hAnsiTheme="minorBidi"/>
        </w:rPr>
        <w:fldChar w:fldCharType="begin"/>
      </w:r>
      <w:r w:rsidRPr="00051E0E">
        <w:rPr>
          <w:rFonts w:asciiTheme="minorBidi" w:hAnsiTheme="minorBidi"/>
        </w:rPr>
        <w:instrText>HYPERLINK "https://www.singpass.gov.sg/home/ui/login" \o "Singpass 2FA"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Fonts w:asciiTheme="minorBidi" w:hAnsiTheme="minorBidi"/>
        </w:rPr>
        <w:fldChar w:fldCharType="end"/>
      </w:r>
      <w:r w:rsidRPr="00051E0E">
        <w:rPr>
          <w:rFonts w:asciiTheme="minorBidi" w:hAnsiTheme="minorBidi"/>
        </w:rPr>
        <w:t> or </w:t>
      </w:r>
      <w:proofErr w:type="spellStart"/>
      <w:r w:rsidRPr="00051E0E">
        <w:rPr>
          <w:rFonts w:asciiTheme="minorBidi" w:hAnsiTheme="minorBidi"/>
        </w:rPr>
        <w:fldChar w:fldCharType="begin"/>
      </w:r>
      <w:r w:rsidRPr="00051E0E">
        <w:rPr>
          <w:rFonts w:asciiTheme="minorBidi" w:hAnsiTheme="minorBidi"/>
        </w:rPr>
        <w:instrText>HYPERLINK "https://www.iras.gov.sg/digital-services/others/singpass-foreign-user-account-(sfa)-for-foreign-individuals" \o "Singpass Foreign user Account (SFA)"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Style w:val="Hyperlink"/>
          <w:rFonts w:asciiTheme="minorBidi" w:hAnsiTheme="minorBidi"/>
        </w:rPr>
        <w:t xml:space="preserve"> Foreign user Account (SFA)</w:t>
      </w:r>
      <w:r w:rsidRPr="00051E0E">
        <w:rPr>
          <w:rFonts w:asciiTheme="minorBidi" w:hAnsiTheme="minorBidi"/>
        </w:rPr>
        <w:fldChar w:fldCharType="end"/>
      </w:r>
      <w:r w:rsidRPr="00051E0E">
        <w:rPr>
          <w:rFonts w:asciiTheme="minorBidi" w:hAnsiTheme="minorBidi"/>
        </w:rPr>
        <w:t>. </w:t>
      </w:r>
    </w:p>
    <w:p w14:paraId="38D2C2FB" w14:textId="15F5FA14"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noProof/>
        </w:rPr>
        <w:drawing>
          <wp:inline distT="0" distB="0" distL="0" distR="0" wp14:anchorId="784529E3" wp14:editId="16B0C158">
            <wp:extent cx="4914900" cy="819150"/>
            <wp:effectExtent l="0" t="0" r="0" b="0"/>
            <wp:docPr id="2115569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900" cy="819150"/>
                    </a:xfrm>
                    <a:prstGeom prst="rect">
                      <a:avLst/>
                    </a:prstGeom>
                    <a:noFill/>
                    <a:ln>
                      <a:noFill/>
                    </a:ln>
                  </pic:spPr>
                </pic:pic>
              </a:graphicData>
            </a:graphic>
          </wp:inline>
        </w:drawing>
      </w:r>
    </w:p>
    <w:p w14:paraId="088EF60C"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 receive a message saying “We will notify you once tax bill is ready or if any action is required from you”:</w:t>
      </w:r>
    </w:p>
    <w:p w14:paraId="6F81DC2F"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 xml:space="preserve">No action is required from you </w:t>
      </w:r>
      <w:proofErr w:type="gramStart"/>
      <w:r w:rsidRPr="00051E0E">
        <w:rPr>
          <w:rFonts w:asciiTheme="minorBidi" w:hAnsiTheme="minorBidi"/>
        </w:rPr>
        <w:t>at the moment</w:t>
      </w:r>
      <w:proofErr w:type="gramEnd"/>
      <w:r w:rsidRPr="00051E0E">
        <w:rPr>
          <w:rFonts w:asciiTheme="minorBidi" w:hAnsiTheme="minorBidi"/>
        </w:rPr>
        <w:t>. </w:t>
      </w:r>
    </w:p>
    <w:p w14:paraId="63E8EF42"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IRAS will inform you if any action is required from you. </w:t>
      </w:r>
    </w:p>
    <w:p w14:paraId="7A2F9E4D"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Otherwise, your Notice of Assessment (NOA) (i.e., tax bill) will be finalised based on your income information submitted by your employer, eligible tax reliefs based on your previous assessment year's approved claims, and other relevant information available in our records.</w:t>
      </w:r>
    </w:p>
    <w:p w14:paraId="0FD8DC52"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will receive your NOA from mid Mar. </w:t>
      </w:r>
    </w:p>
    <w:p w14:paraId="0D890272"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lastRenderedPageBreak/>
        <w:t>If there are any inaccurate information (i.e. income and/ or relief claims) in your NOA, please use the ‘</w:t>
      </w:r>
      <w:hyperlink r:id="rId21" w:tgtFrame="_blank" w:tooltip="Amend Tax Bill" w:history="1">
        <w:r w:rsidRPr="00051E0E">
          <w:rPr>
            <w:rStyle w:val="Hyperlink"/>
            <w:rFonts w:asciiTheme="minorBidi" w:hAnsiTheme="minorBidi"/>
          </w:rPr>
          <w:t>Amend Tax Bill</w:t>
        </w:r>
      </w:hyperlink>
      <w:r w:rsidRPr="00051E0E">
        <w:rPr>
          <w:rFonts w:asciiTheme="minorBidi" w:hAnsiTheme="minorBidi"/>
        </w:rPr>
        <w:t>’ digital service to make the necessary adjustments within 30 days from the date of your tax bill.</w:t>
      </w:r>
    </w:p>
    <w:p w14:paraId="5C2F7BEC"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No-Filing Service (NFS)</w:t>
      </w:r>
    </w:p>
    <w:p w14:paraId="24B1E287"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 receive a letter or SMS informing you that you have been selected for NFS, you are not required to file an Income Tax Return.</w:t>
      </w:r>
    </w:p>
    <w:p w14:paraId="574C2E0F"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However, you may log in to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using your </w:t>
      </w:r>
      <w:proofErr w:type="spellStart"/>
      <w:r w:rsidRPr="00051E0E">
        <w:rPr>
          <w:rFonts w:asciiTheme="minorBidi" w:hAnsiTheme="minorBidi"/>
        </w:rPr>
        <w:fldChar w:fldCharType="begin"/>
      </w:r>
      <w:r w:rsidRPr="00051E0E">
        <w:rPr>
          <w:rFonts w:asciiTheme="minorBidi" w:hAnsiTheme="minorBidi"/>
        </w:rPr>
        <w:instrText>HYPERLINK "https://www.singpass.gov.sg/home/ui/login" \o "Singpass 2FA"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Fonts w:asciiTheme="minorBidi" w:hAnsiTheme="minorBidi"/>
        </w:rPr>
        <w:fldChar w:fldCharType="end"/>
      </w:r>
      <w:r w:rsidRPr="00051E0E">
        <w:rPr>
          <w:rFonts w:asciiTheme="minorBidi" w:hAnsiTheme="minorBidi"/>
        </w:rPr>
        <w:t> or </w:t>
      </w:r>
      <w:proofErr w:type="spellStart"/>
      <w:r w:rsidRPr="00051E0E">
        <w:rPr>
          <w:rFonts w:asciiTheme="minorBidi" w:hAnsiTheme="minorBidi"/>
        </w:rPr>
        <w:fldChar w:fldCharType="begin"/>
      </w:r>
      <w:r w:rsidRPr="00051E0E">
        <w:rPr>
          <w:rFonts w:asciiTheme="minorBidi" w:hAnsiTheme="minorBidi"/>
        </w:rPr>
        <w:instrText>HYPERLINK "https://www.iras.gov.sg/digital-services/others/singpass-foreign-user-account-(sfa)-for-foreign-individuals" \o "Singpass Foreign user Account (SFA)"</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Style w:val="Hyperlink"/>
          <w:rFonts w:asciiTheme="minorBidi" w:hAnsiTheme="minorBidi"/>
        </w:rPr>
        <w:t xml:space="preserve"> Foreign user Account (SFA)</w:t>
      </w:r>
      <w:r w:rsidRPr="00051E0E">
        <w:rPr>
          <w:rFonts w:asciiTheme="minorBidi" w:hAnsiTheme="minorBidi"/>
        </w:rPr>
        <w:fldChar w:fldCharType="end"/>
      </w:r>
      <w:r w:rsidRPr="00051E0E">
        <w:rPr>
          <w:rFonts w:asciiTheme="minorBidi" w:hAnsiTheme="minorBidi"/>
        </w:rPr>
        <w:t> to verify that the auto-included information is correct. You may preview your tax bill from 1 Mar to 18 Apr. If you wish to make any changes to your income details or relief claims, you can select "Individuals" &gt; "File Income Tax Return" to file your return at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No filing extension can be granted if you are under NFS.</w:t>
      </w:r>
    </w:p>
    <w:p w14:paraId="208FC733"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 wish to make changes to your income or reliefs after receiving your tax bill, you may do so via the '</w:t>
      </w:r>
      <w:hyperlink r:id="rId22" w:tgtFrame="_blank" w:tooltip="Amend Tax Bill" w:history="1">
        <w:r w:rsidRPr="00051E0E">
          <w:rPr>
            <w:rStyle w:val="Hyperlink"/>
            <w:rFonts w:asciiTheme="minorBidi" w:hAnsiTheme="minorBidi"/>
          </w:rPr>
          <w:t>Amend Tax Bill</w:t>
        </w:r>
      </w:hyperlink>
      <w:r w:rsidRPr="00051E0E">
        <w:rPr>
          <w:rFonts w:asciiTheme="minorBidi" w:hAnsiTheme="minorBidi"/>
        </w:rPr>
        <w:t>' digital service at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within 30 days from the date stated in your income tax bill.</w:t>
      </w:r>
    </w:p>
    <w:p w14:paraId="46D9A986"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Your Notice of Assessment or tax bill (digital or paper format) will be sent to you from end Apr onwards. Your tax bill is computed based on your auto-included income and previous year's relief claims, which may be adjusted if you do not meet the eligibility criteria.</w:t>
      </w:r>
    </w:p>
    <w:p w14:paraId="274943C9"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may refer to the </w:t>
      </w:r>
      <w:hyperlink r:id="rId23" w:tooltip="Frequently Asked Questions (FAQs) for more information on NFS" w:history="1">
        <w:r w:rsidRPr="00051E0E">
          <w:rPr>
            <w:rStyle w:val="Hyperlink"/>
            <w:rFonts w:asciiTheme="minorBidi" w:hAnsiTheme="minorBidi"/>
          </w:rPr>
          <w:t>Frequently Asked Questions (FAQs) for more information on NFS</w:t>
        </w:r>
      </w:hyperlink>
      <w:r w:rsidRPr="00051E0E">
        <w:rPr>
          <w:rFonts w:asciiTheme="minorBidi" w:hAnsiTheme="minorBidi"/>
        </w:rPr>
        <w:t> (PDF, 202 KB).</w:t>
      </w:r>
    </w:p>
    <w:p w14:paraId="40BA4226"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Pre-filling of income for self-employed persons (SEPs)</w:t>
      </w:r>
    </w:p>
    <w:p w14:paraId="44887443"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For SEPs, with effect from Year of Assessment 2021, you may be selected for NFS if you are under the </w:t>
      </w:r>
      <w:hyperlink r:id="rId24" w:tooltip="pre-filling scheme for SEPs" w:history="1">
        <w:r w:rsidRPr="00051E0E">
          <w:rPr>
            <w:rStyle w:val="Hyperlink"/>
            <w:rFonts w:asciiTheme="minorBidi" w:hAnsiTheme="minorBidi"/>
          </w:rPr>
          <w:t>pre-filling scheme for SEPs</w:t>
        </w:r>
      </w:hyperlink>
      <w:r w:rsidRPr="00051E0E">
        <w:rPr>
          <w:rFonts w:asciiTheme="minorBidi" w:hAnsiTheme="minorBidi"/>
        </w:rPr>
        <w:t> with:</w:t>
      </w:r>
    </w:p>
    <w:p w14:paraId="41E0FA9E"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Commission income of $50,000 and below; and/or</w:t>
      </w:r>
    </w:p>
    <w:p w14:paraId="6EFB55CA"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Derived driving income as a private hire car/taxi driver for previous and current Years of Assessments.</w:t>
      </w:r>
    </w:p>
    <w:p w14:paraId="3B1710C8"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 are also in receipt of employment income, your employer must be participating in the </w:t>
      </w:r>
      <w:hyperlink r:id="rId25" w:tgtFrame="_blank" w:tooltip="AIS" w:history="1">
        <w:r w:rsidRPr="00051E0E">
          <w:rPr>
            <w:rStyle w:val="Hyperlink"/>
            <w:rFonts w:asciiTheme="minorBidi" w:hAnsiTheme="minorBidi"/>
          </w:rPr>
          <w:t>Auto-Inclusion Scheme for Employment Income</w:t>
        </w:r>
      </w:hyperlink>
      <w:r w:rsidRPr="00051E0E">
        <w:rPr>
          <w:rFonts w:asciiTheme="minorBidi" w:hAnsiTheme="minorBidi"/>
        </w:rPr>
        <w:t>.</w:t>
      </w:r>
    </w:p>
    <w:p w14:paraId="7EEB9FCB"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 xml:space="preserve">You will not be selected for NFS if you were in receipt of income from partnership and/or other sources of income which are not pre-filled and/or </w:t>
      </w:r>
      <w:proofErr w:type="gramStart"/>
      <w:r w:rsidRPr="00051E0E">
        <w:rPr>
          <w:rFonts w:asciiTheme="minorBidi" w:hAnsiTheme="minorBidi"/>
        </w:rPr>
        <w:t>auto-included</w:t>
      </w:r>
      <w:proofErr w:type="gramEnd"/>
      <w:r w:rsidRPr="00051E0E">
        <w:rPr>
          <w:rFonts w:asciiTheme="minorBidi" w:hAnsiTheme="minorBidi"/>
        </w:rPr>
        <w:t xml:space="preserve"> or claimed for employment expenses incurred in the previous Year of Assessment.</w:t>
      </w:r>
    </w:p>
    <w:p w14:paraId="305E3877" w14:textId="7535E90F" w:rsidR="00715A3F" w:rsidRPr="00051E0E" w:rsidRDefault="00715A3F" w:rsidP="00051E0E">
      <w:pPr>
        <w:ind w:left="426"/>
        <w:rPr>
          <w:rFonts w:asciiTheme="minorBidi" w:hAnsiTheme="minorBidi"/>
        </w:rPr>
      </w:pPr>
      <w:r w:rsidRPr="00051E0E">
        <w:rPr>
          <w:rFonts w:asciiTheme="minorBidi" w:hAnsiTheme="minorBidi"/>
        </w:rPr>
        <w:t>l</w:t>
      </w:r>
    </w:p>
    <w:p w14:paraId="2ADA1750" w14:textId="46167B3F"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noProof/>
        </w:rPr>
        <w:lastRenderedPageBreak/>
        <w:drawing>
          <wp:inline distT="0" distB="0" distL="0" distR="0" wp14:anchorId="1064EC25" wp14:editId="30CD111E">
            <wp:extent cx="6116955" cy="4375785"/>
            <wp:effectExtent l="0" t="0" r="0" b="5715"/>
            <wp:docPr id="12958559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955" cy="4375785"/>
                    </a:xfrm>
                    <a:prstGeom prst="rect">
                      <a:avLst/>
                    </a:prstGeom>
                    <a:noFill/>
                    <a:ln>
                      <a:noFill/>
                    </a:ln>
                  </pic:spPr>
                </pic:pic>
              </a:graphicData>
            </a:graphic>
          </wp:inline>
        </w:drawing>
      </w:r>
    </w:p>
    <w:p w14:paraId="0BBD1595" w14:textId="303AE57A" w:rsidR="00715A3F" w:rsidRPr="00051E0E" w:rsidRDefault="00715A3F" w:rsidP="00051E0E">
      <w:pPr>
        <w:numPr>
          <w:ilvl w:val="0"/>
          <w:numId w:val="1"/>
        </w:numPr>
        <w:tabs>
          <w:tab w:val="clear" w:pos="720"/>
        </w:tabs>
        <w:ind w:left="426" w:firstLine="0"/>
        <w:rPr>
          <w:rFonts w:asciiTheme="minorBidi" w:hAnsiTheme="minorBidi"/>
        </w:rPr>
      </w:pPr>
    </w:p>
    <w:p w14:paraId="6FF1AD79"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your employer is in the AIS:</w:t>
      </w:r>
    </w:p>
    <w:p w14:paraId="2598EB94"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do not need to declare your employment income</w:t>
      </w:r>
    </w:p>
    <w:p w14:paraId="7692408A"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Income information will be pre-filled in your Income Tax Return</w:t>
      </w:r>
    </w:p>
    <w:p w14:paraId="63C2DBAD"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 xml:space="preserve">You still </w:t>
      </w:r>
      <w:proofErr w:type="gramStart"/>
      <w:r w:rsidRPr="00051E0E">
        <w:rPr>
          <w:rFonts w:asciiTheme="minorBidi" w:hAnsiTheme="minorBidi"/>
        </w:rPr>
        <w:t>have to</w:t>
      </w:r>
      <w:proofErr w:type="gramEnd"/>
      <w:r w:rsidRPr="00051E0E">
        <w:rPr>
          <w:rFonts w:asciiTheme="minorBidi" w:hAnsiTheme="minorBidi"/>
        </w:rPr>
        <w:t xml:space="preserve"> file an Income Tax Return if you have received the notification to file or </w:t>
      </w:r>
      <w:proofErr w:type="gramStart"/>
      <w:r w:rsidRPr="00051E0E">
        <w:rPr>
          <w:rFonts w:asciiTheme="minorBidi" w:hAnsiTheme="minorBidi"/>
        </w:rPr>
        <w:t>you have</w:t>
      </w:r>
      <w:proofErr w:type="gramEnd"/>
      <w:r w:rsidRPr="00051E0E">
        <w:rPr>
          <w:rFonts w:asciiTheme="minorBidi" w:hAnsiTheme="minorBidi"/>
        </w:rPr>
        <w:t xml:space="preserve"> other income to declare/ want to claim for personal reliefs.</w:t>
      </w:r>
    </w:p>
    <w:p w14:paraId="45726B44"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You may use the </w:t>
      </w:r>
      <w:hyperlink r:id="rId27" w:tgtFrame="_blank" w:tooltip="AIS Organisation Search" w:history="1">
        <w:r w:rsidRPr="00051E0E">
          <w:rPr>
            <w:rStyle w:val="Hyperlink"/>
            <w:rFonts w:asciiTheme="minorBidi" w:hAnsiTheme="minorBidi"/>
          </w:rPr>
          <w:t>AIS Organisation Search</w:t>
        </w:r>
      </w:hyperlink>
      <w:r w:rsidRPr="00051E0E">
        <w:rPr>
          <w:rFonts w:asciiTheme="minorBidi" w:hAnsiTheme="minorBidi"/>
        </w:rPr>
        <w:t> to check if your employer is in the AIS. </w:t>
      </w:r>
    </w:p>
    <w:p w14:paraId="5189ED5D"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If your employer is in the AIS, they will submit your income information to IRAS by 1 Mar of each year. You may view the auto-included information in the 'Income, Deductions and Reliefs Statement' at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Otherwise, you may approach your employer for a copy of the Form IR8E.</w:t>
      </w:r>
    </w:p>
    <w:p w14:paraId="3363E493"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"what-should-i-do-if-my-employment-income-or-deductions-are-not-reflected-"</w:instrText>
      </w:r>
      <w:r w:rsidRPr="00051E0E">
        <w:rPr>
          <w:rFonts w:asciiTheme="minorBidi" w:hAnsiTheme="minorBidi"/>
        </w:rPr>
      </w:r>
      <w:r w:rsidRPr="00051E0E">
        <w:rPr>
          <w:rFonts w:asciiTheme="minorBidi" w:hAnsiTheme="minorBidi"/>
        </w:rPr>
        <w:fldChar w:fldCharType="separate"/>
      </w:r>
    </w:p>
    <w:p w14:paraId="1A44A270"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What should I do if my employment income or deductions are not reflected?</w:t>
      </w:r>
    </w:p>
    <w:p w14:paraId="56185DA8" w14:textId="77777777" w:rsidR="00715A3F" w:rsidRPr="00051E0E" w:rsidRDefault="00715A3F" w:rsidP="00051E0E">
      <w:pPr>
        <w:ind w:left="426"/>
        <w:rPr>
          <w:rFonts w:asciiTheme="minorBidi" w:hAnsiTheme="minorBidi"/>
        </w:rPr>
      </w:pPr>
      <w:r w:rsidRPr="00051E0E">
        <w:rPr>
          <w:rFonts w:asciiTheme="minorBidi" w:hAnsiTheme="minorBidi"/>
        </w:rPr>
        <w:fldChar w:fldCharType="end"/>
      </w:r>
    </w:p>
    <w:p w14:paraId="7FCDCDFE"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How to file tax</w:t>
      </w:r>
    </w:p>
    <w:p w14:paraId="156492EB"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1. e-Filing</w:t>
      </w:r>
    </w:p>
    <w:p w14:paraId="4E650EC5"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Find out more on how to </w:t>
      </w:r>
      <w:hyperlink r:id="rId28" w:history="1">
        <w:r w:rsidRPr="00051E0E">
          <w:rPr>
            <w:rStyle w:val="Hyperlink"/>
            <w:rFonts w:asciiTheme="minorBidi" w:hAnsiTheme="minorBidi"/>
          </w:rPr>
          <w:t>e-File your Income Tax Return</w:t>
        </w:r>
      </w:hyperlink>
      <w:r w:rsidRPr="00051E0E">
        <w:rPr>
          <w:rFonts w:asciiTheme="minorBidi" w:hAnsiTheme="minorBidi"/>
        </w:rPr>
        <w:t> at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r w:rsidRPr="00051E0E">
        <w:rPr>
          <w:rFonts w:asciiTheme="minorBidi" w:hAnsiTheme="minorBidi"/>
        </w:rPr>
        <w:t> using your </w:t>
      </w:r>
      <w:proofErr w:type="spellStart"/>
      <w:r w:rsidRPr="00051E0E">
        <w:rPr>
          <w:rFonts w:asciiTheme="minorBidi" w:hAnsiTheme="minorBidi"/>
        </w:rPr>
        <w:fldChar w:fldCharType="begin"/>
      </w:r>
      <w:r w:rsidRPr="00051E0E">
        <w:rPr>
          <w:rFonts w:asciiTheme="minorBidi" w:hAnsiTheme="minorBidi"/>
        </w:rPr>
        <w:instrText>HYPERLINK "https://www.singpass.gov.sg/home/ui/login" \o "Singpass 2FA"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Fonts w:asciiTheme="minorBidi" w:hAnsiTheme="minorBidi"/>
        </w:rPr>
        <w:fldChar w:fldCharType="end"/>
      </w:r>
      <w:r w:rsidRPr="00051E0E">
        <w:rPr>
          <w:rFonts w:asciiTheme="minorBidi" w:hAnsiTheme="minorBidi"/>
        </w:rPr>
        <w:t> or </w:t>
      </w:r>
      <w:proofErr w:type="spellStart"/>
      <w:r w:rsidRPr="00051E0E">
        <w:rPr>
          <w:rFonts w:asciiTheme="minorBidi" w:hAnsiTheme="minorBidi"/>
        </w:rPr>
        <w:fldChar w:fldCharType="begin"/>
      </w:r>
      <w:r w:rsidRPr="00051E0E">
        <w:rPr>
          <w:rFonts w:asciiTheme="minorBidi" w:hAnsiTheme="minorBidi"/>
        </w:rPr>
        <w:instrText>HYPERLINK "https://www.iras.gov.sg/digital-services/others/singpass-foreign-user-account-(sfa)-for-foreign-individuals" \o "Singpass Foreign user Account (SFA)"</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Singpass</w:t>
      </w:r>
      <w:proofErr w:type="spellEnd"/>
      <w:r w:rsidRPr="00051E0E">
        <w:rPr>
          <w:rStyle w:val="Hyperlink"/>
          <w:rFonts w:asciiTheme="minorBidi" w:hAnsiTheme="minorBidi"/>
        </w:rPr>
        <w:t xml:space="preserve"> Foreign user Account (SFA)</w:t>
      </w:r>
      <w:r w:rsidRPr="00051E0E">
        <w:rPr>
          <w:rFonts w:asciiTheme="minorBidi" w:hAnsiTheme="minorBidi"/>
        </w:rPr>
        <w:fldChar w:fldCharType="end"/>
      </w:r>
      <w:r w:rsidRPr="00051E0E">
        <w:rPr>
          <w:rFonts w:asciiTheme="minorBidi" w:hAnsiTheme="minorBidi"/>
        </w:rPr>
        <w:t>.</w:t>
      </w:r>
    </w:p>
    <w:p w14:paraId="15F48DC3"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2. Paper filing</w:t>
      </w:r>
    </w:p>
    <w:p w14:paraId="61EF1E6C"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lastRenderedPageBreak/>
        <w:t>Find out more on how to </w:t>
      </w:r>
      <w:hyperlink r:id="rId29" w:history="1">
        <w:r w:rsidRPr="00051E0E">
          <w:rPr>
            <w:rStyle w:val="Hyperlink"/>
            <w:rFonts w:asciiTheme="minorBidi" w:hAnsiTheme="minorBidi"/>
          </w:rPr>
          <w:t>file your paper Income Tax Return</w:t>
        </w:r>
      </w:hyperlink>
      <w:r w:rsidRPr="00051E0E">
        <w:rPr>
          <w:rFonts w:asciiTheme="minorBidi" w:hAnsiTheme="minorBidi"/>
        </w:rPr>
        <w:t>.</w:t>
      </w:r>
    </w:p>
    <w:p w14:paraId="2D6EF1FF"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Where can I find help to file my Income Tax Return?</w:t>
      </w:r>
    </w:p>
    <w:p w14:paraId="14469889"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Step-by-step guidance at </w:t>
      </w:r>
      <w:proofErr w:type="spellStart"/>
      <w:r w:rsidRPr="00051E0E">
        <w:rPr>
          <w:rFonts w:asciiTheme="minorBidi" w:hAnsiTheme="minorBidi"/>
        </w:rPr>
        <w:fldChar w:fldCharType="begin"/>
      </w:r>
      <w:r w:rsidRPr="00051E0E">
        <w:rPr>
          <w:rFonts w:asciiTheme="minorBidi" w:hAnsiTheme="minorBidi"/>
        </w:rPr>
        <w:instrText>HYPERLINK "https://mytax.iras.gov.sg/login/selection" \o "myTax Portal" \t "_blank"</w:instrText>
      </w:r>
      <w:r w:rsidRPr="00051E0E">
        <w:rPr>
          <w:rFonts w:asciiTheme="minorBidi" w:hAnsiTheme="minorBidi"/>
        </w:rPr>
      </w:r>
      <w:r w:rsidRPr="00051E0E">
        <w:rPr>
          <w:rFonts w:asciiTheme="minorBidi" w:hAnsiTheme="minorBidi"/>
        </w:rPr>
        <w:fldChar w:fldCharType="separate"/>
      </w:r>
      <w:r w:rsidRPr="00051E0E">
        <w:rPr>
          <w:rStyle w:val="Hyperlink"/>
          <w:rFonts w:asciiTheme="minorBidi" w:hAnsiTheme="minorBidi"/>
        </w:rPr>
        <w:t>myTax</w:t>
      </w:r>
      <w:proofErr w:type="spellEnd"/>
      <w:r w:rsidRPr="00051E0E">
        <w:rPr>
          <w:rStyle w:val="Hyperlink"/>
          <w:rFonts w:asciiTheme="minorBidi" w:hAnsiTheme="minorBidi"/>
        </w:rPr>
        <w:t xml:space="preserve"> Portal</w:t>
      </w:r>
      <w:r w:rsidRPr="00051E0E">
        <w:rPr>
          <w:rFonts w:asciiTheme="minorBidi" w:hAnsiTheme="minorBidi"/>
        </w:rPr>
        <w:fldChar w:fldCharType="end"/>
      </w:r>
    </w:p>
    <w:p w14:paraId="73566B86" w14:textId="77777777" w:rsidR="00715A3F" w:rsidRPr="00051E0E" w:rsidRDefault="00715A3F" w:rsidP="00051E0E">
      <w:pPr>
        <w:numPr>
          <w:ilvl w:val="0"/>
          <w:numId w:val="1"/>
        </w:numPr>
        <w:tabs>
          <w:tab w:val="clear" w:pos="720"/>
        </w:tabs>
        <w:ind w:left="426" w:firstLine="0"/>
        <w:rPr>
          <w:rFonts w:asciiTheme="minorBidi" w:hAnsiTheme="minorBidi"/>
        </w:rPr>
      </w:pPr>
      <w:hyperlink r:id="rId30" w:tgtFrame="_blank" w:tooltip="Chatbot" w:history="1">
        <w:r w:rsidRPr="00051E0E">
          <w:rPr>
            <w:rStyle w:val="Hyperlink"/>
            <w:rFonts w:asciiTheme="minorBidi" w:hAnsiTheme="minorBidi"/>
          </w:rPr>
          <w:t>Chatbot</w:t>
        </w:r>
      </w:hyperlink>
      <w:r w:rsidRPr="00051E0E">
        <w:rPr>
          <w:rFonts w:asciiTheme="minorBidi" w:hAnsiTheme="minorBidi"/>
        </w:rPr>
        <w:t> Assistant</w:t>
      </w:r>
    </w:p>
    <w:p w14:paraId="5567F6E1" w14:textId="77777777" w:rsidR="00715A3F" w:rsidRPr="00051E0E" w:rsidRDefault="00715A3F" w:rsidP="00051E0E">
      <w:pPr>
        <w:numPr>
          <w:ilvl w:val="0"/>
          <w:numId w:val="1"/>
        </w:numPr>
        <w:tabs>
          <w:tab w:val="clear" w:pos="720"/>
        </w:tabs>
        <w:ind w:left="426" w:firstLine="0"/>
        <w:rPr>
          <w:rFonts w:asciiTheme="minorBidi" w:hAnsiTheme="minorBidi"/>
        </w:rPr>
      </w:pPr>
      <w:hyperlink r:id="rId31" w:tgtFrame="_blank" w:tooltip="Live Chat" w:history="1">
        <w:r w:rsidRPr="00051E0E">
          <w:rPr>
            <w:rStyle w:val="Hyperlink"/>
            <w:rFonts w:asciiTheme="minorBidi" w:hAnsiTheme="minorBidi"/>
          </w:rPr>
          <w:t>Live Chat</w:t>
        </w:r>
      </w:hyperlink>
    </w:p>
    <w:p w14:paraId="1076F1AE"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t>FAQs</w:t>
      </w:r>
    </w:p>
    <w:p w14:paraId="45368104" w14:textId="77777777" w:rsidR="00715A3F" w:rsidRPr="00051E0E" w:rsidRDefault="00715A3F"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"what-should-i-do-after-receiving-my-tax-bill-"</w:instrText>
      </w:r>
      <w:r w:rsidRPr="00051E0E">
        <w:rPr>
          <w:rFonts w:asciiTheme="minorBidi" w:hAnsiTheme="minorBidi"/>
        </w:rPr>
      </w:r>
      <w:r w:rsidRPr="00051E0E">
        <w:rPr>
          <w:rFonts w:asciiTheme="minorBidi" w:hAnsiTheme="minorBidi"/>
        </w:rPr>
        <w:fldChar w:fldCharType="separate"/>
      </w:r>
    </w:p>
    <w:p w14:paraId="57004F2B"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What should I do after receiving my tax bill?</w:t>
      </w:r>
    </w:p>
    <w:p w14:paraId="41EA00DC" w14:textId="77777777" w:rsidR="00715A3F" w:rsidRPr="00051E0E" w:rsidRDefault="00715A3F" w:rsidP="00051E0E">
      <w:pPr>
        <w:ind w:left="426"/>
        <w:rPr>
          <w:rFonts w:asciiTheme="minorBidi" w:hAnsiTheme="minorBidi"/>
        </w:rPr>
      </w:pPr>
      <w:r w:rsidRPr="00051E0E">
        <w:rPr>
          <w:rFonts w:asciiTheme="minorBidi" w:hAnsiTheme="minorBidi"/>
        </w:rPr>
        <w:fldChar w:fldCharType="end"/>
      </w:r>
    </w:p>
    <w:p w14:paraId="492FC266" w14:textId="77777777" w:rsidR="00715A3F" w:rsidRPr="00051E0E" w:rsidRDefault="00715A3F"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"i-hold-a-work-permit-to-work-as-a-confinement-nanny-in-singapore--how-do-i-file-tax-"</w:instrText>
      </w:r>
      <w:r w:rsidRPr="00051E0E">
        <w:rPr>
          <w:rFonts w:asciiTheme="minorBidi" w:hAnsiTheme="minorBidi"/>
        </w:rPr>
      </w:r>
      <w:r w:rsidRPr="00051E0E">
        <w:rPr>
          <w:rFonts w:asciiTheme="minorBidi" w:hAnsiTheme="minorBidi"/>
        </w:rPr>
        <w:fldChar w:fldCharType="separate"/>
      </w:r>
    </w:p>
    <w:p w14:paraId="4841B206"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I hold a work permit to work as a confinement nanny in Singapore. How do I file tax?</w:t>
      </w:r>
    </w:p>
    <w:p w14:paraId="1B576A65"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fldChar w:fldCharType="end"/>
      </w:r>
    </w:p>
    <w:p w14:paraId="039972D8"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"i-retired-in-march-2026-this-year-and-have-no-income-since-then--however--i-received-a-notification-to-file-for-the-year-of-assessment-2026--what-should-i-do-"</w:instrText>
      </w:r>
      <w:r w:rsidRPr="00051E0E">
        <w:rPr>
          <w:rFonts w:asciiTheme="minorBidi" w:hAnsiTheme="minorBidi"/>
        </w:rPr>
      </w:r>
      <w:r w:rsidRPr="00051E0E">
        <w:rPr>
          <w:rFonts w:asciiTheme="minorBidi" w:hAnsiTheme="minorBidi"/>
        </w:rPr>
        <w:fldChar w:fldCharType="separate"/>
      </w:r>
    </w:p>
    <w:p w14:paraId="30D78D41"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I retired in March 2026 this year and have no income since then. However, I received a notification to file for the Year of Assessment 2026. What should I do?</w:t>
      </w:r>
    </w:p>
    <w:p w14:paraId="5852C6B6"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fldChar w:fldCharType="end"/>
      </w:r>
    </w:p>
    <w:p w14:paraId="7A9E149F"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"what-should-i-do-if-my-employer-is-not-under-ais-and-i-need-to-submit-my-income-tax-return-"</w:instrText>
      </w:r>
      <w:r w:rsidRPr="00051E0E">
        <w:rPr>
          <w:rFonts w:asciiTheme="minorBidi" w:hAnsiTheme="minorBidi"/>
        </w:rPr>
      </w:r>
      <w:r w:rsidRPr="00051E0E">
        <w:rPr>
          <w:rFonts w:asciiTheme="minorBidi" w:hAnsiTheme="minorBidi"/>
        </w:rPr>
        <w:fldChar w:fldCharType="separate"/>
      </w:r>
    </w:p>
    <w:p w14:paraId="1D8A162B"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What should I do if my employer is not under AIS and I need to submit my Income Tax Return?</w:t>
      </w:r>
    </w:p>
    <w:p w14:paraId="55813394"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fldChar w:fldCharType="end"/>
      </w:r>
    </w:p>
    <w:p w14:paraId="58A4AB4D"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"my-employer-is-in-ais-but-i-have-mistakenly-submitted-my-employment-income-and-deductions-to-iras-when-filing-my-income-tax-return--what-should-i-do-"</w:instrText>
      </w:r>
      <w:r w:rsidRPr="00051E0E">
        <w:rPr>
          <w:rFonts w:asciiTheme="minorBidi" w:hAnsiTheme="minorBidi"/>
        </w:rPr>
      </w:r>
      <w:r w:rsidRPr="00051E0E">
        <w:rPr>
          <w:rFonts w:asciiTheme="minorBidi" w:hAnsiTheme="minorBidi"/>
        </w:rPr>
        <w:fldChar w:fldCharType="separate"/>
      </w:r>
    </w:p>
    <w:p w14:paraId="404C9073"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 xml:space="preserve">My employer is in </w:t>
      </w:r>
      <w:proofErr w:type="gramStart"/>
      <w:r w:rsidRPr="00051E0E">
        <w:rPr>
          <w:rStyle w:val="Hyperlink"/>
          <w:rFonts w:asciiTheme="minorBidi" w:hAnsiTheme="minorBidi"/>
        </w:rPr>
        <w:t>AIS</w:t>
      </w:r>
      <w:proofErr w:type="gramEnd"/>
      <w:r w:rsidRPr="00051E0E">
        <w:rPr>
          <w:rStyle w:val="Hyperlink"/>
          <w:rFonts w:asciiTheme="minorBidi" w:hAnsiTheme="minorBidi"/>
        </w:rPr>
        <w:t xml:space="preserve"> but I have mistakenly submitted my employment income and deductions to IRAS when filing my Income Tax Return. What should I do?</w:t>
      </w:r>
    </w:p>
    <w:p w14:paraId="544E5FB2"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fldChar w:fldCharType="end"/>
      </w:r>
    </w:p>
    <w:p w14:paraId="5DBA1A49"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"i-was-employed-under-2-employers-during-the-year--however--only-1-employer-is-in-the-ais--how-should-i-file-my-income-tax-return-"</w:instrText>
      </w:r>
      <w:r w:rsidRPr="00051E0E">
        <w:rPr>
          <w:rFonts w:asciiTheme="minorBidi" w:hAnsiTheme="minorBidi"/>
        </w:rPr>
      </w:r>
      <w:r w:rsidRPr="00051E0E">
        <w:rPr>
          <w:rFonts w:asciiTheme="minorBidi" w:hAnsiTheme="minorBidi"/>
        </w:rPr>
        <w:fldChar w:fldCharType="separate"/>
      </w:r>
    </w:p>
    <w:p w14:paraId="478F4E91"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I was employed under 2 employers during the year. However, only 1 employer is in the AIS. How should I file my Income Tax Return?</w:t>
      </w:r>
    </w:p>
    <w:p w14:paraId="5FC5E7AA"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fldChar w:fldCharType="end"/>
      </w:r>
    </w:p>
    <w:p w14:paraId="4655608A"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"i-have-forgotten-to-report-my-income-earned-in-previous-years--what-should-i-do-"</w:instrText>
      </w:r>
      <w:r w:rsidRPr="00051E0E">
        <w:rPr>
          <w:rFonts w:asciiTheme="minorBidi" w:hAnsiTheme="minorBidi"/>
        </w:rPr>
      </w:r>
      <w:r w:rsidRPr="00051E0E">
        <w:rPr>
          <w:rFonts w:asciiTheme="minorBidi" w:hAnsiTheme="minorBidi"/>
        </w:rPr>
        <w:fldChar w:fldCharType="separate"/>
      </w:r>
    </w:p>
    <w:p w14:paraId="54656AAB"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I have forgotten to report my income earned in previous years. What should I do?</w:t>
      </w:r>
    </w:p>
    <w:p w14:paraId="51BA0879" w14:textId="77777777" w:rsidR="00715A3F" w:rsidRPr="00051E0E" w:rsidRDefault="00715A3F" w:rsidP="00051E0E">
      <w:pPr>
        <w:numPr>
          <w:ilvl w:val="0"/>
          <w:numId w:val="1"/>
        </w:numPr>
        <w:tabs>
          <w:tab w:val="clear" w:pos="720"/>
        </w:tabs>
        <w:ind w:left="426" w:firstLine="0"/>
        <w:rPr>
          <w:rFonts w:asciiTheme="minorBidi" w:hAnsiTheme="minorBidi"/>
        </w:rPr>
      </w:pPr>
      <w:r w:rsidRPr="00051E0E">
        <w:rPr>
          <w:rFonts w:asciiTheme="minorBidi" w:hAnsiTheme="minorBidi"/>
        </w:rPr>
        <w:fldChar w:fldCharType="end"/>
      </w:r>
    </w:p>
    <w:p w14:paraId="68E3E870"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"https://www.iras.gov.sg/taxes/individual-income-tax/basics-of-individual-income-tax/understanding-my-income-tax-filing/individuals-required-to-file-tax" \l "i-am-a-self-employed-person-and-have-not-been-filing-my-income-tax-return-as-my-income-is-below-the-income-filing-threshold-requirements--however--i-need-my-tax-bill--i-e--notice-of-assessment--for-the-year-of-assessment--ya--2026-to-apply-for-government-assistance-scheme--how-can-i-get-my-tax-bill-"</w:instrText>
      </w:r>
      <w:r w:rsidRPr="00051E0E">
        <w:rPr>
          <w:rFonts w:asciiTheme="minorBidi" w:hAnsiTheme="minorBidi"/>
        </w:rPr>
      </w:r>
      <w:r w:rsidRPr="00051E0E">
        <w:rPr>
          <w:rFonts w:asciiTheme="minorBidi" w:hAnsiTheme="minorBidi"/>
        </w:rPr>
        <w:fldChar w:fldCharType="separate"/>
      </w:r>
    </w:p>
    <w:p w14:paraId="0A5912C4" w14:textId="77777777" w:rsidR="00715A3F" w:rsidRPr="00051E0E" w:rsidRDefault="00715A3F" w:rsidP="00051E0E">
      <w:pPr>
        <w:numPr>
          <w:ilvl w:val="0"/>
          <w:numId w:val="1"/>
        </w:numPr>
        <w:tabs>
          <w:tab w:val="clear" w:pos="720"/>
        </w:tabs>
        <w:ind w:left="426" w:firstLine="0"/>
        <w:rPr>
          <w:rStyle w:val="Hyperlink"/>
          <w:rFonts w:asciiTheme="minorBidi" w:hAnsiTheme="minorBidi"/>
        </w:rPr>
      </w:pPr>
      <w:r w:rsidRPr="00051E0E">
        <w:rPr>
          <w:rStyle w:val="Hyperlink"/>
          <w:rFonts w:asciiTheme="minorBidi" w:hAnsiTheme="minorBidi"/>
        </w:rPr>
        <w:t>I am a self-employed person and have not been filing my income tax return as my income is below the income filing threshold requirements. However, I need my tax bill (i.e. Notice of Assessment) for the Year of Assessment (YA) 2026 to apply for government assistance scheme. How can I get my tax bill?</w:t>
      </w:r>
    </w:p>
    <w:p w14:paraId="40FC8634" w14:textId="748E78A3" w:rsidR="00A96ED3" w:rsidRPr="00051E0E" w:rsidRDefault="00715A3F" w:rsidP="00051E0E">
      <w:pPr>
        <w:ind w:left="426"/>
        <w:rPr>
          <w:rFonts w:asciiTheme="minorBidi" w:hAnsiTheme="minorBidi"/>
          <w:b/>
          <w:bCs/>
        </w:rPr>
      </w:pPr>
      <w:r w:rsidRPr="00051E0E">
        <w:rPr>
          <w:rFonts w:asciiTheme="minorBidi" w:hAnsiTheme="minorBidi"/>
        </w:rPr>
        <w:lastRenderedPageBreak/>
        <w:fldChar w:fldCharType="end"/>
      </w:r>
    </w:p>
    <w:p w14:paraId="41FB2EEF" w14:textId="1CE4D0C5" w:rsidR="004D0B4E" w:rsidRDefault="004D0B4E" w:rsidP="00051E0E">
      <w:pPr>
        <w:pStyle w:val="ListParagraph"/>
        <w:numPr>
          <w:ilvl w:val="0"/>
          <w:numId w:val="37"/>
        </w:numPr>
        <w:ind w:left="426" w:firstLine="0"/>
        <w:rPr>
          <w:rFonts w:asciiTheme="minorBidi" w:hAnsiTheme="minorBidi"/>
        </w:rPr>
      </w:pPr>
      <w:r w:rsidRPr="00051E0E">
        <w:rPr>
          <w:rFonts w:asciiTheme="minorBidi" w:hAnsiTheme="minorBidi"/>
        </w:rPr>
        <w:t>GST Registration Threshold</w:t>
      </w:r>
    </w:p>
    <w:p w14:paraId="6B31D038" w14:textId="2C0B3BBD" w:rsidR="00051E0E" w:rsidRPr="00051E0E" w:rsidRDefault="00051E0E" w:rsidP="00051E0E">
      <w:pPr>
        <w:ind w:firstLine="426"/>
        <w:rPr>
          <w:rFonts w:asciiTheme="minorBidi" w:hAnsiTheme="minorBidi"/>
          <w:b/>
          <w:bCs/>
        </w:rPr>
      </w:pPr>
      <w:r>
        <w:rPr>
          <w:rFonts w:asciiTheme="minorBidi" w:hAnsiTheme="minorBidi"/>
          <w:b/>
          <w:bCs/>
        </w:rPr>
        <w:t xml:space="preserve">GST </w:t>
      </w:r>
      <w:r w:rsidRPr="00051E0E">
        <w:rPr>
          <w:rFonts w:asciiTheme="minorBidi" w:hAnsiTheme="minorBidi"/>
          <w:b/>
          <w:bCs/>
        </w:rPr>
        <w:t>Compulsory registration</w:t>
      </w:r>
    </w:p>
    <w:p w14:paraId="0E0F1A45" w14:textId="460E7032" w:rsidR="004D0B4E" w:rsidRPr="00051E0E" w:rsidRDefault="004D0B4E" w:rsidP="00051E0E">
      <w:pPr>
        <w:ind w:left="426"/>
        <w:rPr>
          <w:rFonts w:asciiTheme="minorBidi" w:hAnsiTheme="minorBidi"/>
        </w:rPr>
      </w:pPr>
      <w:r w:rsidRPr="00051E0E">
        <w:rPr>
          <w:rFonts w:asciiTheme="minorBidi" w:hAnsiTheme="minorBidi"/>
        </w:rPr>
        <w:t>https://www.iras.gov.sg/taxes/goods-services-tax-(gst)/gst-registration-deregistration/do-i-need-to-register-for-gst</w:t>
      </w:r>
    </w:p>
    <w:p w14:paraId="54C5E121" w14:textId="136E8D5C" w:rsidR="004D0B4E" w:rsidRPr="00051E0E" w:rsidRDefault="004D0B4E" w:rsidP="00051E0E">
      <w:pPr>
        <w:ind w:firstLine="426"/>
        <w:rPr>
          <w:rFonts w:asciiTheme="minorBidi" w:hAnsiTheme="minorBidi"/>
          <w:b/>
          <w:bCs/>
        </w:rPr>
      </w:pPr>
      <w:r w:rsidRPr="00051E0E">
        <w:rPr>
          <w:rFonts w:asciiTheme="minorBidi" w:hAnsiTheme="minorBidi"/>
          <w:b/>
          <w:bCs/>
        </w:rPr>
        <w:t>Compulsory registration</w:t>
      </w:r>
    </w:p>
    <w:p w14:paraId="465A85AE" w14:textId="77777777" w:rsidR="004D0B4E" w:rsidRPr="00051E0E" w:rsidRDefault="004D0B4E" w:rsidP="00051E0E">
      <w:pPr>
        <w:ind w:left="426"/>
        <w:rPr>
          <w:rFonts w:asciiTheme="minorBidi" w:hAnsiTheme="minorBidi"/>
        </w:rPr>
      </w:pPr>
      <w:r w:rsidRPr="00051E0E">
        <w:rPr>
          <w:rFonts w:asciiTheme="minorBidi" w:hAnsiTheme="minorBidi"/>
        </w:rPr>
        <w:t>You must register for GST if your taxable turnover is:</w:t>
      </w:r>
    </w:p>
    <w:p w14:paraId="19C7441F" w14:textId="77777777" w:rsidR="004D0B4E" w:rsidRPr="00051E0E" w:rsidRDefault="004D0B4E" w:rsidP="00051E0E">
      <w:pPr>
        <w:ind w:left="426"/>
        <w:rPr>
          <w:rFonts w:asciiTheme="minorBidi" w:hAnsiTheme="minorBidi"/>
        </w:rPr>
      </w:pPr>
      <w:r w:rsidRPr="00051E0E">
        <w:rPr>
          <w:rFonts w:asciiTheme="minorBidi" w:hAnsiTheme="minorBidi"/>
        </w:rPr>
        <w:t>Under the </w:t>
      </w:r>
      <w:r w:rsidRPr="00051E0E">
        <w:rPr>
          <w:rFonts w:asciiTheme="minorBidi" w:hAnsiTheme="minorBidi"/>
          <w:u w:val="single"/>
        </w:rPr>
        <w:t>retrospective view</w:t>
      </w:r>
      <w:r w:rsidRPr="00051E0E">
        <w:rPr>
          <w:rFonts w:asciiTheme="minorBidi" w:hAnsiTheme="minorBidi"/>
        </w:rPr>
        <w:t>, more than $1 million at the end of the calendar year, or</w:t>
      </w:r>
    </w:p>
    <w:p w14:paraId="0C8D1FEC" w14:textId="77777777" w:rsidR="004D0B4E" w:rsidRPr="00051E0E" w:rsidRDefault="004D0B4E" w:rsidP="00051E0E">
      <w:pPr>
        <w:ind w:left="426"/>
        <w:rPr>
          <w:rFonts w:asciiTheme="minorBidi" w:hAnsiTheme="minorBidi"/>
        </w:rPr>
      </w:pPr>
      <w:r w:rsidRPr="00051E0E">
        <w:rPr>
          <w:rFonts w:asciiTheme="minorBidi" w:hAnsiTheme="minorBidi"/>
        </w:rPr>
        <w:t>Under the </w:t>
      </w:r>
      <w:r w:rsidRPr="00051E0E">
        <w:rPr>
          <w:rFonts w:asciiTheme="minorBidi" w:hAnsiTheme="minorBidi"/>
          <w:u w:val="single"/>
        </w:rPr>
        <w:t>prospective view</w:t>
      </w:r>
      <w:r w:rsidRPr="00051E0E">
        <w:rPr>
          <w:rFonts w:asciiTheme="minorBidi" w:hAnsiTheme="minorBidi"/>
        </w:rPr>
        <w:t>, expected to be more than $1 million in the next 12 months  </w:t>
      </w:r>
    </w:p>
    <w:p w14:paraId="55D2CF7B" w14:textId="77777777" w:rsidR="00051E0E" w:rsidRDefault="00051E0E" w:rsidP="00051E0E">
      <w:pPr>
        <w:ind w:left="426"/>
        <w:rPr>
          <w:rFonts w:asciiTheme="minorBidi" w:hAnsiTheme="minorBidi"/>
          <w:b/>
          <w:bCs/>
        </w:rPr>
      </w:pPr>
    </w:p>
    <w:p w14:paraId="1D0E5F3A" w14:textId="5F803DE1" w:rsidR="004D0B4E" w:rsidRPr="00051E0E" w:rsidRDefault="004D0B4E" w:rsidP="00051E0E">
      <w:pPr>
        <w:ind w:left="426"/>
        <w:rPr>
          <w:rFonts w:asciiTheme="minorBidi" w:hAnsiTheme="minorBidi"/>
        </w:rPr>
      </w:pPr>
      <w:r w:rsidRPr="00051E0E">
        <w:rPr>
          <w:rFonts w:asciiTheme="minorBidi" w:hAnsiTheme="minorBidi"/>
          <w:b/>
          <w:bCs/>
        </w:rPr>
        <w:t>What is taxable turnover?</w:t>
      </w:r>
    </w:p>
    <w:p w14:paraId="4B67FA47" w14:textId="77777777" w:rsidR="004D0B4E" w:rsidRPr="00051E0E" w:rsidRDefault="004D0B4E" w:rsidP="00051E0E">
      <w:pPr>
        <w:ind w:left="426"/>
        <w:rPr>
          <w:rFonts w:asciiTheme="minorBidi" w:hAnsiTheme="minorBidi"/>
        </w:rPr>
      </w:pPr>
      <w:r w:rsidRPr="00051E0E">
        <w:rPr>
          <w:rFonts w:asciiTheme="minorBidi" w:hAnsiTheme="minorBidi"/>
        </w:rPr>
        <w:t>Taxable turnover refers to the total value of </w:t>
      </w:r>
      <w:hyperlink r:id="rId32" w:tooltip="all taxable supplies made in Singapore" w:history="1">
        <w:r w:rsidRPr="00051E0E">
          <w:rPr>
            <w:rStyle w:val="Hyperlink"/>
            <w:rFonts w:asciiTheme="minorBidi" w:hAnsiTheme="minorBidi"/>
            <w:b/>
            <w:bCs/>
          </w:rPr>
          <w:t>all taxable supplies made in Singapore</w:t>
        </w:r>
      </w:hyperlink>
      <w:r w:rsidRPr="00051E0E">
        <w:rPr>
          <w:rFonts w:asciiTheme="minorBidi" w:hAnsiTheme="minorBidi"/>
        </w:rPr>
        <w:t>   in the course or furtherance of businesses, which include:</w:t>
      </w:r>
    </w:p>
    <w:p w14:paraId="6EF95732" w14:textId="77777777" w:rsidR="004D0B4E" w:rsidRPr="00051E0E" w:rsidRDefault="004D0B4E" w:rsidP="00051E0E">
      <w:pPr>
        <w:ind w:left="426"/>
        <w:rPr>
          <w:rFonts w:asciiTheme="minorBidi" w:hAnsiTheme="minorBidi"/>
        </w:rPr>
      </w:pPr>
      <w:r w:rsidRPr="00051E0E">
        <w:rPr>
          <w:rFonts w:asciiTheme="minorBidi" w:hAnsiTheme="minorBidi"/>
        </w:rPr>
        <w:t>standard-rated supplies (e.g. local supply of goods or services including the supply of </w:t>
      </w:r>
      <w:hyperlink r:id="rId33" w:history="1">
        <w:r w:rsidRPr="00051E0E">
          <w:rPr>
            <w:rStyle w:val="Hyperlink"/>
            <w:rFonts w:asciiTheme="minorBidi" w:hAnsiTheme="minorBidi"/>
            <w:b/>
            <w:bCs/>
          </w:rPr>
          <w:t>imported low-value goods</w:t>
        </w:r>
      </w:hyperlink>
      <w:r w:rsidRPr="00051E0E">
        <w:rPr>
          <w:rFonts w:asciiTheme="minorBidi" w:hAnsiTheme="minorBidi"/>
        </w:rPr>
        <w:t> to individuals and businesses in Singapore that are not registered for GST from 1 Jan 2023), and</w:t>
      </w:r>
    </w:p>
    <w:p w14:paraId="6E931E75" w14:textId="77777777" w:rsidR="004D0B4E" w:rsidRPr="00051E0E" w:rsidRDefault="004D0B4E" w:rsidP="00051E0E">
      <w:pPr>
        <w:ind w:left="426"/>
        <w:rPr>
          <w:rFonts w:asciiTheme="minorBidi" w:hAnsiTheme="minorBidi"/>
        </w:rPr>
      </w:pPr>
      <w:r w:rsidRPr="00051E0E">
        <w:rPr>
          <w:rFonts w:asciiTheme="minorBidi" w:hAnsiTheme="minorBidi"/>
        </w:rPr>
        <w:t>zero-rated supplies (e.g. </w:t>
      </w:r>
      <w:hyperlink r:id="rId34" w:tooltip="export of goods" w:history="1">
        <w:r w:rsidRPr="00051E0E">
          <w:rPr>
            <w:rStyle w:val="Hyperlink"/>
            <w:rFonts w:asciiTheme="minorBidi" w:hAnsiTheme="minorBidi"/>
            <w:b/>
            <w:bCs/>
          </w:rPr>
          <w:t>export of goods</w:t>
        </w:r>
      </w:hyperlink>
      <w:r w:rsidRPr="00051E0E">
        <w:rPr>
          <w:rFonts w:asciiTheme="minorBidi" w:hAnsiTheme="minorBidi"/>
        </w:rPr>
        <w:t> or </w:t>
      </w:r>
      <w:hyperlink r:id="rId35" w:tooltip="supply of international services" w:history="1">
        <w:r w:rsidRPr="00051E0E">
          <w:rPr>
            <w:rStyle w:val="Hyperlink"/>
            <w:rFonts w:asciiTheme="minorBidi" w:hAnsiTheme="minorBidi"/>
            <w:b/>
            <w:bCs/>
          </w:rPr>
          <w:t>supply of international services</w:t>
        </w:r>
      </w:hyperlink>
      <w:r w:rsidRPr="00051E0E">
        <w:rPr>
          <w:rFonts w:asciiTheme="minorBidi" w:hAnsiTheme="minorBidi"/>
        </w:rPr>
        <w:t> ),</w:t>
      </w:r>
    </w:p>
    <w:p w14:paraId="1D04741A" w14:textId="77777777" w:rsidR="004D0B4E" w:rsidRPr="00051E0E" w:rsidRDefault="004D0B4E" w:rsidP="00051E0E">
      <w:pPr>
        <w:ind w:left="426"/>
        <w:rPr>
          <w:rFonts w:asciiTheme="minorBidi" w:hAnsiTheme="minorBidi"/>
        </w:rPr>
      </w:pPr>
      <w:r w:rsidRPr="00051E0E">
        <w:rPr>
          <w:rFonts w:asciiTheme="minorBidi" w:hAnsiTheme="minorBidi"/>
        </w:rPr>
        <w:t>but exclude:</w:t>
      </w:r>
    </w:p>
    <w:p w14:paraId="4EE6DE30" w14:textId="77777777" w:rsidR="004D0B4E" w:rsidRPr="00051E0E" w:rsidRDefault="004D0B4E" w:rsidP="00051E0E">
      <w:pPr>
        <w:ind w:left="426"/>
        <w:rPr>
          <w:rFonts w:asciiTheme="minorBidi" w:hAnsiTheme="minorBidi"/>
        </w:rPr>
      </w:pPr>
      <w:hyperlink r:id="rId36" w:history="1">
        <w:r w:rsidRPr="00051E0E">
          <w:rPr>
            <w:rStyle w:val="Hyperlink"/>
            <w:rFonts w:asciiTheme="minorBidi" w:hAnsiTheme="minorBidi"/>
            <w:b/>
            <w:bCs/>
          </w:rPr>
          <w:t>exempt supplies</w:t>
        </w:r>
      </w:hyperlink>
      <w:r w:rsidRPr="00051E0E">
        <w:rPr>
          <w:rFonts w:asciiTheme="minorBidi" w:hAnsiTheme="minorBidi"/>
        </w:rPr>
        <w:t> (including exempt supplies that fall within the definition of international services, e.g. financial services provided to overseas persons, and are thus zero-rated),</w:t>
      </w:r>
    </w:p>
    <w:p w14:paraId="09E6C1FD" w14:textId="77777777" w:rsidR="004D0B4E" w:rsidRPr="00051E0E" w:rsidRDefault="004D0B4E" w:rsidP="00051E0E">
      <w:pPr>
        <w:ind w:left="426"/>
        <w:rPr>
          <w:rFonts w:asciiTheme="minorBidi" w:hAnsiTheme="minorBidi"/>
        </w:rPr>
      </w:pPr>
      <w:hyperlink r:id="rId37" w:history="1">
        <w:r w:rsidRPr="00051E0E">
          <w:rPr>
            <w:rStyle w:val="Hyperlink"/>
            <w:rFonts w:asciiTheme="minorBidi" w:hAnsiTheme="minorBidi"/>
            <w:b/>
            <w:bCs/>
          </w:rPr>
          <w:t>out-of-scope supplies</w:t>
        </w:r>
      </w:hyperlink>
      <w:r w:rsidRPr="00051E0E">
        <w:rPr>
          <w:rFonts w:asciiTheme="minorBidi" w:hAnsiTheme="minorBidi"/>
        </w:rPr>
        <w:t>, and</w:t>
      </w:r>
    </w:p>
    <w:p w14:paraId="74ACC59F" w14:textId="77777777" w:rsidR="004D0B4E" w:rsidRPr="00051E0E" w:rsidRDefault="004D0B4E" w:rsidP="00051E0E">
      <w:pPr>
        <w:ind w:left="426"/>
        <w:rPr>
          <w:rFonts w:asciiTheme="minorBidi" w:hAnsiTheme="minorBidi"/>
        </w:rPr>
      </w:pPr>
      <w:r w:rsidRPr="00051E0E">
        <w:rPr>
          <w:rFonts w:asciiTheme="minorBidi" w:hAnsiTheme="minorBidi"/>
        </w:rPr>
        <w:t>sale of capital assets (e.g. sale of machinery, equipment, office building and furniture).</w:t>
      </w:r>
    </w:p>
    <w:p w14:paraId="2326663D" w14:textId="77777777" w:rsidR="004D0B4E" w:rsidRPr="00051E0E" w:rsidRDefault="004D0B4E" w:rsidP="00051E0E">
      <w:pPr>
        <w:ind w:left="426"/>
        <w:rPr>
          <w:rFonts w:asciiTheme="minorBidi" w:hAnsiTheme="minorBidi"/>
        </w:rPr>
      </w:pPr>
      <w:r w:rsidRPr="00051E0E">
        <w:rPr>
          <w:rFonts w:asciiTheme="minorBidi" w:hAnsiTheme="minorBidi"/>
        </w:rPr>
        <w:t>If you are not liable for GST registration, you may choose to register </w:t>
      </w:r>
      <w:hyperlink r:id="rId38" w:history="1">
        <w:r w:rsidRPr="00051E0E">
          <w:rPr>
            <w:rStyle w:val="Hyperlink"/>
            <w:rFonts w:asciiTheme="minorBidi" w:hAnsiTheme="minorBidi"/>
            <w:b/>
            <w:bCs/>
          </w:rPr>
          <w:t>voluntarily</w:t>
        </w:r>
      </w:hyperlink>
      <w:r w:rsidRPr="00051E0E">
        <w:rPr>
          <w:rFonts w:asciiTheme="minorBidi" w:hAnsiTheme="minorBidi"/>
        </w:rPr>
        <w:t> after careful consideration.</w:t>
      </w:r>
    </w:p>
    <w:p w14:paraId="132D0735" w14:textId="77777777" w:rsidR="004D0B4E" w:rsidRPr="00051E0E" w:rsidRDefault="004D0B4E" w:rsidP="00051E0E">
      <w:pPr>
        <w:ind w:left="426"/>
        <w:rPr>
          <w:rFonts w:asciiTheme="minorBidi" w:hAnsiTheme="minorBidi"/>
        </w:rPr>
      </w:pPr>
      <w:r w:rsidRPr="00051E0E">
        <w:rPr>
          <w:rFonts w:asciiTheme="minorBidi" w:hAnsiTheme="minorBidi"/>
        </w:rPr>
        <w:t>You may also be liable for GST registration under the Reverse charge and Overseas vendor registration regime. For more information, please refer to the section on </w:t>
      </w:r>
      <w:hyperlink r:id="rId39" w:anchor="Reverse_charge_and_overseas_vendor_registration" w:tooltip="Reverse charge and overseas vendor registration" w:history="1">
        <w:r w:rsidRPr="00051E0E">
          <w:rPr>
            <w:rStyle w:val="Hyperlink"/>
            <w:rFonts w:asciiTheme="minorBidi" w:hAnsiTheme="minorBidi"/>
            <w:b/>
            <w:bCs/>
          </w:rPr>
          <w:t>Reverse charge and overseas vendor registration</w:t>
        </w:r>
      </w:hyperlink>
      <w:r w:rsidRPr="00051E0E">
        <w:rPr>
          <w:rFonts w:asciiTheme="minorBidi" w:hAnsiTheme="minorBidi"/>
        </w:rPr>
        <w:t> below.</w:t>
      </w:r>
    </w:p>
    <w:p w14:paraId="417A35F3" w14:textId="77777777" w:rsidR="004D0B4E" w:rsidRPr="00051E0E" w:rsidRDefault="004D0B4E" w:rsidP="00051E0E">
      <w:pPr>
        <w:ind w:left="426"/>
        <w:rPr>
          <w:rFonts w:asciiTheme="minorBidi" w:hAnsiTheme="minorBidi"/>
        </w:rPr>
      </w:pPr>
      <w:r w:rsidRPr="00051E0E">
        <w:rPr>
          <w:rFonts w:asciiTheme="minorBidi" w:hAnsiTheme="minorBidi"/>
        </w:rPr>
        <w:t>All currency/ monetary amounts stated in this webpage refer to Singapore dollars.</w:t>
      </w:r>
    </w:p>
    <w:p w14:paraId="08747FE0" w14:textId="77777777" w:rsidR="004D0B4E" w:rsidRPr="00051E0E" w:rsidRDefault="004D0B4E" w:rsidP="00051E0E">
      <w:pPr>
        <w:ind w:left="426"/>
        <w:rPr>
          <w:rFonts w:asciiTheme="minorBidi" w:hAnsiTheme="minorBidi"/>
        </w:rPr>
      </w:pPr>
      <w:r w:rsidRPr="00051E0E">
        <w:rPr>
          <w:rFonts w:asciiTheme="minorBidi" w:hAnsiTheme="minorBidi"/>
        </w:rPr>
        <w:t> </w:t>
      </w:r>
    </w:p>
    <w:p w14:paraId="785A6A9F" w14:textId="77777777" w:rsidR="004D0B4E" w:rsidRPr="00051E0E" w:rsidRDefault="004D0B4E" w:rsidP="00051E0E">
      <w:pPr>
        <w:ind w:left="426"/>
        <w:rPr>
          <w:rFonts w:asciiTheme="minorBidi" w:hAnsiTheme="minorBidi"/>
          <w:b/>
          <w:bCs/>
        </w:rPr>
      </w:pPr>
      <w:r w:rsidRPr="00051E0E">
        <w:rPr>
          <w:rFonts w:asciiTheme="minorBidi" w:hAnsiTheme="minorBidi"/>
          <w:b/>
          <w:bCs/>
        </w:rPr>
        <w:t>Retrospective view</w:t>
      </w:r>
    </w:p>
    <w:p w14:paraId="3FB94315" w14:textId="77777777" w:rsidR="004D0B4E" w:rsidRPr="00051E0E" w:rsidRDefault="004D0B4E" w:rsidP="00051E0E">
      <w:pPr>
        <w:ind w:left="426"/>
        <w:rPr>
          <w:rFonts w:asciiTheme="minorBidi" w:hAnsiTheme="minorBidi"/>
        </w:rPr>
      </w:pPr>
      <w:r w:rsidRPr="00051E0E">
        <w:rPr>
          <w:rFonts w:asciiTheme="minorBidi" w:hAnsiTheme="minorBidi"/>
        </w:rPr>
        <w:t>Under the retrospective view, you are to assess if your taxable turnover for the calendar year (i.e. for the period 1 Jan to 31 Dec) exceeded $1 million. If it did, you must apply for GST registration between 1 Jan to 30 Jan of the following year. You will then be registered for GST on 1 Mar of the following year.</w:t>
      </w:r>
    </w:p>
    <w:p w14:paraId="414F5711" w14:textId="77777777" w:rsidR="004D0B4E" w:rsidRPr="00051E0E" w:rsidRDefault="004D0B4E" w:rsidP="00051E0E">
      <w:pPr>
        <w:ind w:left="426"/>
        <w:rPr>
          <w:rFonts w:asciiTheme="minorBidi" w:hAnsiTheme="minorBidi"/>
        </w:rPr>
      </w:pPr>
      <w:r w:rsidRPr="00051E0E">
        <w:rPr>
          <w:rFonts w:asciiTheme="minorBidi" w:hAnsiTheme="minorBidi"/>
          <w:b/>
          <w:bCs/>
        </w:rPr>
        <w:t>[Note!]</w:t>
      </w:r>
      <w:r w:rsidRPr="00051E0E">
        <w:rPr>
          <w:rFonts w:asciiTheme="minorBidi" w:hAnsiTheme="minorBidi"/>
        </w:rPr>
        <w:t> If your taxable turnover exceeded $1 million during the year </w:t>
      </w:r>
      <w:r w:rsidRPr="00051E0E">
        <w:rPr>
          <w:rFonts w:asciiTheme="minorBidi" w:hAnsiTheme="minorBidi"/>
          <w:b/>
          <w:bCs/>
        </w:rPr>
        <w:t>before </w:t>
      </w:r>
      <w:r w:rsidRPr="00051E0E">
        <w:rPr>
          <w:rFonts w:asciiTheme="minorBidi" w:hAnsiTheme="minorBidi"/>
        </w:rPr>
        <w:t>the calendar year</w:t>
      </w:r>
      <w:r w:rsidRPr="00051E0E">
        <w:rPr>
          <w:rFonts w:asciiTheme="minorBidi" w:hAnsiTheme="minorBidi"/>
          <w:b/>
          <w:bCs/>
        </w:rPr>
        <w:t> </w:t>
      </w:r>
      <w:r w:rsidRPr="00051E0E">
        <w:rPr>
          <w:rFonts w:asciiTheme="minorBidi" w:hAnsiTheme="minorBidi"/>
        </w:rPr>
        <w:t>ends </w:t>
      </w:r>
      <w:r w:rsidRPr="00051E0E">
        <w:rPr>
          <w:rFonts w:asciiTheme="minorBidi" w:hAnsiTheme="minorBidi"/>
          <w:b/>
          <w:bCs/>
        </w:rPr>
        <w:t>AND</w:t>
      </w:r>
      <w:r w:rsidRPr="00051E0E">
        <w:rPr>
          <w:rFonts w:asciiTheme="minorBidi" w:hAnsiTheme="minorBidi"/>
        </w:rPr>
        <w:t> you do not reasonably expect your taxable turnover to be more than $1 million in the next 12 months (i.e. </w:t>
      </w:r>
      <w:hyperlink r:id="rId40" w:anchor="example-1--retrospective-view:~:text=1%20Mar%2020X2-,Prospective,-view" w:history="1">
        <w:r w:rsidRPr="00051E0E">
          <w:rPr>
            <w:rStyle w:val="Hyperlink"/>
            <w:rFonts w:asciiTheme="minorBidi" w:hAnsiTheme="minorBidi"/>
            <w:b/>
            <w:bCs/>
          </w:rPr>
          <w:t>prospective view</w:t>
        </w:r>
      </w:hyperlink>
      <w:r w:rsidRPr="00051E0E">
        <w:rPr>
          <w:rFonts w:asciiTheme="minorBidi" w:hAnsiTheme="minorBidi"/>
        </w:rPr>
        <w:t> does not apply), you are </w:t>
      </w:r>
      <w:r w:rsidRPr="00051E0E">
        <w:rPr>
          <w:rFonts w:asciiTheme="minorBidi" w:hAnsiTheme="minorBidi"/>
          <w:b/>
          <w:bCs/>
        </w:rPr>
        <w:t>not required</w:t>
      </w:r>
      <w:r w:rsidRPr="00051E0E">
        <w:rPr>
          <w:rFonts w:asciiTheme="minorBidi" w:hAnsiTheme="minorBidi"/>
        </w:rPr>
        <w:t> to register immediately.</w:t>
      </w:r>
    </w:p>
    <w:p w14:paraId="1BCC0A3C" w14:textId="77777777" w:rsidR="004D0B4E" w:rsidRPr="00051E0E" w:rsidRDefault="004D0B4E" w:rsidP="00051E0E">
      <w:pPr>
        <w:ind w:left="426"/>
        <w:rPr>
          <w:rFonts w:asciiTheme="minorBidi" w:hAnsiTheme="minorBidi"/>
        </w:rPr>
      </w:pPr>
      <w:r w:rsidRPr="00051E0E">
        <w:rPr>
          <w:rFonts w:asciiTheme="minorBidi" w:hAnsiTheme="minorBidi"/>
        </w:rPr>
        <w:t>You can either:</w:t>
      </w:r>
    </w:p>
    <w:p w14:paraId="7DB15837" w14:textId="77777777" w:rsidR="004D0B4E" w:rsidRPr="00051E0E" w:rsidRDefault="004D0B4E" w:rsidP="00051E0E">
      <w:pPr>
        <w:ind w:left="426"/>
        <w:rPr>
          <w:rFonts w:asciiTheme="minorBidi" w:hAnsiTheme="minorBidi"/>
        </w:rPr>
      </w:pPr>
      <w:r w:rsidRPr="00051E0E">
        <w:rPr>
          <w:rFonts w:asciiTheme="minorBidi" w:hAnsiTheme="minorBidi"/>
        </w:rPr>
        <w:lastRenderedPageBreak/>
        <w:t>Wait till the calendar year ends, and apply for </w:t>
      </w:r>
      <w:r w:rsidRPr="00051E0E">
        <w:rPr>
          <w:rFonts w:asciiTheme="minorBidi" w:hAnsiTheme="minorBidi"/>
          <w:b/>
          <w:bCs/>
        </w:rPr>
        <w:t>compulsory</w:t>
      </w:r>
      <w:r w:rsidRPr="00051E0E">
        <w:rPr>
          <w:rFonts w:asciiTheme="minorBidi" w:hAnsiTheme="minorBidi"/>
        </w:rPr>
        <w:t> GST registration under the retrospective view </w:t>
      </w:r>
      <w:r w:rsidRPr="00051E0E">
        <w:rPr>
          <w:rFonts w:asciiTheme="minorBidi" w:hAnsiTheme="minorBidi"/>
          <w:u w:val="single"/>
        </w:rPr>
        <w:t>between</w:t>
      </w:r>
      <w:r w:rsidRPr="00051E0E">
        <w:rPr>
          <w:rFonts w:asciiTheme="minorBidi" w:hAnsiTheme="minorBidi"/>
        </w:rPr>
        <w:t> 1 Jan to 30 Jan of the following year (unless you qualify for the </w:t>
      </w:r>
      <w:hyperlink r:id="rId41" w:anchor="specified-circumstances:~:text=1%20Jul%202025-,Exception,-You%20will%20not" w:history="1">
        <w:r w:rsidRPr="00051E0E">
          <w:rPr>
            <w:rStyle w:val="Hyperlink"/>
            <w:rFonts w:asciiTheme="minorBidi" w:hAnsiTheme="minorBidi"/>
            <w:b/>
            <w:bCs/>
          </w:rPr>
          <w:t>exception</w:t>
        </w:r>
      </w:hyperlink>
      <w:r w:rsidRPr="00051E0E">
        <w:rPr>
          <w:rFonts w:asciiTheme="minorBidi" w:hAnsiTheme="minorBidi"/>
        </w:rPr>
        <w:t> from registering for GST); or</w:t>
      </w:r>
    </w:p>
    <w:p w14:paraId="17922D92" w14:textId="77777777" w:rsidR="004D0B4E" w:rsidRPr="00051E0E" w:rsidRDefault="004D0B4E" w:rsidP="00051E0E">
      <w:pPr>
        <w:ind w:left="426"/>
        <w:rPr>
          <w:rFonts w:asciiTheme="minorBidi" w:hAnsiTheme="minorBidi"/>
        </w:rPr>
      </w:pPr>
      <w:r w:rsidRPr="00051E0E">
        <w:rPr>
          <w:rFonts w:asciiTheme="minorBidi" w:hAnsiTheme="minorBidi"/>
        </w:rPr>
        <w:t>Apply for </w:t>
      </w:r>
      <w:r w:rsidRPr="00051E0E">
        <w:rPr>
          <w:rFonts w:asciiTheme="minorBidi" w:hAnsiTheme="minorBidi"/>
          <w:b/>
          <w:bCs/>
        </w:rPr>
        <w:t>voluntary</w:t>
      </w:r>
      <w:r w:rsidRPr="00051E0E">
        <w:rPr>
          <w:rFonts w:asciiTheme="minorBidi" w:hAnsiTheme="minorBidi"/>
        </w:rPr>
        <w:t> GST registration at any time if you fulfil the </w:t>
      </w:r>
      <w:hyperlink r:id="rId42" w:history="1">
        <w:r w:rsidRPr="00051E0E">
          <w:rPr>
            <w:rStyle w:val="Hyperlink"/>
            <w:rFonts w:asciiTheme="minorBidi" w:hAnsiTheme="minorBidi"/>
            <w:b/>
            <w:bCs/>
          </w:rPr>
          <w:t>conditions</w:t>
        </w:r>
      </w:hyperlink>
      <w:r w:rsidRPr="00051E0E">
        <w:rPr>
          <w:rFonts w:asciiTheme="minorBidi" w:hAnsiTheme="minorBidi"/>
        </w:rPr>
        <w:t>.</w:t>
      </w:r>
    </w:p>
    <w:p w14:paraId="5DEAE99E" w14:textId="77777777" w:rsidR="004D0B4E" w:rsidRPr="00051E0E" w:rsidRDefault="004D0B4E" w:rsidP="00051E0E">
      <w:pPr>
        <w:ind w:left="426"/>
        <w:rPr>
          <w:rFonts w:asciiTheme="minorBidi" w:hAnsiTheme="minorBidi"/>
        </w:rPr>
      </w:pPr>
      <w:r w:rsidRPr="00051E0E">
        <w:rPr>
          <w:rFonts w:asciiTheme="minorBidi" w:hAnsiTheme="minorBidi"/>
        </w:rPr>
        <w:t>You are encouraged to use the </w:t>
      </w:r>
      <w:hyperlink r:id="rId43" w:history="1">
        <w:r w:rsidRPr="00051E0E">
          <w:rPr>
            <w:rStyle w:val="Hyperlink"/>
            <w:rFonts w:asciiTheme="minorBidi" w:hAnsiTheme="minorBidi"/>
            <w:b/>
            <w:bCs/>
          </w:rPr>
          <w:t>GST Registration Calculator</w:t>
        </w:r>
      </w:hyperlink>
      <w:r w:rsidRPr="00051E0E">
        <w:rPr>
          <w:rFonts w:asciiTheme="minorBidi" w:hAnsiTheme="minorBidi"/>
        </w:rPr>
        <w:t> to assist you in determining your GST registration liability.</w:t>
      </w:r>
    </w:p>
    <w:p w14:paraId="1811395A" w14:textId="77777777" w:rsidR="004D0B4E" w:rsidRPr="00051E0E" w:rsidRDefault="004D0B4E"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"https://www.iras.gov.sg/taxes/goods-services-tax-(gst)/gst-registration-deregistration/do-i-need-to-register-for-gst" \l "example-1--retrospective-view"</w:instrText>
      </w:r>
      <w:r w:rsidRPr="00051E0E">
        <w:rPr>
          <w:rFonts w:asciiTheme="minorBidi" w:hAnsiTheme="minorBidi"/>
        </w:rPr>
      </w:r>
      <w:r w:rsidRPr="00051E0E">
        <w:rPr>
          <w:rFonts w:asciiTheme="minorBidi" w:hAnsiTheme="minorBidi"/>
        </w:rPr>
        <w:fldChar w:fldCharType="separate"/>
      </w:r>
    </w:p>
    <w:p w14:paraId="67D1FB33" w14:textId="77777777" w:rsidR="004D0B4E" w:rsidRPr="00051E0E" w:rsidRDefault="004D0B4E" w:rsidP="00051E0E">
      <w:pPr>
        <w:ind w:left="426"/>
        <w:rPr>
          <w:rStyle w:val="Hyperlink"/>
          <w:rFonts w:asciiTheme="minorBidi" w:hAnsiTheme="minorBidi"/>
          <w:b/>
          <w:bCs/>
        </w:rPr>
      </w:pPr>
      <w:r w:rsidRPr="00051E0E">
        <w:rPr>
          <w:rStyle w:val="Hyperlink"/>
          <w:rFonts w:asciiTheme="minorBidi" w:hAnsiTheme="minorBidi"/>
          <w:b/>
          <w:bCs/>
        </w:rPr>
        <w:t>Example 1: Retrospective view</w:t>
      </w:r>
    </w:p>
    <w:p w14:paraId="7D9EB4A2" w14:textId="77777777" w:rsidR="004D0B4E" w:rsidRPr="00051E0E" w:rsidRDefault="004D0B4E" w:rsidP="00051E0E">
      <w:pPr>
        <w:ind w:left="426"/>
        <w:rPr>
          <w:rFonts w:asciiTheme="minorBidi" w:hAnsiTheme="minorBidi"/>
        </w:rPr>
      </w:pPr>
      <w:r w:rsidRPr="00051E0E">
        <w:rPr>
          <w:rFonts w:asciiTheme="minorBidi" w:hAnsiTheme="minorBidi"/>
        </w:rPr>
        <w:fldChar w:fldCharType="end"/>
      </w:r>
    </w:p>
    <w:p w14:paraId="4C849446" w14:textId="77777777" w:rsidR="004D0B4E" w:rsidRPr="00051E0E" w:rsidRDefault="004D0B4E" w:rsidP="00051E0E">
      <w:pPr>
        <w:ind w:left="426"/>
        <w:rPr>
          <w:rFonts w:asciiTheme="minorBidi" w:hAnsiTheme="minorBidi"/>
          <w:b/>
          <w:bCs/>
        </w:rPr>
      </w:pPr>
      <w:r w:rsidRPr="00051E0E">
        <w:rPr>
          <w:rFonts w:asciiTheme="minorBidi" w:hAnsiTheme="minorBidi"/>
          <w:b/>
          <w:bCs/>
        </w:rPr>
        <w:t>Prospective view</w:t>
      </w:r>
    </w:p>
    <w:p w14:paraId="15393127" w14:textId="77777777" w:rsidR="004D0B4E" w:rsidRPr="00051E0E" w:rsidRDefault="004D0B4E" w:rsidP="00051E0E">
      <w:pPr>
        <w:ind w:left="426"/>
        <w:rPr>
          <w:rFonts w:asciiTheme="minorBidi" w:hAnsiTheme="minorBidi"/>
        </w:rPr>
      </w:pPr>
      <w:r w:rsidRPr="00051E0E">
        <w:rPr>
          <w:rFonts w:asciiTheme="minorBidi" w:hAnsiTheme="minorBidi"/>
        </w:rPr>
        <w:t>At any point in time, if you can reasonably expect your taxable turnover to be </w:t>
      </w:r>
      <w:r w:rsidRPr="00051E0E">
        <w:rPr>
          <w:rFonts w:asciiTheme="minorBidi" w:hAnsiTheme="minorBidi"/>
          <w:b/>
          <w:bCs/>
        </w:rPr>
        <w:t>more than $1 million</w:t>
      </w:r>
      <w:r w:rsidRPr="00051E0E">
        <w:rPr>
          <w:rFonts w:asciiTheme="minorBidi" w:hAnsiTheme="minorBidi"/>
        </w:rPr>
        <w:t> in the next 12 months, you must apply for GST registration within 30 days after the date of your forecast, and you will be registered on the 31</w:t>
      </w:r>
      <w:r w:rsidRPr="00051E0E">
        <w:rPr>
          <w:rFonts w:asciiTheme="minorBidi" w:hAnsiTheme="minorBidi"/>
          <w:vertAlign w:val="superscript"/>
        </w:rPr>
        <w:t>st</w:t>
      </w:r>
      <w:r w:rsidRPr="00051E0E">
        <w:rPr>
          <w:rFonts w:asciiTheme="minorBidi" w:hAnsiTheme="minorBidi"/>
        </w:rPr>
        <w:t> day after your forecast date.</w:t>
      </w:r>
    </w:p>
    <w:p w14:paraId="4E1F51F9" w14:textId="77777777" w:rsidR="004D0B4E" w:rsidRPr="00051E0E" w:rsidRDefault="004D0B4E" w:rsidP="00051E0E">
      <w:pPr>
        <w:ind w:left="426"/>
        <w:rPr>
          <w:rFonts w:asciiTheme="minorBidi" w:hAnsiTheme="minorBidi"/>
        </w:rPr>
      </w:pPr>
      <w:r w:rsidRPr="00051E0E">
        <w:rPr>
          <w:rFonts w:asciiTheme="minorBidi" w:hAnsiTheme="minorBidi"/>
          <w:b/>
          <w:bCs/>
        </w:rPr>
        <w:t>[New!]</w:t>
      </w:r>
      <w:r w:rsidRPr="00051E0E">
        <w:rPr>
          <w:rFonts w:asciiTheme="minorBidi" w:hAnsiTheme="minorBidi"/>
        </w:rPr>
        <w:t> The Second Minister of Finance has announced on 28 Feb 2025 that businesses liable for GST registration on a prospective basis will be given a two-month grace period to start charging GST. Prior to this, businesses are required to charge GST on the 31</w:t>
      </w:r>
      <w:r w:rsidRPr="00051E0E">
        <w:rPr>
          <w:rFonts w:asciiTheme="minorBidi" w:hAnsiTheme="minorBidi"/>
          <w:vertAlign w:val="superscript"/>
        </w:rPr>
        <w:t>st</w:t>
      </w:r>
      <w:r w:rsidRPr="00051E0E">
        <w:rPr>
          <w:rFonts w:asciiTheme="minorBidi" w:hAnsiTheme="minorBidi"/>
        </w:rPr>
        <w:t> day after the date of forecast.</w:t>
      </w:r>
    </w:p>
    <w:p w14:paraId="2298AF20" w14:textId="77777777" w:rsidR="004D0B4E" w:rsidRPr="00051E0E" w:rsidRDefault="004D0B4E" w:rsidP="00051E0E">
      <w:pPr>
        <w:ind w:left="426"/>
        <w:rPr>
          <w:rFonts w:asciiTheme="minorBidi" w:hAnsiTheme="minorBidi"/>
        </w:rPr>
      </w:pPr>
      <w:r w:rsidRPr="00051E0E">
        <w:rPr>
          <w:rFonts w:asciiTheme="minorBidi" w:hAnsiTheme="minorBidi"/>
        </w:rPr>
        <w:t>If your liability to register for GST under the prospective basis arises on or after 1 Jul 2025, you will be registered 2 months from the date of your forecast. However, you are still required to apply for GST registration within 30 days after the date of your forecast.</w:t>
      </w:r>
    </w:p>
    <w:p w14:paraId="56832728" w14:textId="77777777" w:rsidR="004D0B4E" w:rsidRPr="00051E0E" w:rsidRDefault="004D0B4E" w:rsidP="00051E0E">
      <w:pPr>
        <w:ind w:left="426"/>
        <w:rPr>
          <w:rFonts w:asciiTheme="minorBidi" w:hAnsiTheme="minorBidi"/>
        </w:rPr>
      </w:pPr>
      <w:r w:rsidRPr="00051E0E">
        <w:rPr>
          <w:rFonts w:asciiTheme="minorBidi" w:hAnsiTheme="minorBidi"/>
        </w:rPr>
        <w:t>Please refer to Example 2a and 2b for more details.</w:t>
      </w:r>
    </w:p>
    <w:p w14:paraId="0081FCC8" w14:textId="77777777" w:rsidR="004D0B4E" w:rsidRPr="00051E0E" w:rsidRDefault="004D0B4E" w:rsidP="00051E0E">
      <w:pPr>
        <w:ind w:left="426"/>
        <w:rPr>
          <w:rFonts w:asciiTheme="minorBidi" w:hAnsiTheme="minorBidi"/>
        </w:rPr>
      </w:pPr>
      <w:r w:rsidRPr="00051E0E">
        <w:rPr>
          <w:rFonts w:asciiTheme="minorBidi" w:hAnsiTheme="minorBidi"/>
        </w:rPr>
        <w:t>You must have supporting documents to support your forecast value of $1 million. For example:</w:t>
      </w:r>
    </w:p>
    <w:p w14:paraId="15CB3091" w14:textId="77777777" w:rsidR="004D0B4E" w:rsidRPr="00051E0E" w:rsidRDefault="004D0B4E" w:rsidP="00051E0E">
      <w:pPr>
        <w:ind w:left="426"/>
        <w:rPr>
          <w:rFonts w:asciiTheme="minorBidi" w:hAnsiTheme="minorBidi"/>
        </w:rPr>
      </w:pPr>
      <w:r w:rsidRPr="00051E0E">
        <w:rPr>
          <w:rFonts w:asciiTheme="minorBidi" w:hAnsiTheme="minorBidi"/>
        </w:rPr>
        <w:t>Signed contracts or agreements</w:t>
      </w:r>
    </w:p>
    <w:p w14:paraId="2F12EF16" w14:textId="77777777" w:rsidR="004D0B4E" w:rsidRPr="00051E0E" w:rsidRDefault="004D0B4E" w:rsidP="00051E0E">
      <w:pPr>
        <w:ind w:left="426"/>
        <w:rPr>
          <w:rFonts w:asciiTheme="minorBidi" w:hAnsiTheme="minorBidi"/>
        </w:rPr>
      </w:pPr>
      <w:r w:rsidRPr="00051E0E">
        <w:rPr>
          <w:rFonts w:asciiTheme="minorBidi" w:hAnsiTheme="minorBidi"/>
        </w:rPr>
        <w:t>Accepted quotations or confirmed purchase orders from customers</w:t>
      </w:r>
    </w:p>
    <w:p w14:paraId="046AFE1E" w14:textId="77777777" w:rsidR="004D0B4E" w:rsidRPr="00051E0E" w:rsidRDefault="004D0B4E" w:rsidP="00051E0E">
      <w:pPr>
        <w:ind w:left="426"/>
        <w:rPr>
          <w:rFonts w:asciiTheme="minorBidi" w:hAnsiTheme="minorBidi"/>
        </w:rPr>
      </w:pPr>
      <w:r w:rsidRPr="00051E0E">
        <w:rPr>
          <w:rFonts w:asciiTheme="minorBidi" w:hAnsiTheme="minorBidi"/>
        </w:rPr>
        <w:t>Invoices to customers with fixed monthly fee charged</w:t>
      </w:r>
    </w:p>
    <w:p w14:paraId="17A37BF0" w14:textId="77777777" w:rsidR="004D0B4E" w:rsidRPr="00051E0E" w:rsidRDefault="004D0B4E" w:rsidP="00051E0E">
      <w:pPr>
        <w:ind w:left="426"/>
        <w:rPr>
          <w:rFonts w:asciiTheme="minorBidi" w:hAnsiTheme="minorBidi"/>
        </w:rPr>
      </w:pPr>
      <w:r w:rsidRPr="00051E0E">
        <w:rPr>
          <w:rFonts w:asciiTheme="minorBidi" w:hAnsiTheme="minorBidi"/>
        </w:rPr>
        <w:t>Income statements showing that past 12-month period was already close to $1 million and that annual turnover is on an increasing trend</w:t>
      </w:r>
    </w:p>
    <w:p w14:paraId="75D65667" w14:textId="77777777" w:rsidR="004D0B4E" w:rsidRPr="00051E0E" w:rsidRDefault="004D0B4E" w:rsidP="00051E0E">
      <w:pPr>
        <w:ind w:left="426"/>
        <w:rPr>
          <w:rFonts w:asciiTheme="minorBidi" w:hAnsiTheme="minorBidi"/>
        </w:rPr>
      </w:pPr>
      <w:r w:rsidRPr="00051E0E">
        <w:rPr>
          <w:rFonts w:asciiTheme="minorBidi" w:hAnsiTheme="minorBidi"/>
        </w:rPr>
        <w:t>On the other hand, you are not required to register for GST if there is no certainty in your forecast. For example, you made a forecast based on market assessment, business plans or sales targets.</w:t>
      </w:r>
    </w:p>
    <w:p w14:paraId="3ABD960E" w14:textId="77777777" w:rsidR="004D0B4E" w:rsidRPr="00051E0E" w:rsidRDefault="004D0B4E" w:rsidP="00051E0E">
      <w:pPr>
        <w:ind w:left="426"/>
        <w:rPr>
          <w:rFonts w:asciiTheme="minorBidi" w:hAnsiTheme="minorBidi"/>
        </w:rPr>
      </w:pPr>
      <w:r w:rsidRPr="00051E0E">
        <w:rPr>
          <w:rFonts w:asciiTheme="minorBidi" w:hAnsiTheme="minorBidi"/>
        </w:rPr>
        <w:t>Expand all</w:t>
      </w:r>
    </w:p>
    <w:p w14:paraId="16327739" w14:textId="77777777" w:rsidR="004D0B4E" w:rsidRPr="00051E0E" w:rsidRDefault="004D0B4E"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"https://www.iras.gov.sg/taxes/goods-services-tax-(gst)/gst-registration-deregistration/do-i-need-to-register-for-gst" \l "example-2a--prospective-view-where-date-of-forecast-is-before-1-jul-2025"</w:instrText>
      </w:r>
      <w:r w:rsidRPr="00051E0E">
        <w:rPr>
          <w:rFonts w:asciiTheme="minorBidi" w:hAnsiTheme="minorBidi"/>
        </w:rPr>
      </w:r>
      <w:r w:rsidRPr="00051E0E">
        <w:rPr>
          <w:rFonts w:asciiTheme="minorBidi" w:hAnsiTheme="minorBidi"/>
        </w:rPr>
        <w:fldChar w:fldCharType="separate"/>
      </w:r>
    </w:p>
    <w:p w14:paraId="29147AE8" w14:textId="77777777" w:rsidR="004D0B4E" w:rsidRPr="00051E0E" w:rsidRDefault="004D0B4E" w:rsidP="00051E0E">
      <w:pPr>
        <w:ind w:left="426"/>
        <w:rPr>
          <w:rStyle w:val="Hyperlink"/>
          <w:rFonts w:asciiTheme="minorBidi" w:hAnsiTheme="minorBidi"/>
          <w:b/>
          <w:bCs/>
        </w:rPr>
      </w:pPr>
      <w:r w:rsidRPr="00051E0E">
        <w:rPr>
          <w:rStyle w:val="Hyperlink"/>
          <w:rFonts w:asciiTheme="minorBidi" w:hAnsiTheme="minorBidi"/>
          <w:b/>
          <w:bCs/>
        </w:rPr>
        <w:t>Example 2a: Prospective view where date of forecast is before 1 Jul 2025</w:t>
      </w:r>
    </w:p>
    <w:p w14:paraId="11BBEEC6" w14:textId="77777777" w:rsidR="004D0B4E" w:rsidRPr="00051E0E" w:rsidRDefault="004D0B4E" w:rsidP="00051E0E">
      <w:pPr>
        <w:ind w:left="426"/>
        <w:rPr>
          <w:rFonts w:asciiTheme="minorBidi" w:hAnsiTheme="minorBidi"/>
        </w:rPr>
      </w:pPr>
      <w:r w:rsidRPr="00051E0E">
        <w:rPr>
          <w:rFonts w:asciiTheme="minorBidi" w:hAnsiTheme="minorBidi"/>
        </w:rPr>
        <w:fldChar w:fldCharType="end"/>
      </w:r>
    </w:p>
    <w:p w14:paraId="71C3E942" w14:textId="77777777" w:rsidR="004D0B4E" w:rsidRPr="00051E0E" w:rsidRDefault="004D0B4E"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"https://www.iras.gov.sg/taxes/goods-services-tax-(gst)/gst-registration-deregistration/do-i-need-to-register-for-gst" \l "example-2b--prospective-view-where-date-of-forecast-is-on-or-after-1-jul-2025"</w:instrText>
      </w:r>
      <w:r w:rsidRPr="00051E0E">
        <w:rPr>
          <w:rFonts w:asciiTheme="minorBidi" w:hAnsiTheme="minorBidi"/>
        </w:rPr>
      </w:r>
      <w:r w:rsidRPr="00051E0E">
        <w:rPr>
          <w:rFonts w:asciiTheme="minorBidi" w:hAnsiTheme="minorBidi"/>
        </w:rPr>
        <w:fldChar w:fldCharType="separate"/>
      </w:r>
    </w:p>
    <w:p w14:paraId="03D88630" w14:textId="77777777" w:rsidR="004D0B4E" w:rsidRPr="00051E0E" w:rsidRDefault="004D0B4E" w:rsidP="00051E0E">
      <w:pPr>
        <w:ind w:left="426"/>
        <w:rPr>
          <w:rStyle w:val="Hyperlink"/>
          <w:rFonts w:asciiTheme="minorBidi" w:hAnsiTheme="minorBidi"/>
          <w:b/>
          <w:bCs/>
        </w:rPr>
      </w:pPr>
      <w:r w:rsidRPr="00051E0E">
        <w:rPr>
          <w:rStyle w:val="Hyperlink"/>
          <w:rFonts w:asciiTheme="minorBidi" w:hAnsiTheme="minorBidi"/>
          <w:b/>
          <w:bCs/>
        </w:rPr>
        <w:t>Example 2b: Prospective view where date of forecast is on or after 1 Jul 2025</w:t>
      </w:r>
    </w:p>
    <w:p w14:paraId="24A080A2" w14:textId="77777777" w:rsidR="004D0B4E" w:rsidRPr="00051E0E" w:rsidRDefault="004D0B4E" w:rsidP="00051E0E">
      <w:pPr>
        <w:ind w:left="426"/>
        <w:rPr>
          <w:rFonts w:asciiTheme="minorBidi" w:hAnsiTheme="minorBidi"/>
        </w:rPr>
      </w:pPr>
      <w:r w:rsidRPr="00051E0E">
        <w:rPr>
          <w:rFonts w:asciiTheme="minorBidi" w:hAnsiTheme="minorBidi"/>
        </w:rPr>
        <w:fldChar w:fldCharType="end"/>
      </w:r>
    </w:p>
    <w:p w14:paraId="3C738C3C" w14:textId="77777777" w:rsidR="004D0B4E" w:rsidRPr="00051E0E" w:rsidRDefault="004D0B4E" w:rsidP="00051E0E">
      <w:pPr>
        <w:ind w:left="426"/>
        <w:rPr>
          <w:rFonts w:asciiTheme="minorBidi" w:hAnsiTheme="minorBidi"/>
          <w:b/>
          <w:bCs/>
        </w:rPr>
      </w:pPr>
      <w:r w:rsidRPr="00051E0E">
        <w:rPr>
          <w:rFonts w:asciiTheme="minorBidi" w:hAnsiTheme="minorBidi"/>
          <w:b/>
          <w:bCs/>
        </w:rPr>
        <w:t>Exception</w:t>
      </w:r>
    </w:p>
    <w:p w14:paraId="37D7BB48" w14:textId="77777777" w:rsidR="004D0B4E" w:rsidRPr="00051E0E" w:rsidRDefault="004D0B4E" w:rsidP="00051E0E">
      <w:pPr>
        <w:ind w:left="426"/>
        <w:rPr>
          <w:rFonts w:asciiTheme="minorBidi" w:hAnsiTheme="minorBidi"/>
        </w:rPr>
      </w:pPr>
      <w:r w:rsidRPr="00051E0E">
        <w:rPr>
          <w:rFonts w:asciiTheme="minorBidi" w:hAnsiTheme="minorBidi"/>
        </w:rPr>
        <w:lastRenderedPageBreak/>
        <w:t>You will not be required to register for GST if:</w:t>
      </w:r>
    </w:p>
    <w:p w14:paraId="6A3878B1" w14:textId="77777777" w:rsidR="004D0B4E" w:rsidRPr="00051E0E" w:rsidRDefault="004D0B4E" w:rsidP="00051E0E">
      <w:pPr>
        <w:ind w:left="426"/>
        <w:rPr>
          <w:rFonts w:asciiTheme="minorBidi" w:hAnsiTheme="minorBidi"/>
        </w:rPr>
      </w:pPr>
      <w:r w:rsidRPr="00051E0E">
        <w:rPr>
          <w:rFonts w:asciiTheme="minorBidi" w:hAnsiTheme="minorBidi"/>
        </w:rPr>
        <w:t xml:space="preserve">  a. Your taxable turnover is derived wholly or mainly from zero-rated </w:t>
      </w:r>
      <w:proofErr w:type="gramStart"/>
      <w:r w:rsidRPr="00051E0E">
        <w:rPr>
          <w:rFonts w:asciiTheme="minorBidi" w:hAnsiTheme="minorBidi"/>
        </w:rPr>
        <w:t>supplies</w:t>
      </w:r>
      <w:proofErr w:type="gramEnd"/>
      <w:r w:rsidRPr="00051E0E">
        <w:rPr>
          <w:rFonts w:asciiTheme="minorBidi" w:hAnsiTheme="minorBidi"/>
        </w:rPr>
        <w:t xml:space="preserve"> and you apply for </w:t>
      </w:r>
      <w:hyperlink r:id="rId44" w:tooltip="exemption from registration" w:history="1">
        <w:r w:rsidRPr="00051E0E">
          <w:rPr>
            <w:rStyle w:val="Hyperlink"/>
            <w:rFonts w:asciiTheme="minorBidi" w:hAnsiTheme="minorBidi"/>
            <w:b/>
            <w:bCs/>
          </w:rPr>
          <w:t>exemption from registration</w:t>
        </w:r>
      </w:hyperlink>
      <w:r w:rsidRPr="00051E0E">
        <w:rPr>
          <w:rFonts w:asciiTheme="minorBidi" w:hAnsiTheme="minorBidi"/>
        </w:rPr>
        <w:t>.</w:t>
      </w:r>
    </w:p>
    <w:p w14:paraId="137B1FB4" w14:textId="77777777" w:rsidR="004D0B4E" w:rsidRPr="00051E0E" w:rsidRDefault="004D0B4E" w:rsidP="00051E0E">
      <w:pPr>
        <w:ind w:left="426"/>
        <w:rPr>
          <w:rFonts w:asciiTheme="minorBidi" w:hAnsiTheme="minorBidi"/>
        </w:rPr>
      </w:pPr>
      <w:r w:rsidRPr="00051E0E">
        <w:rPr>
          <w:rFonts w:asciiTheme="minorBidi" w:hAnsiTheme="minorBidi"/>
        </w:rPr>
        <w:t>  b. You are liable for GST registration under the </w:t>
      </w:r>
      <w:hyperlink r:id="rId45" w:anchor="RetrospectiveView" w:tooltip="retrospective view" w:history="1">
        <w:r w:rsidRPr="00051E0E">
          <w:rPr>
            <w:rStyle w:val="Hyperlink"/>
            <w:rFonts w:asciiTheme="minorBidi" w:hAnsiTheme="minorBidi"/>
            <w:b/>
            <w:bCs/>
          </w:rPr>
          <w:t>retrospective view</w:t>
        </w:r>
      </w:hyperlink>
      <w:r w:rsidRPr="00051E0E">
        <w:rPr>
          <w:rFonts w:asciiTheme="minorBidi" w:hAnsiTheme="minorBidi"/>
        </w:rPr>
        <w:t> but not under the  </w:t>
      </w:r>
      <w:hyperlink r:id="rId46" w:anchor="Prospectiveview" w:tooltip="prospective view" w:history="1">
        <w:r w:rsidRPr="00051E0E">
          <w:rPr>
            <w:rStyle w:val="Hyperlink"/>
            <w:rFonts w:asciiTheme="minorBidi" w:hAnsiTheme="minorBidi"/>
            <w:b/>
            <w:bCs/>
          </w:rPr>
          <w:t>prospective view</w:t>
        </w:r>
      </w:hyperlink>
      <w:r w:rsidRPr="00051E0E">
        <w:rPr>
          <w:rFonts w:asciiTheme="minorBidi" w:hAnsiTheme="minorBidi"/>
        </w:rPr>
        <w:t> and the following conditions are met:</w:t>
      </w:r>
    </w:p>
    <w:p w14:paraId="757C0A77" w14:textId="77777777" w:rsidR="004D0B4E" w:rsidRPr="00051E0E" w:rsidRDefault="004D0B4E" w:rsidP="00051E0E">
      <w:pPr>
        <w:ind w:left="426"/>
        <w:rPr>
          <w:rFonts w:asciiTheme="minorBidi" w:hAnsiTheme="minorBidi"/>
        </w:rPr>
      </w:pPr>
      <w:r w:rsidRPr="00051E0E">
        <w:rPr>
          <w:rFonts w:asciiTheme="minorBidi" w:hAnsiTheme="minorBidi"/>
        </w:rPr>
        <w:t>You are certain that your taxable turnover for the next 12 months will not exceed S$1 million</w:t>
      </w:r>
    </w:p>
    <w:p w14:paraId="32AA5B69" w14:textId="77777777" w:rsidR="004D0B4E" w:rsidRPr="00051E0E" w:rsidRDefault="004D0B4E" w:rsidP="00051E0E">
      <w:pPr>
        <w:ind w:left="426"/>
        <w:rPr>
          <w:rFonts w:asciiTheme="minorBidi" w:hAnsiTheme="minorBidi"/>
        </w:rPr>
      </w:pPr>
      <w:r w:rsidRPr="00051E0E">
        <w:rPr>
          <w:rFonts w:asciiTheme="minorBidi" w:hAnsiTheme="minorBidi"/>
        </w:rPr>
        <w:t>The taxable turnover is projected to be lower due to  </w:t>
      </w:r>
      <w:hyperlink r:id="rId47" w:anchor="specified-circumstances" w:tooltip="specific circumstances" w:history="1">
        <w:r w:rsidRPr="00051E0E">
          <w:rPr>
            <w:rStyle w:val="Hyperlink"/>
            <w:rFonts w:asciiTheme="minorBidi" w:hAnsiTheme="minorBidi"/>
            <w:b/>
            <w:bCs/>
          </w:rPr>
          <w:t>specific circumstances</w:t>
        </w:r>
      </w:hyperlink>
      <w:r w:rsidRPr="00051E0E">
        <w:rPr>
          <w:rFonts w:asciiTheme="minorBidi" w:hAnsiTheme="minorBidi"/>
        </w:rPr>
        <w:t>(e.g. large-scale downsizing of business)</w:t>
      </w:r>
    </w:p>
    <w:p w14:paraId="4C819F70" w14:textId="77777777" w:rsidR="004D0B4E" w:rsidRPr="00051E0E" w:rsidRDefault="004D0B4E" w:rsidP="00051E0E">
      <w:pPr>
        <w:ind w:left="426"/>
        <w:rPr>
          <w:rFonts w:asciiTheme="minorBidi" w:hAnsiTheme="minorBidi"/>
        </w:rPr>
      </w:pPr>
      <w:r w:rsidRPr="00051E0E">
        <w:rPr>
          <w:rFonts w:asciiTheme="minorBidi" w:hAnsiTheme="minorBidi"/>
        </w:rPr>
        <w:t>You have supporting documentation to substantiate your projection</w:t>
      </w:r>
    </w:p>
    <w:p w14:paraId="23CE72CA" w14:textId="77777777" w:rsidR="004D0B4E" w:rsidRPr="00051E0E" w:rsidRDefault="004D0B4E" w:rsidP="00051E0E">
      <w:pPr>
        <w:ind w:left="426"/>
        <w:rPr>
          <w:rFonts w:asciiTheme="minorBidi" w:hAnsiTheme="minorBidi"/>
        </w:rPr>
      </w:pPr>
      <w:r w:rsidRPr="00051E0E">
        <w:rPr>
          <w:rFonts w:asciiTheme="minorBidi" w:hAnsiTheme="minorBidi"/>
        </w:rPr>
        <w:t> You must nonetheless continue to monitor your taxable turnover at the end of the next calendar year. </w:t>
      </w:r>
    </w:p>
    <w:p w14:paraId="421686D3" w14:textId="77777777" w:rsidR="004D0B4E" w:rsidRPr="00051E0E" w:rsidRDefault="004D0B4E"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"https://www.iras.gov.sg/taxes/goods-services-tax-(gst)/gst-registration-deregistration/do-i-need-to-register-for-gst" \l "specified-circumstances"</w:instrText>
      </w:r>
      <w:r w:rsidRPr="00051E0E">
        <w:rPr>
          <w:rFonts w:asciiTheme="minorBidi" w:hAnsiTheme="minorBidi"/>
        </w:rPr>
      </w:r>
      <w:r w:rsidRPr="00051E0E">
        <w:rPr>
          <w:rFonts w:asciiTheme="minorBidi" w:hAnsiTheme="minorBidi"/>
        </w:rPr>
        <w:fldChar w:fldCharType="separate"/>
      </w:r>
    </w:p>
    <w:p w14:paraId="753F2584" w14:textId="77777777" w:rsidR="004D0B4E" w:rsidRPr="00051E0E" w:rsidRDefault="004D0B4E" w:rsidP="00051E0E">
      <w:pPr>
        <w:ind w:left="426"/>
        <w:rPr>
          <w:rStyle w:val="Hyperlink"/>
          <w:rFonts w:asciiTheme="minorBidi" w:hAnsiTheme="minorBidi"/>
          <w:b/>
          <w:bCs/>
        </w:rPr>
      </w:pPr>
      <w:r w:rsidRPr="00051E0E">
        <w:rPr>
          <w:rStyle w:val="Hyperlink"/>
          <w:rFonts w:asciiTheme="minorBidi" w:hAnsiTheme="minorBidi"/>
          <w:b/>
          <w:bCs/>
        </w:rPr>
        <w:t>Specified circumstances</w:t>
      </w:r>
    </w:p>
    <w:p w14:paraId="128F2321" w14:textId="77777777" w:rsidR="004D0B4E" w:rsidRPr="00051E0E" w:rsidRDefault="004D0B4E" w:rsidP="00051E0E">
      <w:pPr>
        <w:ind w:left="426"/>
        <w:rPr>
          <w:rFonts w:asciiTheme="minorBidi" w:hAnsiTheme="minorBidi"/>
        </w:rPr>
      </w:pPr>
      <w:r w:rsidRPr="00051E0E">
        <w:rPr>
          <w:rFonts w:asciiTheme="minorBidi" w:hAnsiTheme="minorBidi"/>
        </w:rPr>
        <w:fldChar w:fldCharType="end"/>
      </w:r>
    </w:p>
    <w:p w14:paraId="18436B4D" w14:textId="77777777" w:rsidR="004D0B4E" w:rsidRPr="00051E0E" w:rsidRDefault="004D0B4E" w:rsidP="00051E0E">
      <w:pPr>
        <w:ind w:left="426"/>
        <w:rPr>
          <w:rFonts w:asciiTheme="minorBidi" w:hAnsiTheme="minorBidi"/>
          <w:b/>
          <w:bCs/>
        </w:rPr>
      </w:pPr>
      <w:r w:rsidRPr="00051E0E">
        <w:rPr>
          <w:rFonts w:asciiTheme="minorBidi" w:hAnsiTheme="minorBidi"/>
          <w:b/>
          <w:bCs/>
        </w:rPr>
        <w:t>Reverse charge and overseas vendor registration</w:t>
      </w:r>
    </w:p>
    <w:p w14:paraId="6D78394B" w14:textId="77777777" w:rsidR="004D0B4E" w:rsidRPr="00051E0E" w:rsidRDefault="004D0B4E" w:rsidP="00051E0E">
      <w:pPr>
        <w:ind w:left="426"/>
        <w:rPr>
          <w:rFonts w:asciiTheme="minorBidi" w:hAnsiTheme="minorBidi"/>
        </w:rPr>
      </w:pPr>
      <w:r w:rsidRPr="00051E0E">
        <w:rPr>
          <w:rFonts w:asciiTheme="minorBidi" w:hAnsiTheme="minorBidi"/>
        </w:rPr>
        <w:t>You may also be liable for registration: </w:t>
      </w:r>
    </w:p>
    <w:p w14:paraId="383AE7A9" w14:textId="77777777" w:rsidR="004D0B4E" w:rsidRPr="00051E0E" w:rsidRDefault="004D0B4E" w:rsidP="00051E0E">
      <w:pPr>
        <w:ind w:left="426"/>
        <w:rPr>
          <w:rFonts w:asciiTheme="minorBidi" w:hAnsiTheme="minorBidi"/>
        </w:rPr>
      </w:pPr>
      <w:r w:rsidRPr="00051E0E">
        <w:rPr>
          <w:rFonts w:asciiTheme="minorBidi" w:hAnsiTheme="minorBidi"/>
        </w:rPr>
        <w:t>under the reverse charge regime if your business procures services from overseas suppliers or imports low-value goods and your business is not entitled to full input tax credit even if it is GST-registered, or</w:t>
      </w:r>
    </w:p>
    <w:p w14:paraId="46D60A26" w14:textId="77777777" w:rsidR="004D0B4E" w:rsidRPr="00051E0E" w:rsidRDefault="004D0B4E" w:rsidP="00051E0E">
      <w:pPr>
        <w:ind w:left="426"/>
        <w:rPr>
          <w:rFonts w:asciiTheme="minorBidi" w:hAnsiTheme="minorBidi"/>
        </w:rPr>
      </w:pPr>
      <w:r w:rsidRPr="00051E0E">
        <w:rPr>
          <w:rFonts w:asciiTheme="minorBidi" w:hAnsiTheme="minorBidi"/>
        </w:rPr>
        <w:t xml:space="preserve">under the overseas vendor registration regime if you are an overseas supplier or a local/ overseas electronic marketplace operator or </w:t>
      </w:r>
      <w:proofErr w:type="spellStart"/>
      <w:r w:rsidRPr="00051E0E">
        <w:rPr>
          <w:rFonts w:asciiTheme="minorBidi" w:hAnsiTheme="minorBidi"/>
        </w:rPr>
        <w:t>redeliverer</w:t>
      </w:r>
      <w:proofErr w:type="spellEnd"/>
      <w:r w:rsidRPr="00051E0E">
        <w:rPr>
          <w:rFonts w:asciiTheme="minorBidi" w:hAnsiTheme="minorBidi"/>
        </w:rPr>
        <w:t xml:space="preserve"> that provides services (digital and non-digital) or supplies imported low-value goods to individuals and businesses in Singapore that are not registered for GST.</w:t>
      </w:r>
    </w:p>
    <w:p w14:paraId="1C501FC9" w14:textId="77777777" w:rsidR="004D0B4E" w:rsidRPr="00051E0E" w:rsidRDefault="004D0B4E" w:rsidP="00051E0E">
      <w:pPr>
        <w:ind w:left="426"/>
        <w:rPr>
          <w:rFonts w:asciiTheme="minorBidi" w:hAnsiTheme="minorBidi"/>
        </w:rPr>
      </w:pPr>
      <w:r w:rsidRPr="00051E0E">
        <w:rPr>
          <w:rFonts w:asciiTheme="minorBidi" w:hAnsiTheme="minorBidi"/>
        </w:rPr>
        <w:t>For more information on the requirement to register for GST under these regimes, please refer to our webpage on  </w:t>
      </w:r>
      <w:hyperlink r:id="rId48" w:tooltip="GST on Imported Services" w:history="1">
        <w:r w:rsidRPr="00051E0E">
          <w:rPr>
            <w:rStyle w:val="Hyperlink"/>
            <w:rFonts w:asciiTheme="minorBidi" w:hAnsiTheme="minorBidi"/>
            <w:b/>
            <w:bCs/>
          </w:rPr>
          <w:t>GST on imported services</w:t>
        </w:r>
      </w:hyperlink>
      <w:r w:rsidRPr="00051E0E">
        <w:rPr>
          <w:rFonts w:asciiTheme="minorBidi" w:hAnsiTheme="minorBidi"/>
        </w:rPr>
        <w:t>.</w:t>
      </w:r>
    </w:p>
    <w:p w14:paraId="4786AB89" w14:textId="77777777" w:rsidR="00051E0E" w:rsidRDefault="00051E0E" w:rsidP="00051E0E">
      <w:pPr>
        <w:ind w:left="426"/>
        <w:rPr>
          <w:rFonts w:asciiTheme="minorBidi" w:hAnsiTheme="minorBidi"/>
          <w:b/>
          <w:bCs/>
        </w:rPr>
      </w:pPr>
    </w:p>
    <w:p w14:paraId="48E01C8A" w14:textId="5E824B11" w:rsidR="004D0B4E" w:rsidRPr="00051E0E" w:rsidRDefault="004D0B4E" w:rsidP="00051E0E">
      <w:pPr>
        <w:ind w:left="426"/>
        <w:rPr>
          <w:rFonts w:asciiTheme="minorBidi" w:hAnsiTheme="minorBidi"/>
          <w:b/>
          <w:bCs/>
        </w:rPr>
      </w:pPr>
      <w:r w:rsidRPr="00051E0E">
        <w:rPr>
          <w:rFonts w:asciiTheme="minorBidi" w:hAnsiTheme="minorBidi"/>
          <w:b/>
          <w:bCs/>
        </w:rPr>
        <w:t>Late notification of liability for GST registration</w:t>
      </w:r>
    </w:p>
    <w:p w14:paraId="58B3AEA7" w14:textId="77777777" w:rsidR="004D0B4E" w:rsidRPr="00051E0E" w:rsidRDefault="004D0B4E" w:rsidP="00051E0E">
      <w:pPr>
        <w:ind w:left="426"/>
        <w:rPr>
          <w:rFonts w:asciiTheme="minorBidi" w:hAnsiTheme="minorBidi"/>
        </w:rPr>
      </w:pPr>
      <w:r w:rsidRPr="00051E0E">
        <w:rPr>
          <w:rFonts w:asciiTheme="minorBidi" w:hAnsiTheme="minorBidi"/>
        </w:rPr>
        <w:t>There are serious consequences for late registration:</w:t>
      </w:r>
    </w:p>
    <w:p w14:paraId="00401251" w14:textId="77777777" w:rsidR="004D0B4E" w:rsidRPr="00051E0E" w:rsidRDefault="004D0B4E" w:rsidP="00051E0E">
      <w:pPr>
        <w:ind w:left="426"/>
        <w:rPr>
          <w:rFonts w:asciiTheme="minorBidi" w:hAnsiTheme="minorBidi"/>
        </w:rPr>
      </w:pPr>
      <w:r w:rsidRPr="00051E0E">
        <w:rPr>
          <w:rFonts w:asciiTheme="minorBidi" w:hAnsiTheme="minorBidi"/>
        </w:rPr>
        <w:t>Your date of registration will be backdated to the date you ought to be registered for GST.</w:t>
      </w:r>
    </w:p>
    <w:p w14:paraId="350B5224" w14:textId="77777777" w:rsidR="004D0B4E" w:rsidRPr="00051E0E" w:rsidRDefault="004D0B4E" w:rsidP="00051E0E">
      <w:pPr>
        <w:ind w:left="426"/>
        <w:rPr>
          <w:rFonts w:asciiTheme="minorBidi" w:hAnsiTheme="minorBidi"/>
        </w:rPr>
      </w:pPr>
      <w:r w:rsidRPr="00051E0E">
        <w:rPr>
          <w:rFonts w:asciiTheme="minorBidi" w:hAnsiTheme="minorBidi"/>
        </w:rPr>
        <w:t>You will have to account for and pay GST on your past sales starting from the effective date of registration, even if you did not collect any GST from your customers.</w:t>
      </w:r>
    </w:p>
    <w:p w14:paraId="0E5B0912" w14:textId="77777777" w:rsidR="004D0B4E" w:rsidRPr="00051E0E" w:rsidRDefault="004D0B4E" w:rsidP="00051E0E">
      <w:pPr>
        <w:ind w:left="426"/>
        <w:rPr>
          <w:rFonts w:asciiTheme="minorBidi" w:hAnsiTheme="minorBidi"/>
        </w:rPr>
      </w:pPr>
      <w:r w:rsidRPr="00051E0E">
        <w:rPr>
          <w:rFonts w:asciiTheme="minorBidi" w:hAnsiTheme="minorBidi"/>
        </w:rPr>
        <w:t>You may face a fine of up to $10,000 and a penalty equal to 10% of the GST due for late notification. Prosecution action may apply.</w:t>
      </w:r>
    </w:p>
    <w:p w14:paraId="5577BF2B" w14:textId="249ADE51" w:rsidR="004D0B4E" w:rsidRPr="00051E0E" w:rsidRDefault="004D0B4E" w:rsidP="00051E0E">
      <w:pPr>
        <w:ind w:left="426"/>
        <w:rPr>
          <w:rFonts w:asciiTheme="minorBidi" w:hAnsiTheme="minorBidi"/>
        </w:rPr>
      </w:pPr>
      <w:r w:rsidRPr="00051E0E">
        <w:rPr>
          <w:rFonts w:asciiTheme="minorBidi" w:hAnsiTheme="minorBidi"/>
        </w:rPr>
        <w:t xml:space="preserve">If you </w:t>
      </w:r>
      <w:proofErr w:type="gramStart"/>
      <w:r w:rsidRPr="00051E0E">
        <w:rPr>
          <w:rFonts w:asciiTheme="minorBidi" w:hAnsiTheme="minorBidi"/>
        </w:rPr>
        <w:t>submit an application</w:t>
      </w:r>
      <w:proofErr w:type="gramEnd"/>
      <w:r w:rsidRPr="00051E0E">
        <w:rPr>
          <w:rFonts w:asciiTheme="minorBidi" w:hAnsiTheme="minorBidi"/>
        </w:rPr>
        <w:t xml:space="preserve"> for GST registration and voluntarily disclose that you are late in registration, we will generally waive the late notification fine and penalties. However, you will still have to account for and pay GST on your past sales from your effective date of registration. If you have difficulties paying the GST due on the backdated period, we may allow</w:t>
      </w:r>
      <w:r w:rsidR="00051E0E">
        <w:rPr>
          <w:rFonts w:asciiTheme="minorBidi" w:hAnsiTheme="minorBidi"/>
        </w:rPr>
        <w:t xml:space="preserve"> </w:t>
      </w:r>
      <w:r w:rsidRPr="00051E0E">
        <w:rPr>
          <w:rFonts w:asciiTheme="minorBidi" w:hAnsiTheme="minorBidi"/>
        </w:rPr>
        <w:t>you to pay the GST due in instalments.</w:t>
      </w:r>
    </w:p>
    <w:p w14:paraId="5982CF90" w14:textId="77777777" w:rsidR="00051E0E" w:rsidRDefault="00051E0E" w:rsidP="00051E0E">
      <w:pPr>
        <w:ind w:left="426"/>
        <w:rPr>
          <w:rFonts w:asciiTheme="minorBidi" w:hAnsiTheme="minorBidi"/>
          <w:b/>
          <w:bCs/>
        </w:rPr>
      </w:pPr>
    </w:p>
    <w:p w14:paraId="6DEDC755" w14:textId="644F83DE" w:rsidR="004D0B4E" w:rsidRPr="00051E0E" w:rsidRDefault="004D0B4E" w:rsidP="00051E0E">
      <w:pPr>
        <w:ind w:left="426"/>
        <w:rPr>
          <w:rFonts w:asciiTheme="minorBidi" w:hAnsiTheme="minorBidi"/>
          <w:b/>
          <w:bCs/>
        </w:rPr>
      </w:pPr>
      <w:r w:rsidRPr="00051E0E">
        <w:rPr>
          <w:rFonts w:asciiTheme="minorBidi" w:hAnsiTheme="minorBidi"/>
          <w:b/>
          <w:bCs/>
        </w:rPr>
        <w:lastRenderedPageBreak/>
        <w:t>Computing your business turnover</w:t>
      </w:r>
    </w:p>
    <w:p w14:paraId="56050B9A" w14:textId="77777777" w:rsidR="004D0B4E" w:rsidRPr="00051E0E" w:rsidRDefault="004D0B4E" w:rsidP="00051E0E">
      <w:pPr>
        <w:ind w:left="426"/>
        <w:rPr>
          <w:rFonts w:asciiTheme="minorBidi" w:hAnsiTheme="minorBidi"/>
        </w:rPr>
      </w:pPr>
      <w:r w:rsidRPr="00051E0E">
        <w:rPr>
          <w:rFonts w:asciiTheme="minorBidi" w:hAnsiTheme="minorBidi"/>
        </w:rPr>
        <w:t xml:space="preserve">The table below explains the different methods used to compute your business taxable turnover, depending on whether you are a </w:t>
      </w:r>
      <w:proofErr w:type="gramStart"/>
      <w:r w:rsidRPr="00051E0E">
        <w:rPr>
          <w:rFonts w:asciiTheme="minorBidi" w:hAnsiTheme="minorBidi"/>
        </w:rPr>
        <w:t>sole-proprietorship</w:t>
      </w:r>
      <w:proofErr w:type="gramEnd"/>
      <w:r w:rsidRPr="00051E0E">
        <w:rPr>
          <w:rFonts w:asciiTheme="minorBidi" w:hAnsiTheme="minorBidi"/>
        </w:rPr>
        <w:t>, a partnership, or a private limited company.</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929"/>
        <w:gridCol w:w="2796"/>
        <w:gridCol w:w="1951"/>
        <w:gridCol w:w="2069"/>
      </w:tblGrid>
      <w:tr w:rsidR="004D0B4E" w:rsidRPr="00051E0E" w14:paraId="465D96F7" w14:textId="77777777">
        <w:trPr>
          <w:gridAfter w:val="3"/>
          <w:wAfter w:w="9645" w:type="dxa"/>
          <w:tblHeader/>
        </w:trPr>
        <w:tc>
          <w:tcPr>
            <w:tcW w:w="0" w:type="auto"/>
            <w:vAlign w:val="center"/>
            <w:hideMark/>
          </w:tcPr>
          <w:p w14:paraId="1A9AF960" w14:textId="77777777" w:rsidR="004D0B4E" w:rsidRPr="00051E0E" w:rsidRDefault="004D0B4E" w:rsidP="00051E0E">
            <w:pPr>
              <w:ind w:left="426"/>
              <w:rPr>
                <w:rFonts w:asciiTheme="minorBidi" w:hAnsiTheme="minorBidi"/>
              </w:rPr>
            </w:pPr>
          </w:p>
        </w:tc>
      </w:tr>
      <w:tr w:rsidR="004D0B4E" w:rsidRPr="00051E0E" w14:paraId="0D5002D3" w14:textId="77777777">
        <w:tc>
          <w:tcPr>
            <w:tcW w:w="8745" w:type="dxa"/>
            <w:tcBorders>
              <w:left w:val="single" w:sz="6" w:space="0" w:color="C7C7C7"/>
              <w:right w:val="single" w:sz="6" w:space="0" w:color="C7C7C7"/>
            </w:tcBorders>
            <w:shd w:val="clear" w:color="auto" w:fill="F6F8FA"/>
            <w:hideMark/>
          </w:tcPr>
          <w:p w14:paraId="0F755953" w14:textId="77777777" w:rsidR="004D0B4E" w:rsidRPr="00051E0E" w:rsidRDefault="004D0B4E" w:rsidP="00051E0E">
            <w:pPr>
              <w:ind w:left="426"/>
              <w:rPr>
                <w:rFonts w:asciiTheme="minorBidi" w:hAnsiTheme="minorBidi"/>
              </w:rPr>
            </w:pPr>
            <w:r w:rsidRPr="00051E0E">
              <w:rPr>
                <w:rFonts w:asciiTheme="minorBidi" w:hAnsiTheme="minorBidi"/>
                <w:b/>
                <w:bCs/>
              </w:rPr>
              <w:t>How do I compute business turnover?</w:t>
            </w:r>
          </w:p>
        </w:tc>
        <w:tc>
          <w:tcPr>
            <w:tcW w:w="8745" w:type="dxa"/>
            <w:tcBorders>
              <w:left w:val="single" w:sz="6" w:space="0" w:color="C7C7C7"/>
              <w:right w:val="single" w:sz="6" w:space="0" w:color="C7C7C7"/>
            </w:tcBorders>
            <w:shd w:val="clear" w:color="auto" w:fill="F6F8FA"/>
            <w:hideMark/>
          </w:tcPr>
          <w:p w14:paraId="23F08598" w14:textId="77777777" w:rsidR="004D0B4E" w:rsidRPr="00051E0E" w:rsidRDefault="004D0B4E" w:rsidP="00051E0E">
            <w:pPr>
              <w:ind w:left="426"/>
              <w:rPr>
                <w:rFonts w:asciiTheme="minorBidi" w:hAnsiTheme="minorBidi"/>
              </w:rPr>
            </w:pPr>
            <w:proofErr w:type="gramStart"/>
            <w:r w:rsidRPr="00051E0E">
              <w:rPr>
                <w:rFonts w:asciiTheme="minorBidi" w:hAnsiTheme="minorBidi"/>
                <w:b/>
                <w:bCs/>
              </w:rPr>
              <w:t>Sole-proprietorship</w:t>
            </w:r>
            <w:proofErr w:type="gramEnd"/>
            <w:r w:rsidRPr="00051E0E">
              <w:rPr>
                <w:rFonts w:asciiTheme="minorBidi" w:hAnsiTheme="minorBidi"/>
                <w:b/>
                <w:bCs/>
              </w:rPr>
              <w:t xml:space="preserve"> (Individual)</w:t>
            </w:r>
          </w:p>
          <w:p w14:paraId="5D41D3C9" w14:textId="77777777" w:rsidR="004D0B4E" w:rsidRPr="00051E0E" w:rsidRDefault="004D0B4E" w:rsidP="00051E0E">
            <w:pPr>
              <w:ind w:left="426"/>
              <w:rPr>
                <w:rFonts w:asciiTheme="minorBidi" w:hAnsiTheme="minorBidi"/>
              </w:rPr>
            </w:pPr>
            <w:r w:rsidRPr="00051E0E">
              <w:rPr>
                <w:rFonts w:asciiTheme="minorBidi" w:hAnsiTheme="minorBidi"/>
              </w:rPr>
              <w:t>Combine the turnover of:</w:t>
            </w:r>
          </w:p>
          <w:p w14:paraId="4166AF5E" w14:textId="77777777" w:rsidR="004D0B4E" w:rsidRPr="00051E0E" w:rsidRDefault="004D0B4E" w:rsidP="00051E0E">
            <w:pPr>
              <w:ind w:left="426"/>
              <w:rPr>
                <w:rFonts w:asciiTheme="minorBidi" w:hAnsiTheme="minorBidi"/>
              </w:rPr>
            </w:pPr>
            <w:r w:rsidRPr="00051E0E">
              <w:rPr>
                <w:rFonts w:asciiTheme="minorBidi" w:hAnsiTheme="minorBidi"/>
              </w:rPr>
              <w:t>all your sole-proprietorship businesses (including rental of commercial properties, rental of furniture &amp; fittings and home-based business) regardless of whether the businesses are registered with ACRA, and</w:t>
            </w:r>
          </w:p>
          <w:p w14:paraId="1B6291D3" w14:textId="77777777" w:rsidR="004D0B4E" w:rsidRPr="00051E0E" w:rsidRDefault="004D0B4E" w:rsidP="00051E0E">
            <w:pPr>
              <w:ind w:left="426"/>
              <w:rPr>
                <w:rFonts w:asciiTheme="minorBidi" w:hAnsiTheme="minorBidi"/>
              </w:rPr>
            </w:pPr>
            <w:r w:rsidRPr="00051E0E">
              <w:rPr>
                <w:rFonts w:asciiTheme="minorBidi" w:hAnsiTheme="minorBidi"/>
              </w:rPr>
              <w:t xml:space="preserve">income derived from your trade, profession or vocation (e.g. a taxi driver, hawker, commission agent such as insurance agent or multi-level marketing agent, freelancer such as fitness instructor or </w:t>
            </w:r>
            <w:proofErr w:type="gramStart"/>
            <w:r w:rsidRPr="00051E0E">
              <w:rPr>
                <w:rFonts w:asciiTheme="minorBidi" w:hAnsiTheme="minorBidi"/>
              </w:rPr>
              <w:t>book-keeper</w:t>
            </w:r>
            <w:proofErr w:type="gramEnd"/>
            <w:r w:rsidRPr="00051E0E">
              <w:rPr>
                <w:rFonts w:asciiTheme="minorBidi" w:hAnsiTheme="minorBidi"/>
              </w:rPr>
              <w:t>, accountant with own business practice, etc.)</w:t>
            </w:r>
          </w:p>
          <w:p w14:paraId="2F811BFA" w14:textId="77777777" w:rsidR="004D0B4E" w:rsidRPr="00051E0E" w:rsidRDefault="004D0B4E" w:rsidP="00051E0E">
            <w:pPr>
              <w:ind w:left="426"/>
              <w:rPr>
                <w:rFonts w:asciiTheme="minorBidi" w:hAnsiTheme="minorBidi"/>
              </w:rPr>
            </w:pPr>
            <w:r w:rsidRPr="00051E0E">
              <w:rPr>
                <w:rFonts w:asciiTheme="minorBidi" w:hAnsiTheme="minorBidi"/>
              </w:rPr>
              <w:t>Refer to example below for illustration.</w:t>
            </w:r>
          </w:p>
        </w:tc>
        <w:tc>
          <w:tcPr>
            <w:tcW w:w="8745" w:type="dxa"/>
            <w:tcBorders>
              <w:left w:val="single" w:sz="6" w:space="0" w:color="C7C7C7"/>
              <w:right w:val="single" w:sz="6" w:space="0" w:color="C7C7C7"/>
            </w:tcBorders>
            <w:shd w:val="clear" w:color="auto" w:fill="F6F8FA"/>
            <w:hideMark/>
          </w:tcPr>
          <w:p w14:paraId="071B14E0" w14:textId="77777777" w:rsidR="004D0B4E" w:rsidRPr="00051E0E" w:rsidRDefault="004D0B4E" w:rsidP="00051E0E">
            <w:pPr>
              <w:ind w:left="426"/>
              <w:rPr>
                <w:rFonts w:asciiTheme="minorBidi" w:hAnsiTheme="minorBidi"/>
              </w:rPr>
            </w:pPr>
            <w:r w:rsidRPr="00051E0E">
              <w:rPr>
                <w:rFonts w:asciiTheme="minorBidi" w:hAnsiTheme="minorBidi"/>
                <w:b/>
                <w:bCs/>
              </w:rPr>
              <w:t>Partnership</w:t>
            </w:r>
          </w:p>
          <w:p w14:paraId="34FC7AB1" w14:textId="77777777" w:rsidR="004D0B4E" w:rsidRPr="00051E0E" w:rsidRDefault="004D0B4E" w:rsidP="00051E0E">
            <w:pPr>
              <w:ind w:left="426"/>
              <w:rPr>
                <w:rFonts w:asciiTheme="minorBidi" w:hAnsiTheme="minorBidi"/>
              </w:rPr>
            </w:pPr>
            <w:r w:rsidRPr="00051E0E">
              <w:rPr>
                <w:rFonts w:asciiTheme="minorBidi" w:hAnsiTheme="minorBidi"/>
              </w:rPr>
              <w:t>Combine the turnover of all partnership businesses with the same composition of partners (including rental of commercial properties, rental of furniture &amp; fittings and home-based business), regardless of whether the businesses are registered with ACRA. </w:t>
            </w:r>
          </w:p>
          <w:p w14:paraId="54FB9D4F" w14:textId="77777777" w:rsidR="004D0B4E" w:rsidRPr="00051E0E" w:rsidRDefault="004D0B4E" w:rsidP="00051E0E">
            <w:pPr>
              <w:ind w:left="426"/>
              <w:rPr>
                <w:rFonts w:asciiTheme="minorBidi" w:hAnsiTheme="minorBidi"/>
              </w:rPr>
            </w:pPr>
            <w:r w:rsidRPr="00051E0E">
              <w:rPr>
                <w:rFonts w:asciiTheme="minorBidi" w:hAnsiTheme="minorBidi"/>
              </w:rPr>
              <w:t>Please refer to example below for illustration.</w:t>
            </w:r>
          </w:p>
        </w:tc>
        <w:tc>
          <w:tcPr>
            <w:tcW w:w="8745" w:type="dxa"/>
            <w:tcBorders>
              <w:left w:val="single" w:sz="6" w:space="0" w:color="C7C7C7"/>
              <w:right w:val="single" w:sz="6" w:space="0" w:color="C7C7C7"/>
            </w:tcBorders>
            <w:shd w:val="clear" w:color="auto" w:fill="F6F8FA"/>
            <w:hideMark/>
          </w:tcPr>
          <w:p w14:paraId="53CEC4B4" w14:textId="77777777" w:rsidR="004D0B4E" w:rsidRPr="00051E0E" w:rsidRDefault="004D0B4E" w:rsidP="00051E0E">
            <w:pPr>
              <w:ind w:left="426"/>
              <w:rPr>
                <w:rFonts w:asciiTheme="minorBidi" w:hAnsiTheme="minorBidi"/>
              </w:rPr>
            </w:pPr>
            <w:r w:rsidRPr="00051E0E">
              <w:rPr>
                <w:rFonts w:asciiTheme="minorBidi" w:hAnsiTheme="minorBidi"/>
                <w:b/>
                <w:bCs/>
              </w:rPr>
              <w:t>Company (e.g. Private Limited Company)</w:t>
            </w:r>
          </w:p>
          <w:p w14:paraId="3E5D0189" w14:textId="77777777" w:rsidR="004D0B4E" w:rsidRPr="00051E0E" w:rsidRDefault="004D0B4E" w:rsidP="00051E0E">
            <w:pPr>
              <w:ind w:left="426"/>
              <w:rPr>
                <w:rFonts w:asciiTheme="minorBidi" w:hAnsiTheme="minorBidi"/>
              </w:rPr>
            </w:pPr>
            <w:r w:rsidRPr="00051E0E">
              <w:rPr>
                <w:rFonts w:asciiTheme="minorBidi" w:hAnsiTheme="minorBidi"/>
              </w:rPr>
              <w:t>Compute the turnover of that single company (including rental of commercial properties, and rental of furniture &amp; fittings).</w:t>
            </w:r>
          </w:p>
          <w:p w14:paraId="1110BDF0" w14:textId="77777777" w:rsidR="004D0B4E" w:rsidRPr="00051E0E" w:rsidRDefault="004D0B4E" w:rsidP="00051E0E">
            <w:pPr>
              <w:ind w:left="426"/>
              <w:rPr>
                <w:rFonts w:asciiTheme="minorBidi" w:hAnsiTheme="minorBidi"/>
              </w:rPr>
            </w:pPr>
            <w:r w:rsidRPr="00051E0E">
              <w:rPr>
                <w:rFonts w:asciiTheme="minorBidi" w:hAnsiTheme="minorBidi"/>
              </w:rPr>
              <w:t>If your company (as a legal entity) owns sole-proprietorship businesses, you need to combine the turnover of</w:t>
            </w:r>
          </w:p>
          <w:p w14:paraId="4A535982" w14:textId="77777777" w:rsidR="004D0B4E" w:rsidRPr="00051E0E" w:rsidRDefault="004D0B4E" w:rsidP="00051E0E">
            <w:pPr>
              <w:ind w:left="426"/>
              <w:rPr>
                <w:rFonts w:asciiTheme="minorBidi" w:hAnsiTheme="minorBidi"/>
              </w:rPr>
            </w:pPr>
            <w:r w:rsidRPr="00051E0E">
              <w:rPr>
                <w:rFonts w:asciiTheme="minorBidi" w:hAnsiTheme="minorBidi"/>
              </w:rPr>
              <w:t>the company, and</w:t>
            </w:r>
          </w:p>
          <w:p w14:paraId="7A9DA857" w14:textId="77777777" w:rsidR="004D0B4E" w:rsidRPr="00051E0E" w:rsidRDefault="004D0B4E" w:rsidP="00051E0E">
            <w:pPr>
              <w:ind w:left="426"/>
              <w:rPr>
                <w:rFonts w:asciiTheme="minorBidi" w:hAnsiTheme="minorBidi"/>
              </w:rPr>
            </w:pPr>
            <w:r w:rsidRPr="00051E0E">
              <w:rPr>
                <w:rFonts w:asciiTheme="minorBidi" w:hAnsiTheme="minorBidi"/>
              </w:rPr>
              <w:t>all its sole-proprietorship businesses.</w:t>
            </w:r>
          </w:p>
        </w:tc>
      </w:tr>
      <w:tr w:rsidR="004D0B4E" w:rsidRPr="00051E0E" w14:paraId="524AA4D2" w14:textId="77777777">
        <w:tc>
          <w:tcPr>
            <w:tcW w:w="8745" w:type="dxa"/>
            <w:tcBorders>
              <w:left w:val="single" w:sz="6" w:space="0" w:color="C7C7C7"/>
              <w:right w:val="single" w:sz="6" w:space="0" w:color="C7C7C7"/>
            </w:tcBorders>
            <w:shd w:val="clear" w:color="auto" w:fill="FFFFFF"/>
            <w:hideMark/>
          </w:tcPr>
          <w:p w14:paraId="51891DCF" w14:textId="77777777" w:rsidR="004D0B4E" w:rsidRPr="00051E0E" w:rsidRDefault="004D0B4E" w:rsidP="00051E0E">
            <w:pPr>
              <w:ind w:left="426"/>
              <w:rPr>
                <w:rFonts w:asciiTheme="minorBidi" w:hAnsiTheme="minorBidi"/>
              </w:rPr>
            </w:pPr>
            <w:r w:rsidRPr="00051E0E">
              <w:rPr>
                <w:rFonts w:asciiTheme="minorBidi" w:hAnsiTheme="minorBidi"/>
                <w:b/>
                <w:bCs/>
              </w:rPr>
              <w:t>How will my businesses be registered for GST?</w:t>
            </w:r>
          </w:p>
        </w:tc>
        <w:tc>
          <w:tcPr>
            <w:tcW w:w="8745" w:type="dxa"/>
            <w:tcBorders>
              <w:left w:val="single" w:sz="6" w:space="0" w:color="C7C7C7"/>
              <w:right w:val="single" w:sz="6" w:space="0" w:color="C7C7C7"/>
            </w:tcBorders>
            <w:shd w:val="clear" w:color="auto" w:fill="FFFFFF"/>
            <w:hideMark/>
          </w:tcPr>
          <w:p w14:paraId="14498124" w14:textId="77777777" w:rsidR="004D0B4E" w:rsidRPr="00051E0E" w:rsidRDefault="004D0B4E" w:rsidP="00051E0E">
            <w:pPr>
              <w:ind w:left="426"/>
              <w:rPr>
                <w:rFonts w:asciiTheme="minorBidi" w:hAnsiTheme="minorBidi"/>
              </w:rPr>
            </w:pPr>
            <w:proofErr w:type="gramStart"/>
            <w:r w:rsidRPr="00051E0E">
              <w:rPr>
                <w:rFonts w:asciiTheme="minorBidi" w:hAnsiTheme="minorBidi"/>
                <w:b/>
                <w:bCs/>
              </w:rPr>
              <w:t>Sole-proprietorship</w:t>
            </w:r>
            <w:proofErr w:type="gramEnd"/>
            <w:r w:rsidRPr="00051E0E">
              <w:rPr>
                <w:rFonts w:asciiTheme="minorBidi" w:hAnsiTheme="minorBidi"/>
                <w:b/>
                <w:bCs/>
              </w:rPr>
              <w:t xml:space="preserve"> (Individual)</w:t>
            </w:r>
          </w:p>
          <w:p w14:paraId="62EC0DFB" w14:textId="77777777" w:rsidR="004D0B4E" w:rsidRPr="00051E0E" w:rsidRDefault="004D0B4E" w:rsidP="00051E0E">
            <w:pPr>
              <w:ind w:left="426"/>
              <w:rPr>
                <w:rFonts w:asciiTheme="minorBidi" w:hAnsiTheme="minorBidi"/>
              </w:rPr>
            </w:pPr>
            <w:r w:rsidRPr="00051E0E">
              <w:rPr>
                <w:rFonts w:asciiTheme="minorBidi" w:hAnsiTheme="minorBidi"/>
              </w:rPr>
              <w:t xml:space="preserve">All your businesses under your name will be registered in the name of the </w:t>
            </w:r>
            <w:proofErr w:type="gramStart"/>
            <w:r w:rsidRPr="00051E0E">
              <w:rPr>
                <w:rFonts w:asciiTheme="minorBidi" w:hAnsiTheme="minorBidi"/>
              </w:rPr>
              <w:t>sole-proprietor</w:t>
            </w:r>
            <w:proofErr w:type="gramEnd"/>
            <w:r w:rsidRPr="00051E0E">
              <w:rPr>
                <w:rFonts w:asciiTheme="minorBidi" w:hAnsiTheme="minorBidi"/>
              </w:rPr>
              <w:t xml:space="preserve"> (i.e. your name) irrespective of the turnover of each business.</w:t>
            </w:r>
          </w:p>
          <w:p w14:paraId="14E1301A" w14:textId="77777777" w:rsidR="004D0B4E" w:rsidRPr="00051E0E" w:rsidRDefault="004D0B4E" w:rsidP="00051E0E">
            <w:pPr>
              <w:ind w:left="426"/>
              <w:rPr>
                <w:rFonts w:asciiTheme="minorBidi" w:hAnsiTheme="minorBidi"/>
              </w:rPr>
            </w:pPr>
            <w:r w:rsidRPr="00051E0E">
              <w:rPr>
                <w:rFonts w:asciiTheme="minorBidi" w:hAnsiTheme="minorBidi"/>
              </w:rPr>
              <w:t xml:space="preserve">This includes sole-proprietorship businesses which you </w:t>
            </w:r>
            <w:r w:rsidRPr="00051E0E">
              <w:rPr>
                <w:rFonts w:asciiTheme="minorBidi" w:hAnsiTheme="minorBidi"/>
              </w:rPr>
              <w:lastRenderedPageBreak/>
              <w:t>may set up in the future.</w:t>
            </w:r>
          </w:p>
        </w:tc>
        <w:tc>
          <w:tcPr>
            <w:tcW w:w="8745" w:type="dxa"/>
            <w:tcBorders>
              <w:left w:val="single" w:sz="6" w:space="0" w:color="C7C7C7"/>
              <w:right w:val="single" w:sz="6" w:space="0" w:color="C7C7C7"/>
            </w:tcBorders>
            <w:shd w:val="clear" w:color="auto" w:fill="FFFFFF"/>
            <w:hideMark/>
          </w:tcPr>
          <w:p w14:paraId="1DFF07B9" w14:textId="77777777" w:rsidR="004D0B4E" w:rsidRPr="00051E0E" w:rsidRDefault="004D0B4E" w:rsidP="00051E0E">
            <w:pPr>
              <w:ind w:left="426"/>
              <w:rPr>
                <w:rFonts w:asciiTheme="minorBidi" w:hAnsiTheme="minorBidi"/>
              </w:rPr>
            </w:pPr>
            <w:r w:rsidRPr="00051E0E">
              <w:rPr>
                <w:rFonts w:asciiTheme="minorBidi" w:hAnsiTheme="minorBidi"/>
                <w:b/>
                <w:bCs/>
              </w:rPr>
              <w:lastRenderedPageBreak/>
              <w:t>Partnership</w:t>
            </w:r>
          </w:p>
          <w:p w14:paraId="5BD81979" w14:textId="77777777" w:rsidR="004D0B4E" w:rsidRPr="00051E0E" w:rsidRDefault="004D0B4E" w:rsidP="00051E0E">
            <w:pPr>
              <w:ind w:left="426"/>
              <w:rPr>
                <w:rFonts w:asciiTheme="minorBidi" w:hAnsiTheme="minorBidi"/>
              </w:rPr>
            </w:pPr>
            <w:r w:rsidRPr="00051E0E">
              <w:rPr>
                <w:rFonts w:asciiTheme="minorBidi" w:hAnsiTheme="minorBidi"/>
              </w:rPr>
              <w:t>Each partnership business that is required to register for GST will be separately registered under its own name.</w:t>
            </w:r>
          </w:p>
          <w:p w14:paraId="0C562BEC" w14:textId="77777777" w:rsidR="004D0B4E" w:rsidRPr="00051E0E" w:rsidRDefault="004D0B4E" w:rsidP="00051E0E">
            <w:pPr>
              <w:ind w:left="426"/>
              <w:rPr>
                <w:rFonts w:asciiTheme="minorBidi" w:hAnsiTheme="minorBidi"/>
              </w:rPr>
            </w:pPr>
            <w:r w:rsidRPr="00051E0E">
              <w:rPr>
                <w:rFonts w:asciiTheme="minorBidi" w:hAnsiTheme="minorBidi"/>
              </w:rPr>
              <w:t>Once your partnership is GST-</w:t>
            </w:r>
            <w:r w:rsidRPr="00051E0E">
              <w:rPr>
                <w:rFonts w:asciiTheme="minorBidi" w:hAnsiTheme="minorBidi"/>
              </w:rPr>
              <w:lastRenderedPageBreak/>
              <w:t>registered, all businesses with the same composition of partners need to be GST-registered.</w:t>
            </w:r>
          </w:p>
          <w:p w14:paraId="60DFC4F7" w14:textId="77777777" w:rsidR="004D0B4E" w:rsidRPr="00051E0E" w:rsidRDefault="004D0B4E" w:rsidP="00051E0E">
            <w:pPr>
              <w:ind w:left="426"/>
              <w:rPr>
                <w:rFonts w:asciiTheme="minorBidi" w:hAnsiTheme="minorBidi"/>
              </w:rPr>
            </w:pPr>
            <w:r w:rsidRPr="00051E0E">
              <w:rPr>
                <w:rFonts w:asciiTheme="minorBidi" w:hAnsiTheme="minorBidi"/>
              </w:rPr>
              <w:t>This includes businesses with the same composition of partners which you may set up in the future.</w:t>
            </w:r>
          </w:p>
        </w:tc>
        <w:tc>
          <w:tcPr>
            <w:tcW w:w="8745" w:type="dxa"/>
            <w:tcBorders>
              <w:left w:val="single" w:sz="6" w:space="0" w:color="C7C7C7"/>
              <w:right w:val="single" w:sz="6" w:space="0" w:color="C7C7C7"/>
            </w:tcBorders>
            <w:shd w:val="clear" w:color="auto" w:fill="FFFFFF"/>
            <w:hideMark/>
          </w:tcPr>
          <w:p w14:paraId="03941578" w14:textId="77777777" w:rsidR="004D0B4E" w:rsidRPr="00051E0E" w:rsidRDefault="004D0B4E" w:rsidP="00051E0E">
            <w:pPr>
              <w:ind w:left="426"/>
              <w:rPr>
                <w:rFonts w:asciiTheme="minorBidi" w:hAnsiTheme="minorBidi"/>
              </w:rPr>
            </w:pPr>
            <w:r w:rsidRPr="00051E0E">
              <w:rPr>
                <w:rFonts w:asciiTheme="minorBidi" w:hAnsiTheme="minorBidi"/>
                <w:b/>
                <w:bCs/>
              </w:rPr>
              <w:lastRenderedPageBreak/>
              <w:t>Company (e.g. Private Limited Company)</w:t>
            </w:r>
          </w:p>
          <w:p w14:paraId="630858FC" w14:textId="77777777" w:rsidR="004D0B4E" w:rsidRPr="00051E0E" w:rsidRDefault="004D0B4E" w:rsidP="00051E0E">
            <w:pPr>
              <w:ind w:left="426"/>
              <w:rPr>
                <w:rFonts w:asciiTheme="minorBidi" w:hAnsiTheme="minorBidi"/>
              </w:rPr>
            </w:pPr>
            <w:r w:rsidRPr="00051E0E">
              <w:rPr>
                <w:rFonts w:asciiTheme="minorBidi" w:hAnsiTheme="minorBidi"/>
              </w:rPr>
              <w:t>GST registration will be in the name of your company.</w:t>
            </w:r>
          </w:p>
        </w:tc>
      </w:tr>
    </w:tbl>
    <w:p w14:paraId="23342415" w14:textId="77777777" w:rsidR="004D0B4E" w:rsidRPr="00051E0E" w:rsidRDefault="004D0B4E"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"https://www.iras.gov.sg/taxes/goods-services-tax-(gst)/gst-registration-deregistration/do-i-need-to-register-for-gst" \l "example-1--sole-proprietorship"</w:instrText>
      </w:r>
      <w:r w:rsidRPr="00051E0E">
        <w:rPr>
          <w:rFonts w:asciiTheme="minorBidi" w:hAnsiTheme="minorBidi"/>
        </w:rPr>
      </w:r>
      <w:r w:rsidRPr="00051E0E">
        <w:rPr>
          <w:rFonts w:asciiTheme="minorBidi" w:hAnsiTheme="minorBidi"/>
        </w:rPr>
        <w:fldChar w:fldCharType="separate"/>
      </w:r>
    </w:p>
    <w:p w14:paraId="2259084E" w14:textId="77777777" w:rsidR="004D0B4E" w:rsidRPr="00051E0E" w:rsidRDefault="004D0B4E" w:rsidP="00051E0E">
      <w:pPr>
        <w:ind w:left="426"/>
        <w:rPr>
          <w:rStyle w:val="Hyperlink"/>
          <w:rFonts w:asciiTheme="minorBidi" w:hAnsiTheme="minorBidi"/>
          <w:b/>
          <w:bCs/>
        </w:rPr>
      </w:pPr>
      <w:r w:rsidRPr="00051E0E">
        <w:rPr>
          <w:rStyle w:val="Hyperlink"/>
          <w:rFonts w:asciiTheme="minorBidi" w:hAnsiTheme="minorBidi"/>
          <w:b/>
          <w:bCs/>
        </w:rPr>
        <w:t xml:space="preserve">Example 1: </w:t>
      </w:r>
      <w:proofErr w:type="gramStart"/>
      <w:r w:rsidRPr="00051E0E">
        <w:rPr>
          <w:rStyle w:val="Hyperlink"/>
          <w:rFonts w:asciiTheme="minorBidi" w:hAnsiTheme="minorBidi"/>
          <w:b/>
          <w:bCs/>
        </w:rPr>
        <w:t>Sole-proprietorship</w:t>
      </w:r>
      <w:proofErr w:type="gramEnd"/>
    </w:p>
    <w:p w14:paraId="4CA06789" w14:textId="77777777" w:rsidR="004D0B4E" w:rsidRPr="00051E0E" w:rsidRDefault="004D0B4E" w:rsidP="00051E0E">
      <w:pPr>
        <w:ind w:left="426"/>
        <w:rPr>
          <w:rFonts w:asciiTheme="minorBidi" w:hAnsiTheme="minorBidi"/>
        </w:rPr>
      </w:pPr>
      <w:r w:rsidRPr="00051E0E">
        <w:rPr>
          <w:rFonts w:asciiTheme="minorBidi" w:hAnsiTheme="minorBidi"/>
        </w:rPr>
        <w:fldChar w:fldCharType="end"/>
      </w:r>
    </w:p>
    <w:p w14:paraId="40B0CC62" w14:textId="77777777" w:rsidR="004D0B4E" w:rsidRPr="00051E0E" w:rsidRDefault="004D0B4E" w:rsidP="00051E0E">
      <w:pPr>
        <w:ind w:left="426"/>
        <w:rPr>
          <w:rFonts w:asciiTheme="minorBidi" w:hAnsiTheme="minorBidi"/>
        </w:rPr>
      </w:pPr>
      <w:r w:rsidRPr="00051E0E">
        <w:rPr>
          <w:rFonts w:asciiTheme="minorBidi" w:hAnsiTheme="minorBidi"/>
        </w:rPr>
        <w:t>You have two sole-proprietorship businesses (Businesses A and B). You also drive a taxi on a part-time basis.</w:t>
      </w:r>
    </w:p>
    <w:p w14:paraId="599DAEBB" w14:textId="77777777" w:rsidR="004D0B4E" w:rsidRPr="00051E0E" w:rsidRDefault="004D0B4E" w:rsidP="00051E0E">
      <w:pPr>
        <w:ind w:left="426"/>
        <w:rPr>
          <w:rFonts w:asciiTheme="minorBidi" w:hAnsiTheme="minorBidi"/>
        </w:rPr>
      </w:pPr>
      <w:r w:rsidRPr="00051E0E">
        <w:rPr>
          <w:rFonts w:asciiTheme="minorBidi" w:hAnsiTheme="minorBidi"/>
        </w:rPr>
        <w:t>In the past 12 months:</w:t>
      </w:r>
    </w:p>
    <w:p w14:paraId="114521B0" w14:textId="77777777" w:rsidR="004D0B4E" w:rsidRPr="00051E0E" w:rsidRDefault="004D0B4E" w:rsidP="00051E0E">
      <w:pPr>
        <w:ind w:left="426"/>
        <w:rPr>
          <w:rFonts w:asciiTheme="minorBidi" w:hAnsiTheme="minorBidi"/>
        </w:rPr>
      </w:pPr>
      <w:r w:rsidRPr="00051E0E">
        <w:rPr>
          <w:rFonts w:asciiTheme="minorBidi" w:hAnsiTheme="minorBidi"/>
        </w:rPr>
        <w:t>Business A turnover is $500,000.</w:t>
      </w:r>
    </w:p>
    <w:p w14:paraId="242A2A0A" w14:textId="77777777" w:rsidR="004D0B4E" w:rsidRPr="00051E0E" w:rsidRDefault="004D0B4E" w:rsidP="00051E0E">
      <w:pPr>
        <w:ind w:left="426"/>
        <w:rPr>
          <w:rFonts w:asciiTheme="minorBidi" w:hAnsiTheme="minorBidi"/>
        </w:rPr>
      </w:pPr>
      <w:r w:rsidRPr="00051E0E">
        <w:rPr>
          <w:rFonts w:asciiTheme="minorBidi" w:hAnsiTheme="minorBidi"/>
        </w:rPr>
        <w:t>Business B turnover is $490,000.</w:t>
      </w:r>
    </w:p>
    <w:p w14:paraId="009B97F4" w14:textId="003F56E0" w:rsidR="004D0B4E" w:rsidRPr="00051E0E" w:rsidRDefault="004D0B4E" w:rsidP="00051E0E">
      <w:pPr>
        <w:ind w:left="426"/>
        <w:rPr>
          <w:rFonts w:asciiTheme="minorBidi" w:hAnsiTheme="minorBidi"/>
        </w:rPr>
      </w:pPr>
      <w:r w:rsidRPr="00051E0E">
        <w:rPr>
          <w:rFonts w:asciiTheme="minorBidi" w:hAnsiTheme="minorBidi"/>
        </w:rPr>
        <w:t>Income derived from taxi driving is $30,000. </w:t>
      </w:r>
      <w:r w:rsidRPr="00051E0E">
        <w:rPr>
          <w:rFonts w:asciiTheme="minorBidi" w:hAnsiTheme="minorBidi"/>
          <w:noProof/>
        </w:rPr>
        <w:drawing>
          <wp:inline distT="0" distB="0" distL="0" distR="0" wp14:anchorId="1362EA5E" wp14:editId="1F72554E">
            <wp:extent cx="3829050" cy="1628775"/>
            <wp:effectExtent l="0" t="0" r="0" b="9525"/>
            <wp:docPr id="1353376498" name="Picture 46" descr="Example 1: Sole-Proprietorship Business A tunrnover is $500,000 Business B turnover is $490,000 Income derived from taxi driving is $3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Example 1: Sole-Proprietorship Business A tunrnover is $500,000 Business B turnover is $490,000 Income derived from taxi driving is $30,00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29050" cy="1628775"/>
                    </a:xfrm>
                    <a:prstGeom prst="rect">
                      <a:avLst/>
                    </a:prstGeom>
                    <a:noFill/>
                    <a:ln>
                      <a:noFill/>
                    </a:ln>
                  </pic:spPr>
                </pic:pic>
              </a:graphicData>
            </a:graphic>
          </wp:inline>
        </w:drawing>
      </w:r>
    </w:p>
    <w:p w14:paraId="6C2128B4" w14:textId="77777777" w:rsidR="004D0B4E" w:rsidRPr="00051E0E" w:rsidRDefault="004D0B4E" w:rsidP="00051E0E">
      <w:pPr>
        <w:ind w:left="426"/>
        <w:rPr>
          <w:rFonts w:asciiTheme="minorBidi" w:hAnsiTheme="minorBidi"/>
        </w:rPr>
      </w:pPr>
      <w:r w:rsidRPr="00051E0E">
        <w:rPr>
          <w:rFonts w:asciiTheme="minorBidi" w:hAnsiTheme="minorBidi"/>
        </w:rPr>
        <w:t>To compute your business turnover:</w:t>
      </w:r>
    </w:p>
    <w:p w14:paraId="4F238304" w14:textId="77777777" w:rsidR="004D0B4E" w:rsidRPr="00051E0E" w:rsidRDefault="004D0B4E" w:rsidP="00051E0E">
      <w:pPr>
        <w:ind w:left="426"/>
        <w:rPr>
          <w:rFonts w:asciiTheme="minorBidi" w:hAnsiTheme="minorBidi"/>
        </w:rPr>
      </w:pPr>
      <w:r w:rsidRPr="00051E0E">
        <w:rPr>
          <w:rFonts w:asciiTheme="minorBidi" w:hAnsiTheme="minorBidi"/>
        </w:rPr>
        <w:t>Combine the turnover for Business A, Business B and the income derived from taxi driving.</w:t>
      </w:r>
    </w:p>
    <w:p w14:paraId="20661EF9" w14:textId="77777777" w:rsidR="004D0B4E" w:rsidRPr="00051E0E" w:rsidRDefault="004D0B4E" w:rsidP="00051E0E">
      <w:pPr>
        <w:ind w:left="426"/>
        <w:rPr>
          <w:rFonts w:asciiTheme="minorBidi" w:hAnsiTheme="minorBidi"/>
        </w:rPr>
      </w:pPr>
      <w:r w:rsidRPr="00051E0E">
        <w:rPr>
          <w:rFonts w:asciiTheme="minorBidi" w:hAnsiTheme="minorBidi"/>
        </w:rPr>
        <w:t>Total Turnover/Income: $500,000 + $490,000 + $30,000 = $1,020,000</w:t>
      </w:r>
    </w:p>
    <w:p w14:paraId="08BF0D3A" w14:textId="77777777" w:rsidR="004D0B4E" w:rsidRPr="00051E0E" w:rsidRDefault="004D0B4E" w:rsidP="00051E0E">
      <w:pPr>
        <w:ind w:left="426"/>
        <w:rPr>
          <w:rFonts w:asciiTheme="minorBidi" w:hAnsiTheme="minorBidi"/>
        </w:rPr>
      </w:pPr>
      <w:r w:rsidRPr="00051E0E">
        <w:rPr>
          <w:rFonts w:asciiTheme="minorBidi" w:hAnsiTheme="minorBidi"/>
        </w:rPr>
        <w:t>The combined turnover (including the income from the taxi driving) exceeds $1 million.</w:t>
      </w:r>
    </w:p>
    <w:p w14:paraId="246B2A96" w14:textId="77777777" w:rsidR="004D0B4E" w:rsidRPr="00051E0E" w:rsidRDefault="004D0B4E" w:rsidP="00051E0E">
      <w:pPr>
        <w:ind w:left="426"/>
        <w:rPr>
          <w:rFonts w:asciiTheme="minorBidi" w:hAnsiTheme="minorBidi"/>
        </w:rPr>
      </w:pPr>
      <w:r w:rsidRPr="00051E0E">
        <w:rPr>
          <w:rFonts w:asciiTheme="minorBidi" w:hAnsiTheme="minorBidi"/>
        </w:rPr>
        <w:t>You must register for GST immediately if you can reasonably expect your total turnover to be more than $1 million for the next 12 months.</w:t>
      </w:r>
    </w:p>
    <w:p w14:paraId="3E4D7F07" w14:textId="77777777" w:rsidR="004D0B4E" w:rsidRPr="00051E0E" w:rsidRDefault="004D0B4E" w:rsidP="00051E0E">
      <w:pPr>
        <w:ind w:left="426"/>
        <w:rPr>
          <w:rStyle w:val="Hyperlink"/>
          <w:rFonts w:asciiTheme="minorBidi" w:hAnsiTheme="minorBidi"/>
        </w:rPr>
      </w:pPr>
      <w:r w:rsidRPr="00051E0E">
        <w:rPr>
          <w:rFonts w:asciiTheme="minorBidi" w:hAnsiTheme="minorBidi"/>
        </w:rPr>
        <w:fldChar w:fldCharType="begin"/>
      </w:r>
      <w:r w:rsidRPr="00051E0E">
        <w:rPr>
          <w:rFonts w:asciiTheme="minorBidi" w:hAnsiTheme="minorBidi"/>
        </w:rPr>
        <w:instrText>HYPERLINK "https://www.iras.gov.sg/taxes/goods-services-tax-(gst)/gst-registration-deregistration/do-i-need-to-register-for-gst" \l "example-2--partnership"</w:instrText>
      </w:r>
      <w:r w:rsidRPr="00051E0E">
        <w:rPr>
          <w:rFonts w:asciiTheme="minorBidi" w:hAnsiTheme="minorBidi"/>
        </w:rPr>
      </w:r>
      <w:r w:rsidRPr="00051E0E">
        <w:rPr>
          <w:rFonts w:asciiTheme="minorBidi" w:hAnsiTheme="minorBidi"/>
        </w:rPr>
        <w:fldChar w:fldCharType="separate"/>
      </w:r>
    </w:p>
    <w:p w14:paraId="639CB29D" w14:textId="77777777" w:rsidR="004D0B4E" w:rsidRPr="00051E0E" w:rsidRDefault="004D0B4E" w:rsidP="00051E0E">
      <w:pPr>
        <w:ind w:left="426"/>
        <w:rPr>
          <w:rFonts w:asciiTheme="minorBidi" w:hAnsiTheme="minorBidi"/>
        </w:rPr>
      </w:pPr>
      <w:r w:rsidRPr="00051E0E">
        <w:rPr>
          <w:rFonts w:asciiTheme="minorBidi" w:hAnsiTheme="minorBidi"/>
        </w:rPr>
        <w:fldChar w:fldCharType="end"/>
      </w:r>
    </w:p>
    <w:p w14:paraId="151782A2" w14:textId="77777777" w:rsidR="004D0B4E" w:rsidRPr="00051E0E" w:rsidRDefault="004D0B4E" w:rsidP="00051E0E">
      <w:pPr>
        <w:ind w:left="426"/>
        <w:rPr>
          <w:rFonts w:asciiTheme="minorBidi" w:hAnsiTheme="minorBidi"/>
        </w:rPr>
      </w:pPr>
    </w:p>
    <w:sectPr w:rsidR="004D0B4E" w:rsidRPr="00051E0E"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3934"/>
    <w:multiLevelType w:val="multilevel"/>
    <w:tmpl w:val="6894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D077D"/>
    <w:multiLevelType w:val="multilevel"/>
    <w:tmpl w:val="03E4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21072"/>
    <w:multiLevelType w:val="hybridMultilevel"/>
    <w:tmpl w:val="20549F4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28557F7A"/>
    <w:multiLevelType w:val="multilevel"/>
    <w:tmpl w:val="783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407E5"/>
    <w:multiLevelType w:val="multilevel"/>
    <w:tmpl w:val="F63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02A78"/>
    <w:multiLevelType w:val="multilevel"/>
    <w:tmpl w:val="D12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D1AAD"/>
    <w:multiLevelType w:val="multilevel"/>
    <w:tmpl w:val="0C1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3325C"/>
    <w:multiLevelType w:val="multilevel"/>
    <w:tmpl w:val="698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E2C51"/>
    <w:multiLevelType w:val="multilevel"/>
    <w:tmpl w:val="AC8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92F03"/>
    <w:multiLevelType w:val="multilevel"/>
    <w:tmpl w:val="7F36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82832"/>
    <w:multiLevelType w:val="multilevel"/>
    <w:tmpl w:val="900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16767"/>
    <w:multiLevelType w:val="multilevel"/>
    <w:tmpl w:val="2F1C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832C7F"/>
    <w:multiLevelType w:val="multilevel"/>
    <w:tmpl w:val="9D1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071F6"/>
    <w:multiLevelType w:val="multilevel"/>
    <w:tmpl w:val="509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13A66"/>
    <w:multiLevelType w:val="multilevel"/>
    <w:tmpl w:val="1CDC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37C1A"/>
    <w:multiLevelType w:val="multilevel"/>
    <w:tmpl w:val="642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C1432"/>
    <w:multiLevelType w:val="multilevel"/>
    <w:tmpl w:val="F0C8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F3196"/>
    <w:multiLevelType w:val="multilevel"/>
    <w:tmpl w:val="2E8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509E0"/>
    <w:multiLevelType w:val="multilevel"/>
    <w:tmpl w:val="034A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B237F"/>
    <w:multiLevelType w:val="multilevel"/>
    <w:tmpl w:val="E37A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C022A"/>
    <w:multiLevelType w:val="multilevel"/>
    <w:tmpl w:val="61DE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087686"/>
    <w:multiLevelType w:val="hybridMultilevel"/>
    <w:tmpl w:val="67BCF296"/>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2" w15:restartNumberingAfterBreak="0">
    <w:nsid w:val="67417656"/>
    <w:multiLevelType w:val="multilevel"/>
    <w:tmpl w:val="1D7A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5E403B"/>
    <w:multiLevelType w:val="multilevel"/>
    <w:tmpl w:val="D2D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F3594"/>
    <w:multiLevelType w:val="multilevel"/>
    <w:tmpl w:val="66E0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07509E"/>
    <w:multiLevelType w:val="multilevel"/>
    <w:tmpl w:val="E428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44E54"/>
    <w:multiLevelType w:val="multilevel"/>
    <w:tmpl w:val="3F3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206A5"/>
    <w:multiLevelType w:val="multilevel"/>
    <w:tmpl w:val="3F5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23F01"/>
    <w:multiLevelType w:val="multilevel"/>
    <w:tmpl w:val="A93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42B8B"/>
    <w:multiLevelType w:val="multilevel"/>
    <w:tmpl w:val="3BD6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F7AA2"/>
    <w:multiLevelType w:val="multilevel"/>
    <w:tmpl w:val="ED2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A7A38"/>
    <w:multiLevelType w:val="multilevel"/>
    <w:tmpl w:val="1BE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E6126"/>
    <w:multiLevelType w:val="multilevel"/>
    <w:tmpl w:val="5A4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77DDA"/>
    <w:multiLevelType w:val="multilevel"/>
    <w:tmpl w:val="C3A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B6D19"/>
    <w:multiLevelType w:val="multilevel"/>
    <w:tmpl w:val="3E0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260A7"/>
    <w:multiLevelType w:val="multilevel"/>
    <w:tmpl w:val="679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E54B4"/>
    <w:multiLevelType w:val="multilevel"/>
    <w:tmpl w:val="7DB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70C51"/>
    <w:multiLevelType w:val="multilevel"/>
    <w:tmpl w:val="402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84736">
    <w:abstractNumId w:val="32"/>
  </w:num>
  <w:num w:numId="2" w16cid:durableId="97338914">
    <w:abstractNumId w:val="13"/>
  </w:num>
  <w:num w:numId="3" w16cid:durableId="2092043675">
    <w:abstractNumId w:val="16"/>
  </w:num>
  <w:num w:numId="4" w16cid:durableId="563221033">
    <w:abstractNumId w:val="29"/>
  </w:num>
  <w:num w:numId="5" w16cid:durableId="342242599">
    <w:abstractNumId w:val="22"/>
  </w:num>
  <w:num w:numId="6" w16cid:durableId="507673802">
    <w:abstractNumId w:val="15"/>
  </w:num>
  <w:num w:numId="7" w16cid:durableId="1930038253">
    <w:abstractNumId w:val="4"/>
  </w:num>
  <w:num w:numId="8" w16cid:durableId="866983588">
    <w:abstractNumId w:val="7"/>
  </w:num>
  <w:num w:numId="9" w16cid:durableId="471558267">
    <w:abstractNumId w:val="8"/>
  </w:num>
  <w:num w:numId="10" w16cid:durableId="1634291210">
    <w:abstractNumId w:val="19"/>
  </w:num>
  <w:num w:numId="11" w16cid:durableId="2078936257">
    <w:abstractNumId w:val="37"/>
  </w:num>
  <w:num w:numId="12" w16cid:durableId="707992358">
    <w:abstractNumId w:val="26"/>
  </w:num>
  <w:num w:numId="13" w16cid:durableId="1398211479">
    <w:abstractNumId w:val="6"/>
  </w:num>
  <w:num w:numId="14" w16cid:durableId="978455077">
    <w:abstractNumId w:val="30"/>
  </w:num>
  <w:num w:numId="15" w16cid:durableId="40053785">
    <w:abstractNumId w:val="0"/>
  </w:num>
  <w:num w:numId="16" w16cid:durableId="547380408">
    <w:abstractNumId w:val="35"/>
  </w:num>
  <w:num w:numId="17" w16cid:durableId="1056858878">
    <w:abstractNumId w:val="10"/>
  </w:num>
  <w:num w:numId="18" w16cid:durableId="1590961421">
    <w:abstractNumId w:val="27"/>
  </w:num>
  <w:num w:numId="19" w16cid:durableId="517473115">
    <w:abstractNumId w:val="33"/>
  </w:num>
  <w:num w:numId="20" w16cid:durableId="76632157">
    <w:abstractNumId w:val="14"/>
  </w:num>
  <w:num w:numId="21" w16cid:durableId="1814641549">
    <w:abstractNumId w:val="31"/>
  </w:num>
  <w:num w:numId="22" w16cid:durableId="1973320701">
    <w:abstractNumId w:val="12"/>
  </w:num>
  <w:num w:numId="23" w16cid:durableId="2130345511">
    <w:abstractNumId w:val="34"/>
  </w:num>
  <w:num w:numId="24" w16cid:durableId="1927616527">
    <w:abstractNumId w:val="36"/>
  </w:num>
  <w:num w:numId="25" w16cid:durableId="1293949788">
    <w:abstractNumId w:val="11"/>
  </w:num>
  <w:num w:numId="26" w16cid:durableId="940336927">
    <w:abstractNumId w:val="18"/>
  </w:num>
  <w:num w:numId="27" w16cid:durableId="1025325952">
    <w:abstractNumId w:val="25"/>
  </w:num>
  <w:num w:numId="28" w16cid:durableId="1564172563">
    <w:abstractNumId w:val="20"/>
  </w:num>
  <w:num w:numId="29" w16cid:durableId="216863221">
    <w:abstractNumId w:val="9"/>
  </w:num>
  <w:num w:numId="30" w16cid:durableId="800920112">
    <w:abstractNumId w:val="17"/>
  </w:num>
  <w:num w:numId="31" w16cid:durableId="1028675680">
    <w:abstractNumId w:val="23"/>
  </w:num>
  <w:num w:numId="32" w16cid:durableId="977606586">
    <w:abstractNumId w:val="1"/>
  </w:num>
  <w:num w:numId="33" w16cid:durableId="8530567">
    <w:abstractNumId w:val="28"/>
  </w:num>
  <w:num w:numId="34" w16cid:durableId="1369523212">
    <w:abstractNumId w:val="3"/>
  </w:num>
  <w:num w:numId="35" w16cid:durableId="1277756124">
    <w:abstractNumId w:val="5"/>
  </w:num>
  <w:num w:numId="36" w16cid:durableId="368146921">
    <w:abstractNumId w:val="24"/>
  </w:num>
  <w:num w:numId="37" w16cid:durableId="721710061">
    <w:abstractNumId w:val="2"/>
  </w:num>
  <w:num w:numId="38" w16cid:durableId="13374159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FD"/>
    <w:rsid w:val="00041889"/>
    <w:rsid w:val="00051E0E"/>
    <w:rsid w:val="00290B71"/>
    <w:rsid w:val="004D0B4E"/>
    <w:rsid w:val="005C77D6"/>
    <w:rsid w:val="00622326"/>
    <w:rsid w:val="00715A3F"/>
    <w:rsid w:val="007E3127"/>
    <w:rsid w:val="00950AA8"/>
    <w:rsid w:val="00A25401"/>
    <w:rsid w:val="00A96ED3"/>
    <w:rsid w:val="00BB49C1"/>
    <w:rsid w:val="00C769FD"/>
    <w:rsid w:val="00E467C4"/>
    <w:rsid w:val="00E86821"/>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D034"/>
  <w15:chartTrackingRefBased/>
  <w15:docId w15:val="{0364981D-FA77-4F6E-B8D1-265C22C2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9FD"/>
    <w:rPr>
      <w:rFonts w:eastAsiaTheme="majorEastAsia" w:cstheme="majorBidi"/>
      <w:color w:val="272727" w:themeColor="text1" w:themeTint="D8"/>
    </w:rPr>
  </w:style>
  <w:style w:type="paragraph" w:styleId="Title">
    <w:name w:val="Title"/>
    <w:basedOn w:val="Normal"/>
    <w:next w:val="Normal"/>
    <w:link w:val="TitleChar"/>
    <w:uiPriority w:val="10"/>
    <w:qFormat/>
    <w:rsid w:val="00C76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9FD"/>
    <w:pPr>
      <w:spacing w:before="160"/>
      <w:jc w:val="center"/>
    </w:pPr>
    <w:rPr>
      <w:i/>
      <w:iCs/>
      <w:color w:val="404040" w:themeColor="text1" w:themeTint="BF"/>
    </w:rPr>
  </w:style>
  <w:style w:type="character" w:customStyle="1" w:styleId="QuoteChar">
    <w:name w:val="Quote Char"/>
    <w:basedOn w:val="DefaultParagraphFont"/>
    <w:link w:val="Quote"/>
    <w:uiPriority w:val="29"/>
    <w:rsid w:val="00C769FD"/>
    <w:rPr>
      <w:i/>
      <w:iCs/>
      <w:color w:val="404040" w:themeColor="text1" w:themeTint="BF"/>
    </w:rPr>
  </w:style>
  <w:style w:type="paragraph" w:styleId="ListParagraph">
    <w:name w:val="List Paragraph"/>
    <w:basedOn w:val="Normal"/>
    <w:uiPriority w:val="34"/>
    <w:qFormat/>
    <w:rsid w:val="00C769FD"/>
    <w:pPr>
      <w:ind w:left="720"/>
      <w:contextualSpacing/>
    </w:pPr>
  </w:style>
  <w:style w:type="character" w:styleId="IntenseEmphasis">
    <w:name w:val="Intense Emphasis"/>
    <w:basedOn w:val="DefaultParagraphFont"/>
    <w:uiPriority w:val="21"/>
    <w:qFormat/>
    <w:rsid w:val="00C769FD"/>
    <w:rPr>
      <w:i/>
      <w:iCs/>
      <w:color w:val="2F5496" w:themeColor="accent1" w:themeShade="BF"/>
    </w:rPr>
  </w:style>
  <w:style w:type="paragraph" w:styleId="IntenseQuote">
    <w:name w:val="Intense Quote"/>
    <w:basedOn w:val="Normal"/>
    <w:next w:val="Normal"/>
    <w:link w:val="IntenseQuoteChar"/>
    <w:uiPriority w:val="30"/>
    <w:qFormat/>
    <w:rsid w:val="00C76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9FD"/>
    <w:rPr>
      <w:i/>
      <w:iCs/>
      <w:color w:val="2F5496" w:themeColor="accent1" w:themeShade="BF"/>
    </w:rPr>
  </w:style>
  <w:style w:type="character" w:styleId="IntenseReference">
    <w:name w:val="Intense Reference"/>
    <w:basedOn w:val="DefaultParagraphFont"/>
    <w:uiPriority w:val="32"/>
    <w:qFormat/>
    <w:rsid w:val="00C769FD"/>
    <w:rPr>
      <w:b/>
      <w:bCs/>
      <w:smallCaps/>
      <w:color w:val="2F5496" w:themeColor="accent1" w:themeShade="BF"/>
      <w:spacing w:val="5"/>
    </w:rPr>
  </w:style>
  <w:style w:type="character" w:styleId="Hyperlink">
    <w:name w:val="Hyperlink"/>
    <w:basedOn w:val="DefaultParagraphFont"/>
    <w:uiPriority w:val="99"/>
    <w:unhideWhenUsed/>
    <w:rsid w:val="007E3127"/>
    <w:rPr>
      <w:color w:val="0563C1" w:themeColor="hyperlink"/>
      <w:u w:val="single"/>
    </w:rPr>
  </w:style>
  <w:style w:type="character" w:styleId="UnresolvedMention">
    <w:name w:val="Unresolved Mention"/>
    <w:basedOn w:val="DefaultParagraphFont"/>
    <w:uiPriority w:val="99"/>
    <w:semiHidden/>
    <w:unhideWhenUsed/>
    <w:rsid w:val="007E3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ras.gov.sg/taxes/individual-income-tax/basics-of-individual-income-tax/understanding-my-income-tax-filing/individuals-required-to-file-tax" TargetMode="External"/><Relationship Id="rId18" Type="http://schemas.openxmlformats.org/officeDocument/2006/relationships/hyperlink" Target="https://www.iras.gov.sg/taxes/individual-income-tax/basics-of-individual-income-tax/understanding-my-income-tax-filing/filing-checker" TargetMode="External"/><Relationship Id="rId26" Type="http://schemas.openxmlformats.org/officeDocument/2006/relationships/image" Target="media/image3.png"/><Relationship Id="rId39" Type="http://schemas.openxmlformats.org/officeDocument/2006/relationships/hyperlink" Target="https://www.iras.gov.sg/taxes/goods-services-tax-(gst)/gst-registration-deregistration/do-i-need-to-register-for-gst" TargetMode="External"/><Relationship Id="rId21" Type="http://schemas.openxmlformats.org/officeDocument/2006/relationships/hyperlink" Target="https://mytax.iras.gov.sg/portal/individual/assessment/amend-overview" TargetMode="External"/><Relationship Id="rId34" Type="http://schemas.openxmlformats.org/officeDocument/2006/relationships/hyperlink" Target="https://www.iras.gov.sg/taxes/goods-services-tax-(gst)/charging-gst-(output-tax)/when-to-charge-0-gst-(zero-rate)/exporting-of-goods" TargetMode="External"/><Relationship Id="rId42" Type="http://schemas.openxmlformats.org/officeDocument/2006/relationships/hyperlink" Target="https://www.iras.gov.sg/taxes/goods-services-tax-(gst)/gst-registration-deregistration/factors-to-consider-before-registering-voluntarily-for-gst" TargetMode="External"/><Relationship Id="rId47" Type="http://schemas.openxmlformats.org/officeDocument/2006/relationships/hyperlink" Target="https://www.iras.gov.sg/taxes/goods-services-tax-(gst)/gst-registration-deregistration/do-i-need-to-register-for-gst" TargetMode="External"/><Relationship Id="rId50" Type="http://schemas.openxmlformats.org/officeDocument/2006/relationships/fontTable" Target="fontTable.xml"/><Relationship Id="rId7" Type="http://schemas.openxmlformats.org/officeDocument/2006/relationships/hyperlink" Target="https://www.iras.gov.sg/taxes/individual-income-tax/basics-of-individual-income-tax/tax-residency-and-tax-rates/individual-income-tax-rates" TargetMode="External"/><Relationship Id="rId2" Type="http://schemas.openxmlformats.org/officeDocument/2006/relationships/styles" Target="styles.xml"/><Relationship Id="rId16" Type="http://schemas.openxmlformats.org/officeDocument/2006/relationships/hyperlink" Target="https://mytax.iras.gov.sg/portal/tax-recovery/apply-filing-extension/request" TargetMode="External"/><Relationship Id="rId29" Type="http://schemas.openxmlformats.org/officeDocument/2006/relationships/hyperlink" Target="https://www.iras.gov.sg/taxes/individual-income-tax/basics-of-individual-income-tax/understanding-my-income-tax-filing/filing-a-paper-income-tax-return" TargetMode="External"/><Relationship Id="rId11" Type="http://schemas.openxmlformats.org/officeDocument/2006/relationships/hyperlink" Target="https://www.iras.gov.sg/taxes/individual-income-tax/basics-of-individual-income-tax/special-tax-schemes/tax-on-srs-withdrawals" TargetMode="External"/><Relationship Id="rId24" Type="http://schemas.openxmlformats.org/officeDocument/2006/relationships/hyperlink" Target="https://www.iras.gov.sg/taxes/individual-income-tax/self-employed-and-partnerships/tax-obligations-of-self-employed-persons/pre-filling-of-income-for-self-employed-persons" TargetMode="External"/><Relationship Id="rId32" Type="http://schemas.openxmlformats.org/officeDocument/2006/relationships/hyperlink" Target="https://www.iras.gov.sg/taxes/goods-services-tax-(gst)/basics-of-gst/goods-and-services-tax-(gst)-what-it-is-and-how-it-works" TargetMode="External"/><Relationship Id="rId37" Type="http://schemas.openxmlformats.org/officeDocument/2006/relationships/hyperlink" Target="https://www.iras.gov.sg/taxes/goods-services-tax-(gst)/charging-gst-(output-tax)/when-is-gst-not-charged/out-of-scope-supplies" TargetMode="External"/><Relationship Id="rId40" Type="http://schemas.openxmlformats.org/officeDocument/2006/relationships/hyperlink" Target="https://www.iras.gov.sg/taxes/goods-services-tax-(gst)/gst-registration-deregistration/do-i-need-to-register-for-gst" TargetMode="External"/><Relationship Id="rId45" Type="http://schemas.openxmlformats.org/officeDocument/2006/relationships/hyperlink" Target="https://www.iras.gov.sg/taxes/goods-services-tax-(gst)/gst-registration-deregistration/do-i-need-to-register-for-gst" TargetMode="External"/><Relationship Id="rId5" Type="http://schemas.openxmlformats.org/officeDocument/2006/relationships/hyperlink" Target="https://www.iras.gov.sg/taxes/individual-income-tax/basics-of-individual-income-tax/tax-residency-and-tax-rates/sample-income-tax-calculations" TargetMode="External"/><Relationship Id="rId15" Type="http://schemas.openxmlformats.org/officeDocument/2006/relationships/image" Target="media/image1.png"/><Relationship Id="rId23" Type="http://schemas.openxmlformats.org/officeDocument/2006/relationships/hyperlink" Target="https://www.iras.gov.sg/docs/default-source/uploadedfiles/pdf/faq_nfs.pdf?sfvrsn=ee989335_49" TargetMode="External"/><Relationship Id="rId28" Type="http://schemas.openxmlformats.org/officeDocument/2006/relationships/hyperlink" Target="https://www.iras.gov.sg/taxes/individual-income-tax/basics-of-individual-income-tax/understanding-my-income-tax-filing/e-filing-your-income-tax-return" TargetMode="External"/><Relationship Id="rId36" Type="http://schemas.openxmlformats.org/officeDocument/2006/relationships/hyperlink" Target="https://www.iras.gov.sg/taxes/goods-services-tax-(gst)/charging-gst-(output-tax)/when-is-gst-not-charged/supplies-exempt-from-gst" TargetMode="External"/><Relationship Id="rId49" Type="http://schemas.openxmlformats.org/officeDocument/2006/relationships/image" Target="media/image4.png"/><Relationship Id="rId10" Type="http://schemas.openxmlformats.org/officeDocument/2006/relationships/hyperlink" Target="https://www.iras.gov.sg/taxes/withholding-tax/payments-to-non-resident-public-entertainer-(artiste-musician-sportsman-etc-)/withholding-tax-calculations-for-non-resident-public-entertainer" TargetMode="External"/><Relationship Id="rId19" Type="http://schemas.openxmlformats.org/officeDocument/2006/relationships/hyperlink" Target="https://www.iras.gov.sg/taxes/individual-income-tax/basics-of-individual-income-tax/what-is-taxable-what-is-not" TargetMode="External"/><Relationship Id="rId31" Type="http://schemas.openxmlformats.org/officeDocument/2006/relationships/hyperlink" Target="https://go.gov.sg/iras-livechat" TargetMode="External"/><Relationship Id="rId44" Type="http://schemas.openxmlformats.org/officeDocument/2006/relationships/hyperlink" Target="https://www.iras.gov.sg/taxes/goods-services-tax-(gst)/gst-registration-deregistration/applying-for-exemption-from-gst-registration" TargetMode="External"/><Relationship Id="rId4" Type="http://schemas.openxmlformats.org/officeDocument/2006/relationships/webSettings" Target="webSettings.xml"/><Relationship Id="rId9" Type="http://schemas.openxmlformats.org/officeDocument/2006/relationships/hyperlink" Target="https://www.iras.gov.sg/taxes/withholding-tax/payments-to-non-resident-professional-(consultant-trainer-coach-etc-)/treatment-of-income-for-non-resident-professional" TargetMode="External"/><Relationship Id="rId14" Type="http://schemas.openxmlformats.org/officeDocument/2006/relationships/hyperlink" Target="https://www.iras.gov.sg/taxes/individual-income-tax/basics-of-individual-income-tax/tax-residency-and-tax-rates/working-out-my-tax-residency" TargetMode="External"/><Relationship Id="rId22" Type="http://schemas.openxmlformats.org/officeDocument/2006/relationships/hyperlink" Target="https://mytax.iras.gov.sg/portal/individual/assessment/amend-overview" TargetMode="External"/><Relationship Id="rId27" Type="http://schemas.openxmlformats.org/officeDocument/2006/relationships/hyperlink" Target="https://go.gov.sg/AIS-Search" TargetMode="External"/><Relationship Id="rId30" Type="http://schemas.openxmlformats.org/officeDocument/2006/relationships/hyperlink" Target="https://go.gov.sg/iras-chatbot" TargetMode="External"/><Relationship Id="rId35" Type="http://schemas.openxmlformats.org/officeDocument/2006/relationships/hyperlink" Target="https://www.iras.gov.sg/taxes/goods-services-tax-(gst)/charging-gst-(output-tax)/when-to-charge-0-gst-(zero-rate)/providing-international-services" TargetMode="External"/><Relationship Id="rId43" Type="http://schemas.openxmlformats.org/officeDocument/2006/relationships/hyperlink" Target="https://mytax.iras.gov.sg/ESVWeb/default.aspx?target=MGSTRegOnbWelcomePage" TargetMode="External"/><Relationship Id="rId48" Type="http://schemas.openxmlformats.org/officeDocument/2006/relationships/hyperlink" Target="https://www.iras.gov.sg/taxes/goods-services-tax-(gst)/gst-and-digital-economy/local-businesses" TargetMode="External"/><Relationship Id="rId8" Type="http://schemas.openxmlformats.org/officeDocument/2006/relationships/hyperlink" Target="https://www.iras.gov.sg/taxes/withholding-tax/payments-to-non-resident-director/tax-obligations-for-non-resident-director"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iras.gov.sg/docs/default-source/uploadedfiles/xls/non-resident-tax-calculator-3.xlsx?sfvrsn=4955b5e8_36" TargetMode="External"/><Relationship Id="rId17" Type="http://schemas.openxmlformats.org/officeDocument/2006/relationships/hyperlink" Target="https://mytax.iras.gov.sg/portal/auto-inclusion/search/ais" TargetMode="External"/><Relationship Id="rId25" Type="http://schemas.openxmlformats.org/officeDocument/2006/relationships/hyperlink" Target="https://mytax.iras.gov.sg/portal/auto-inclusion/search/ais" TargetMode="External"/><Relationship Id="rId33" Type="http://schemas.openxmlformats.org/officeDocument/2006/relationships/hyperlink" Target="https://www.iras.gov.sg/taxes/goods-services-tax-(gst)/gst-and-digital-economy/overseas-businesses" TargetMode="External"/><Relationship Id="rId38" Type="http://schemas.openxmlformats.org/officeDocument/2006/relationships/hyperlink" Target="https://www.iras.gov.sg/taxes/goods-services-tax-(gst)/gst-registration-deregistration/factors-to-consider-before-registering-voluntarily-for-gst" TargetMode="External"/><Relationship Id="rId46" Type="http://schemas.openxmlformats.org/officeDocument/2006/relationships/hyperlink" Target="https://www.iras.gov.sg/taxes/goods-services-tax-(gst)/gst-registration-deregistration/do-i-need-to-register-for-gst" TargetMode="External"/><Relationship Id="rId20" Type="http://schemas.openxmlformats.org/officeDocument/2006/relationships/image" Target="media/image2.png"/><Relationship Id="rId41" Type="http://schemas.openxmlformats.org/officeDocument/2006/relationships/hyperlink" Target="https://www.iras.gov.sg/taxes/goods-services-tax-(gst)/gst-registration-deregistration/do-i-need-to-register-for-gst" TargetMode="External"/><Relationship Id="rId1" Type="http://schemas.openxmlformats.org/officeDocument/2006/relationships/numbering" Target="numbering.xml"/><Relationship Id="rId6" Type="http://schemas.openxmlformats.org/officeDocument/2006/relationships/hyperlink" Target="https://www.iras.gov.sg/docs/default-source/individual-income-tax/tax-calculator_residents_ya26.xlsm?sfvrsn=fc1dad32_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5264</Words>
  <Characters>30009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2026-06-27T04:08:00Z</dcterms:created>
  <dcterms:modified xsi:type="dcterms:W3CDTF">2026-06-27T08:26:00Z</dcterms:modified>
</cp:coreProperties>
</file>