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606" w:rsidRPr="004C0B13" w:rsidRDefault="004C0B13" w:rsidP="004C0B13">
      <w:pPr>
        <w:tabs>
          <w:tab w:val="left" w:pos="5676"/>
        </w:tabs>
        <w:jc w:val="center"/>
        <w:rPr>
          <w:b/>
          <w:sz w:val="36"/>
        </w:rPr>
      </w:pPr>
      <w:r w:rsidRPr="004C0B13">
        <w:rPr>
          <w:b/>
          <w:sz w:val="36"/>
        </w:rPr>
        <w:t>Secure Electronic Voting</w:t>
      </w:r>
    </w:p>
    <w:p w:rsidR="004C0B13" w:rsidRDefault="004C0B13" w:rsidP="004C0B13">
      <w:pPr>
        <w:tabs>
          <w:tab w:val="left" w:pos="5676"/>
        </w:tabs>
        <w:jc w:val="center"/>
        <w:rPr>
          <w:b/>
        </w:rPr>
      </w:pPr>
      <w:r>
        <w:rPr>
          <w:b/>
        </w:rPr>
        <w:t xml:space="preserve">By: Robert Irwin and Pete </w:t>
      </w:r>
      <w:proofErr w:type="spellStart"/>
      <w:r>
        <w:rPr>
          <w:b/>
        </w:rPr>
        <w:t>Mollica</w:t>
      </w:r>
      <w:proofErr w:type="spellEnd"/>
    </w:p>
    <w:p w:rsidR="004C0B13" w:rsidRDefault="004C0B13" w:rsidP="004C0B13">
      <w:pPr>
        <w:tabs>
          <w:tab w:val="left" w:pos="5676"/>
        </w:tabs>
        <w:rPr>
          <w:b/>
        </w:rPr>
      </w:pPr>
    </w:p>
    <w:p w:rsidR="004C0B13" w:rsidRPr="000E4EAD" w:rsidRDefault="004C0B13" w:rsidP="004C0B13">
      <w:pPr>
        <w:tabs>
          <w:tab w:val="left" w:pos="5676"/>
        </w:tabs>
        <w:rPr>
          <w:sz w:val="24"/>
        </w:rPr>
      </w:pPr>
      <w:r w:rsidRPr="000E4EAD">
        <w:rPr>
          <w:b/>
          <w:sz w:val="24"/>
        </w:rPr>
        <w:t>Introduction:</w:t>
      </w:r>
    </w:p>
    <w:p w:rsidR="00A715B6" w:rsidRPr="000E4EAD" w:rsidRDefault="00B017ED" w:rsidP="00B017ED">
      <w:pPr>
        <w:tabs>
          <w:tab w:val="left" w:pos="0"/>
        </w:tabs>
        <w:rPr>
          <w:sz w:val="24"/>
        </w:rPr>
      </w:pPr>
      <w:r w:rsidRPr="000E4EAD">
        <w:rPr>
          <w:sz w:val="24"/>
        </w:rPr>
        <w:tab/>
      </w:r>
      <w:r w:rsidR="00A32649" w:rsidRPr="000E4EAD">
        <w:rPr>
          <w:sz w:val="24"/>
        </w:rPr>
        <w:t>Voting is one</w:t>
      </w:r>
      <w:r w:rsidRPr="000E4EAD">
        <w:rPr>
          <w:sz w:val="24"/>
        </w:rPr>
        <w:t>,</w:t>
      </w:r>
      <w:r w:rsidR="00A32649" w:rsidRPr="000E4EAD">
        <w:rPr>
          <w:sz w:val="24"/>
        </w:rPr>
        <w:t xml:space="preserve"> if not the most</w:t>
      </w:r>
      <w:r w:rsidRPr="000E4EAD">
        <w:rPr>
          <w:sz w:val="24"/>
        </w:rPr>
        <w:t>,</w:t>
      </w:r>
      <w:r w:rsidR="00A32649" w:rsidRPr="000E4EAD">
        <w:rPr>
          <w:sz w:val="24"/>
        </w:rPr>
        <w:t xml:space="preserve"> im</w:t>
      </w:r>
      <w:r w:rsidR="00AB31F3" w:rsidRPr="000E4EAD">
        <w:rPr>
          <w:sz w:val="24"/>
        </w:rPr>
        <w:t>portant practices a citizen can</w:t>
      </w:r>
      <w:r w:rsidR="00A32649" w:rsidRPr="000E4EAD">
        <w:rPr>
          <w:sz w:val="24"/>
        </w:rPr>
        <w:t xml:space="preserve"> exercise in a democratic society. </w:t>
      </w:r>
      <w:r w:rsidR="001A0D3A" w:rsidRPr="000E4EAD">
        <w:rPr>
          <w:sz w:val="24"/>
        </w:rPr>
        <w:t>However,</w:t>
      </w:r>
      <w:r w:rsidR="00A32649" w:rsidRPr="000E4EAD">
        <w:rPr>
          <w:sz w:val="24"/>
        </w:rPr>
        <w:t xml:space="preserve"> we find that every election there is a large number of eligible voters who do not vote. For </w:t>
      </w:r>
      <w:r w:rsidR="001A0D3A" w:rsidRPr="000E4EAD">
        <w:rPr>
          <w:sz w:val="24"/>
        </w:rPr>
        <w:t>example,</w:t>
      </w:r>
      <w:r w:rsidR="00A32649" w:rsidRPr="000E4EAD">
        <w:rPr>
          <w:sz w:val="24"/>
        </w:rPr>
        <w:t xml:space="preserve"> in the 2016 presidential election </w:t>
      </w:r>
      <w:r w:rsidR="00AB31F3" w:rsidRPr="000E4EAD">
        <w:rPr>
          <w:sz w:val="24"/>
        </w:rPr>
        <w:t xml:space="preserve">95,899,111(41.4%) of the eligible United States population did not vote. There can be many reasons that contribute to this, including that some voters may not be able to get to the polls. We also hear about questions of fraud, illegal voting, inaccuracies in the voting tally, and the long </w:t>
      </w:r>
      <w:r w:rsidR="003303B0" w:rsidRPr="000E4EAD">
        <w:rPr>
          <w:sz w:val="24"/>
        </w:rPr>
        <w:t xml:space="preserve">amount of </w:t>
      </w:r>
      <w:r w:rsidR="00AB31F3" w:rsidRPr="000E4EAD">
        <w:rPr>
          <w:sz w:val="24"/>
        </w:rPr>
        <w:t xml:space="preserve">time it takes to tally all of the votes. </w:t>
      </w:r>
      <w:r w:rsidR="00DE4BB9" w:rsidRPr="000E4EAD">
        <w:rPr>
          <w:sz w:val="24"/>
        </w:rPr>
        <w:t>However secure electronic voting</w:t>
      </w:r>
      <w:r w:rsidR="009921AE" w:rsidRPr="000E4EAD">
        <w:rPr>
          <w:sz w:val="24"/>
        </w:rPr>
        <w:t xml:space="preserve"> or secure internet voting can help address a lot of these issues. </w:t>
      </w:r>
    </w:p>
    <w:p w:rsidR="009921AE" w:rsidRDefault="009921AE" w:rsidP="009921AE">
      <w:pPr>
        <w:tabs>
          <w:tab w:val="left" w:pos="0"/>
        </w:tabs>
        <w:rPr>
          <w:sz w:val="24"/>
        </w:rPr>
      </w:pPr>
      <w:r w:rsidRPr="000E4EAD">
        <w:rPr>
          <w:sz w:val="24"/>
        </w:rPr>
        <w:tab/>
      </w:r>
      <w:r w:rsidR="00F12FB2" w:rsidRPr="000E4EAD">
        <w:rPr>
          <w:sz w:val="24"/>
        </w:rPr>
        <w:t>This project aims to address some of these issues through a secure electronic voting system using Internet Protocol (IP).</w:t>
      </w:r>
      <w:r w:rsidR="003A1F8E">
        <w:rPr>
          <w:sz w:val="24"/>
        </w:rPr>
        <w:t xml:space="preserve"> </w:t>
      </w:r>
      <w:r w:rsidR="00D612C0">
        <w:rPr>
          <w:sz w:val="24"/>
        </w:rPr>
        <w:t xml:space="preserve">Our proposed system uses symmetric encryption for voter verification and vote casting. These are kept as two different parts of the system to ensure that </w:t>
      </w:r>
      <w:r w:rsidR="0073397B">
        <w:rPr>
          <w:sz w:val="24"/>
        </w:rPr>
        <w:t xml:space="preserve">a vote cannot be attributed to a specified voter. In the following sections we will discuss some of the background and system requirements of secure electronic / Internet voting. We will also discuss our proposed implementation in more detail. </w:t>
      </w:r>
    </w:p>
    <w:p w:rsidR="0073397B" w:rsidRDefault="0073397B" w:rsidP="009921AE">
      <w:pPr>
        <w:tabs>
          <w:tab w:val="left" w:pos="0"/>
        </w:tabs>
        <w:rPr>
          <w:sz w:val="24"/>
        </w:rPr>
      </w:pPr>
    </w:p>
    <w:p w:rsidR="0073397B" w:rsidRDefault="00602D3C" w:rsidP="009921AE">
      <w:pPr>
        <w:tabs>
          <w:tab w:val="left" w:pos="0"/>
        </w:tabs>
        <w:rPr>
          <w:sz w:val="24"/>
        </w:rPr>
      </w:pPr>
      <w:r>
        <w:rPr>
          <w:b/>
          <w:sz w:val="24"/>
        </w:rPr>
        <w:t>Background:</w:t>
      </w:r>
    </w:p>
    <w:p w:rsidR="00602D3C" w:rsidRDefault="00F90564" w:rsidP="009921AE">
      <w:pPr>
        <w:tabs>
          <w:tab w:val="left" w:pos="0"/>
        </w:tabs>
        <w:rPr>
          <w:sz w:val="24"/>
        </w:rPr>
      </w:pPr>
      <w:r>
        <w:rPr>
          <w:sz w:val="24"/>
        </w:rPr>
        <w:tab/>
        <w:t xml:space="preserve">According to Wikipedia, electronic voting “is voting using electronic means to either aid or take care of the chores of casting and counting votes”. This can cover a range of different implementations from basic data transmission to fully-functional online voting.  </w:t>
      </w:r>
      <w:r w:rsidR="00ED0AEE">
        <w:rPr>
          <w:sz w:val="24"/>
        </w:rPr>
        <w:t>We can visualize the voting process in figure 1, below.</w:t>
      </w:r>
    </w:p>
    <w:p w:rsidR="00ED0AEE" w:rsidRDefault="000259D9" w:rsidP="00ED0AEE">
      <w:pPr>
        <w:tabs>
          <w:tab w:val="left" w:pos="0"/>
        </w:tabs>
        <w:jc w:val="center"/>
        <w:rPr>
          <w:sz w:val="24"/>
        </w:rPr>
      </w:pPr>
      <w:r w:rsidRPr="000259D9">
        <w:rPr>
          <w:noProof/>
          <w:sz w:val="24"/>
        </w:rPr>
        <w:drawing>
          <wp:inline distT="0" distB="0" distL="0" distR="0" wp14:anchorId="60505465" wp14:editId="04C28209">
            <wp:extent cx="3824605" cy="2164080"/>
            <wp:effectExtent l="0" t="0" r="4445"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stretch>
                      <a:fillRect/>
                    </a:stretch>
                  </pic:blipFill>
                  <pic:spPr>
                    <a:xfrm>
                      <a:off x="0" y="0"/>
                      <a:ext cx="3853423" cy="2180386"/>
                    </a:xfrm>
                    <a:prstGeom prst="rect">
                      <a:avLst/>
                    </a:prstGeom>
                  </pic:spPr>
                </pic:pic>
              </a:graphicData>
            </a:graphic>
          </wp:inline>
        </w:drawing>
      </w:r>
    </w:p>
    <w:p w:rsidR="000259D9" w:rsidRDefault="000259D9" w:rsidP="00ED0AEE">
      <w:pPr>
        <w:tabs>
          <w:tab w:val="left" w:pos="0"/>
        </w:tabs>
        <w:jc w:val="center"/>
        <w:rPr>
          <w:sz w:val="18"/>
        </w:rPr>
      </w:pPr>
      <w:r>
        <w:rPr>
          <w:b/>
          <w:sz w:val="18"/>
        </w:rPr>
        <w:t>Figure 1: Types of Voting</w:t>
      </w:r>
    </w:p>
    <w:p w:rsidR="000259D9" w:rsidRDefault="004A1F08" w:rsidP="000259D9">
      <w:pPr>
        <w:tabs>
          <w:tab w:val="left" w:pos="0"/>
        </w:tabs>
        <w:rPr>
          <w:sz w:val="24"/>
        </w:rPr>
      </w:pPr>
      <w:r>
        <w:rPr>
          <w:sz w:val="24"/>
        </w:rPr>
        <w:lastRenderedPageBreak/>
        <w:tab/>
      </w:r>
      <w:r w:rsidR="00393C21">
        <w:rPr>
          <w:sz w:val="24"/>
        </w:rPr>
        <w:t xml:space="preserve">If we look specifically at the E-voting part of figure 1(right) we can see that electronic voting can be broken up into </w:t>
      </w:r>
      <w:r w:rsidR="00D90080">
        <w:rPr>
          <w:sz w:val="24"/>
        </w:rPr>
        <w:t xml:space="preserve">two main sections, polling place voting and Internet voting. Polling place voting would be very similar to a typical vote polling place, where your registration is checked and vote in paper ballot voting machine. </w:t>
      </w:r>
      <w:bookmarkStart w:id="0" w:name="_GoBack"/>
      <w:bookmarkEnd w:id="0"/>
      <w:r w:rsidR="001A0D3A">
        <w:rPr>
          <w:sz w:val="24"/>
        </w:rPr>
        <w:t>However,</w:t>
      </w:r>
      <w:r w:rsidR="00D90080">
        <w:rPr>
          <w:sz w:val="24"/>
        </w:rPr>
        <w:t xml:space="preserve"> the difference would be that instead of voting on a paper ballot machine you would vote on an electronic machine, such as a kiosk. The other main type of electronic voting is full Internet voting, where an eligible voter would be able to vote from the comfort of their home. </w:t>
      </w:r>
      <w:r w:rsidR="008C0E74">
        <w:rPr>
          <w:sz w:val="24"/>
        </w:rPr>
        <w:t xml:space="preserve">As one can imagine a full secure internet voting system is much more complicated than say a kiosk voting system. For this project we are simulating a kiosk type implementation. </w:t>
      </w:r>
    </w:p>
    <w:p w:rsidR="008C0E74" w:rsidRDefault="008C0E74" w:rsidP="000259D9">
      <w:pPr>
        <w:tabs>
          <w:tab w:val="left" w:pos="0"/>
        </w:tabs>
        <w:rPr>
          <w:sz w:val="24"/>
        </w:rPr>
      </w:pPr>
      <w:r>
        <w:rPr>
          <w:sz w:val="24"/>
        </w:rPr>
        <w:tab/>
        <w:t xml:space="preserve">Both types of electronic voting implementations have a basic set of requirements. </w:t>
      </w:r>
      <w:r w:rsidR="001D17BB">
        <w:rPr>
          <w:sz w:val="24"/>
        </w:rPr>
        <w:t>A secure electronic voting syst</w:t>
      </w:r>
      <w:r w:rsidR="005C1BAA">
        <w:rPr>
          <w:sz w:val="24"/>
        </w:rPr>
        <w:t>em would need to meet the following general voting principles:</w:t>
      </w:r>
    </w:p>
    <w:p w:rsidR="005C1BAA" w:rsidRDefault="005C1BAA" w:rsidP="005C1BAA">
      <w:pPr>
        <w:pStyle w:val="ListParagraph"/>
        <w:numPr>
          <w:ilvl w:val="0"/>
          <w:numId w:val="1"/>
        </w:numPr>
        <w:tabs>
          <w:tab w:val="left" w:pos="0"/>
        </w:tabs>
        <w:rPr>
          <w:sz w:val="24"/>
        </w:rPr>
      </w:pPr>
      <w:r>
        <w:rPr>
          <w:sz w:val="24"/>
        </w:rPr>
        <w:t>Only eligible voters can vote</w:t>
      </w:r>
    </w:p>
    <w:p w:rsidR="005C1BAA" w:rsidRDefault="005C1BAA" w:rsidP="005C1BAA">
      <w:pPr>
        <w:pStyle w:val="ListParagraph"/>
        <w:numPr>
          <w:ilvl w:val="0"/>
          <w:numId w:val="1"/>
        </w:numPr>
        <w:tabs>
          <w:tab w:val="left" w:pos="0"/>
        </w:tabs>
        <w:rPr>
          <w:sz w:val="24"/>
        </w:rPr>
      </w:pPr>
      <w:r>
        <w:rPr>
          <w:sz w:val="24"/>
        </w:rPr>
        <w:t xml:space="preserve">Each eligible voter only </w:t>
      </w:r>
      <w:proofErr w:type="gramStart"/>
      <w:r>
        <w:rPr>
          <w:sz w:val="24"/>
        </w:rPr>
        <w:t>get</w:t>
      </w:r>
      <w:proofErr w:type="gramEnd"/>
      <w:r>
        <w:rPr>
          <w:sz w:val="24"/>
        </w:rPr>
        <w:t xml:space="preserve"> one vote</w:t>
      </w:r>
    </w:p>
    <w:p w:rsidR="005C1BAA" w:rsidRDefault="005C1BAA" w:rsidP="005C1BAA">
      <w:pPr>
        <w:pStyle w:val="ListParagraph"/>
        <w:numPr>
          <w:ilvl w:val="0"/>
          <w:numId w:val="1"/>
        </w:numPr>
        <w:tabs>
          <w:tab w:val="left" w:pos="0"/>
        </w:tabs>
        <w:rPr>
          <w:sz w:val="24"/>
        </w:rPr>
      </w:pPr>
      <w:r>
        <w:rPr>
          <w:sz w:val="24"/>
        </w:rPr>
        <w:t>The vote is secret</w:t>
      </w:r>
    </w:p>
    <w:p w:rsidR="005C1BAA" w:rsidRDefault="005C1BAA" w:rsidP="005C1BAA">
      <w:pPr>
        <w:pStyle w:val="ListParagraph"/>
        <w:numPr>
          <w:ilvl w:val="0"/>
          <w:numId w:val="1"/>
        </w:numPr>
        <w:tabs>
          <w:tab w:val="left" w:pos="0"/>
        </w:tabs>
        <w:rPr>
          <w:sz w:val="24"/>
        </w:rPr>
      </w:pPr>
      <w:r>
        <w:rPr>
          <w:sz w:val="24"/>
        </w:rPr>
        <w:t>Each vote gets counted</w:t>
      </w:r>
    </w:p>
    <w:p w:rsidR="005C1BAA" w:rsidRDefault="005C1BAA" w:rsidP="005C1BAA">
      <w:pPr>
        <w:pStyle w:val="ListParagraph"/>
        <w:numPr>
          <w:ilvl w:val="0"/>
          <w:numId w:val="1"/>
        </w:numPr>
        <w:tabs>
          <w:tab w:val="left" w:pos="0"/>
        </w:tabs>
        <w:rPr>
          <w:sz w:val="24"/>
        </w:rPr>
      </w:pPr>
      <w:r>
        <w:rPr>
          <w:sz w:val="24"/>
        </w:rPr>
        <w:t>The voters trust that their vote is counted</w:t>
      </w:r>
    </w:p>
    <w:p w:rsidR="005C1BAA" w:rsidRDefault="005C1BAA" w:rsidP="005C1BAA">
      <w:pPr>
        <w:tabs>
          <w:tab w:val="left" w:pos="0"/>
        </w:tabs>
        <w:rPr>
          <w:sz w:val="24"/>
        </w:rPr>
      </w:pPr>
      <w:r>
        <w:rPr>
          <w:sz w:val="24"/>
        </w:rPr>
        <w:tab/>
        <w:t xml:space="preserve">More specific system design requirements, according to the </w:t>
      </w:r>
      <w:r w:rsidRPr="005C1BAA">
        <w:rPr>
          <w:i/>
          <w:sz w:val="24"/>
        </w:rPr>
        <w:t>Internet Policy Institute</w:t>
      </w:r>
      <w:r w:rsidR="004A10B7">
        <w:rPr>
          <w:sz w:val="24"/>
        </w:rPr>
        <w:t xml:space="preserve">, are the following: </w:t>
      </w:r>
    </w:p>
    <w:p w:rsidR="004A10B7" w:rsidRDefault="004A10B7" w:rsidP="004A10B7">
      <w:pPr>
        <w:pStyle w:val="ListParagraph"/>
        <w:numPr>
          <w:ilvl w:val="0"/>
          <w:numId w:val="2"/>
        </w:numPr>
        <w:tabs>
          <w:tab w:val="left" w:pos="0"/>
        </w:tabs>
        <w:rPr>
          <w:sz w:val="24"/>
        </w:rPr>
      </w:pPr>
      <w:r w:rsidRPr="004A10B7">
        <w:rPr>
          <w:i/>
          <w:sz w:val="24"/>
        </w:rPr>
        <w:t>Authentication</w:t>
      </w:r>
      <w:r>
        <w:rPr>
          <w:sz w:val="24"/>
        </w:rPr>
        <w:t>: Only eligible voters should be able to vote.</w:t>
      </w:r>
    </w:p>
    <w:p w:rsidR="004A10B7" w:rsidRDefault="004A10B7" w:rsidP="004A10B7">
      <w:pPr>
        <w:pStyle w:val="ListParagraph"/>
        <w:numPr>
          <w:ilvl w:val="0"/>
          <w:numId w:val="2"/>
        </w:numPr>
        <w:tabs>
          <w:tab w:val="left" w:pos="0"/>
        </w:tabs>
        <w:rPr>
          <w:sz w:val="24"/>
        </w:rPr>
      </w:pPr>
      <w:r>
        <w:rPr>
          <w:i/>
          <w:sz w:val="24"/>
        </w:rPr>
        <w:t>Uniqueness</w:t>
      </w:r>
      <w:r>
        <w:rPr>
          <w:sz w:val="24"/>
        </w:rPr>
        <w:t>: No voter should be able to vote more than once.</w:t>
      </w:r>
    </w:p>
    <w:p w:rsidR="004A10B7" w:rsidRDefault="004A10B7" w:rsidP="004A10B7">
      <w:pPr>
        <w:pStyle w:val="ListParagraph"/>
        <w:numPr>
          <w:ilvl w:val="0"/>
          <w:numId w:val="2"/>
        </w:numPr>
        <w:tabs>
          <w:tab w:val="left" w:pos="0"/>
        </w:tabs>
        <w:rPr>
          <w:sz w:val="24"/>
        </w:rPr>
      </w:pPr>
      <w:r>
        <w:rPr>
          <w:i/>
          <w:sz w:val="24"/>
        </w:rPr>
        <w:t>Accuracy</w:t>
      </w:r>
      <w:r>
        <w:rPr>
          <w:sz w:val="24"/>
        </w:rPr>
        <w:t>: The system should record the votes correctly.</w:t>
      </w:r>
    </w:p>
    <w:p w:rsidR="004A10B7" w:rsidRDefault="004A10B7" w:rsidP="004A10B7">
      <w:pPr>
        <w:pStyle w:val="ListParagraph"/>
        <w:numPr>
          <w:ilvl w:val="0"/>
          <w:numId w:val="2"/>
        </w:numPr>
        <w:tabs>
          <w:tab w:val="left" w:pos="0"/>
        </w:tabs>
        <w:rPr>
          <w:sz w:val="24"/>
        </w:rPr>
      </w:pPr>
      <w:r>
        <w:rPr>
          <w:i/>
          <w:sz w:val="24"/>
        </w:rPr>
        <w:t>Integrity</w:t>
      </w:r>
      <w:r>
        <w:rPr>
          <w:sz w:val="24"/>
        </w:rPr>
        <w:t>: Votes cannot be changed without detection.</w:t>
      </w:r>
    </w:p>
    <w:p w:rsidR="004A10B7" w:rsidRDefault="004A10B7" w:rsidP="004A10B7">
      <w:pPr>
        <w:pStyle w:val="ListParagraph"/>
        <w:numPr>
          <w:ilvl w:val="0"/>
          <w:numId w:val="2"/>
        </w:numPr>
        <w:tabs>
          <w:tab w:val="left" w:pos="0"/>
        </w:tabs>
        <w:rPr>
          <w:sz w:val="24"/>
        </w:rPr>
      </w:pPr>
      <w:r>
        <w:rPr>
          <w:i/>
          <w:sz w:val="24"/>
        </w:rPr>
        <w:t>Auditability</w:t>
      </w:r>
      <w:r w:rsidRPr="004A10B7">
        <w:rPr>
          <w:sz w:val="24"/>
        </w:rPr>
        <w:t>:</w:t>
      </w:r>
      <w:r>
        <w:rPr>
          <w:sz w:val="24"/>
        </w:rPr>
        <w:t xml:space="preserve"> There should be a reliable and demonstrably records</w:t>
      </w:r>
    </w:p>
    <w:p w:rsidR="004A10B7" w:rsidRDefault="004A10B7" w:rsidP="004A10B7">
      <w:pPr>
        <w:pStyle w:val="ListParagraph"/>
        <w:numPr>
          <w:ilvl w:val="0"/>
          <w:numId w:val="2"/>
        </w:numPr>
        <w:tabs>
          <w:tab w:val="left" w:pos="0"/>
        </w:tabs>
        <w:rPr>
          <w:sz w:val="24"/>
        </w:rPr>
      </w:pPr>
      <w:r>
        <w:rPr>
          <w:i/>
          <w:sz w:val="24"/>
        </w:rPr>
        <w:t>Reliability</w:t>
      </w:r>
      <w:r w:rsidRPr="004A10B7">
        <w:rPr>
          <w:sz w:val="24"/>
        </w:rPr>
        <w:t>:</w:t>
      </w:r>
      <w:r>
        <w:rPr>
          <w:sz w:val="24"/>
        </w:rPr>
        <w:t xml:space="preserve"> Systems must work robustly, even when faces with numerous failures. </w:t>
      </w:r>
    </w:p>
    <w:p w:rsidR="004A10B7" w:rsidRDefault="004A10B7" w:rsidP="004A10B7">
      <w:pPr>
        <w:pStyle w:val="ListParagraph"/>
        <w:numPr>
          <w:ilvl w:val="0"/>
          <w:numId w:val="2"/>
        </w:numPr>
        <w:tabs>
          <w:tab w:val="left" w:pos="0"/>
        </w:tabs>
        <w:rPr>
          <w:sz w:val="24"/>
        </w:rPr>
      </w:pPr>
      <w:r>
        <w:rPr>
          <w:i/>
          <w:sz w:val="24"/>
        </w:rPr>
        <w:t>Secrecy</w:t>
      </w:r>
      <w:r w:rsidRPr="004A10B7">
        <w:rPr>
          <w:sz w:val="24"/>
        </w:rPr>
        <w:t>:</w:t>
      </w:r>
      <w:r>
        <w:rPr>
          <w:sz w:val="24"/>
        </w:rPr>
        <w:t xml:space="preserve"> Each vote cannot be connected to a specific voter.</w:t>
      </w:r>
    </w:p>
    <w:p w:rsidR="004A10B7" w:rsidRDefault="004A10B7" w:rsidP="004A10B7">
      <w:pPr>
        <w:pStyle w:val="ListParagraph"/>
        <w:numPr>
          <w:ilvl w:val="0"/>
          <w:numId w:val="2"/>
        </w:numPr>
        <w:tabs>
          <w:tab w:val="left" w:pos="0"/>
        </w:tabs>
        <w:rPr>
          <w:sz w:val="24"/>
        </w:rPr>
      </w:pPr>
      <w:r>
        <w:rPr>
          <w:i/>
          <w:sz w:val="24"/>
        </w:rPr>
        <w:t>Non-</w:t>
      </w:r>
      <w:proofErr w:type="spellStart"/>
      <w:r>
        <w:rPr>
          <w:i/>
          <w:sz w:val="24"/>
        </w:rPr>
        <w:t>coercibility</w:t>
      </w:r>
      <w:proofErr w:type="spellEnd"/>
      <w:r>
        <w:rPr>
          <w:sz w:val="24"/>
        </w:rPr>
        <w:t xml:space="preserve">: Voters cannot prove that they have voted. </w:t>
      </w:r>
    </w:p>
    <w:p w:rsidR="004A10B7" w:rsidRDefault="004A10B7" w:rsidP="004A10B7">
      <w:pPr>
        <w:pStyle w:val="ListParagraph"/>
        <w:numPr>
          <w:ilvl w:val="0"/>
          <w:numId w:val="2"/>
        </w:numPr>
        <w:tabs>
          <w:tab w:val="left" w:pos="0"/>
        </w:tabs>
        <w:rPr>
          <w:sz w:val="24"/>
        </w:rPr>
      </w:pPr>
      <w:r>
        <w:rPr>
          <w:i/>
          <w:sz w:val="24"/>
        </w:rPr>
        <w:t>Flexibility</w:t>
      </w:r>
      <w:r w:rsidRPr="004A10B7">
        <w:rPr>
          <w:sz w:val="24"/>
        </w:rPr>
        <w:t>:</w:t>
      </w:r>
      <w:r>
        <w:rPr>
          <w:sz w:val="24"/>
        </w:rPr>
        <w:t xml:space="preserve"> The voting equipment should allow for a variety of questions and formats. </w:t>
      </w:r>
    </w:p>
    <w:p w:rsidR="004A10B7" w:rsidRDefault="004A10B7" w:rsidP="004A10B7">
      <w:pPr>
        <w:pStyle w:val="ListParagraph"/>
        <w:numPr>
          <w:ilvl w:val="0"/>
          <w:numId w:val="2"/>
        </w:numPr>
        <w:tabs>
          <w:tab w:val="left" w:pos="0"/>
        </w:tabs>
        <w:rPr>
          <w:sz w:val="24"/>
        </w:rPr>
      </w:pPr>
      <w:r>
        <w:rPr>
          <w:i/>
          <w:sz w:val="24"/>
        </w:rPr>
        <w:t>Convenience</w:t>
      </w:r>
      <w:r w:rsidRPr="004A10B7">
        <w:rPr>
          <w:sz w:val="24"/>
        </w:rPr>
        <w:t>:</w:t>
      </w:r>
      <w:r>
        <w:rPr>
          <w:sz w:val="24"/>
        </w:rPr>
        <w:t xml:space="preserve"> Each voter should be able to cast their vote with minimal skills. </w:t>
      </w:r>
    </w:p>
    <w:p w:rsidR="004A10B7" w:rsidRDefault="004A10B7" w:rsidP="004A10B7">
      <w:pPr>
        <w:pStyle w:val="ListParagraph"/>
        <w:numPr>
          <w:ilvl w:val="0"/>
          <w:numId w:val="2"/>
        </w:numPr>
        <w:tabs>
          <w:tab w:val="left" w:pos="0"/>
        </w:tabs>
        <w:rPr>
          <w:sz w:val="24"/>
        </w:rPr>
      </w:pPr>
      <w:proofErr w:type="spellStart"/>
      <w:r>
        <w:rPr>
          <w:i/>
          <w:sz w:val="24"/>
        </w:rPr>
        <w:t>Certifiability</w:t>
      </w:r>
      <w:proofErr w:type="spellEnd"/>
      <w:r w:rsidRPr="004A10B7">
        <w:rPr>
          <w:sz w:val="24"/>
        </w:rPr>
        <w:t>:</w:t>
      </w:r>
      <w:r>
        <w:rPr>
          <w:sz w:val="24"/>
        </w:rPr>
        <w:t xml:space="preserve"> Systems should be testable against different and specific criteria.</w:t>
      </w:r>
    </w:p>
    <w:p w:rsidR="004A10B7" w:rsidRDefault="004A10B7" w:rsidP="004A10B7">
      <w:pPr>
        <w:pStyle w:val="ListParagraph"/>
        <w:numPr>
          <w:ilvl w:val="0"/>
          <w:numId w:val="2"/>
        </w:numPr>
        <w:tabs>
          <w:tab w:val="left" w:pos="0"/>
        </w:tabs>
        <w:rPr>
          <w:sz w:val="24"/>
        </w:rPr>
      </w:pPr>
      <w:r>
        <w:rPr>
          <w:i/>
          <w:sz w:val="24"/>
        </w:rPr>
        <w:t>Transparency</w:t>
      </w:r>
      <w:r w:rsidRPr="004A10B7">
        <w:rPr>
          <w:sz w:val="24"/>
        </w:rPr>
        <w:t>:</w:t>
      </w:r>
      <w:r>
        <w:rPr>
          <w:sz w:val="24"/>
        </w:rPr>
        <w:t xml:space="preserve"> The whole process should be easy to understand. </w:t>
      </w:r>
    </w:p>
    <w:p w:rsidR="004A10B7" w:rsidRDefault="004A10B7" w:rsidP="004A10B7">
      <w:pPr>
        <w:pStyle w:val="ListParagraph"/>
        <w:numPr>
          <w:ilvl w:val="0"/>
          <w:numId w:val="2"/>
        </w:numPr>
        <w:tabs>
          <w:tab w:val="left" w:pos="0"/>
        </w:tabs>
        <w:rPr>
          <w:sz w:val="24"/>
        </w:rPr>
      </w:pPr>
      <w:r>
        <w:rPr>
          <w:i/>
          <w:sz w:val="24"/>
        </w:rPr>
        <w:t>Cost</w:t>
      </w:r>
      <w:r w:rsidRPr="004A10B7">
        <w:rPr>
          <w:i/>
          <w:sz w:val="24"/>
        </w:rPr>
        <w:t>-effective</w:t>
      </w:r>
      <w:r>
        <w:rPr>
          <w:sz w:val="24"/>
        </w:rPr>
        <w:t>: Should be efficient and affordable</w:t>
      </w:r>
    </w:p>
    <w:p w:rsidR="004A10B7" w:rsidRDefault="004A10B7" w:rsidP="004A10B7">
      <w:pPr>
        <w:tabs>
          <w:tab w:val="left" w:pos="0"/>
        </w:tabs>
        <w:rPr>
          <w:sz w:val="24"/>
        </w:rPr>
      </w:pPr>
    </w:p>
    <w:p w:rsidR="00D90080" w:rsidRDefault="005511CC" w:rsidP="000259D9">
      <w:pPr>
        <w:tabs>
          <w:tab w:val="left" w:pos="0"/>
        </w:tabs>
        <w:rPr>
          <w:sz w:val="24"/>
        </w:rPr>
      </w:pPr>
      <w:r>
        <w:rPr>
          <w:sz w:val="24"/>
        </w:rPr>
        <w:tab/>
      </w:r>
      <w:r w:rsidR="004A6912">
        <w:rPr>
          <w:sz w:val="24"/>
        </w:rPr>
        <w:t>I</w:t>
      </w:r>
      <w:r w:rsidR="0043181E">
        <w:rPr>
          <w:sz w:val="24"/>
        </w:rPr>
        <w:t xml:space="preserve">t is important to discuss how the secure electronic voting problem is typically approached. </w:t>
      </w:r>
      <w:r w:rsidR="00E303DE">
        <w:rPr>
          <w:sz w:val="24"/>
        </w:rPr>
        <w:t>There are generally 4 stages or phases, which are:</w:t>
      </w:r>
    </w:p>
    <w:p w:rsidR="00E303DE" w:rsidRDefault="00E303DE" w:rsidP="00E303DE">
      <w:pPr>
        <w:pStyle w:val="ListParagraph"/>
        <w:numPr>
          <w:ilvl w:val="0"/>
          <w:numId w:val="4"/>
        </w:numPr>
        <w:tabs>
          <w:tab w:val="left" w:pos="0"/>
        </w:tabs>
        <w:rPr>
          <w:sz w:val="24"/>
        </w:rPr>
      </w:pPr>
      <w:r w:rsidRPr="00E303DE">
        <w:rPr>
          <w:i/>
          <w:sz w:val="24"/>
        </w:rPr>
        <w:lastRenderedPageBreak/>
        <w:t>Registration Phase</w:t>
      </w:r>
      <w:r>
        <w:rPr>
          <w:i/>
          <w:sz w:val="24"/>
        </w:rPr>
        <w:t xml:space="preserve"> </w:t>
      </w:r>
      <w:r>
        <w:rPr>
          <w:sz w:val="24"/>
        </w:rPr>
        <w:t>– Prior to Election Day an eligible voter will need to register as a valid voter. This process would not change from the current voter registration process.</w:t>
      </w:r>
    </w:p>
    <w:p w:rsidR="00E303DE" w:rsidRDefault="00E303DE" w:rsidP="00E303DE">
      <w:pPr>
        <w:pStyle w:val="ListParagraph"/>
        <w:numPr>
          <w:ilvl w:val="0"/>
          <w:numId w:val="4"/>
        </w:numPr>
        <w:tabs>
          <w:tab w:val="left" w:pos="0"/>
        </w:tabs>
        <w:rPr>
          <w:sz w:val="24"/>
        </w:rPr>
      </w:pPr>
      <w:r>
        <w:rPr>
          <w:i/>
          <w:sz w:val="24"/>
        </w:rPr>
        <w:t xml:space="preserve">Validation Phase </w:t>
      </w:r>
      <w:r>
        <w:rPr>
          <w:sz w:val="24"/>
        </w:rPr>
        <w:t xml:space="preserve">– On Election Day before an eligible voter will be able to cast his/her vote they will need to be verified. For </w:t>
      </w:r>
      <w:proofErr w:type="gramStart"/>
      <w:r>
        <w:rPr>
          <w:sz w:val="24"/>
        </w:rPr>
        <w:t>example</w:t>
      </w:r>
      <w:proofErr w:type="gramEnd"/>
      <w:r>
        <w:rPr>
          <w:sz w:val="24"/>
        </w:rPr>
        <w:t xml:space="preserve"> this could be done by providing a login and password along with other personal information to be compared against a national database. </w:t>
      </w:r>
    </w:p>
    <w:p w:rsidR="00E303DE" w:rsidRDefault="00E303DE" w:rsidP="00E303DE">
      <w:pPr>
        <w:pStyle w:val="ListParagraph"/>
        <w:numPr>
          <w:ilvl w:val="0"/>
          <w:numId w:val="4"/>
        </w:numPr>
        <w:tabs>
          <w:tab w:val="left" w:pos="0"/>
        </w:tabs>
        <w:rPr>
          <w:sz w:val="24"/>
        </w:rPr>
      </w:pPr>
      <w:r>
        <w:rPr>
          <w:i/>
          <w:sz w:val="24"/>
        </w:rPr>
        <w:t xml:space="preserve">Vote Casting </w:t>
      </w:r>
      <w:r>
        <w:rPr>
          <w:sz w:val="24"/>
        </w:rPr>
        <w:t xml:space="preserve">– The process by which the </w:t>
      </w:r>
      <w:r w:rsidR="004505DB">
        <w:rPr>
          <w:sz w:val="24"/>
        </w:rPr>
        <w:t xml:space="preserve">eligible voter’s vote is sent to a tallying station. This is at the heart of the problem and is the most important aspect of secure electronic voting. </w:t>
      </w:r>
    </w:p>
    <w:p w:rsidR="004505DB" w:rsidRDefault="004505DB" w:rsidP="00E303DE">
      <w:pPr>
        <w:pStyle w:val="ListParagraph"/>
        <w:numPr>
          <w:ilvl w:val="0"/>
          <w:numId w:val="4"/>
        </w:numPr>
        <w:tabs>
          <w:tab w:val="left" w:pos="0"/>
        </w:tabs>
        <w:rPr>
          <w:sz w:val="24"/>
        </w:rPr>
      </w:pPr>
      <w:r>
        <w:rPr>
          <w:i/>
          <w:sz w:val="24"/>
        </w:rPr>
        <w:t xml:space="preserve">Tallying Phase </w:t>
      </w:r>
      <w:r>
        <w:rPr>
          <w:sz w:val="24"/>
        </w:rPr>
        <w:t>– All encrypted votes a</w:t>
      </w:r>
      <w:r w:rsidR="004A6912">
        <w:rPr>
          <w:sz w:val="24"/>
        </w:rPr>
        <w:t xml:space="preserve">re decrypted and counted for each candidate efficiently and accurately. </w:t>
      </w:r>
    </w:p>
    <w:p w:rsidR="00D176E0" w:rsidRDefault="004A6912" w:rsidP="004A6912">
      <w:pPr>
        <w:tabs>
          <w:tab w:val="left" w:pos="0"/>
        </w:tabs>
        <w:rPr>
          <w:sz w:val="24"/>
        </w:rPr>
      </w:pPr>
      <w:r>
        <w:rPr>
          <w:sz w:val="24"/>
        </w:rPr>
        <w:tab/>
        <w:t>Our proposed system attempts to address all of these requirements and the specific implementations will be discussed in more detail in the following section</w:t>
      </w:r>
      <w:r w:rsidR="00D176E0">
        <w:rPr>
          <w:sz w:val="24"/>
        </w:rPr>
        <w:t xml:space="preserve">. </w:t>
      </w:r>
    </w:p>
    <w:p w:rsidR="004A6912" w:rsidRPr="004A6912" w:rsidRDefault="004A6912" w:rsidP="004A6912">
      <w:pPr>
        <w:tabs>
          <w:tab w:val="left" w:pos="0"/>
        </w:tabs>
        <w:rPr>
          <w:sz w:val="24"/>
        </w:rPr>
      </w:pPr>
    </w:p>
    <w:p w:rsidR="00D90080" w:rsidRDefault="00D90080" w:rsidP="000259D9">
      <w:pPr>
        <w:tabs>
          <w:tab w:val="left" w:pos="0"/>
        </w:tabs>
        <w:rPr>
          <w:sz w:val="24"/>
        </w:rPr>
      </w:pPr>
      <w:r>
        <w:rPr>
          <w:b/>
          <w:sz w:val="24"/>
        </w:rPr>
        <w:t>Proposed Methods:</w:t>
      </w:r>
    </w:p>
    <w:p w:rsidR="00297CCA" w:rsidRDefault="00297CCA" w:rsidP="000259D9">
      <w:pPr>
        <w:tabs>
          <w:tab w:val="left" w:pos="0"/>
        </w:tabs>
        <w:rPr>
          <w:sz w:val="24"/>
        </w:rPr>
      </w:pPr>
      <w:r>
        <w:rPr>
          <w:sz w:val="24"/>
        </w:rPr>
        <w:tab/>
        <w:t>A general overview of our system can be visualized below in figure 2:</w:t>
      </w:r>
    </w:p>
    <w:p w:rsidR="00297CCA" w:rsidRPr="00297CCA" w:rsidRDefault="00297CCA" w:rsidP="000259D9">
      <w:pPr>
        <w:tabs>
          <w:tab w:val="left" w:pos="0"/>
        </w:tabs>
        <w:rPr>
          <w:sz w:val="24"/>
        </w:rPr>
      </w:pPr>
    </w:p>
    <w:p w:rsidR="00D90080" w:rsidRDefault="00E3019A" w:rsidP="00E3019A">
      <w:pPr>
        <w:tabs>
          <w:tab w:val="left" w:pos="0"/>
        </w:tabs>
        <w:jc w:val="center"/>
        <w:rPr>
          <w:sz w:val="24"/>
        </w:rPr>
      </w:pPr>
      <w:r>
        <w:rPr>
          <w:noProof/>
          <w:sz w:val="24"/>
        </w:rPr>
        <w:drawing>
          <wp:inline distT="0" distB="0" distL="0" distR="0" wp14:anchorId="6AA6E5C5">
            <wp:extent cx="5217160" cy="2905788"/>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26116" cy="2910776"/>
                    </a:xfrm>
                    <a:prstGeom prst="rect">
                      <a:avLst/>
                    </a:prstGeom>
                    <a:noFill/>
                  </pic:spPr>
                </pic:pic>
              </a:graphicData>
            </a:graphic>
          </wp:inline>
        </w:drawing>
      </w:r>
    </w:p>
    <w:p w:rsidR="00297CCA" w:rsidRDefault="00297CCA" w:rsidP="00E3019A">
      <w:pPr>
        <w:tabs>
          <w:tab w:val="left" w:pos="0"/>
        </w:tabs>
        <w:jc w:val="center"/>
        <w:rPr>
          <w:sz w:val="18"/>
        </w:rPr>
      </w:pPr>
      <w:r>
        <w:rPr>
          <w:b/>
          <w:sz w:val="18"/>
        </w:rPr>
        <w:t>Figure 2: Overview of Proposed System</w:t>
      </w:r>
    </w:p>
    <w:p w:rsidR="00297CCA" w:rsidRPr="00297CCA" w:rsidRDefault="00297CCA" w:rsidP="00297CCA">
      <w:pPr>
        <w:tabs>
          <w:tab w:val="left" w:pos="0"/>
        </w:tabs>
        <w:rPr>
          <w:sz w:val="24"/>
        </w:rPr>
      </w:pPr>
      <w:r>
        <w:rPr>
          <w:sz w:val="24"/>
        </w:rPr>
        <w:tab/>
      </w:r>
    </w:p>
    <w:p w:rsidR="003B3629" w:rsidRDefault="00673994" w:rsidP="000259D9">
      <w:pPr>
        <w:tabs>
          <w:tab w:val="left" w:pos="0"/>
        </w:tabs>
        <w:rPr>
          <w:sz w:val="24"/>
        </w:rPr>
      </w:pPr>
      <w:r>
        <w:rPr>
          <w:sz w:val="24"/>
        </w:rPr>
        <w:tab/>
        <w:t xml:space="preserve">In our proposed method we have 3 main entities which are the Voter Booth, the Credential Advisory, </w:t>
      </w:r>
      <w:r w:rsidR="005D539F">
        <w:rPr>
          <w:sz w:val="24"/>
        </w:rPr>
        <w:t xml:space="preserve">and the Ballot/Tallying Server. The voting booth is the main entity, which </w:t>
      </w:r>
      <w:r w:rsidR="005D539F">
        <w:rPr>
          <w:sz w:val="24"/>
        </w:rPr>
        <w:lastRenderedPageBreak/>
        <w:t xml:space="preserve">will talk to both the </w:t>
      </w:r>
      <w:r w:rsidR="003B3629">
        <w:rPr>
          <w:sz w:val="24"/>
        </w:rPr>
        <w:t xml:space="preserve">Credential Advisory and Ballot/Tallying Server. The Credential Advisory </w:t>
      </w:r>
      <w:r w:rsidR="00C87A74">
        <w:rPr>
          <w:sz w:val="24"/>
        </w:rPr>
        <w:t>stores all of the credentials of registered voters and keeps track of whether or not that eligible voter has voted or not.</w:t>
      </w:r>
      <w:r w:rsidR="00D176E0">
        <w:rPr>
          <w:sz w:val="24"/>
        </w:rPr>
        <w:t xml:space="preserve"> The Credential Advisory maintains this record as a </w:t>
      </w:r>
      <w:proofErr w:type="spellStart"/>
      <w:r w:rsidR="00D176E0">
        <w:rPr>
          <w:sz w:val="24"/>
        </w:rPr>
        <w:t>blockchain</w:t>
      </w:r>
      <w:proofErr w:type="spellEnd"/>
      <w:r w:rsidR="00D176E0">
        <w:rPr>
          <w:sz w:val="24"/>
        </w:rPr>
        <w:t>, which is a decentralized database.</w:t>
      </w:r>
      <w:r w:rsidR="00C87A74">
        <w:rPr>
          <w:sz w:val="24"/>
        </w:rPr>
        <w:t xml:space="preserve"> </w:t>
      </w:r>
      <w:r w:rsidR="00E82287">
        <w:rPr>
          <w:sz w:val="24"/>
        </w:rPr>
        <w:t xml:space="preserve">The Ballot/Tally server takes the result of the ballot from the Voter Booth and stores the candidates and the counts for each candidate. </w:t>
      </w:r>
      <w:r w:rsidR="0054412D">
        <w:rPr>
          <w:sz w:val="24"/>
        </w:rPr>
        <w:t xml:space="preserve">It is important to note that the Credential Advisory and Ballot/Tally server are two separate entities that do not talk to one another. This is to help ensure that no vote can be associated to a voter. </w:t>
      </w:r>
    </w:p>
    <w:p w:rsidR="008A4513" w:rsidRDefault="00752441" w:rsidP="000259D9">
      <w:pPr>
        <w:tabs>
          <w:tab w:val="left" w:pos="0"/>
        </w:tabs>
        <w:rPr>
          <w:sz w:val="24"/>
        </w:rPr>
      </w:pPr>
      <w:r>
        <w:rPr>
          <w:sz w:val="24"/>
        </w:rPr>
        <w:tab/>
        <w:t xml:space="preserve">Secure communication between the booth and the other two entities is done across TCP/IP using symmetric encryption. </w:t>
      </w:r>
      <w:r w:rsidR="001A0D3A">
        <w:rPr>
          <w:sz w:val="24"/>
        </w:rPr>
        <w:t>Specifically,</w:t>
      </w:r>
      <w:r>
        <w:rPr>
          <w:sz w:val="24"/>
        </w:rPr>
        <w:t xml:space="preserve"> we use AES-256</w:t>
      </w:r>
      <w:r w:rsidR="00611BBE">
        <w:rPr>
          <w:sz w:val="24"/>
        </w:rPr>
        <w:t xml:space="preserve"> with </w:t>
      </w:r>
      <w:r w:rsidR="00642079">
        <w:rPr>
          <w:sz w:val="24"/>
        </w:rPr>
        <w:t>Cipher Block Chaining (CBC)</w:t>
      </w:r>
      <w:r w:rsidR="00611BBE">
        <w:rPr>
          <w:sz w:val="24"/>
        </w:rPr>
        <w:t xml:space="preserve"> </w:t>
      </w:r>
      <w:r>
        <w:rPr>
          <w:sz w:val="24"/>
        </w:rPr>
        <w:t>to do encryption and decryption</w:t>
      </w:r>
      <w:r w:rsidR="00611BBE">
        <w:rPr>
          <w:sz w:val="24"/>
        </w:rPr>
        <w:t>. We also include</w:t>
      </w:r>
      <w:r>
        <w:rPr>
          <w:sz w:val="24"/>
        </w:rPr>
        <w:t xml:space="preserve"> sha-256 hash, which insures authentication and data integrity. </w:t>
      </w:r>
      <w:r w:rsidR="00F63AF9">
        <w:rPr>
          <w:sz w:val="24"/>
        </w:rPr>
        <w:t xml:space="preserve">We can visualize the structure of the system below in figure 3. </w:t>
      </w:r>
    </w:p>
    <w:p w:rsidR="00510FB2" w:rsidRDefault="00510FB2" w:rsidP="000259D9">
      <w:pPr>
        <w:tabs>
          <w:tab w:val="left" w:pos="0"/>
        </w:tabs>
        <w:rPr>
          <w:sz w:val="24"/>
        </w:rPr>
      </w:pPr>
    </w:p>
    <w:p w:rsidR="00F63AF9" w:rsidRDefault="00510FB2" w:rsidP="00F63AF9">
      <w:pPr>
        <w:tabs>
          <w:tab w:val="left" w:pos="0"/>
        </w:tabs>
        <w:jc w:val="center"/>
        <w:rPr>
          <w:sz w:val="24"/>
        </w:rPr>
      </w:pPr>
      <w:r>
        <w:rPr>
          <w:noProof/>
        </w:rPr>
        <w:drawing>
          <wp:inline distT="0" distB="0" distL="0" distR="0" wp14:anchorId="18794E70" wp14:editId="275D8F24">
            <wp:extent cx="5943600" cy="1522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2730"/>
                    </a:xfrm>
                    <a:prstGeom prst="rect">
                      <a:avLst/>
                    </a:prstGeom>
                  </pic:spPr>
                </pic:pic>
              </a:graphicData>
            </a:graphic>
          </wp:inline>
        </w:drawing>
      </w:r>
    </w:p>
    <w:p w:rsidR="00510FB2" w:rsidRPr="00510FB2" w:rsidRDefault="00510FB2" w:rsidP="00F63AF9">
      <w:pPr>
        <w:tabs>
          <w:tab w:val="left" w:pos="0"/>
        </w:tabs>
        <w:jc w:val="center"/>
        <w:rPr>
          <w:b/>
          <w:sz w:val="18"/>
        </w:rPr>
      </w:pPr>
      <w:r>
        <w:rPr>
          <w:b/>
          <w:sz w:val="18"/>
        </w:rPr>
        <w:t xml:space="preserve">Figure 3: Authentication and Confidentiality </w:t>
      </w:r>
      <w:r w:rsidR="00484EE1">
        <w:rPr>
          <w:b/>
          <w:sz w:val="18"/>
        </w:rPr>
        <w:t>Structure</w:t>
      </w:r>
    </w:p>
    <w:p w:rsidR="00D90080" w:rsidRDefault="00D90080" w:rsidP="000259D9">
      <w:pPr>
        <w:tabs>
          <w:tab w:val="left" w:pos="0"/>
        </w:tabs>
        <w:rPr>
          <w:sz w:val="24"/>
        </w:rPr>
      </w:pPr>
      <w:r>
        <w:rPr>
          <w:b/>
          <w:sz w:val="24"/>
        </w:rPr>
        <w:t>Conclusion:</w:t>
      </w:r>
    </w:p>
    <w:p w:rsidR="0077487F" w:rsidRDefault="00D176E0" w:rsidP="000259D9">
      <w:pPr>
        <w:tabs>
          <w:tab w:val="left" w:pos="0"/>
        </w:tabs>
        <w:rPr>
          <w:sz w:val="24"/>
        </w:rPr>
      </w:pPr>
      <w:r>
        <w:rPr>
          <w:sz w:val="24"/>
        </w:rPr>
        <w:t>The proposed method addresses some of the issues of electronic voting such as:</w:t>
      </w:r>
    </w:p>
    <w:p w:rsidR="00D176E0" w:rsidRDefault="00D176E0" w:rsidP="00D176E0">
      <w:pPr>
        <w:pStyle w:val="ListParagraph"/>
        <w:numPr>
          <w:ilvl w:val="0"/>
          <w:numId w:val="5"/>
        </w:numPr>
        <w:tabs>
          <w:tab w:val="left" w:pos="0"/>
        </w:tabs>
        <w:rPr>
          <w:sz w:val="24"/>
        </w:rPr>
      </w:pPr>
      <w:r>
        <w:rPr>
          <w:sz w:val="24"/>
        </w:rPr>
        <w:t>Data Integrity- through sha-256 as well as TCP</w:t>
      </w:r>
    </w:p>
    <w:p w:rsidR="00D176E0" w:rsidRDefault="00D176E0" w:rsidP="00D176E0">
      <w:pPr>
        <w:pStyle w:val="ListParagraph"/>
        <w:numPr>
          <w:ilvl w:val="0"/>
          <w:numId w:val="5"/>
        </w:numPr>
        <w:tabs>
          <w:tab w:val="left" w:pos="0"/>
        </w:tabs>
        <w:rPr>
          <w:sz w:val="24"/>
        </w:rPr>
      </w:pPr>
      <w:r>
        <w:rPr>
          <w:sz w:val="24"/>
        </w:rPr>
        <w:t xml:space="preserve">Voter Verification-through the </w:t>
      </w:r>
      <w:proofErr w:type="spellStart"/>
      <w:r>
        <w:rPr>
          <w:sz w:val="24"/>
        </w:rPr>
        <w:t>blockchain</w:t>
      </w:r>
      <w:proofErr w:type="spellEnd"/>
    </w:p>
    <w:p w:rsidR="00D176E0" w:rsidRDefault="00D176E0" w:rsidP="00D176E0">
      <w:pPr>
        <w:pStyle w:val="ListParagraph"/>
        <w:numPr>
          <w:ilvl w:val="0"/>
          <w:numId w:val="5"/>
        </w:numPr>
        <w:tabs>
          <w:tab w:val="left" w:pos="0"/>
        </w:tabs>
        <w:rPr>
          <w:sz w:val="24"/>
        </w:rPr>
      </w:pPr>
      <w:r>
        <w:rPr>
          <w:sz w:val="24"/>
        </w:rPr>
        <w:t xml:space="preserve">Anonymous Voting-through the </w:t>
      </w:r>
      <w:proofErr w:type="spellStart"/>
      <w:r>
        <w:rPr>
          <w:sz w:val="24"/>
        </w:rPr>
        <w:t>blockchain</w:t>
      </w:r>
      <w:proofErr w:type="spellEnd"/>
    </w:p>
    <w:p w:rsidR="00D176E0" w:rsidRDefault="00D176E0" w:rsidP="00D176E0">
      <w:pPr>
        <w:pStyle w:val="ListParagraph"/>
        <w:numPr>
          <w:ilvl w:val="0"/>
          <w:numId w:val="5"/>
        </w:numPr>
        <w:tabs>
          <w:tab w:val="left" w:pos="0"/>
        </w:tabs>
        <w:rPr>
          <w:sz w:val="24"/>
        </w:rPr>
      </w:pPr>
      <w:r>
        <w:rPr>
          <w:sz w:val="24"/>
        </w:rPr>
        <w:t>Vote Authentication-through AES CBC</w:t>
      </w:r>
    </w:p>
    <w:p w:rsidR="00D176E0" w:rsidRPr="00D176E0" w:rsidRDefault="00D176E0" w:rsidP="00D176E0">
      <w:pPr>
        <w:tabs>
          <w:tab w:val="left" w:pos="0"/>
        </w:tabs>
        <w:rPr>
          <w:sz w:val="24"/>
        </w:rPr>
      </w:pPr>
      <w:r>
        <w:rPr>
          <w:sz w:val="24"/>
        </w:rPr>
        <w:t>With this method of cryptographically secure e-voting, some issues are not addressed, and vulnerabilities still exist. The current system is susceptible to replay attacks, in which the attacker keeps casting the same vote. This problem can be solved with a key distribution center that gives each user and the ballot server their own symmetric key.</w:t>
      </w:r>
      <w:r w:rsidR="009E1C14">
        <w:rPr>
          <w:sz w:val="24"/>
        </w:rPr>
        <w:t xml:space="preserve"> In the current state of the design, there is no mechanism in place that handles the scenario in which the symmetric key is compromised. This leaves the system vulnerable to man in the middle attacks if the key is compromised.</w:t>
      </w:r>
    </w:p>
    <w:sectPr w:rsidR="00D176E0" w:rsidRPr="00D17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B5717"/>
    <w:multiLevelType w:val="hybridMultilevel"/>
    <w:tmpl w:val="65F0402E"/>
    <w:lvl w:ilvl="0" w:tplc="24BA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D516E4"/>
    <w:multiLevelType w:val="hybridMultilevel"/>
    <w:tmpl w:val="DBE09B92"/>
    <w:lvl w:ilvl="0" w:tplc="B588DB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D27484E"/>
    <w:multiLevelType w:val="hybridMultilevel"/>
    <w:tmpl w:val="26C6E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3923EA"/>
    <w:multiLevelType w:val="hybridMultilevel"/>
    <w:tmpl w:val="E178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B7771A"/>
    <w:multiLevelType w:val="hybridMultilevel"/>
    <w:tmpl w:val="C646F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13"/>
    <w:rsid w:val="0001321C"/>
    <w:rsid w:val="00014B33"/>
    <w:rsid w:val="00017ADF"/>
    <w:rsid w:val="00020101"/>
    <w:rsid w:val="000259D9"/>
    <w:rsid w:val="00032B36"/>
    <w:rsid w:val="00033891"/>
    <w:rsid w:val="000351A1"/>
    <w:rsid w:val="00035CA8"/>
    <w:rsid w:val="000421B9"/>
    <w:rsid w:val="00043797"/>
    <w:rsid w:val="0005437A"/>
    <w:rsid w:val="000572B8"/>
    <w:rsid w:val="00071A66"/>
    <w:rsid w:val="000740B8"/>
    <w:rsid w:val="00081D01"/>
    <w:rsid w:val="000824AA"/>
    <w:rsid w:val="00087AAE"/>
    <w:rsid w:val="0009037A"/>
    <w:rsid w:val="00091E4D"/>
    <w:rsid w:val="0009541F"/>
    <w:rsid w:val="000A3D0B"/>
    <w:rsid w:val="000A5177"/>
    <w:rsid w:val="000A6884"/>
    <w:rsid w:val="000A6BB6"/>
    <w:rsid w:val="000A7A6F"/>
    <w:rsid w:val="000B0F73"/>
    <w:rsid w:val="000B400A"/>
    <w:rsid w:val="000C6261"/>
    <w:rsid w:val="000D6363"/>
    <w:rsid w:val="000E0D1D"/>
    <w:rsid w:val="000E211A"/>
    <w:rsid w:val="000E4EAD"/>
    <w:rsid w:val="000F5B5B"/>
    <w:rsid w:val="000F7932"/>
    <w:rsid w:val="00107F6E"/>
    <w:rsid w:val="00113BEC"/>
    <w:rsid w:val="00122B46"/>
    <w:rsid w:val="001251D9"/>
    <w:rsid w:val="00127CA5"/>
    <w:rsid w:val="00132139"/>
    <w:rsid w:val="00137BA8"/>
    <w:rsid w:val="00145F0C"/>
    <w:rsid w:val="001518CF"/>
    <w:rsid w:val="001530AB"/>
    <w:rsid w:val="00164546"/>
    <w:rsid w:val="00173B4A"/>
    <w:rsid w:val="0017634F"/>
    <w:rsid w:val="00180056"/>
    <w:rsid w:val="00180D9B"/>
    <w:rsid w:val="00187139"/>
    <w:rsid w:val="0018713F"/>
    <w:rsid w:val="00194217"/>
    <w:rsid w:val="001A0D3A"/>
    <w:rsid w:val="001A1A5C"/>
    <w:rsid w:val="001A2881"/>
    <w:rsid w:val="001A536E"/>
    <w:rsid w:val="001A725A"/>
    <w:rsid w:val="001B2868"/>
    <w:rsid w:val="001C3DB2"/>
    <w:rsid w:val="001D0F45"/>
    <w:rsid w:val="001D17BB"/>
    <w:rsid w:val="001D1C5C"/>
    <w:rsid w:val="001D2423"/>
    <w:rsid w:val="001E58B9"/>
    <w:rsid w:val="001F2253"/>
    <w:rsid w:val="001F2CAB"/>
    <w:rsid w:val="002136ED"/>
    <w:rsid w:val="00217F65"/>
    <w:rsid w:val="0022498C"/>
    <w:rsid w:val="00226AF6"/>
    <w:rsid w:val="002377EF"/>
    <w:rsid w:val="00237F75"/>
    <w:rsid w:val="0024051A"/>
    <w:rsid w:val="00250525"/>
    <w:rsid w:val="00252144"/>
    <w:rsid w:val="00271F21"/>
    <w:rsid w:val="00273CDF"/>
    <w:rsid w:val="0028153F"/>
    <w:rsid w:val="00281FDD"/>
    <w:rsid w:val="00282AA4"/>
    <w:rsid w:val="0029014F"/>
    <w:rsid w:val="00291BCE"/>
    <w:rsid w:val="00292755"/>
    <w:rsid w:val="0029797F"/>
    <w:rsid w:val="00297CCA"/>
    <w:rsid w:val="002A089E"/>
    <w:rsid w:val="002A33F6"/>
    <w:rsid w:val="002B04E8"/>
    <w:rsid w:val="002B3C97"/>
    <w:rsid w:val="002B3F20"/>
    <w:rsid w:val="002C5151"/>
    <w:rsid w:val="002C59E4"/>
    <w:rsid w:val="002E2091"/>
    <w:rsid w:val="002E75D6"/>
    <w:rsid w:val="002F0530"/>
    <w:rsid w:val="002F22A3"/>
    <w:rsid w:val="002F52F3"/>
    <w:rsid w:val="002F6E51"/>
    <w:rsid w:val="002F72F3"/>
    <w:rsid w:val="003047B2"/>
    <w:rsid w:val="00305881"/>
    <w:rsid w:val="00314F8F"/>
    <w:rsid w:val="003166CF"/>
    <w:rsid w:val="00322231"/>
    <w:rsid w:val="0033031B"/>
    <w:rsid w:val="003303B0"/>
    <w:rsid w:val="00334A71"/>
    <w:rsid w:val="0033745B"/>
    <w:rsid w:val="003448C7"/>
    <w:rsid w:val="00371805"/>
    <w:rsid w:val="00372E15"/>
    <w:rsid w:val="00380C75"/>
    <w:rsid w:val="003810D1"/>
    <w:rsid w:val="003823BA"/>
    <w:rsid w:val="0038756F"/>
    <w:rsid w:val="00393C21"/>
    <w:rsid w:val="003A1F8E"/>
    <w:rsid w:val="003A5E70"/>
    <w:rsid w:val="003B3629"/>
    <w:rsid w:val="003B5351"/>
    <w:rsid w:val="003C1211"/>
    <w:rsid w:val="003C32C8"/>
    <w:rsid w:val="003C5826"/>
    <w:rsid w:val="003C760B"/>
    <w:rsid w:val="003D26FA"/>
    <w:rsid w:val="003D33F2"/>
    <w:rsid w:val="003D4487"/>
    <w:rsid w:val="003E5FC4"/>
    <w:rsid w:val="003F28B1"/>
    <w:rsid w:val="003F65B8"/>
    <w:rsid w:val="003F7DE6"/>
    <w:rsid w:val="00400EEF"/>
    <w:rsid w:val="00403B56"/>
    <w:rsid w:val="00404A10"/>
    <w:rsid w:val="00412386"/>
    <w:rsid w:val="0041275C"/>
    <w:rsid w:val="00415011"/>
    <w:rsid w:val="0042543E"/>
    <w:rsid w:val="00425FE3"/>
    <w:rsid w:val="004302DA"/>
    <w:rsid w:val="0043181E"/>
    <w:rsid w:val="00446982"/>
    <w:rsid w:val="004505DB"/>
    <w:rsid w:val="00462B66"/>
    <w:rsid w:val="00464314"/>
    <w:rsid w:val="00465AAE"/>
    <w:rsid w:val="00465D58"/>
    <w:rsid w:val="00483B87"/>
    <w:rsid w:val="00484EE1"/>
    <w:rsid w:val="00487394"/>
    <w:rsid w:val="004878A7"/>
    <w:rsid w:val="00491717"/>
    <w:rsid w:val="00493056"/>
    <w:rsid w:val="00495194"/>
    <w:rsid w:val="00495E93"/>
    <w:rsid w:val="004A0A04"/>
    <w:rsid w:val="004A10B7"/>
    <w:rsid w:val="004A1F08"/>
    <w:rsid w:val="004A6912"/>
    <w:rsid w:val="004B0097"/>
    <w:rsid w:val="004B1950"/>
    <w:rsid w:val="004B5154"/>
    <w:rsid w:val="004B74EF"/>
    <w:rsid w:val="004B7526"/>
    <w:rsid w:val="004C0B13"/>
    <w:rsid w:val="004C5CC9"/>
    <w:rsid w:val="004D1F41"/>
    <w:rsid w:val="004D608D"/>
    <w:rsid w:val="004E0BD8"/>
    <w:rsid w:val="004E2F28"/>
    <w:rsid w:val="004E31D5"/>
    <w:rsid w:val="004F0DD6"/>
    <w:rsid w:val="004F3020"/>
    <w:rsid w:val="004F3C04"/>
    <w:rsid w:val="004F7CB4"/>
    <w:rsid w:val="00502A89"/>
    <w:rsid w:val="00504278"/>
    <w:rsid w:val="00507BFC"/>
    <w:rsid w:val="00507D46"/>
    <w:rsid w:val="00510FB2"/>
    <w:rsid w:val="00511B0A"/>
    <w:rsid w:val="00512D59"/>
    <w:rsid w:val="00516A59"/>
    <w:rsid w:val="0051729C"/>
    <w:rsid w:val="005205B2"/>
    <w:rsid w:val="00522BBB"/>
    <w:rsid w:val="005266B6"/>
    <w:rsid w:val="00527010"/>
    <w:rsid w:val="005279BF"/>
    <w:rsid w:val="00530F93"/>
    <w:rsid w:val="00533DC9"/>
    <w:rsid w:val="00540BBF"/>
    <w:rsid w:val="0054412D"/>
    <w:rsid w:val="00544C7E"/>
    <w:rsid w:val="005511CC"/>
    <w:rsid w:val="0056428B"/>
    <w:rsid w:val="00566F93"/>
    <w:rsid w:val="005816EA"/>
    <w:rsid w:val="005857ED"/>
    <w:rsid w:val="00596723"/>
    <w:rsid w:val="005A0D3E"/>
    <w:rsid w:val="005B1624"/>
    <w:rsid w:val="005B5C40"/>
    <w:rsid w:val="005B7E23"/>
    <w:rsid w:val="005C1BAA"/>
    <w:rsid w:val="005C67FD"/>
    <w:rsid w:val="005D3AE2"/>
    <w:rsid w:val="005D42AB"/>
    <w:rsid w:val="005D539F"/>
    <w:rsid w:val="005E1065"/>
    <w:rsid w:val="005E3D22"/>
    <w:rsid w:val="005E594C"/>
    <w:rsid w:val="005F658E"/>
    <w:rsid w:val="00602D3C"/>
    <w:rsid w:val="00604606"/>
    <w:rsid w:val="00605057"/>
    <w:rsid w:val="006056E4"/>
    <w:rsid w:val="006060D5"/>
    <w:rsid w:val="006112E9"/>
    <w:rsid w:val="00611BBE"/>
    <w:rsid w:val="0061323C"/>
    <w:rsid w:val="00615AD4"/>
    <w:rsid w:val="00615F14"/>
    <w:rsid w:val="006274E8"/>
    <w:rsid w:val="00627FA2"/>
    <w:rsid w:val="00642079"/>
    <w:rsid w:val="00647371"/>
    <w:rsid w:val="00654975"/>
    <w:rsid w:val="00655984"/>
    <w:rsid w:val="0065780B"/>
    <w:rsid w:val="006634C3"/>
    <w:rsid w:val="00673140"/>
    <w:rsid w:val="00673994"/>
    <w:rsid w:val="00676FBB"/>
    <w:rsid w:val="00681E94"/>
    <w:rsid w:val="00683815"/>
    <w:rsid w:val="006A3274"/>
    <w:rsid w:val="006B7B8E"/>
    <w:rsid w:val="006C7F42"/>
    <w:rsid w:val="006D1A88"/>
    <w:rsid w:val="006D747F"/>
    <w:rsid w:val="006E3EBD"/>
    <w:rsid w:val="006E61D5"/>
    <w:rsid w:val="006F0517"/>
    <w:rsid w:val="00702329"/>
    <w:rsid w:val="00703EB3"/>
    <w:rsid w:val="00714CC3"/>
    <w:rsid w:val="00717924"/>
    <w:rsid w:val="00725393"/>
    <w:rsid w:val="007271E7"/>
    <w:rsid w:val="0073279D"/>
    <w:rsid w:val="00732CC7"/>
    <w:rsid w:val="0073397B"/>
    <w:rsid w:val="00736000"/>
    <w:rsid w:val="007416B5"/>
    <w:rsid w:val="00743666"/>
    <w:rsid w:val="00744BD3"/>
    <w:rsid w:val="00752441"/>
    <w:rsid w:val="00757127"/>
    <w:rsid w:val="00757F08"/>
    <w:rsid w:val="00760BBF"/>
    <w:rsid w:val="0076748F"/>
    <w:rsid w:val="0077487F"/>
    <w:rsid w:val="00782803"/>
    <w:rsid w:val="0078502E"/>
    <w:rsid w:val="00785616"/>
    <w:rsid w:val="007938C7"/>
    <w:rsid w:val="00797817"/>
    <w:rsid w:val="007A42A5"/>
    <w:rsid w:val="007A6EC0"/>
    <w:rsid w:val="007B372E"/>
    <w:rsid w:val="007B7480"/>
    <w:rsid w:val="007B7642"/>
    <w:rsid w:val="007C1B1E"/>
    <w:rsid w:val="007C28E8"/>
    <w:rsid w:val="007D29E8"/>
    <w:rsid w:val="007E6AF2"/>
    <w:rsid w:val="007F122F"/>
    <w:rsid w:val="007F380B"/>
    <w:rsid w:val="007F5864"/>
    <w:rsid w:val="007F5875"/>
    <w:rsid w:val="007F673E"/>
    <w:rsid w:val="007F69A0"/>
    <w:rsid w:val="00803CB0"/>
    <w:rsid w:val="008129A0"/>
    <w:rsid w:val="00817F73"/>
    <w:rsid w:val="00820148"/>
    <w:rsid w:val="00832052"/>
    <w:rsid w:val="00834EBD"/>
    <w:rsid w:val="00840729"/>
    <w:rsid w:val="008509A0"/>
    <w:rsid w:val="00870B4D"/>
    <w:rsid w:val="00870FEE"/>
    <w:rsid w:val="008713BA"/>
    <w:rsid w:val="0087273A"/>
    <w:rsid w:val="00887D5D"/>
    <w:rsid w:val="0089074A"/>
    <w:rsid w:val="008A0130"/>
    <w:rsid w:val="008A0DE4"/>
    <w:rsid w:val="008A169F"/>
    <w:rsid w:val="008A3924"/>
    <w:rsid w:val="008A4513"/>
    <w:rsid w:val="008A6269"/>
    <w:rsid w:val="008B4676"/>
    <w:rsid w:val="008B7E64"/>
    <w:rsid w:val="008C052E"/>
    <w:rsid w:val="008C0E74"/>
    <w:rsid w:val="008C13FC"/>
    <w:rsid w:val="008C5494"/>
    <w:rsid w:val="008E01C4"/>
    <w:rsid w:val="008E1624"/>
    <w:rsid w:val="008E245E"/>
    <w:rsid w:val="008E36A1"/>
    <w:rsid w:val="008E3B4F"/>
    <w:rsid w:val="008E404D"/>
    <w:rsid w:val="008F7EE8"/>
    <w:rsid w:val="00901A38"/>
    <w:rsid w:val="009046F9"/>
    <w:rsid w:val="00904795"/>
    <w:rsid w:val="009063A2"/>
    <w:rsid w:val="00906CE8"/>
    <w:rsid w:val="00911E54"/>
    <w:rsid w:val="0091489E"/>
    <w:rsid w:val="0092429C"/>
    <w:rsid w:val="00930883"/>
    <w:rsid w:val="00930F16"/>
    <w:rsid w:val="00931F82"/>
    <w:rsid w:val="009322A4"/>
    <w:rsid w:val="00942477"/>
    <w:rsid w:val="00943040"/>
    <w:rsid w:val="00956B7B"/>
    <w:rsid w:val="00960D57"/>
    <w:rsid w:val="00962B94"/>
    <w:rsid w:val="009631EC"/>
    <w:rsid w:val="00972DD8"/>
    <w:rsid w:val="00975A9D"/>
    <w:rsid w:val="00976B87"/>
    <w:rsid w:val="00976C4C"/>
    <w:rsid w:val="00980A43"/>
    <w:rsid w:val="00981E12"/>
    <w:rsid w:val="0098320A"/>
    <w:rsid w:val="00984FAA"/>
    <w:rsid w:val="0099071C"/>
    <w:rsid w:val="009921AE"/>
    <w:rsid w:val="00996348"/>
    <w:rsid w:val="00996C07"/>
    <w:rsid w:val="009A023B"/>
    <w:rsid w:val="009A1B17"/>
    <w:rsid w:val="009A2E67"/>
    <w:rsid w:val="009A5B8C"/>
    <w:rsid w:val="009A5D7C"/>
    <w:rsid w:val="009C0263"/>
    <w:rsid w:val="009C3984"/>
    <w:rsid w:val="009D034F"/>
    <w:rsid w:val="009D3C5D"/>
    <w:rsid w:val="009D6568"/>
    <w:rsid w:val="009E1C14"/>
    <w:rsid w:val="009E4DFB"/>
    <w:rsid w:val="009E70AB"/>
    <w:rsid w:val="009F6915"/>
    <w:rsid w:val="00A053B6"/>
    <w:rsid w:val="00A10972"/>
    <w:rsid w:val="00A12CE6"/>
    <w:rsid w:val="00A13698"/>
    <w:rsid w:val="00A159BA"/>
    <w:rsid w:val="00A22AA9"/>
    <w:rsid w:val="00A30AFE"/>
    <w:rsid w:val="00A32649"/>
    <w:rsid w:val="00A33C61"/>
    <w:rsid w:val="00A4147F"/>
    <w:rsid w:val="00A41621"/>
    <w:rsid w:val="00A433C9"/>
    <w:rsid w:val="00A43739"/>
    <w:rsid w:val="00A45DA1"/>
    <w:rsid w:val="00A56292"/>
    <w:rsid w:val="00A57103"/>
    <w:rsid w:val="00A604A7"/>
    <w:rsid w:val="00A60791"/>
    <w:rsid w:val="00A62082"/>
    <w:rsid w:val="00A634EC"/>
    <w:rsid w:val="00A715B6"/>
    <w:rsid w:val="00A7188C"/>
    <w:rsid w:val="00A74D15"/>
    <w:rsid w:val="00A75EAF"/>
    <w:rsid w:val="00A8067C"/>
    <w:rsid w:val="00A80901"/>
    <w:rsid w:val="00A8193F"/>
    <w:rsid w:val="00A8510C"/>
    <w:rsid w:val="00A9213A"/>
    <w:rsid w:val="00A95C5B"/>
    <w:rsid w:val="00AA12D2"/>
    <w:rsid w:val="00AA5637"/>
    <w:rsid w:val="00AA5C02"/>
    <w:rsid w:val="00AA66A9"/>
    <w:rsid w:val="00AB0194"/>
    <w:rsid w:val="00AB31F3"/>
    <w:rsid w:val="00AB3899"/>
    <w:rsid w:val="00AC17C5"/>
    <w:rsid w:val="00AC4E25"/>
    <w:rsid w:val="00AC5FA7"/>
    <w:rsid w:val="00AD0AFA"/>
    <w:rsid w:val="00AD3893"/>
    <w:rsid w:val="00AD4A3C"/>
    <w:rsid w:val="00AD7954"/>
    <w:rsid w:val="00AE48B0"/>
    <w:rsid w:val="00B017ED"/>
    <w:rsid w:val="00B02BB2"/>
    <w:rsid w:val="00B11C3C"/>
    <w:rsid w:val="00B157D9"/>
    <w:rsid w:val="00B203D4"/>
    <w:rsid w:val="00B219E2"/>
    <w:rsid w:val="00B275CC"/>
    <w:rsid w:val="00B3228A"/>
    <w:rsid w:val="00B336EA"/>
    <w:rsid w:val="00B36A59"/>
    <w:rsid w:val="00B52C5D"/>
    <w:rsid w:val="00B54420"/>
    <w:rsid w:val="00B559B5"/>
    <w:rsid w:val="00B62490"/>
    <w:rsid w:val="00B63A29"/>
    <w:rsid w:val="00B6668E"/>
    <w:rsid w:val="00B67628"/>
    <w:rsid w:val="00B67CD0"/>
    <w:rsid w:val="00B736C2"/>
    <w:rsid w:val="00B75842"/>
    <w:rsid w:val="00B7639E"/>
    <w:rsid w:val="00B767CC"/>
    <w:rsid w:val="00B85FF3"/>
    <w:rsid w:val="00B8621A"/>
    <w:rsid w:val="00B90A2E"/>
    <w:rsid w:val="00BA43C4"/>
    <w:rsid w:val="00BB0EE3"/>
    <w:rsid w:val="00BB39CB"/>
    <w:rsid w:val="00BB4C64"/>
    <w:rsid w:val="00BC0DCE"/>
    <w:rsid w:val="00BC143A"/>
    <w:rsid w:val="00BE457B"/>
    <w:rsid w:val="00BF161D"/>
    <w:rsid w:val="00BF4E9F"/>
    <w:rsid w:val="00BF6A6A"/>
    <w:rsid w:val="00C0631F"/>
    <w:rsid w:val="00C07A76"/>
    <w:rsid w:val="00C11827"/>
    <w:rsid w:val="00C13B6B"/>
    <w:rsid w:val="00C20D12"/>
    <w:rsid w:val="00C2204F"/>
    <w:rsid w:val="00C3562E"/>
    <w:rsid w:val="00C47333"/>
    <w:rsid w:val="00C502A9"/>
    <w:rsid w:val="00C506C3"/>
    <w:rsid w:val="00C55BFF"/>
    <w:rsid w:val="00C61990"/>
    <w:rsid w:val="00C61CA2"/>
    <w:rsid w:val="00C64D35"/>
    <w:rsid w:val="00C6658D"/>
    <w:rsid w:val="00C73390"/>
    <w:rsid w:val="00C757D7"/>
    <w:rsid w:val="00C82C2D"/>
    <w:rsid w:val="00C832F3"/>
    <w:rsid w:val="00C840BB"/>
    <w:rsid w:val="00C86A70"/>
    <w:rsid w:val="00C87A74"/>
    <w:rsid w:val="00C9660D"/>
    <w:rsid w:val="00CA0D81"/>
    <w:rsid w:val="00CA136F"/>
    <w:rsid w:val="00CA38B0"/>
    <w:rsid w:val="00CA70CC"/>
    <w:rsid w:val="00CB227B"/>
    <w:rsid w:val="00CC100B"/>
    <w:rsid w:val="00CD0501"/>
    <w:rsid w:val="00CD2423"/>
    <w:rsid w:val="00CD34D1"/>
    <w:rsid w:val="00CD5158"/>
    <w:rsid w:val="00CD5CAB"/>
    <w:rsid w:val="00CE3A0F"/>
    <w:rsid w:val="00CE56D6"/>
    <w:rsid w:val="00CE5D1A"/>
    <w:rsid w:val="00CE782D"/>
    <w:rsid w:val="00CF0885"/>
    <w:rsid w:val="00CF25C6"/>
    <w:rsid w:val="00CF2D23"/>
    <w:rsid w:val="00CF3B5C"/>
    <w:rsid w:val="00CF3EC2"/>
    <w:rsid w:val="00CF40A7"/>
    <w:rsid w:val="00CF45E2"/>
    <w:rsid w:val="00CF5568"/>
    <w:rsid w:val="00D007DC"/>
    <w:rsid w:val="00D0770E"/>
    <w:rsid w:val="00D11116"/>
    <w:rsid w:val="00D13059"/>
    <w:rsid w:val="00D136DB"/>
    <w:rsid w:val="00D14990"/>
    <w:rsid w:val="00D14A29"/>
    <w:rsid w:val="00D15844"/>
    <w:rsid w:val="00D15DD5"/>
    <w:rsid w:val="00D16AC7"/>
    <w:rsid w:val="00D176E0"/>
    <w:rsid w:val="00D21D11"/>
    <w:rsid w:val="00D265A4"/>
    <w:rsid w:val="00D3283A"/>
    <w:rsid w:val="00D34AA1"/>
    <w:rsid w:val="00D40AEA"/>
    <w:rsid w:val="00D457E3"/>
    <w:rsid w:val="00D612C0"/>
    <w:rsid w:val="00D66D50"/>
    <w:rsid w:val="00D66D99"/>
    <w:rsid w:val="00D72B9C"/>
    <w:rsid w:val="00D733A4"/>
    <w:rsid w:val="00D77AAC"/>
    <w:rsid w:val="00D84E8F"/>
    <w:rsid w:val="00D90080"/>
    <w:rsid w:val="00D92306"/>
    <w:rsid w:val="00D9246D"/>
    <w:rsid w:val="00D9593B"/>
    <w:rsid w:val="00D95E63"/>
    <w:rsid w:val="00DA3076"/>
    <w:rsid w:val="00DA6C4C"/>
    <w:rsid w:val="00DB168C"/>
    <w:rsid w:val="00DB1D35"/>
    <w:rsid w:val="00DB58EA"/>
    <w:rsid w:val="00DC3974"/>
    <w:rsid w:val="00DD1D21"/>
    <w:rsid w:val="00DE4509"/>
    <w:rsid w:val="00DE4BB9"/>
    <w:rsid w:val="00DE6B70"/>
    <w:rsid w:val="00DE6E88"/>
    <w:rsid w:val="00DF0497"/>
    <w:rsid w:val="00DF0F6C"/>
    <w:rsid w:val="00E10091"/>
    <w:rsid w:val="00E1411B"/>
    <w:rsid w:val="00E3019A"/>
    <w:rsid w:val="00E303DE"/>
    <w:rsid w:val="00E30431"/>
    <w:rsid w:val="00E5259F"/>
    <w:rsid w:val="00E62614"/>
    <w:rsid w:val="00E665F1"/>
    <w:rsid w:val="00E677F8"/>
    <w:rsid w:val="00E711CC"/>
    <w:rsid w:val="00E71D86"/>
    <w:rsid w:val="00E77E1B"/>
    <w:rsid w:val="00E80F42"/>
    <w:rsid w:val="00E82287"/>
    <w:rsid w:val="00E92BD4"/>
    <w:rsid w:val="00E95E7D"/>
    <w:rsid w:val="00EA5E11"/>
    <w:rsid w:val="00EA6B17"/>
    <w:rsid w:val="00EB4453"/>
    <w:rsid w:val="00EB627E"/>
    <w:rsid w:val="00EC6F8A"/>
    <w:rsid w:val="00ED0AEE"/>
    <w:rsid w:val="00ED211C"/>
    <w:rsid w:val="00ED3720"/>
    <w:rsid w:val="00ED5BFE"/>
    <w:rsid w:val="00EE0C48"/>
    <w:rsid w:val="00EE13E8"/>
    <w:rsid w:val="00EE4782"/>
    <w:rsid w:val="00EE4AE3"/>
    <w:rsid w:val="00EF6AAF"/>
    <w:rsid w:val="00F0142B"/>
    <w:rsid w:val="00F01623"/>
    <w:rsid w:val="00F04FE5"/>
    <w:rsid w:val="00F06F38"/>
    <w:rsid w:val="00F12FB2"/>
    <w:rsid w:val="00F14D74"/>
    <w:rsid w:val="00F443A7"/>
    <w:rsid w:val="00F54AD1"/>
    <w:rsid w:val="00F57096"/>
    <w:rsid w:val="00F63AF9"/>
    <w:rsid w:val="00F64E35"/>
    <w:rsid w:val="00F66A97"/>
    <w:rsid w:val="00F715E7"/>
    <w:rsid w:val="00F722CF"/>
    <w:rsid w:val="00F75032"/>
    <w:rsid w:val="00F76EC8"/>
    <w:rsid w:val="00F77D0F"/>
    <w:rsid w:val="00F80EAA"/>
    <w:rsid w:val="00F81F28"/>
    <w:rsid w:val="00F849E6"/>
    <w:rsid w:val="00F85EC6"/>
    <w:rsid w:val="00F85FC1"/>
    <w:rsid w:val="00F86F87"/>
    <w:rsid w:val="00F90564"/>
    <w:rsid w:val="00F9260E"/>
    <w:rsid w:val="00FA0C5B"/>
    <w:rsid w:val="00FA3495"/>
    <w:rsid w:val="00FB1A67"/>
    <w:rsid w:val="00FC28D0"/>
    <w:rsid w:val="00FC29E8"/>
    <w:rsid w:val="00FC7950"/>
    <w:rsid w:val="00FC7F51"/>
    <w:rsid w:val="00FE2BE4"/>
    <w:rsid w:val="00FF050F"/>
    <w:rsid w:val="00FF59EE"/>
    <w:rsid w:val="00FF6928"/>
    <w:rsid w:val="00FF6B7D"/>
    <w:rsid w:val="00FF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2E63"/>
  <w15:chartTrackingRefBased/>
  <w15:docId w15:val="{8D1DF7BF-F1EF-4F29-8479-CC5F1DE25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2487</TotalTime>
  <Pages>4</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Mollica Mollica</dc:creator>
  <cp:keywords/>
  <dc:description/>
  <cp:lastModifiedBy>Robert Irwin</cp:lastModifiedBy>
  <cp:revision>53</cp:revision>
  <dcterms:created xsi:type="dcterms:W3CDTF">2016-12-18T03:51:00Z</dcterms:created>
  <dcterms:modified xsi:type="dcterms:W3CDTF">2016-12-19T21:23:00Z</dcterms:modified>
</cp:coreProperties>
</file>