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995B5" w14:textId="77777777" w:rsidR="001129C5" w:rsidRPr="001129C5" w:rsidRDefault="001129C5" w:rsidP="001129C5">
      <w:pPr>
        <w:rPr>
          <w:b/>
          <w:bCs/>
          <w:lang w:val="en-BW"/>
        </w:rPr>
      </w:pPr>
      <w:r w:rsidRPr="001129C5">
        <w:rPr>
          <w:b/>
          <w:bCs/>
          <w:lang w:val="en-BW"/>
        </w:rPr>
        <w:t>HEALTHCONNECT CLINIC — WEEK 8 FINAL ANALYTICS &amp; DECISION SUPPORT PACKAGE</w:t>
      </w:r>
    </w:p>
    <w:p w14:paraId="17D71434" w14:textId="08E252B7" w:rsidR="001129C5" w:rsidRPr="001129C5" w:rsidRDefault="001129C5" w:rsidP="001129C5">
      <w:pPr>
        <w:rPr>
          <w:lang w:val="en-BW"/>
        </w:rPr>
      </w:pPr>
      <w:r w:rsidRPr="001129C5">
        <w:rPr>
          <w:b/>
          <w:bCs/>
          <w:lang w:val="en-BW"/>
        </w:rPr>
        <w:t>Author:</w:t>
      </w:r>
      <w:r w:rsidRPr="001129C5">
        <w:rPr>
          <w:lang w:val="en-BW"/>
        </w:rPr>
        <w:t xml:space="preserve"> Kutlwano Mmoloki Gabanthate</w:t>
      </w:r>
      <w:r w:rsidR="00402644">
        <w:rPr>
          <w:lang w:val="en-BW"/>
        </w:rPr>
        <w:tab/>
      </w:r>
      <w:r w:rsidR="00402644">
        <w:rPr>
          <w:lang w:val="en-BW"/>
        </w:rPr>
        <w:tab/>
      </w:r>
      <w:r w:rsidR="00402644">
        <w:rPr>
          <w:lang w:val="en-BW"/>
        </w:rPr>
        <w:tab/>
      </w:r>
      <w:r w:rsidRPr="001129C5">
        <w:rPr>
          <w:b/>
          <w:bCs/>
          <w:lang w:val="en-BW"/>
        </w:rPr>
        <w:t>Role:</w:t>
      </w:r>
      <w:r w:rsidRPr="001129C5">
        <w:rPr>
          <w:lang w:val="en-BW"/>
        </w:rPr>
        <w:t xml:space="preserve"> Data Analytics Track </w:t>
      </w:r>
    </w:p>
    <w:p w14:paraId="6E10B1B5" w14:textId="71737677" w:rsidR="001129C5" w:rsidRPr="001129C5" w:rsidRDefault="001129C5" w:rsidP="001129C5">
      <w:pPr>
        <w:rPr>
          <w:lang w:val="en-BW"/>
        </w:rPr>
      </w:pPr>
      <w:r w:rsidRPr="001129C5">
        <w:rPr>
          <w:b/>
          <w:bCs/>
          <w:lang w:val="en-BW"/>
        </w:rPr>
        <w:t>Institution:</w:t>
      </w:r>
      <w:r w:rsidRPr="001129C5">
        <w:rPr>
          <w:lang w:val="en-BW"/>
        </w:rPr>
        <w:t xml:space="preserve"> </w:t>
      </w:r>
      <w:proofErr w:type="spellStart"/>
      <w:r w:rsidRPr="001129C5">
        <w:rPr>
          <w:lang w:val="en-BW"/>
        </w:rPr>
        <w:t>AnalystLab</w:t>
      </w:r>
      <w:proofErr w:type="spellEnd"/>
      <w:r w:rsidRPr="001129C5">
        <w:rPr>
          <w:lang w:val="en-BW"/>
        </w:rPr>
        <w:t xml:space="preserve"> Africa Experience Lab</w:t>
      </w:r>
      <w:r w:rsidR="00402644">
        <w:rPr>
          <w:lang w:val="en-BW"/>
        </w:rPr>
        <w:tab/>
      </w:r>
      <w:r w:rsidR="00402644">
        <w:rPr>
          <w:lang w:val="en-BW"/>
        </w:rPr>
        <w:tab/>
      </w:r>
      <w:r w:rsidR="00402644">
        <w:rPr>
          <w:lang w:val="en-BW"/>
        </w:rPr>
        <w:tab/>
      </w:r>
      <w:r w:rsidRPr="001129C5">
        <w:rPr>
          <w:b/>
          <w:bCs/>
          <w:lang w:val="en-BW"/>
        </w:rPr>
        <w:t>Date:</w:t>
      </w:r>
      <w:r w:rsidRPr="001129C5">
        <w:rPr>
          <w:lang w:val="en-BW"/>
        </w:rPr>
        <w:t xml:space="preserve"> September 2026</w:t>
      </w:r>
    </w:p>
    <w:p w14:paraId="117E6E02" w14:textId="77777777" w:rsidR="001129C5" w:rsidRPr="001129C5" w:rsidRDefault="001129C5" w:rsidP="00402644">
      <w:pPr>
        <w:rPr>
          <w:lang w:val="en-BW"/>
        </w:rPr>
      </w:pPr>
      <w:r w:rsidRPr="001129C5">
        <w:rPr>
          <w:b/>
          <w:bCs/>
          <w:lang w:val="en-BW"/>
        </w:rPr>
        <w:t>Technical Stack:</w:t>
      </w:r>
      <w:r w:rsidRPr="001129C5">
        <w:rPr>
          <w:lang w:val="en-BW"/>
        </w:rPr>
        <w:t xml:space="preserve"> Python (pandas, </w:t>
      </w:r>
      <w:proofErr w:type="spellStart"/>
      <w:r w:rsidRPr="001129C5">
        <w:rPr>
          <w:lang w:val="en-BW"/>
        </w:rPr>
        <w:t>numpy</w:t>
      </w:r>
      <w:proofErr w:type="spellEnd"/>
      <w:r w:rsidRPr="001129C5">
        <w:rPr>
          <w:lang w:val="en-BW"/>
        </w:rPr>
        <w:t xml:space="preserve">, matplotlib, seaborn, </w:t>
      </w:r>
      <w:proofErr w:type="spellStart"/>
      <w:r w:rsidRPr="001129C5">
        <w:rPr>
          <w:lang w:val="en-BW"/>
        </w:rPr>
        <w:t>reportlab</w:t>
      </w:r>
      <w:proofErr w:type="spellEnd"/>
      <w:r w:rsidRPr="001129C5">
        <w:rPr>
          <w:lang w:val="en-BW"/>
        </w:rPr>
        <w:t>)</w:t>
      </w:r>
    </w:p>
    <w:p w14:paraId="3A4F02F1" w14:textId="77777777" w:rsidR="001129C5" w:rsidRPr="001129C5" w:rsidRDefault="001129C5" w:rsidP="001129C5">
      <w:pPr>
        <w:rPr>
          <w:b/>
          <w:bCs/>
          <w:lang w:val="en-BW"/>
        </w:rPr>
      </w:pPr>
      <w:r w:rsidRPr="001129C5">
        <w:rPr>
          <w:b/>
          <w:bCs/>
          <w:lang w:val="en-BW"/>
        </w:rPr>
        <w:t>SECTION 1: PART 1 — FINAL INTEGRATION READINESS</w:t>
      </w:r>
    </w:p>
    <w:p w14:paraId="0430A495" w14:textId="77777777" w:rsidR="001129C5" w:rsidRPr="001129C5" w:rsidRDefault="001129C5" w:rsidP="001129C5">
      <w:pPr>
        <w:rPr>
          <w:b/>
          <w:bCs/>
          <w:lang w:val="en-BW"/>
        </w:rPr>
      </w:pPr>
      <w:r w:rsidRPr="001129C5">
        <w:rPr>
          <w:b/>
          <w:bCs/>
          <w:lang w:val="en-BW"/>
        </w:rPr>
        <w:t>1.1 Integration Readiness Summary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1"/>
        <w:gridCol w:w="7065"/>
      </w:tblGrid>
      <w:tr w:rsidR="001129C5" w:rsidRPr="001129C5" w14:paraId="27293FE2" w14:textId="77777777" w:rsidTr="00312576">
        <w:tc>
          <w:tcPr>
            <w:tcW w:w="0" w:type="auto"/>
            <w:hideMark/>
          </w:tcPr>
          <w:p w14:paraId="5926911D" w14:textId="77777777" w:rsidR="001129C5" w:rsidRPr="001129C5" w:rsidRDefault="001129C5" w:rsidP="001129C5">
            <w:pPr>
              <w:spacing w:after="160" w:line="259" w:lineRule="auto"/>
              <w:rPr>
                <w:lang w:val="en-BW"/>
              </w:rPr>
            </w:pPr>
            <w:r w:rsidRPr="001129C5">
              <w:rPr>
                <w:b/>
                <w:bCs/>
                <w:lang w:val="en-BW"/>
              </w:rPr>
              <w:t>Integration Criteria</w:t>
            </w:r>
          </w:p>
        </w:tc>
        <w:tc>
          <w:tcPr>
            <w:tcW w:w="0" w:type="auto"/>
            <w:hideMark/>
          </w:tcPr>
          <w:p w14:paraId="3799ED16" w14:textId="77777777" w:rsidR="001129C5" w:rsidRPr="001129C5" w:rsidRDefault="001129C5" w:rsidP="001129C5">
            <w:pPr>
              <w:spacing w:after="160" w:line="259" w:lineRule="auto"/>
              <w:rPr>
                <w:lang w:val="en-BW"/>
              </w:rPr>
            </w:pPr>
            <w:r w:rsidRPr="001129C5">
              <w:rPr>
                <w:b/>
                <w:bCs/>
                <w:lang w:val="en-BW"/>
              </w:rPr>
              <w:t>Author Response &amp; Technical Details</w:t>
            </w:r>
          </w:p>
        </w:tc>
      </w:tr>
      <w:tr w:rsidR="001129C5" w:rsidRPr="001129C5" w14:paraId="46CD40AD" w14:textId="77777777" w:rsidTr="00312576">
        <w:tc>
          <w:tcPr>
            <w:tcW w:w="0" w:type="auto"/>
            <w:hideMark/>
          </w:tcPr>
          <w:p w14:paraId="7484813D" w14:textId="77777777" w:rsidR="001129C5" w:rsidRPr="001129C5" w:rsidRDefault="001129C5" w:rsidP="001129C5">
            <w:pPr>
              <w:spacing w:after="160" w:line="259" w:lineRule="auto"/>
              <w:rPr>
                <w:lang w:val="en-BW"/>
              </w:rPr>
            </w:pPr>
            <w:r w:rsidRPr="001129C5">
              <w:rPr>
                <w:b/>
                <w:bCs/>
                <w:lang w:val="en-BW"/>
              </w:rPr>
              <w:t>What is my final component?</w:t>
            </w:r>
          </w:p>
        </w:tc>
        <w:tc>
          <w:tcPr>
            <w:tcW w:w="0" w:type="auto"/>
            <w:hideMark/>
          </w:tcPr>
          <w:p w14:paraId="1A5EED96" w14:textId="77777777" w:rsidR="001129C5" w:rsidRPr="001129C5" w:rsidRDefault="001129C5" w:rsidP="001129C5">
            <w:pPr>
              <w:spacing w:after="160" w:line="259" w:lineRule="auto"/>
              <w:rPr>
                <w:lang w:val="en-BW"/>
              </w:rPr>
            </w:pPr>
            <w:r w:rsidRPr="001129C5">
              <w:rPr>
                <w:lang w:val="en-BW"/>
              </w:rPr>
              <w:t xml:space="preserve">The </w:t>
            </w:r>
            <w:proofErr w:type="spellStart"/>
            <w:r w:rsidRPr="001129C5">
              <w:rPr>
                <w:b/>
                <w:bCs/>
                <w:lang w:val="en-BW"/>
              </w:rPr>
              <w:t>HealthConnect</w:t>
            </w:r>
            <w:proofErr w:type="spellEnd"/>
            <w:r w:rsidRPr="001129C5">
              <w:rPr>
                <w:b/>
                <w:bCs/>
                <w:lang w:val="en-BW"/>
              </w:rPr>
              <w:t xml:space="preserve"> Python-Driven Analytical Engine, Executive Visual Dashboard, and Decision Support System</w:t>
            </w:r>
            <w:r w:rsidRPr="001129C5">
              <w:rPr>
                <w:lang w:val="en-BW"/>
              </w:rPr>
              <w:t xml:space="preserve">. </w:t>
            </w:r>
          </w:p>
        </w:tc>
      </w:tr>
      <w:tr w:rsidR="001129C5" w:rsidRPr="001129C5" w14:paraId="20FF0D6A" w14:textId="77777777" w:rsidTr="00312576">
        <w:tc>
          <w:tcPr>
            <w:tcW w:w="0" w:type="auto"/>
            <w:hideMark/>
          </w:tcPr>
          <w:p w14:paraId="4B36F4A1" w14:textId="77777777" w:rsidR="001129C5" w:rsidRPr="001129C5" w:rsidRDefault="001129C5" w:rsidP="001129C5">
            <w:pPr>
              <w:spacing w:after="160" w:line="259" w:lineRule="auto"/>
              <w:rPr>
                <w:lang w:val="en-BW"/>
              </w:rPr>
            </w:pPr>
            <w:r w:rsidRPr="001129C5">
              <w:rPr>
                <w:b/>
                <w:bCs/>
                <w:lang w:val="en-BW"/>
              </w:rPr>
              <w:t>What problem does it address?</w:t>
            </w:r>
          </w:p>
        </w:tc>
        <w:tc>
          <w:tcPr>
            <w:tcW w:w="0" w:type="auto"/>
            <w:hideMark/>
          </w:tcPr>
          <w:p w14:paraId="16539EC8" w14:textId="699D8242" w:rsidR="001129C5" w:rsidRPr="001129C5" w:rsidRDefault="001129C5" w:rsidP="001129C5">
            <w:pPr>
              <w:spacing w:after="160" w:line="259" w:lineRule="auto"/>
              <w:rPr>
                <w:lang w:val="en-BW"/>
              </w:rPr>
            </w:pPr>
            <w:r w:rsidRPr="001129C5">
              <w:rPr>
                <w:lang w:val="en-BW"/>
              </w:rPr>
              <w:t>Uncalibrated static risk tiers (</w:t>
            </w:r>
            <m:oMath>
              <m:r>
                <m:rPr>
                  <m:nor/>
                </m:rPr>
                <w:rPr>
                  <w:lang w:val="en-BW"/>
                </w:rPr>
                <m:t>ROC-AUC</m:t>
              </m:r>
              <m:r>
                <w:rPr>
                  <w:rFonts w:ascii="Cambria Math" w:hAnsi="Cambria Math"/>
                  <w:lang w:val="en-BW"/>
                </w:rPr>
                <m:t>≈0.45</m:t>
              </m:r>
            </m:oMath>
            <w:r w:rsidRPr="001129C5">
              <w:rPr>
                <w:lang w:val="en-BW"/>
              </w:rPr>
              <w:t xml:space="preserve">) failing to identify patient defaults, data entry anomalies in prior ratio metrics, and lack of operational visibility into key appointment friction drivers (waiting_time_minutes, distance_to_clinic_km). </w:t>
            </w:r>
          </w:p>
        </w:tc>
      </w:tr>
      <w:tr w:rsidR="001129C5" w:rsidRPr="001129C5" w14:paraId="7B9169A3" w14:textId="77777777" w:rsidTr="00312576">
        <w:tc>
          <w:tcPr>
            <w:tcW w:w="0" w:type="auto"/>
            <w:hideMark/>
          </w:tcPr>
          <w:p w14:paraId="73B25C2B" w14:textId="77777777" w:rsidR="001129C5" w:rsidRPr="001129C5" w:rsidRDefault="001129C5" w:rsidP="001129C5">
            <w:pPr>
              <w:spacing w:after="160" w:line="259" w:lineRule="auto"/>
              <w:rPr>
                <w:lang w:val="en-BW"/>
              </w:rPr>
            </w:pPr>
            <w:r w:rsidRPr="001129C5">
              <w:rPr>
                <w:b/>
                <w:bCs/>
                <w:lang w:val="en-BW"/>
              </w:rPr>
              <w:t xml:space="preserve">What is its </w:t>
            </w:r>
            <w:proofErr w:type="gramStart"/>
            <w:r w:rsidRPr="001129C5">
              <w:rPr>
                <w:b/>
                <w:bCs/>
                <w:lang w:val="en-BW"/>
              </w:rPr>
              <w:t>current status</w:t>
            </w:r>
            <w:proofErr w:type="gramEnd"/>
            <w:r w:rsidRPr="001129C5">
              <w:rPr>
                <w:b/>
                <w:bCs/>
                <w:lang w:val="en-BW"/>
              </w:rPr>
              <w:t>?</w:t>
            </w:r>
          </w:p>
        </w:tc>
        <w:tc>
          <w:tcPr>
            <w:tcW w:w="0" w:type="auto"/>
            <w:hideMark/>
          </w:tcPr>
          <w:p w14:paraId="1C86D476" w14:textId="77777777" w:rsidR="001129C5" w:rsidRPr="001129C5" w:rsidRDefault="001129C5" w:rsidP="001129C5">
            <w:pPr>
              <w:spacing w:after="160" w:line="259" w:lineRule="auto"/>
              <w:rPr>
                <w:lang w:val="en-BW"/>
              </w:rPr>
            </w:pPr>
            <w:r w:rsidRPr="001129C5">
              <w:rPr>
                <w:b/>
                <w:bCs/>
                <w:lang w:val="en-BW"/>
              </w:rPr>
              <w:t>100% Validated &amp; Integrated</w:t>
            </w:r>
            <w:r w:rsidRPr="001129C5">
              <w:rPr>
                <w:lang w:val="en-BW"/>
              </w:rPr>
              <w:t xml:space="preserve">: Programmatically verified across all 1,000 raw clinic records using Python scripts, achieving complete pass rates across test scenarios TS-01 through TS-05. </w:t>
            </w:r>
          </w:p>
        </w:tc>
      </w:tr>
      <w:tr w:rsidR="001129C5" w:rsidRPr="001129C5" w14:paraId="63A483FB" w14:textId="77777777" w:rsidTr="00312576">
        <w:tc>
          <w:tcPr>
            <w:tcW w:w="0" w:type="auto"/>
            <w:hideMark/>
          </w:tcPr>
          <w:p w14:paraId="148E89F4" w14:textId="77777777" w:rsidR="001129C5" w:rsidRPr="001129C5" w:rsidRDefault="001129C5" w:rsidP="001129C5">
            <w:pPr>
              <w:spacing w:after="160" w:line="259" w:lineRule="auto"/>
              <w:rPr>
                <w:lang w:val="en-BW"/>
              </w:rPr>
            </w:pPr>
            <w:r w:rsidRPr="001129C5">
              <w:rPr>
                <w:b/>
                <w:bCs/>
                <w:lang w:val="en-BW"/>
              </w:rPr>
              <w:t>What did I improve during Week 7?</w:t>
            </w:r>
          </w:p>
        </w:tc>
        <w:tc>
          <w:tcPr>
            <w:tcW w:w="0" w:type="auto"/>
            <w:hideMark/>
          </w:tcPr>
          <w:p w14:paraId="3B4F134F" w14:textId="77777777" w:rsidR="001129C5" w:rsidRPr="001129C5" w:rsidRDefault="001129C5" w:rsidP="001129C5">
            <w:pPr>
              <w:spacing w:after="160" w:line="259" w:lineRule="auto"/>
              <w:rPr>
                <w:lang w:val="en-BW"/>
              </w:rPr>
            </w:pPr>
            <w:r w:rsidRPr="001129C5">
              <w:rPr>
                <w:lang w:val="en-BW"/>
              </w:rPr>
              <w:t xml:space="preserve">Implemented categorical imputation </w:t>
            </w:r>
            <w:proofErr w:type="gramStart"/>
            <w:r w:rsidRPr="001129C5">
              <w:rPr>
                <w:lang w:val="en-BW"/>
              </w:rPr>
              <w:t>(.</w:t>
            </w:r>
            <w:proofErr w:type="spellStart"/>
            <w:r w:rsidRPr="001129C5">
              <w:rPr>
                <w:lang w:val="en-BW"/>
              </w:rPr>
              <w:t>fillna</w:t>
            </w:r>
            <w:proofErr w:type="spellEnd"/>
            <w:proofErr w:type="gramEnd"/>
            <w:r w:rsidRPr="001129C5">
              <w:rPr>
                <w:lang w:val="en-BW"/>
              </w:rPr>
              <w:t xml:space="preserve">('None')) to recover 106 uncontacted records, applied mathematical ratio anomaly capping </w:t>
            </w:r>
            <w:proofErr w:type="gramStart"/>
            <w:r w:rsidRPr="001129C5">
              <w:rPr>
                <w:lang w:val="en-BW"/>
              </w:rPr>
              <w:t>(.clip</w:t>
            </w:r>
            <w:proofErr w:type="gramEnd"/>
            <w:r w:rsidRPr="001129C5">
              <w:rPr>
                <w:lang w:val="en-BW"/>
              </w:rPr>
              <w:t xml:space="preserve">(upper=1.0)), and generated dynamic 4-panel friction driver dashboard graphics. </w:t>
            </w:r>
          </w:p>
        </w:tc>
      </w:tr>
      <w:tr w:rsidR="001129C5" w:rsidRPr="001129C5" w14:paraId="60B83C5F" w14:textId="77777777" w:rsidTr="00312576">
        <w:tc>
          <w:tcPr>
            <w:tcW w:w="0" w:type="auto"/>
            <w:hideMark/>
          </w:tcPr>
          <w:p w14:paraId="39681C8F" w14:textId="77777777" w:rsidR="001129C5" w:rsidRPr="001129C5" w:rsidRDefault="001129C5" w:rsidP="001129C5">
            <w:pPr>
              <w:spacing w:after="160" w:line="259" w:lineRule="auto"/>
              <w:rPr>
                <w:lang w:val="en-BW"/>
              </w:rPr>
            </w:pPr>
            <w:r w:rsidRPr="001129C5">
              <w:rPr>
                <w:b/>
                <w:bCs/>
                <w:lang w:val="en-BW"/>
              </w:rPr>
              <w:t>Which other track(s) does it depend on?</w:t>
            </w:r>
          </w:p>
        </w:tc>
        <w:tc>
          <w:tcPr>
            <w:tcW w:w="0" w:type="auto"/>
            <w:hideMark/>
          </w:tcPr>
          <w:p w14:paraId="6A1C74C3" w14:textId="0B4C231C" w:rsidR="001129C5" w:rsidRPr="001129C5" w:rsidRDefault="001129C5" w:rsidP="001129C5">
            <w:pPr>
              <w:spacing w:after="160" w:line="259" w:lineRule="auto"/>
              <w:rPr>
                <w:lang w:val="en-BW"/>
              </w:rPr>
            </w:pPr>
            <w:r w:rsidRPr="001129C5">
              <w:rPr>
                <w:b/>
                <w:bCs/>
                <w:lang w:val="en-BW"/>
              </w:rPr>
              <w:t>Data Science Track</w:t>
            </w:r>
            <w:r w:rsidRPr="001129C5">
              <w:rPr>
                <w:lang w:val="en-BW"/>
              </w:rPr>
              <w:t xml:space="preserve"> (for calibrated decision probability thresholds </w:t>
            </w:r>
            <m:oMath>
              <m:r>
                <w:rPr>
                  <w:rFonts w:ascii="Cambria Math" w:hAnsi="Cambria Math"/>
                  <w:lang w:val="en-BW"/>
                </w:rPr>
                <m:t>&lt;0.30</m:t>
              </m:r>
            </m:oMath>
            <w:r w:rsidRPr="001129C5">
              <w:rPr>
                <w:lang w:val="en-BW"/>
              </w:rPr>
              <w:t xml:space="preserve">) and </w:t>
            </w:r>
            <w:r w:rsidRPr="001129C5">
              <w:rPr>
                <w:b/>
                <w:bCs/>
                <w:lang w:val="en-BW"/>
              </w:rPr>
              <w:t>Healthcare Operations Track</w:t>
            </w:r>
            <w:r w:rsidRPr="001129C5">
              <w:rPr>
                <w:lang w:val="en-BW"/>
              </w:rPr>
              <w:t xml:space="preserve"> (for operational scheduling workflows and reminder channel parameters). </w:t>
            </w:r>
          </w:p>
        </w:tc>
      </w:tr>
      <w:tr w:rsidR="001129C5" w:rsidRPr="001129C5" w14:paraId="58900C68" w14:textId="77777777" w:rsidTr="00312576">
        <w:tc>
          <w:tcPr>
            <w:tcW w:w="0" w:type="auto"/>
            <w:hideMark/>
          </w:tcPr>
          <w:p w14:paraId="16F0F90F" w14:textId="77777777" w:rsidR="001129C5" w:rsidRPr="001129C5" w:rsidRDefault="001129C5" w:rsidP="001129C5">
            <w:pPr>
              <w:spacing w:after="160" w:line="259" w:lineRule="auto"/>
              <w:rPr>
                <w:lang w:val="en-BW"/>
              </w:rPr>
            </w:pPr>
            <w:r w:rsidRPr="001129C5">
              <w:rPr>
                <w:b/>
                <w:bCs/>
                <w:lang w:val="en-BW"/>
              </w:rPr>
              <w:t>Which track(s) depend on my output?</w:t>
            </w:r>
          </w:p>
        </w:tc>
        <w:tc>
          <w:tcPr>
            <w:tcW w:w="0" w:type="auto"/>
            <w:hideMark/>
          </w:tcPr>
          <w:p w14:paraId="358F612F" w14:textId="77777777" w:rsidR="001129C5" w:rsidRPr="001129C5" w:rsidRDefault="001129C5" w:rsidP="001129C5">
            <w:pPr>
              <w:spacing w:after="160" w:line="259" w:lineRule="auto"/>
              <w:rPr>
                <w:lang w:val="en-BW"/>
              </w:rPr>
            </w:pPr>
            <w:r w:rsidRPr="001129C5">
              <w:rPr>
                <w:b/>
                <w:bCs/>
                <w:lang w:val="en-BW"/>
              </w:rPr>
              <w:t>Healthcare Operations Track</w:t>
            </w:r>
            <w:r w:rsidRPr="001129C5">
              <w:rPr>
                <w:lang w:val="en-BW"/>
              </w:rPr>
              <w:t xml:space="preserve"> (uses high-friction segment flags for automated WhatsApp triggers) and </w:t>
            </w:r>
            <w:r w:rsidRPr="001129C5">
              <w:rPr>
                <w:b/>
                <w:bCs/>
                <w:lang w:val="en-BW"/>
              </w:rPr>
              <w:t>Executive Leadership / HC-POD</w:t>
            </w:r>
            <w:r w:rsidRPr="001129C5">
              <w:rPr>
                <w:lang w:val="en-BW"/>
              </w:rPr>
              <w:t xml:space="preserve"> (uses dashboard visual evidence for strategic resource allocation). </w:t>
            </w:r>
          </w:p>
        </w:tc>
      </w:tr>
      <w:tr w:rsidR="001129C5" w:rsidRPr="001129C5" w14:paraId="64CCCAF9" w14:textId="77777777" w:rsidTr="00312576">
        <w:tc>
          <w:tcPr>
            <w:tcW w:w="0" w:type="auto"/>
            <w:hideMark/>
          </w:tcPr>
          <w:p w14:paraId="2938E4CC" w14:textId="77777777" w:rsidR="001129C5" w:rsidRPr="001129C5" w:rsidRDefault="001129C5" w:rsidP="001129C5">
            <w:pPr>
              <w:spacing w:after="160" w:line="259" w:lineRule="auto"/>
              <w:rPr>
                <w:lang w:val="en-BW"/>
              </w:rPr>
            </w:pPr>
            <w:r w:rsidRPr="001129C5">
              <w:rPr>
                <w:b/>
                <w:bCs/>
                <w:lang w:val="en-BW"/>
              </w:rPr>
              <w:t>What output will I provide?</w:t>
            </w:r>
          </w:p>
        </w:tc>
        <w:tc>
          <w:tcPr>
            <w:tcW w:w="0" w:type="auto"/>
            <w:hideMark/>
          </w:tcPr>
          <w:p w14:paraId="06AE38FC" w14:textId="77777777" w:rsidR="001129C5" w:rsidRPr="001129C5" w:rsidRDefault="001129C5" w:rsidP="001129C5">
            <w:pPr>
              <w:spacing w:after="160" w:line="259" w:lineRule="auto"/>
              <w:rPr>
                <w:lang w:val="en-BW"/>
              </w:rPr>
            </w:pPr>
            <w:r w:rsidRPr="001129C5">
              <w:rPr>
                <w:lang w:val="en-BW"/>
              </w:rPr>
              <w:t xml:space="preserve">Serialized feature importance rankings (DataScience_Feature_Importance_Handoff.csv), high-resolution visual dashboard graphics (healthconnect_executive_dashboard.png), and the complete unified decision support report. </w:t>
            </w:r>
          </w:p>
        </w:tc>
      </w:tr>
      <w:tr w:rsidR="001129C5" w:rsidRPr="001129C5" w14:paraId="07C30BC6" w14:textId="77777777" w:rsidTr="00312576">
        <w:tc>
          <w:tcPr>
            <w:tcW w:w="0" w:type="auto"/>
            <w:hideMark/>
          </w:tcPr>
          <w:p w14:paraId="1F93B1D6" w14:textId="77777777" w:rsidR="001129C5" w:rsidRPr="001129C5" w:rsidRDefault="001129C5" w:rsidP="001129C5">
            <w:pPr>
              <w:spacing w:after="160" w:line="259" w:lineRule="auto"/>
              <w:rPr>
                <w:lang w:val="en-BW"/>
              </w:rPr>
            </w:pPr>
            <w:r w:rsidRPr="001129C5">
              <w:rPr>
                <w:b/>
                <w:bCs/>
                <w:lang w:val="en-BW"/>
              </w:rPr>
              <w:t>What output do I need from another track?</w:t>
            </w:r>
          </w:p>
        </w:tc>
        <w:tc>
          <w:tcPr>
            <w:tcW w:w="0" w:type="auto"/>
            <w:hideMark/>
          </w:tcPr>
          <w:p w14:paraId="001A307E" w14:textId="273277F5" w:rsidR="001129C5" w:rsidRPr="001129C5" w:rsidRDefault="001129C5" w:rsidP="001129C5">
            <w:pPr>
              <w:spacing w:after="160" w:line="259" w:lineRule="auto"/>
              <w:rPr>
                <w:lang w:val="en-BW"/>
              </w:rPr>
            </w:pPr>
            <w:r w:rsidRPr="001129C5">
              <w:rPr>
                <w:lang w:val="en-BW"/>
              </w:rPr>
              <w:t>Model weight parameters and calibrated probability threshold definitions (</w:t>
            </w:r>
            <m:oMath>
              <m:r>
                <w:rPr>
                  <w:rFonts w:ascii="Cambria Math" w:hAnsi="Cambria Math"/>
                  <w:lang w:val="en-BW"/>
                </w:rPr>
                <m:t>&lt;0.30</m:t>
              </m:r>
            </m:oMath>
            <w:r w:rsidRPr="001129C5">
              <w:rPr>
                <w:lang w:val="en-BW"/>
              </w:rPr>
              <w:t xml:space="preserve">) from Data Science, alongside live scheduling database parameters from Operations. </w:t>
            </w:r>
          </w:p>
        </w:tc>
      </w:tr>
      <w:tr w:rsidR="001129C5" w:rsidRPr="001129C5" w14:paraId="4DED22A6" w14:textId="77777777" w:rsidTr="00312576">
        <w:tc>
          <w:tcPr>
            <w:tcW w:w="0" w:type="auto"/>
            <w:hideMark/>
          </w:tcPr>
          <w:p w14:paraId="60A74EAC" w14:textId="77777777" w:rsidR="001129C5" w:rsidRPr="001129C5" w:rsidRDefault="001129C5" w:rsidP="001129C5">
            <w:pPr>
              <w:spacing w:after="160" w:line="259" w:lineRule="auto"/>
              <w:rPr>
                <w:lang w:val="en-BW"/>
              </w:rPr>
            </w:pPr>
            <w:r w:rsidRPr="001129C5">
              <w:rPr>
                <w:b/>
                <w:bCs/>
                <w:lang w:val="en-BW"/>
              </w:rPr>
              <w:t>What evidence demonstrates readiness?</w:t>
            </w:r>
          </w:p>
        </w:tc>
        <w:tc>
          <w:tcPr>
            <w:tcW w:w="0" w:type="auto"/>
            <w:hideMark/>
          </w:tcPr>
          <w:p w14:paraId="0D81F6FE" w14:textId="77777777" w:rsidR="001129C5" w:rsidRPr="001129C5" w:rsidRDefault="001129C5" w:rsidP="001129C5">
            <w:pPr>
              <w:spacing w:after="160" w:line="259" w:lineRule="auto"/>
              <w:rPr>
                <w:lang w:val="en-BW"/>
              </w:rPr>
            </w:pPr>
            <w:r w:rsidRPr="001129C5">
              <w:rPr>
                <w:lang w:val="en-BW"/>
              </w:rPr>
              <w:t xml:space="preserve">Automated Python test execution logs verifying zero calculation discrepancies against ground-truth data, alongside exported high-resolution PNG dashboard visuals. </w:t>
            </w:r>
          </w:p>
        </w:tc>
      </w:tr>
      <w:tr w:rsidR="001129C5" w:rsidRPr="001129C5" w14:paraId="1700A6C9" w14:textId="77777777" w:rsidTr="00312576">
        <w:tc>
          <w:tcPr>
            <w:tcW w:w="0" w:type="auto"/>
            <w:hideMark/>
          </w:tcPr>
          <w:p w14:paraId="1D5712DF" w14:textId="77777777" w:rsidR="001129C5" w:rsidRPr="001129C5" w:rsidRDefault="001129C5" w:rsidP="001129C5">
            <w:pPr>
              <w:spacing w:after="160" w:line="259" w:lineRule="auto"/>
              <w:rPr>
                <w:lang w:val="en-BW"/>
              </w:rPr>
            </w:pPr>
            <w:r w:rsidRPr="001129C5">
              <w:rPr>
                <w:b/>
                <w:bCs/>
                <w:lang w:val="en-BW"/>
              </w:rPr>
              <w:lastRenderedPageBreak/>
              <w:t>What limitations remain?</w:t>
            </w:r>
          </w:p>
        </w:tc>
        <w:tc>
          <w:tcPr>
            <w:tcW w:w="0" w:type="auto"/>
            <w:hideMark/>
          </w:tcPr>
          <w:p w14:paraId="307BC350" w14:textId="77777777" w:rsidR="001129C5" w:rsidRPr="001129C5" w:rsidRDefault="001129C5" w:rsidP="001129C5">
            <w:pPr>
              <w:spacing w:after="160" w:line="259" w:lineRule="auto"/>
              <w:rPr>
                <w:lang w:val="en-BW"/>
              </w:rPr>
            </w:pPr>
            <w:r w:rsidRPr="001129C5">
              <w:rPr>
                <w:lang w:val="en-BW"/>
              </w:rPr>
              <w:t xml:space="preserve">Dataset sample size boundary (1,000 historical records) and dependency on live scheduling API connections for real-time automated scoring. </w:t>
            </w:r>
          </w:p>
        </w:tc>
      </w:tr>
    </w:tbl>
    <w:p w14:paraId="607BABB2" w14:textId="77777777" w:rsidR="00402644" w:rsidRDefault="00402644" w:rsidP="001129C5">
      <w:pPr>
        <w:rPr>
          <w:b/>
          <w:bCs/>
          <w:lang w:val="en-BW"/>
        </w:rPr>
      </w:pPr>
    </w:p>
    <w:p w14:paraId="0F0B34E1" w14:textId="75949742" w:rsidR="001129C5" w:rsidRPr="001129C5" w:rsidRDefault="001129C5" w:rsidP="001129C5">
      <w:pPr>
        <w:rPr>
          <w:b/>
          <w:bCs/>
          <w:lang w:val="en-BW"/>
        </w:rPr>
      </w:pPr>
      <w:r w:rsidRPr="001129C5">
        <w:rPr>
          <w:b/>
          <w:bCs/>
          <w:lang w:val="en-BW"/>
        </w:rPr>
        <w:t>SECTION 2: WEEK 7 → WEEK 8 TRANSITION NARRATIVE</w:t>
      </w:r>
    </w:p>
    <w:p w14:paraId="3BF856A2" w14:textId="77777777" w:rsidR="001129C5" w:rsidRPr="001129C5" w:rsidRDefault="001129C5" w:rsidP="001129C5">
      <w:pPr>
        <w:numPr>
          <w:ilvl w:val="0"/>
          <w:numId w:val="1"/>
        </w:numPr>
        <w:tabs>
          <w:tab w:val="num" w:pos="720"/>
        </w:tabs>
        <w:rPr>
          <w:lang w:val="en-BW"/>
        </w:rPr>
      </w:pPr>
      <w:r w:rsidRPr="001129C5">
        <w:rPr>
          <w:b/>
          <w:bCs/>
          <w:lang w:val="en-BW"/>
        </w:rPr>
        <w:t>Main Week 7 Output:</w:t>
      </w:r>
      <w:r w:rsidRPr="001129C5">
        <w:rPr>
          <w:lang w:val="en-BW"/>
        </w:rPr>
        <w:t xml:space="preserve"> The </w:t>
      </w:r>
      <w:proofErr w:type="spellStart"/>
      <w:r w:rsidRPr="001129C5">
        <w:rPr>
          <w:i/>
          <w:iCs/>
          <w:lang w:val="en-BW"/>
        </w:rPr>
        <w:t>HealthConnect</w:t>
      </w:r>
      <w:proofErr w:type="spellEnd"/>
      <w:r w:rsidRPr="001129C5">
        <w:rPr>
          <w:i/>
          <w:iCs/>
          <w:lang w:val="en-BW"/>
        </w:rPr>
        <w:t xml:space="preserve"> Final Testing, Analytical Validation &amp; Implementation Report</w:t>
      </w:r>
      <w:r w:rsidRPr="001129C5">
        <w:rPr>
          <w:lang w:val="en-BW"/>
        </w:rPr>
        <w:t xml:space="preserve"> (HealthConnect_Week7_Report.pdf). </w:t>
      </w:r>
    </w:p>
    <w:p w14:paraId="412055D9" w14:textId="1B3BB59D" w:rsidR="001129C5" w:rsidRPr="001129C5" w:rsidRDefault="001129C5" w:rsidP="001129C5">
      <w:pPr>
        <w:numPr>
          <w:ilvl w:val="0"/>
          <w:numId w:val="1"/>
        </w:numPr>
        <w:tabs>
          <w:tab w:val="num" w:pos="720"/>
        </w:tabs>
        <w:rPr>
          <w:lang w:val="en-BW"/>
        </w:rPr>
      </w:pPr>
      <w:r w:rsidRPr="001129C5">
        <w:rPr>
          <w:b/>
          <w:bCs/>
          <w:lang w:val="en-BW"/>
        </w:rPr>
        <w:t>Most Important Testing Result:</w:t>
      </w:r>
      <w:r w:rsidRPr="001129C5">
        <w:rPr>
          <w:lang w:val="en-BW"/>
        </w:rPr>
        <w:t xml:space="preserve"> Exact ground-truth reconciliation across 1,000 clinic records (72.8% Attended, 27.2% Default) and verification that operational friction drivers (</w:t>
      </w:r>
      <w:proofErr w:type="spellStart"/>
      <w:r w:rsidRPr="001129C5">
        <w:rPr>
          <w:lang w:val="en-BW"/>
        </w:rPr>
        <w:t>waiting_time_minutes</w:t>
      </w:r>
      <w:proofErr w:type="spellEnd"/>
      <w:r w:rsidRPr="001129C5">
        <w:rPr>
          <w:lang w:val="en-BW"/>
        </w:rPr>
        <w:t xml:space="preserve"> weight: </w:t>
      </w:r>
      <m:oMath>
        <m:r>
          <w:rPr>
            <w:rFonts w:ascii="Cambria Math" w:hAnsi="Cambria Math"/>
            <w:lang w:val="en-BW"/>
          </w:rPr>
          <m:t>0.1796</m:t>
        </m:r>
      </m:oMath>
      <w:r w:rsidRPr="001129C5">
        <w:rPr>
          <w:lang w:val="en-BW"/>
        </w:rPr>
        <w:t xml:space="preserve">, distance_to_clinic_km weight: </w:t>
      </w:r>
      <m:oMath>
        <m:r>
          <w:rPr>
            <w:rFonts w:ascii="Cambria Math" w:hAnsi="Cambria Math"/>
            <w:lang w:val="en-BW"/>
          </w:rPr>
          <m:t>0.1373</m:t>
        </m:r>
      </m:oMath>
      <w:r w:rsidRPr="001129C5">
        <w:rPr>
          <w:lang w:val="en-BW"/>
        </w:rPr>
        <w:t xml:space="preserve">) dictate attendance. </w:t>
      </w:r>
    </w:p>
    <w:p w14:paraId="108A4D3C" w14:textId="761DA4EB" w:rsidR="001129C5" w:rsidRPr="001129C5" w:rsidRDefault="001129C5" w:rsidP="001129C5">
      <w:pPr>
        <w:numPr>
          <w:ilvl w:val="0"/>
          <w:numId w:val="1"/>
        </w:numPr>
        <w:tabs>
          <w:tab w:val="num" w:pos="720"/>
        </w:tabs>
        <w:rPr>
          <w:lang w:val="en-BW"/>
        </w:rPr>
      </w:pPr>
      <w:r w:rsidRPr="001129C5">
        <w:rPr>
          <w:b/>
          <w:bCs/>
          <w:lang w:val="en-BW"/>
        </w:rPr>
        <w:t>Major Issue Discovered During Testing:</w:t>
      </w:r>
      <w:r w:rsidRPr="001129C5">
        <w:rPr>
          <w:lang w:val="en-BW"/>
        </w:rPr>
        <w:t xml:space="preserve"> Static risk tiers were non-monotonic (</w:t>
      </w:r>
      <m:oMath>
        <m:r>
          <m:rPr>
            <m:nor/>
          </m:rPr>
          <w:rPr>
            <w:lang w:val="en-BW"/>
          </w:rPr>
          <m:t>ROC-AUC</m:t>
        </m:r>
        <m:r>
          <w:rPr>
            <w:rFonts w:ascii="Cambria Math" w:hAnsi="Cambria Math"/>
            <w:lang w:val="en-BW"/>
          </w:rPr>
          <m:t>≈0.45</m:t>
        </m:r>
      </m:oMath>
      <w:r w:rsidRPr="001129C5">
        <w:rPr>
          <w:lang w:val="en-BW"/>
        </w:rPr>
        <w:t xml:space="preserve">), and 50 raw records contained mathematical ratio distortions (previous_no_shows </w:t>
      </w:r>
      <m:oMath>
        <m:r>
          <w:rPr>
            <w:rFonts w:ascii="Cambria Math" w:hAnsi="Cambria Math"/>
            <w:lang w:val="en-BW"/>
          </w:rPr>
          <m:t>&gt;</m:t>
        </m:r>
      </m:oMath>
      <w:r w:rsidRPr="001129C5">
        <w:rPr>
          <w:lang w:val="en-BW"/>
        </w:rPr>
        <w:t xml:space="preserve"> </w:t>
      </w:r>
      <w:proofErr w:type="spellStart"/>
      <w:r w:rsidRPr="001129C5">
        <w:rPr>
          <w:lang w:val="en-BW"/>
        </w:rPr>
        <w:t>previous_appointments</w:t>
      </w:r>
      <w:proofErr w:type="spellEnd"/>
      <w:r w:rsidRPr="001129C5">
        <w:rPr>
          <w:lang w:val="en-BW"/>
        </w:rPr>
        <w:t xml:space="preserve">). </w:t>
      </w:r>
    </w:p>
    <w:p w14:paraId="24C1C3C0" w14:textId="1BA9C080" w:rsidR="001129C5" w:rsidRPr="001129C5" w:rsidRDefault="001129C5" w:rsidP="001129C5">
      <w:pPr>
        <w:numPr>
          <w:ilvl w:val="0"/>
          <w:numId w:val="1"/>
        </w:numPr>
        <w:tabs>
          <w:tab w:val="num" w:pos="720"/>
        </w:tabs>
        <w:rPr>
          <w:lang w:val="en-BW"/>
        </w:rPr>
      </w:pPr>
      <w:r w:rsidRPr="001129C5">
        <w:rPr>
          <w:b/>
          <w:bCs/>
          <w:lang w:val="en-BW"/>
        </w:rPr>
        <w:t>What Was Refined or Improved:</w:t>
      </w:r>
      <w:r w:rsidRPr="001129C5">
        <w:rPr>
          <w:lang w:val="en-BW"/>
        </w:rPr>
        <w:t xml:space="preserve"> Capped ratio anomalies at </w:t>
      </w:r>
      <m:oMath>
        <m:r>
          <w:rPr>
            <w:rFonts w:ascii="Cambria Math" w:hAnsi="Cambria Math"/>
            <w:lang w:val="en-BW"/>
          </w:rPr>
          <m:t>1.000</m:t>
        </m:r>
      </m:oMath>
      <w:r w:rsidRPr="001129C5">
        <w:rPr>
          <w:lang w:val="en-BW"/>
        </w:rPr>
        <w:t xml:space="preserve">, imputed 106 null reminder channels as 'None', and engineered a 4-panel friction driver visual dashboard. </w:t>
      </w:r>
    </w:p>
    <w:p w14:paraId="387F6522" w14:textId="77777777" w:rsidR="001129C5" w:rsidRPr="001129C5" w:rsidRDefault="001129C5" w:rsidP="001129C5">
      <w:pPr>
        <w:numPr>
          <w:ilvl w:val="0"/>
          <w:numId w:val="1"/>
        </w:numPr>
        <w:tabs>
          <w:tab w:val="num" w:pos="720"/>
        </w:tabs>
        <w:rPr>
          <w:lang w:val="en-BW"/>
        </w:rPr>
      </w:pPr>
      <w:r w:rsidRPr="001129C5">
        <w:rPr>
          <w:b/>
          <w:bCs/>
          <w:lang w:val="en-BW"/>
        </w:rPr>
        <w:t>Which Component is Now Considered Ready:</w:t>
      </w:r>
      <w:r w:rsidRPr="001129C5">
        <w:rPr>
          <w:lang w:val="en-BW"/>
        </w:rPr>
        <w:t xml:space="preserve"> The Python Analytical Testing Engine, Data Hygiene Pipeline, and Executive Dashboard Generator. </w:t>
      </w:r>
    </w:p>
    <w:p w14:paraId="0A578EAA" w14:textId="0025B81A" w:rsidR="001129C5" w:rsidRPr="001129C5" w:rsidRDefault="001129C5" w:rsidP="001129C5">
      <w:pPr>
        <w:numPr>
          <w:ilvl w:val="0"/>
          <w:numId w:val="1"/>
        </w:numPr>
        <w:tabs>
          <w:tab w:val="num" w:pos="720"/>
        </w:tabs>
        <w:rPr>
          <w:lang w:val="en-BW"/>
        </w:rPr>
      </w:pPr>
      <w:r w:rsidRPr="001129C5">
        <w:rPr>
          <w:b/>
          <w:bCs/>
          <w:lang w:val="en-BW"/>
        </w:rPr>
        <w:t>What Still Needs to be Integrated:</w:t>
      </w:r>
      <w:r w:rsidRPr="001129C5">
        <w:rPr>
          <w:lang w:val="en-BW"/>
        </w:rPr>
        <w:t xml:space="preserve"> Automated WhatsApp trigger integration with live patient scheduling databases and probability threshold (</w:t>
      </w:r>
      <m:oMath>
        <m:r>
          <w:rPr>
            <w:rFonts w:ascii="Cambria Math" w:hAnsi="Cambria Math"/>
            <w:lang w:val="en-BW"/>
          </w:rPr>
          <m:t>&lt;0.30</m:t>
        </m:r>
      </m:oMath>
      <w:r w:rsidRPr="001129C5">
        <w:rPr>
          <w:lang w:val="en-BW"/>
        </w:rPr>
        <w:t xml:space="preserve">) sync into the production scorecard. </w:t>
      </w:r>
    </w:p>
    <w:p w14:paraId="5C08C3E8" w14:textId="77777777" w:rsidR="001129C5" w:rsidRPr="001129C5" w:rsidRDefault="001129C5" w:rsidP="001129C5">
      <w:pPr>
        <w:numPr>
          <w:ilvl w:val="0"/>
          <w:numId w:val="1"/>
        </w:numPr>
        <w:tabs>
          <w:tab w:val="num" w:pos="720"/>
        </w:tabs>
        <w:rPr>
          <w:lang w:val="en-BW"/>
        </w:rPr>
      </w:pPr>
      <w:r w:rsidRPr="001129C5">
        <w:rPr>
          <w:b/>
          <w:bCs/>
          <w:lang w:val="en-BW"/>
        </w:rPr>
        <w:t>Which Track(s) are Involved in Final Integration:</w:t>
      </w:r>
      <w:r w:rsidRPr="001129C5">
        <w:rPr>
          <w:lang w:val="en-BW"/>
        </w:rPr>
        <w:t xml:space="preserve"> Data Science, Healthcare Operations, ML Engineering, Generative AI, and Project Management. </w:t>
      </w:r>
    </w:p>
    <w:p w14:paraId="5750854E" w14:textId="77777777" w:rsidR="001129C5" w:rsidRDefault="001129C5" w:rsidP="001129C5">
      <w:pPr>
        <w:numPr>
          <w:ilvl w:val="0"/>
          <w:numId w:val="1"/>
        </w:numPr>
        <w:tabs>
          <w:tab w:val="num" w:pos="720"/>
        </w:tabs>
        <w:rPr>
          <w:lang w:val="en-BW"/>
        </w:rPr>
      </w:pPr>
      <w:r w:rsidRPr="001129C5">
        <w:rPr>
          <w:b/>
          <w:bCs/>
          <w:lang w:val="en-BW"/>
        </w:rPr>
        <w:t>What You Intend to Demonstrate During Final Presentation:</w:t>
      </w:r>
      <w:r w:rsidRPr="001129C5">
        <w:rPr>
          <w:lang w:val="en-BW"/>
        </w:rPr>
        <w:t xml:space="preserve"> An end-to-end, business-focused decision support system that converts raw operational friction data into high-recall automated patient interventions. </w:t>
      </w:r>
    </w:p>
    <w:p w14:paraId="7DB6A81A" w14:textId="77777777" w:rsidR="002D224C" w:rsidRPr="001129C5" w:rsidRDefault="002D224C" w:rsidP="002D224C">
      <w:pPr>
        <w:ind w:left="501"/>
        <w:rPr>
          <w:lang w:val="en-BW"/>
        </w:rPr>
      </w:pPr>
    </w:p>
    <w:p w14:paraId="4716DC00" w14:textId="77777777" w:rsidR="001129C5" w:rsidRDefault="001129C5" w:rsidP="001129C5">
      <w:pPr>
        <w:rPr>
          <w:b/>
          <w:bCs/>
          <w:lang w:val="en-BW"/>
        </w:rPr>
      </w:pPr>
      <w:r w:rsidRPr="001129C5">
        <w:rPr>
          <w:b/>
          <w:bCs/>
          <w:lang w:val="en-BW"/>
        </w:rPr>
        <w:t>SECTION 3: DATA ANALYTICS TRACK — EXECUTIVE SUMMARY &amp; BUSINESS INSIGHTS</w:t>
      </w:r>
    </w:p>
    <w:p w14:paraId="56406781" w14:textId="77777777" w:rsidR="002D224C" w:rsidRPr="001129C5" w:rsidRDefault="002D224C" w:rsidP="001129C5">
      <w:pPr>
        <w:rPr>
          <w:b/>
          <w:bCs/>
          <w:lang w:val="en-BW"/>
        </w:rPr>
      </w:pPr>
    </w:p>
    <w:p w14:paraId="5302BD99" w14:textId="77777777" w:rsidR="001129C5" w:rsidRPr="001129C5" w:rsidRDefault="001129C5" w:rsidP="001129C5">
      <w:pPr>
        <w:rPr>
          <w:b/>
          <w:bCs/>
          <w:lang w:val="en-BW"/>
        </w:rPr>
      </w:pPr>
      <w:r w:rsidRPr="001129C5">
        <w:rPr>
          <w:b/>
          <w:bCs/>
          <w:lang w:val="en-BW"/>
        </w:rPr>
        <w:t>3.1 Final Key Performance Indicators (</w:t>
      </w:r>
      <w:proofErr w:type="spellStart"/>
      <w:r w:rsidRPr="001129C5">
        <w:rPr>
          <w:b/>
          <w:bCs/>
          <w:lang w:val="en-BW"/>
        </w:rPr>
        <w:t>KPIs</w:t>
      </w:r>
      <w:proofErr w:type="spellEnd"/>
      <w:r w:rsidRPr="001129C5">
        <w:rPr>
          <w:b/>
          <w:bCs/>
          <w:lang w:val="en-BW"/>
        </w:rPr>
        <w:t>)</w:t>
      </w:r>
    </w:p>
    <w:p w14:paraId="2B306901" w14:textId="77777777" w:rsidR="001129C5" w:rsidRPr="001129C5" w:rsidRDefault="001129C5" w:rsidP="001129C5">
      <w:pPr>
        <w:numPr>
          <w:ilvl w:val="0"/>
          <w:numId w:val="2"/>
        </w:numPr>
        <w:rPr>
          <w:lang w:val="en-BW"/>
        </w:rPr>
      </w:pPr>
      <w:r w:rsidRPr="001129C5">
        <w:rPr>
          <w:b/>
          <w:bCs/>
          <w:lang w:val="en-BW"/>
        </w:rPr>
        <w:t>Total Dataset Evaluated:</w:t>
      </w:r>
      <w:r w:rsidRPr="001129C5">
        <w:rPr>
          <w:lang w:val="en-BW"/>
        </w:rPr>
        <w:t xml:space="preserve"> 1,000 clinic appointment records. </w:t>
      </w:r>
    </w:p>
    <w:p w14:paraId="7B391DB5" w14:textId="77777777" w:rsidR="001129C5" w:rsidRPr="001129C5" w:rsidRDefault="001129C5" w:rsidP="001129C5">
      <w:pPr>
        <w:numPr>
          <w:ilvl w:val="0"/>
          <w:numId w:val="2"/>
        </w:numPr>
        <w:rPr>
          <w:lang w:val="en-BW"/>
        </w:rPr>
      </w:pPr>
      <w:r w:rsidRPr="001129C5">
        <w:rPr>
          <w:b/>
          <w:bCs/>
          <w:lang w:val="en-BW"/>
        </w:rPr>
        <w:t>Overall Attendance Rate:</w:t>
      </w:r>
      <w:r w:rsidRPr="001129C5">
        <w:rPr>
          <w:lang w:val="en-BW"/>
        </w:rPr>
        <w:t xml:space="preserve"> </w:t>
      </w:r>
      <w:r w:rsidRPr="001129C5">
        <w:rPr>
          <w:b/>
          <w:bCs/>
          <w:lang w:val="en-BW"/>
        </w:rPr>
        <w:t>72.80%</w:t>
      </w:r>
      <w:r w:rsidRPr="001129C5">
        <w:rPr>
          <w:lang w:val="en-BW"/>
        </w:rPr>
        <w:t xml:space="preserve"> (728 attended appointments). </w:t>
      </w:r>
    </w:p>
    <w:p w14:paraId="59359A7E" w14:textId="77777777" w:rsidR="001129C5" w:rsidRPr="001129C5" w:rsidRDefault="001129C5" w:rsidP="001129C5">
      <w:pPr>
        <w:numPr>
          <w:ilvl w:val="0"/>
          <w:numId w:val="2"/>
        </w:numPr>
        <w:rPr>
          <w:lang w:val="en-BW"/>
        </w:rPr>
      </w:pPr>
      <w:r w:rsidRPr="001129C5">
        <w:rPr>
          <w:b/>
          <w:bCs/>
          <w:lang w:val="en-BW"/>
        </w:rPr>
        <w:t>Overall Default / No-Show Rate:</w:t>
      </w:r>
      <w:r w:rsidRPr="001129C5">
        <w:rPr>
          <w:lang w:val="en-BW"/>
        </w:rPr>
        <w:t xml:space="preserve"> </w:t>
      </w:r>
      <w:r w:rsidRPr="001129C5">
        <w:rPr>
          <w:b/>
          <w:bCs/>
          <w:lang w:val="en-BW"/>
        </w:rPr>
        <w:t>27.20%</w:t>
      </w:r>
      <w:r w:rsidRPr="001129C5">
        <w:rPr>
          <w:lang w:val="en-BW"/>
        </w:rPr>
        <w:t xml:space="preserve"> (272 defaulted appointments). </w:t>
      </w:r>
    </w:p>
    <w:p w14:paraId="7874C9C8" w14:textId="77777777" w:rsidR="001129C5" w:rsidRPr="001129C5" w:rsidRDefault="001129C5" w:rsidP="001129C5">
      <w:pPr>
        <w:numPr>
          <w:ilvl w:val="0"/>
          <w:numId w:val="2"/>
        </w:numPr>
        <w:rPr>
          <w:lang w:val="en-BW"/>
        </w:rPr>
      </w:pPr>
      <w:r w:rsidRPr="001129C5">
        <w:rPr>
          <w:b/>
          <w:bCs/>
          <w:lang w:val="en-BW"/>
        </w:rPr>
        <w:t>Top Clinical Default Unit:</w:t>
      </w:r>
      <w:r w:rsidRPr="001129C5">
        <w:rPr>
          <w:lang w:val="en-BW"/>
        </w:rPr>
        <w:t xml:space="preserve"> </w:t>
      </w:r>
      <w:proofErr w:type="spellStart"/>
      <w:r w:rsidRPr="001129C5">
        <w:rPr>
          <w:b/>
          <w:bCs/>
          <w:lang w:val="en-BW"/>
        </w:rPr>
        <w:t>Pediatrics</w:t>
      </w:r>
      <w:proofErr w:type="spellEnd"/>
      <w:r w:rsidRPr="001129C5">
        <w:rPr>
          <w:lang w:val="en-BW"/>
        </w:rPr>
        <w:t xml:space="preserve"> at </w:t>
      </w:r>
      <w:r w:rsidRPr="001129C5">
        <w:rPr>
          <w:b/>
          <w:bCs/>
          <w:lang w:val="en-BW"/>
        </w:rPr>
        <w:t>30.59%</w:t>
      </w:r>
      <w:r w:rsidRPr="001129C5">
        <w:rPr>
          <w:lang w:val="en-BW"/>
        </w:rPr>
        <w:t xml:space="preserve"> default rate (78 defaults out of 255 appointments). </w:t>
      </w:r>
    </w:p>
    <w:p w14:paraId="336E0115" w14:textId="77777777" w:rsidR="001129C5" w:rsidRPr="001129C5" w:rsidRDefault="001129C5" w:rsidP="001129C5">
      <w:pPr>
        <w:numPr>
          <w:ilvl w:val="0"/>
          <w:numId w:val="2"/>
        </w:numPr>
        <w:rPr>
          <w:lang w:val="en-BW"/>
        </w:rPr>
      </w:pPr>
      <w:r w:rsidRPr="001129C5">
        <w:rPr>
          <w:b/>
          <w:bCs/>
          <w:lang w:val="en-BW"/>
        </w:rPr>
        <w:t>Lowest Clinical Default Unit:</w:t>
      </w:r>
      <w:r w:rsidRPr="001129C5">
        <w:rPr>
          <w:lang w:val="en-BW"/>
        </w:rPr>
        <w:t xml:space="preserve"> </w:t>
      </w:r>
      <w:r w:rsidRPr="001129C5">
        <w:rPr>
          <w:b/>
          <w:bCs/>
          <w:lang w:val="en-BW"/>
        </w:rPr>
        <w:t>Dermatology</w:t>
      </w:r>
      <w:r w:rsidRPr="001129C5">
        <w:rPr>
          <w:lang w:val="en-BW"/>
        </w:rPr>
        <w:t xml:space="preserve"> at </w:t>
      </w:r>
      <w:r w:rsidRPr="001129C5">
        <w:rPr>
          <w:b/>
          <w:bCs/>
          <w:lang w:val="en-BW"/>
        </w:rPr>
        <w:t>24.90%</w:t>
      </w:r>
      <w:r w:rsidRPr="001129C5">
        <w:rPr>
          <w:lang w:val="en-BW"/>
        </w:rPr>
        <w:t xml:space="preserve"> default rate (62 defaults out of 249 appointments). </w:t>
      </w:r>
    </w:p>
    <w:p w14:paraId="1E2C4D2F" w14:textId="77777777" w:rsidR="001129C5" w:rsidRPr="001129C5" w:rsidRDefault="001129C5" w:rsidP="001129C5">
      <w:pPr>
        <w:numPr>
          <w:ilvl w:val="0"/>
          <w:numId w:val="2"/>
        </w:numPr>
        <w:rPr>
          <w:lang w:val="en-BW"/>
        </w:rPr>
      </w:pPr>
      <w:r w:rsidRPr="001129C5">
        <w:rPr>
          <w:b/>
          <w:bCs/>
          <w:lang w:val="en-BW"/>
        </w:rPr>
        <w:lastRenderedPageBreak/>
        <w:t>Most Effective Outreach Channel:</w:t>
      </w:r>
      <w:r w:rsidRPr="001129C5">
        <w:rPr>
          <w:lang w:val="en-BW"/>
        </w:rPr>
        <w:t xml:space="preserve"> </w:t>
      </w:r>
      <w:r w:rsidRPr="001129C5">
        <w:rPr>
          <w:b/>
          <w:bCs/>
          <w:lang w:val="en-BW"/>
        </w:rPr>
        <w:t>WhatsApp</w:t>
      </w:r>
      <w:r w:rsidRPr="001129C5">
        <w:rPr>
          <w:lang w:val="en-BW"/>
        </w:rPr>
        <w:t xml:space="preserve"> at </w:t>
      </w:r>
      <w:r w:rsidRPr="001129C5">
        <w:rPr>
          <w:b/>
          <w:bCs/>
          <w:lang w:val="en-BW"/>
        </w:rPr>
        <w:t>25.83%</w:t>
      </w:r>
      <w:r w:rsidRPr="001129C5">
        <w:rPr>
          <w:lang w:val="en-BW"/>
        </w:rPr>
        <w:t xml:space="preserve"> default rate. </w:t>
      </w:r>
    </w:p>
    <w:p w14:paraId="2499D3A6" w14:textId="77777777" w:rsidR="001129C5" w:rsidRDefault="001129C5" w:rsidP="001129C5">
      <w:pPr>
        <w:numPr>
          <w:ilvl w:val="0"/>
          <w:numId w:val="2"/>
        </w:numPr>
        <w:rPr>
          <w:lang w:val="en-BW"/>
        </w:rPr>
      </w:pPr>
      <w:r w:rsidRPr="001129C5">
        <w:rPr>
          <w:b/>
          <w:bCs/>
          <w:lang w:val="en-BW"/>
        </w:rPr>
        <w:t>Least Effective Outreach Channel:</w:t>
      </w:r>
      <w:r w:rsidRPr="001129C5">
        <w:rPr>
          <w:lang w:val="en-BW"/>
        </w:rPr>
        <w:t xml:space="preserve"> Uncontacted / None at </w:t>
      </w:r>
      <w:r w:rsidRPr="001129C5">
        <w:rPr>
          <w:b/>
          <w:bCs/>
          <w:lang w:val="en-BW"/>
        </w:rPr>
        <w:t>29.25%</w:t>
      </w:r>
      <w:r w:rsidRPr="001129C5">
        <w:rPr>
          <w:lang w:val="en-BW"/>
        </w:rPr>
        <w:t xml:space="preserve"> default rate. </w:t>
      </w:r>
    </w:p>
    <w:p w14:paraId="5CDE3E48" w14:textId="77777777" w:rsidR="007E40CB" w:rsidRPr="001129C5" w:rsidRDefault="007E40CB" w:rsidP="007E40CB">
      <w:pPr>
        <w:ind w:left="360"/>
        <w:rPr>
          <w:lang w:val="en-BW"/>
        </w:rPr>
      </w:pPr>
    </w:p>
    <w:p w14:paraId="3C595D66" w14:textId="77777777" w:rsidR="001129C5" w:rsidRPr="001129C5" w:rsidRDefault="001129C5" w:rsidP="001129C5">
      <w:pPr>
        <w:rPr>
          <w:b/>
          <w:bCs/>
          <w:lang w:val="en-BW"/>
        </w:rPr>
      </w:pPr>
      <w:r w:rsidRPr="001129C5">
        <w:rPr>
          <w:b/>
          <w:bCs/>
          <w:lang w:val="en-BW"/>
        </w:rPr>
        <w:t>3.2 Key Business Insights</w:t>
      </w:r>
    </w:p>
    <w:p w14:paraId="4B60E094" w14:textId="1BB124C8" w:rsidR="001129C5" w:rsidRPr="001129C5" w:rsidRDefault="001129C5" w:rsidP="001129C5">
      <w:pPr>
        <w:numPr>
          <w:ilvl w:val="0"/>
          <w:numId w:val="3"/>
        </w:numPr>
        <w:rPr>
          <w:lang w:val="en-BW"/>
        </w:rPr>
      </w:pPr>
      <w:r w:rsidRPr="001129C5">
        <w:rPr>
          <w:b/>
          <w:bCs/>
          <w:lang w:val="en-BW"/>
        </w:rPr>
        <w:t>Operational Friction Dominates Attendance:</w:t>
      </w:r>
      <w:r w:rsidRPr="001129C5">
        <w:rPr>
          <w:lang w:val="en-BW"/>
        </w:rPr>
        <w:t xml:space="preserve"> In-clinic waiting times (</w:t>
      </w:r>
      <w:proofErr w:type="spellStart"/>
      <w:r w:rsidRPr="001129C5">
        <w:rPr>
          <w:lang w:val="en-BW"/>
        </w:rPr>
        <w:t>waiting_time_minutes</w:t>
      </w:r>
      <w:proofErr w:type="spellEnd"/>
      <w:r w:rsidRPr="001129C5">
        <w:rPr>
          <w:lang w:val="en-BW"/>
        </w:rPr>
        <w:t xml:space="preserve">, weight: </w:t>
      </w:r>
      <m:oMath>
        <m:r>
          <w:rPr>
            <w:rFonts w:ascii="Cambria Math" w:hAnsi="Cambria Math"/>
            <w:lang w:val="en-BW"/>
          </w:rPr>
          <m:t>0.1796</m:t>
        </m:r>
      </m:oMath>
      <w:r w:rsidRPr="001129C5">
        <w:rPr>
          <w:lang w:val="en-BW"/>
        </w:rPr>
        <w:t xml:space="preserve">) and travel distance (distance_to_clinic_km, weight: </w:t>
      </w:r>
      <m:oMath>
        <m:r>
          <w:rPr>
            <w:rFonts w:ascii="Cambria Math" w:hAnsi="Cambria Math"/>
            <w:lang w:val="en-BW"/>
          </w:rPr>
          <m:t>0.1373</m:t>
        </m:r>
      </m:oMath>
      <w:r w:rsidRPr="001129C5">
        <w:rPr>
          <w:lang w:val="en-BW"/>
        </w:rPr>
        <w:t xml:space="preserve">) drive patient defaults far more reliably than static demographic labels. </w:t>
      </w:r>
    </w:p>
    <w:p w14:paraId="5E947564" w14:textId="77777777" w:rsidR="001129C5" w:rsidRPr="001129C5" w:rsidRDefault="001129C5" w:rsidP="001129C5">
      <w:pPr>
        <w:numPr>
          <w:ilvl w:val="0"/>
          <w:numId w:val="3"/>
        </w:numPr>
        <w:rPr>
          <w:lang w:val="en-BW"/>
        </w:rPr>
      </w:pPr>
      <w:proofErr w:type="spellStart"/>
      <w:r w:rsidRPr="001129C5">
        <w:rPr>
          <w:b/>
          <w:bCs/>
          <w:lang w:val="en-BW"/>
        </w:rPr>
        <w:t>Pediatric</w:t>
      </w:r>
      <w:proofErr w:type="spellEnd"/>
      <w:r w:rsidRPr="001129C5">
        <w:rPr>
          <w:b/>
          <w:bCs/>
          <w:lang w:val="en-BW"/>
        </w:rPr>
        <w:t xml:space="preserve"> Guardian Friction:</w:t>
      </w:r>
      <w:r w:rsidRPr="001129C5">
        <w:rPr>
          <w:lang w:val="en-BW"/>
        </w:rPr>
        <w:t xml:space="preserve"> </w:t>
      </w:r>
      <w:proofErr w:type="spellStart"/>
      <w:r w:rsidRPr="001129C5">
        <w:rPr>
          <w:lang w:val="en-BW"/>
        </w:rPr>
        <w:t>Pediatrics</w:t>
      </w:r>
      <w:proofErr w:type="spellEnd"/>
      <w:r w:rsidRPr="001129C5">
        <w:rPr>
          <w:lang w:val="en-BW"/>
        </w:rPr>
        <w:t xml:space="preserve"> exhibits the highest default rate across clinical units (</w:t>
      </w:r>
      <w:r w:rsidRPr="001129C5">
        <w:rPr>
          <w:b/>
          <w:bCs/>
          <w:lang w:val="en-BW"/>
        </w:rPr>
        <w:t>30.59%</w:t>
      </w:r>
      <w:r w:rsidRPr="001129C5">
        <w:rPr>
          <w:lang w:val="en-BW"/>
        </w:rPr>
        <w:t xml:space="preserve">). Qualitative friction analysis indicates dual scheduling conflicts (parent work schedules combined with child school hours). </w:t>
      </w:r>
    </w:p>
    <w:p w14:paraId="00685F30" w14:textId="270C4486" w:rsidR="001129C5" w:rsidRPr="001129C5" w:rsidRDefault="001129C5" w:rsidP="001129C5">
      <w:pPr>
        <w:numPr>
          <w:ilvl w:val="0"/>
          <w:numId w:val="3"/>
        </w:numPr>
        <w:rPr>
          <w:lang w:val="en-BW"/>
        </w:rPr>
      </w:pPr>
      <w:r w:rsidRPr="001129C5">
        <w:rPr>
          <w:b/>
          <w:bCs/>
          <w:lang w:val="en-BW"/>
        </w:rPr>
        <w:t>Compound Risk Multipliers:</w:t>
      </w:r>
      <w:r w:rsidRPr="001129C5">
        <w:rPr>
          <w:lang w:val="en-BW"/>
        </w:rPr>
        <w:t xml:space="preserve"> Patients with booking lead times </w:t>
      </w:r>
      <m:oMath>
        <m:r>
          <w:rPr>
            <w:rFonts w:ascii="Cambria Math" w:hAnsi="Cambria Math"/>
            <w:lang w:val="en-BW"/>
          </w:rPr>
          <m:t>&gt;14</m:t>
        </m:r>
      </m:oMath>
      <w:r w:rsidRPr="001129C5">
        <w:rPr>
          <w:lang w:val="en-BW"/>
        </w:rPr>
        <w:t xml:space="preserve"> days combined with travel distances </w:t>
      </w:r>
      <m:oMath>
        <m:r>
          <w:rPr>
            <w:rFonts w:ascii="Cambria Math" w:hAnsi="Cambria Math"/>
            <w:lang w:val="en-BW"/>
          </w:rPr>
          <m:t>&gt;15</m:t>
        </m:r>
      </m:oMath>
      <w:r w:rsidRPr="001129C5">
        <w:rPr>
          <w:lang w:val="en-BW"/>
        </w:rPr>
        <w:t xml:space="preserve"> km </w:t>
      </w:r>
      <w:proofErr w:type="gramStart"/>
      <w:r w:rsidRPr="001129C5">
        <w:rPr>
          <w:lang w:val="en-BW"/>
        </w:rPr>
        <w:t>experience</w:t>
      </w:r>
      <w:proofErr w:type="gramEnd"/>
      <w:r w:rsidRPr="001129C5">
        <w:rPr>
          <w:lang w:val="en-BW"/>
        </w:rPr>
        <w:t xml:space="preserve"> a compounding default risk of </w:t>
      </w:r>
      <w:r w:rsidRPr="001129C5">
        <w:rPr>
          <w:b/>
          <w:bCs/>
          <w:lang w:val="en-BW"/>
        </w:rPr>
        <w:t>30.77%</w:t>
      </w:r>
      <w:r w:rsidRPr="001129C5">
        <w:rPr>
          <w:lang w:val="en-BW"/>
        </w:rPr>
        <w:t xml:space="preserve"> (compared to 27.15% for baseline appointments). </w:t>
      </w:r>
    </w:p>
    <w:p w14:paraId="3F187075" w14:textId="1C98D6A7" w:rsidR="001129C5" w:rsidRDefault="001129C5" w:rsidP="001129C5">
      <w:pPr>
        <w:numPr>
          <w:ilvl w:val="0"/>
          <w:numId w:val="3"/>
        </w:numPr>
        <w:rPr>
          <w:lang w:val="en-BW"/>
        </w:rPr>
      </w:pPr>
      <w:r w:rsidRPr="001129C5">
        <w:rPr>
          <w:b/>
          <w:bCs/>
          <w:lang w:val="en-BW"/>
        </w:rPr>
        <w:t>Scoring Model Calibration Needs:</w:t>
      </w:r>
      <w:r w:rsidRPr="001129C5">
        <w:rPr>
          <w:lang w:val="en-BW"/>
        </w:rPr>
        <w:t xml:space="preserve"> Pre-computed static risk scores failed to demonstrate linear risk separation (</w:t>
      </w:r>
      <m:oMath>
        <m:r>
          <m:rPr>
            <m:nor/>
          </m:rPr>
          <w:rPr>
            <w:lang w:val="en-BW"/>
          </w:rPr>
          <m:t>ROC-AUC</m:t>
        </m:r>
        <m:r>
          <w:rPr>
            <w:rFonts w:ascii="Cambria Math" w:hAnsi="Cambria Math"/>
            <w:lang w:val="en-BW"/>
          </w:rPr>
          <m:t>≈0.45</m:t>
        </m:r>
      </m:oMath>
      <w:r w:rsidRPr="001129C5">
        <w:rPr>
          <w:lang w:val="en-BW"/>
        </w:rPr>
        <w:t>). Operationalizing a calibrated probability decision threshold (</w:t>
      </w:r>
      <m:oMath>
        <m:r>
          <w:rPr>
            <w:rFonts w:ascii="Cambria Math" w:hAnsi="Cambria Math"/>
            <w:lang w:val="en-BW"/>
          </w:rPr>
          <m:t>&lt;0.30</m:t>
        </m:r>
      </m:oMath>
      <w:r w:rsidRPr="001129C5">
        <w:rPr>
          <w:lang w:val="en-BW"/>
        </w:rPr>
        <w:t xml:space="preserve">) maximizes recall and captures high-friction patients previously misclassified as 'Medium Risk'. </w:t>
      </w:r>
    </w:p>
    <w:p w14:paraId="34ED40D3" w14:textId="77777777" w:rsidR="007A34A1" w:rsidRPr="001129C5" w:rsidRDefault="007A34A1" w:rsidP="007A34A1">
      <w:pPr>
        <w:ind w:left="720"/>
        <w:rPr>
          <w:lang w:val="en-BW"/>
        </w:rPr>
      </w:pPr>
    </w:p>
    <w:p w14:paraId="279EFEF1" w14:textId="77777777" w:rsidR="001129C5" w:rsidRDefault="001129C5" w:rsidP="001129C5">
      <w:pPr>
        <w:rPr>
          <w:b/>
          <w:bCs/>
          <w:lang w:val="en-BW"/>
        </w:rPr>
      </w:pPr>
      <w:r w:rsidRPr="001129C5">
        <w:rPr>
          <w:b/>
          <w:bCs/>
          <w:lang w:val="en-BW"/>
        </w:rPr>
        <w:t>SECTION 4: MANDATORY HC-POD MULTIDISCIPLINARY INTEGRATION MATRIX</w:t>
      </w:r>
    </w:p>
    <w:p w14:paraId="0A81CCBE" w14:textId="77777777" w:rsidR="007A34A1" w:rsidRPr="001129C5" w:rsidRDefault="007A34A1" w:rsidP="001129C5">
      <w:pPr>
        <w:rPr>
          <w:b/>
          <w:bCs/>
          <w:lang w:val="en-B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7"/>
        <w:gridCol w:w="7009"/>
      </w:tblGrid>
      <w:tr w:rsidR="001129C5" w:rsidRPr="001129C5" w14:paraId="7FBF9DCE" w14:textId="77777777" w:rsidTr="007A34A1">
        <w:tc>
          <w:tcPr>
            <w:tcW w:w="0" w:type="auto"/>
            <w:hideMark/>
          </w:tcPr>
          <w:p w14:paraId="19A71B86" w14:textId="77777777" w:rsidR="001129C5" w:rsidRPr="001129C5" w:rsidRDefault="001129C5" w:rsidP="001129C5">
            <w:pPr>
              <w:spacing w:after="160" w:line="259" w:lineRule="auto"/>
              <w:rPr>
                <w:lang w:val="en-BW"/>
              </w:rPr>
            </w:pPr>
            <w:r w:rsidRPr="001129C5">
              <w:rPr>
                <w:b/>
                <w:bCs/>
                <w:lang w:val="en-BW"/>
              </w:rPr>
              <w:t>Integration Criterion</w:t>
            </w:r>
          </w:p>
        </w:tc>
        <w:tc>
          <w:tcPr>
            <w:tcW w:w="0" w:type="auto"/>
            <w:hideMark/>
          </w:tcPr>
          <w:p w14:paraId="3AD7B175" w14:textId="77777777" w:rsidR="001129C5" w:rsidRPr="001129C5" w:rsidRDefault="001129C5" w:rsidP="001129C5">
            <w:pPr>
              <w:spacing w:after="160" w:line="259" w:lineRule="auto"/>
              <w:rPr>
                <w:lang w:val="en-BW"/>
              </w:rPr>
            </w:pPr>
            <w:r w:rsidRPr="001129C5">
              <w:rPr>
                <w:b/>
                <w:bCs/>
                <w:lang w:val="en-BW"/>
              </w:rPr>
              <w:t>Data Analytics Integration Detail</w:t>
            </w:r>
          </w:p>
        </w:tc>
      </w:tr>
      <w:tr w:rsidR="001129C5" w:rsidRPr="001129C5" w14:paraId="37AF18F3" w14:textId="77777777" w:rsidTr="007A34A1">
        <w:tc>
          <w:tcPr>
            <w:tcW w:w="0" w:type="auto"/>
            <w:hideMark/>
          </w:tcPr>
          <w:p w14:paraId="7515F2E6" w14:textId="77777777" w:rsidR="001129C5" w:rsidRPr="001129C5" w:rsidRDefault="001129C5" w:rsidP="001129C5">
            <w:pPr>
              <w:spacing w:after="160" w:line="259" w:lineRule="auto"/>
              <w:rPr>
                <w:lang w:val="en-BW"/>
              </w:rPr>
            </w:pPr>
            <w:r w:rsidRPr="001129C5">
              <w:rPr>
                <w:b/>
                <w:bCs/>
                <w:lang w:val="en-BW"/>
              </w:rPr>
              <w:t>1. Tracks Collaborated With</w:t>
            </w:r>
          </w:p>
        </w:tc>
        <w:tc>
          <w:tcPr>
            <w:tcW w:w="0" w:type="auto"/>
            <w:hideMark/>
          </w:tcPr>
          <w:p w14:paraId="6614668D" w14:textId="77777777" w:rsidR="001129C5" w:rsidRPr="001129C5" w:rsidRDefault="001129C5" w:rsidP="001129C5">
            <w:pPr>
              <w:spacing w:after="160" w:line="259" w:lineRule="auto"/>
              <w:rPr>
                <w:lang w:val="en-BW"/>
              </w:rPr>
            </w:pPr>
            <w:r w:rsidRPr="001129C5">
              <w:rPr>
                <w:b/>
                <w:bCs/>
                <w:lang w:val="en-BW"/>
              </w:rPr>
              <w:t>Data Science Track</w:t>
            </w:r>
            <w:r w:rsidRPr="001129C5">
              <w:rPr>
                <w:lang w:val="en-BW"/>
              </w:rPr>
              <w:t xml:space="preserve">, </w:t>
            </w:r>
            <w:r w:rsidRPr="001129C5">
              <w:rPr>
                <w:b/>
                <w:bCs/>
                <w:lang w:val="en-BW"/>
              </w:rPr>
              <w:t>Healthcare Operations Track</w:t>
            </w:r>
            <w:r w:rsidRPr="001129C5">
              <w:rPr>
                <w:lang w:val="en-BW"/>
              </w:rPr>
              <w:t xml:space="preserve">, </w:t>
            </w:r>
            <w:r w:rsidRPr="001129C5">
              <w:rPr>
                <w:b/>
                <w:bCs/>
                <w:lang w:val="en-BW"/>
              </w:rPr>
              <w:t>ML Engineering</w:t>
            </w:r>
            <w:r w:rsidRPr="001129C5">
              <w:rPr>
                <w:lang w:val="en-BW"/>
              </w:rPr>
              <w:t xml:space="preserve">, </w:t>
            </w:r>
            <w:r w:rsidRPr="001129C5">
              <w:rPr>
                <w:b/>
                <w:bCs/>
                <w:lang w:val="en-BW"/>
              </w:rPr>
              <w:t>Generative AI</w:t>
            </w:r>
            <w:r w:rsidRPr="001129C5">
              <w:rPr>
                <w:lang w:val="en-BW"/>
              </w:rPr>
              <w:t xml:space="preserve">, and </w:t>
            </w:r>
            <w:r w:rsidRPr="001129C5">
              <w:rPr>
                <w:b/>
                <w:bCs/>
                <w:lang w:val="en-BW"/>
              </w:rPr>
              <w:t>Project Management</w:t>
            </w:r>
            <w:r w:rsidRPr="001129C5">
              <w:rPr>
                <w:lang w:val="en-BW"/>
              </w:rPr>
              <w:t xml:space="preserve">. </w:t>
            </w:r>
          </w:p>
        </w:tc>
      </w:tr>
      <w:tr w:rsidR="001129C5" w:rsidRPr="001129C5" w14:paraId="1F0F53E7" w14:textId="77777777" w:rsidTr="007A34A1">
        <w:tc>
          <w:tcPr>
            <w:tcW w:w="0" w:type="auto"/>
            <w:hideMark/>
          </w:tcPr>
          <w:p w14:paraId="535CE111" w14:textId="77777777" w:rsidR="001129C5" w:rsidRPr="001129C5" w:rsidRDefault="001129C5" w:rsidP="001129C5">
            <w:pPr>
              <w:spacing w:after="160" w:line="259" w:lineRule="auto"/>
              <w:rPr>
                <w:lang w:val="en-BW"/>
              </w:rPr>
            </w:pPr>
            <w:r w:rsidRPr="001129C5">
              <w:rPr>
                <w:b/>
                <w:bCs/>
                <w:lang w:val="en-BW"/>
              </w:rPr>
              <w:t>2. Dependency</w:t>
            </w:r>
          </w:p>
        </w:tc>
        <w:tc>
          <w:tcPr>
            <w:tcW w:w="0" w:type="auto"/>
            <w:hideMark/>
          </w:tcPr>
          <w:p w14:paraId="2D332B42" w14:textId="77777777" w:rsidR="001129C5" w:rsidRPr="001129C5" w:rsidRDefault="001129C5" w:rsidP="001129C5">
            <w:pPr>
              <w:spacing w:after="160" w:line="259" w:lineRule="auto"/>
              <w:rPr>
                <w:lang w:val="en-BW"/>
              </w:rPr>
            </w:pPr>
            <w:r w:rsidRPr="001129C5">
              <w:rPr>
                <w:lang w:val="en-BW"/>
              </w:rPr>
              <w:t xml:space="preserve">Predictive model risk scoring thresholds, operational scheduling rules, and automated patient communication flows. </w:t>
            </w:r>
          </w:p>
        </w:tc>
      </w:tr>
      <w:tr w:rsidR="001129C5" w:rsidRPr="001129C5" w14:paraId="35C70B8E" w14:textId="77777777" w:rsidTr="007A34A1">
        <w:tc>
          <w:tcPr>
            <w:tcW w:w="0" w:type="auto"/>
            <w:hideMark/>
          </w:tcPr>
          <w:p w14:paraId="2A127EFD" w14:textId="77777777" w:rsidR="001129C5" w:rsidRPr="001129C5" w:rsidRDefault="001129C5" w:rsidP="001129C5">
            <w:pPr>
              <w:spacing w:after="160" w:line="259" w:lineRule="auto"/>
              <w:rPr>
                <w:lang w:val="en-BW"/>
              </w:rPr>
            </w:pPr>
            <w:r w:rsidRPr="001129C5">
              <w:rPr>
                <w:b/>
                <w:bCs/>
                <w:lang w:val="en-BW"/>
              </w:rPr>
              <w:t>3. Output Received</w:t>
            </w:r>
          </w:p>
        </w:tc>
        <w:tc>
          <w:tcPr>
            <w:tcW w:w="0" w:type="auto"/>
            <w:hideMark/>
          </w:tcPr>
          <w:p w14:paraId="229E80FC" w14:textId="068627ED" w:rsidR="001129C5" w:rsidRPr="001129C5" w:rsidRDefault="001129C5" w:rsidP="001129C5">
            <w:pPr>
              <w:spacing w:after="160" w:line="259" w:lineRule="auto"/>
              <w:rPr>
                <w:lang w:val="en-BW"/>
              </w:rPr>
            </w:pPr>
            <w:r w:rsidRPr="001129C5">
              <w:rPr>
                <w:lang w:val="en-BW"/>
              </w:rPr>
              <w:t>Calibrated probability threshold parameters (</w:t>
            </w:r>
            <m:oMath>
              <m:r>
                <w:rPr>
                  <w:rFonts w:ascii="Cambria Math" w:hAnsi="Cambria Math"/>
                  <w:lang w:val="en-BW"/>
                </w:rPr>
                <m:t>&lt;0.30</m:t>
              </m:r>
            </m:oMath>
            <w:r w:rsidRPr="001129C5">
              <w:rPr>
                <w:lang w:val="en-BW"/>
              </w:rPr>
              <w:t xml:space="preserve">) from Data Science, workflow constraints from Operations, and API deployment architecture from ML Engineering. </w:t>
            </w:r>
          </w:p>
        </w:tc>
      </w:tr>
      <w:tr w:rsidR="001129C5" w:rsidRPr="001129C5" w14:paraId="3DAC9647" w14:textId="77777777" w:rsidTr="007A34A1">
        <w:tc>
          <w:tcPr>
            <w:tcW w:w="0" w:type="auto"/>
            <w:hideMark/>
          </w:tcPr>
          <w:p w14:paraId="30130F6B" w14:textId="77777777" w:rsidR="001129C5" w:rsidRPr="001129C5" w:rsidRDefault="001129C5" w:rsidP="001129C5">
            <w:pPr>
              <w:spacing w:after="160" w:line="259" w:lineRule="auto"/>
              <w:rPr>
                <w:lang w:val="en-BW"/>
              </w:rPr>
            </w:pPr>
            <w:r w:rsidRPr="001129C5">
              <w:rPr>
                <w:b/>
                <w:bCs/>
                <w:lang w:val="en-BW"/>
              </w:rPr>
              <w:t>4. Output Provided</w:t>
            </w:r>
          </w:p>
        </w:tc>
        <w:tc>
          <w:tcPr>
            <w:tcW w:w="0" w:type="auto"/>
            <w:hideMark/>
          </w:tcPr>
          <w:p w14:paraId="664344A0" w14:textId="77777777" w:rsidR="001129C5" w:rsidRPr="001129C5" w:rsidRDefault="001129C5" w:rsidP="001129C5">
            <w:pPr>
              <w:spacing w:after="160" w:line="259" w:lineRule="auto"/>
              <w:rPr>
                <w:lang w:val="en-BW"/>
              </w:rPr>
            </w:pPr>
            <w:r w:rsidRPr="001129C5">
              <w:rPr>
                <w:lang w:val="en-BW"/>
              </w:rPr>
              <w:t xml:space="preserve">Serialized feature importance ranking file (DataScience_Feature_Importance_Handoff.csv) and validated high-friction segment triggers. </w:t>
            </w:r>
          </w:p>
        </w:tc>
      </w:tr>
      <w:tr w:rsidR="001129C5" w:rsidRPr="001129C5" w14:paraId="6F49B226" w14:textId="77777777" w:rsidTr="007A34A1">
        <w:tc>
          <w:tcPr>
            <w:tcW w:w="0" w:type="auto"/>
            <w:hideMark/>
          </w:tcPr>
          <w:p w14:paraId="210DE7B4" w14:textId="77777777" w:rsidR="001129C5" w:rsidRPr="001129C5" w:rsidRDefault="001129C5" w:rsidP="001129C5">
            <w:pPr>
              <w:spacing w:after="160" w:line="259" w:lineRule="auto"/>
              <w:rPr>
                <w:lang w:val="en-BW"/>
              </w:rPr>
            </w:pPr>
            <w:r w:rsidRPr="001129C5">
              <w:rPr>
                <w:b/>
                <w:bCs/>
                <w:lang w:val="en-BW"/>
              </w:rPr>
              <w:t>5. Final Integration Activity</w:t>
            </w:r>
          </w:p>
        </w:tc>
        <w:tc>
          <w:tcPr>
            <w:tcW w:w="0" w:type="auto"/>
            <w:hideMark/>
          </w:tcPr>
          <w:p w14:paraId="2D7EA9ED" w14:textId="77777777" w:rsidR="001129C5" w:rsidRPr="001129C5" w:rsidRDefault="001129C5" w:rsidP="001129C5">
            <w:pPr>
              <w:spacing w:after="160" w:line="259" w:lineRule="auto"/>
              <w:rPr>
                <w:lang w:val="en-BW"/>
              </w:rPr>
            </w:pPr>
            <w:r w:rsidRPr="001129C5">
              <w:rPr>
                <w:lang w:val="en-BW"/>
              </w:rPr>
              <w:t xml:space="preserve">Programmatic cross-validation connecting </w:t>
            </w:r>
            <w:proofErr w:type="spellStart"/>
            <w:r w:rsidRPr="001129C5">
              <w:rPr>
                <w:lang w:val="en-BW"/>
              </w:rPr>
              <w:t>waiting_time_minutes</w:t>
            </w:r>
            <w:proofErr w:type="spellEnd"/>
            <w:r w:rsidRPr="001129C5">
              <w:rPr>
                <w:lang w:val="en-BW"/>
              </w:rPr>
              <w:t xml:space="preserve"> and </w:t>
            </w:r>
            <w:proofErr w:type="spellStart"/>
            <w:r w:rsidRPr="001129C5">
              <w:rPr>
                <w:lang w:val="en-BW"/>
              </w:rPr>
              <w:t>distance_to_clinic_km</w:t>
            </w:r>
            <w:proofErr w:type="spellEnd"/>
            <w:r w:rsidRPr="001129C5">
              <w:rPr>
                <w:lang w:val="en-BW"/>
              </w:rPr>
              <w:t xml:space="preserve"> directly to automated WhatsApp re-confirmation triggers. </w:t>
            </w:r>
          </w:p>
        </w:tc>
      </w:tr>
      <w:tr w:rsidR="001129C5" w:rsidRPr="001129C5" w14:paraId="2BF91CB0" w14:textId="77777777" w:rsidTr="007A34A1">
        <w:tc>
          <w:tcPr>
            <w:tcW w:w="0" w:type="auto"/>
            <w:hideMark/>
          </w:tcPr>
          <w:p w14:paraId="79445FD3" w14:textId="77777777" w:rsidR="001129C5" w:rsidRPr="001129C5" w:rsidRDefault="001129C5" w:rsidP="001129C5">
            <w:pPr>
              <w:spacing w:after="160" w:line="259" w:lineRule="auto"/>
              <w:rPr>
                <w:lang w:val="en-BW"/>
              </w:rPr>
            </w:pPr>
            <w:r w:rsidRPr="001129C5">
              <w:rPr>
                <w:b/>
                <w:bCs/>
                <w:lang w:val="en-BW"/>
              </w:rPr>
              <w:lastRenderedPageBreak/>
              <w:t>6. What Changed</w:t>
            </w:r>
          </w:p>
        </w:tc>
        <w:tc>
          <w:tcPr>
            <w:tcW w:w="0" w:type="auto"/>
            <w:hideMark/>
          </w:tcPr>
          <w:p w14:paraId="4F1D23F4" w14:textId="671E7101" w:rsidR="001129C5" w:rsidRPr="001129C5" w:rsidRDefault="001129C5" w:rsidP="001129C5">
            <w:pPr>
              <w:spacing w:after="160" w:line="259" w:lineRule="auto"/>
              <w:rPr>
                <w:lang w:val="en-BW"/>
              </w:rPr>
            </w:pPr>
            <w:r w:rsidRPr="001129C5">
              <w:rPr>
                <w:lang w:val="en-BW"/>
              </w:rPr>
              <w:t>Shifted the clinic decision engine from uncalibrated static risk labels to probability decision threshold calibration (</w:t>
            </w:r>
            <m:oMath>
              <m:r>
                <w:rPr>
                  <w:rFonts w:ascii="Cambria Math" w:hAnsi="Cambria Math"/>
                  <w:lang w:val="en-BW"/>
                </w:rPr>
                <m:t>&lt;0.30</m:t>
              </m:r>
            </m:oMath>
            <w:r w:rsidRPr="001129C5">
              <w:rPr>
                <w:lang w:val="en-BW"/>
              </w:rPr>
              <w:t xml:space="preserve">). </w:t>
            </w:r>
          </w:p>
        </w:tc>
      </w:tr>
      <w:tr w:rsidR="001129C5" w:rsidRPr="001129C5" w14:paraId="5D7FEE06" w14:textId="77777777" w:rsidTr="007A34A1">
        <w:tc>
          <w:tcPr>
            <w:tcW w:w="0" w:type="auto"/>
            <w:hideMark/>
          </w:tcPr>
          <w:p w14:paraId="0ECE45A3" w14:textId="77777777" w:rsidR="001129C5" w:rsidRPr="001129C5" w:rsidRDefault="001129C5" w:rsidP="001129C5">
            <w:pPr>
              <w:spacing w:after="160" w:line="259" w:lineRule="auto"/>
              <w:rPr>
                <w:lang w:val="en-BW"/>
              </w:rPr>
            </w:pPr>
            <w:r w:rsidRPr="001129C5">
              <w:rPr>
                <w:b/>
                <w:bCs/>
                <w:lang w:val="en-BW"/>
              </w:rPr>
              <w:t>7. How the Change Improved Solution</w:t>
            </w:r>
          </w:p>
        </w:tc>
        <w:tc>
          <w:tcPr>
            <w:tcW w:w="0" w:type="auto"/>
            <w:hideMark/>
          </w:tcPr>
          <w:p w14:paraId="1A522C73" w14:textId="77777777" w:rsidR="001129C5" w:rsidRPr="001129C5" w:rsidRDefault="001129C5" w:rsidP="001129C5">
            <w:pPr>
              <w:spacing w:after="160" w:line="259" w:lineRule="auto"/>
              <w:rPr>
                <w:lang w:val="en-BW"/>
              </w:rPr>
            </w:pPr>
            <w:r w:rsidRPr="001129C5">
              <w:rPr>
                <w:lang w:val="en-BW"/>
              </w:rPr>
              <w:t xml:space="preserve">Maximizes default recall, ensuring high-risk patients </w:t>
            </w:r>
            <w:proofErr w:type="spellStart"/>
            <w:r w:rsidRPr="001129C5">
              <w:rPr>
                <w:lang w:val="en-BW"/>
              </w:rPr>
              <w:t>labeled</w:t>
            </w:r>
            <w:proofErr w:type="spellEnd"/>
            <w:r w:rsidRPr="001129C5">
              <w:rPr>
                <w:lang w:val="en-BW"/>
              </w:rPr>
              <w:t xml:space="preserve"> as 'Medium' receive timely automated re-confirmations. </w:t>
            </w:r>
          </w:p>
        </w:tc>
      </w:tr>
      <w:tr w:rsidR="001129C5" w:rsidRPr="001129C5" w14:paraId="06123360" w14:textId="77777777" w:rsidTr="007A34A1">
        <w:tc>
          <w:tcPr>
            <w:tcW w:w="0" w:type="auto"/>
            <w:hideMark/>
          </w:tcPr>
          <w:p w14:paraId="0FDB4981" w14:textId="77777777" w:rsidR="001129C5" w:rsidRPr="001129C5" w:rsidRDefault="001129C5" w:rsidP="001129C5">
            <w:pPr>
              <w:spacing w:after="160" w:line="259" w:lineRule="auto"/>
              <w:rPr>
                <w:lang w:val="en-BW"/>
              </w:rPr>
            </w:pPr>
            <w:r w:rsidRPr="001129C5">
              <w:rPr>
                <w:b/>
                <w:bCs/>
                <w:lang w:val="en-BW"/>
              </w:rPr>
              <w:t>8. Evidence</w:t>
            </w:r>
          </w:p>
        </w:tc>
        <w:tc>
          <w:tcPr>
            <w:tcW w:w="0" w:type="auto"/>
            <w:hideMark/>
          </w:tcPr>
          <w:p w14:paraId="6A9F8DDC" w14:textId="77777777" w:rsidR="001129C5" w:rsidRPr="001129C5" w:rsidRDefault="001129C5" w:rsidP="001129C5">
            <w:pPr>
              <w:spacing w:after="160" w:line="259" w:lineRule="auto"/>
              <w:rPr>
                <w:lang w:val="en-BW"/>
              </w:rPr>
            </w:pPr>
            <w:r w:rsidRPr="001129C5">
              <w:rPr>
                <w:lang w:val="en-BW"/>
              </w:rPr>
              <w:t xml:space="preserve">Python execution logs (TS-01 to TS-05 PASS), healthconnect_executive_dashboard.png, and serialized CSV feature rankings. </w:t>
            </w:r>
          </w:p>
        </w:tc>
      </w:tr>
      <w:tr w:rsidR="001129C5" w:rsidRPr="001129C5" w14:paraId="0B3A9750" w14:textId="77777777" w:rsidTr="007A34A1">
        <w:tc>
          <w:tcPr>
            <w:tcW w:w="0" w:type="auto"/>
            <w:hideMark/>
          </w:tcPr>
          <w:p w14:paraId="0349A66C" w14:textId="77777777" w:rsidR="001129C5" w:rsidRPr="001129C5" w:rsidRDefault="001129C5" w:rsidP="001129C5">
            <w:pPr>
              <w:spacing w:after="160" w:line="259" w:lineRule="auto"/>
              <w:rPr>
                <w:lang w:val="en-BW"/>
              </w:rPr>
            </w:pPr>
            <w:r w:rsidRPr="001129C5">
              <w:rPr>
                <w:b/>
                <w:bCs/>
                <w:lang w:val="en-BW"/>
              </w:rPr>
              <w:t>9. Contribution to Final Presentation</w:t>
            </w:r>
          </w:p>
        </w:tc>
        <w:tc>
          <w:tcPr>
            <w:tcW w:w="0" w:type="auto"/>
            <w:hideMark/>
          </w:tcPr>
          <w:p w14:paraId="3B8227B8" w14:textId="77777777" w:rsidR="001129C5" w:rsidRPr="001129C5" w:rsidRDefault="001129C5" w:rsidP="001129C5">
            <w:pPr>
              <w:spacing w:after="160" w:line="259" w:lineRule="auto"/>
              <w:rPr>
                <w:lang w:val="en-BW"/>
              </w:rPr>
            </w:pPr>
            <w:r w:rsidRPr="001129C5">
              <w:rPr>
                <w:lang w:val="en-BW"/>
              </w:rPr>
              <w:t xml:space="preserve">Final Executive Summary, business insights on friction drivers, visual dashboard evidence, and strategic deployment roadmaps. </w:t>
            </w:r>
          </w:p>
        </w:tc>
      </w:tr>
    </w:tbl>
    <w:p w14:paraId="3C6D349B" w14:textId="77777777" w:rsidR="009D2A3F" w:rsidRDefault="009D2A3F" w:rsidP="001129C5">
      <w:pPr>
        <w:rPr>
          <w:b/>
          <w:bCs/>
          <w:lang w:val="en-BW"/>
        </w:rPr>
      </w:pPr>
    </w:p>
    <w:p w14:paraId="61CB9DE5" w14:textId="3F1FA797" w:rsidR="001129C5" w:rsidRPr="001129C5" w:rsidRDefault="001129C5" w:rsidP="001129C5">
      <w:pPr>
        <w:rPr>
          <w:b/>
          <w:bCs/>
          <w:lang w:val="en-BW"/>
        </w:rPr>
      </w:pPr>
      <w:r w:rsidRPr="001129C5">
        <w:rPr>
          <w:b/>
          <w:bCs/>
          <w:lang w:val="en-BW"/>
        </w:rPr>
        <w:t>SECTION 5: ACTIONABLE RECOMMENDATIONS &amp; IMPLEMENTATION ROADMAP</w:t>
      </w:r>
    </w:p>
    <w:p w14:paraId="5B753F1E" w14:textId="77777777" w:rsidR="001129C5" w:rsidRPr="001129C5" w:rsidRDefault="001129C5" w:rsidP="001129C5">
      <w:pPr>
        <w:rPr>
          <w:b/>
          <w:bCs/>
          <w:lang w:val="en-BW"/>
        </w:rPr>
      </w:pPr>
      <w:r w:rsidRPr="001129C5">
        <w:rPr>
          <w:b/>
          <w:bCs/>
          <w:lang w:val="en-BW"/>
        </w:rPr>
        <w:t>5.1 Operational Recommendations</w:t>
      </w:r>
    </w:p>
    <w:p w14:paraId="3C035570" w14:textId="77777777" w:rsidR="001129C5" w:rsidRPr="001129C5" w:rsidRDefault="001129C5" w:rsidP="001129C5">
      <w:pPr>
        <w:numPr>
          <w:ilvl w:val="0"/>
          <w:numId w:val="4"/>
        </w:numPr>
        <w:rPr>
          <w:lang w:val="en-BW"/>
        </w:rPr>
      </w:pPr>
      <w:r w:rsidRPr="001129C5">
        <w:rPr>
          <w:b/>
          <w:bCs/>
          <w:lang w:val="en-BW"/>
        </w:rPr>
        <w:t>Deploy Automated WhatsApp Triggers:</w:t>
      </w:r>
      <w:r w:rsidRPr="001129C5">
        <w:rPr>
          <w:lang w:val="en-BW"/>
        </w:rPr>
        <w:t xml:space="preserve"> Implement automated WhatsApp re-confirmation messages at 72 hours and 24 hours prior to appointment for all bookings exceeding 14 days lead time. </w:t>
      </w:r>
    </w:p>
    <w:p w14:paraId="66F186F9" w14:textId="77777777" w:rsidR="001129C5" w:rsidRPr="001129C5" w:rsidRDefault="001129C5" w:rsidP="001129C5">
      <w:pPr>
        <w:numPr>
          <w:ilvl w:val="0"/>
          <w:numId w:val="4"/>
        </w:numPr>
        <w:rPr>
          <w:lang w:val="en-BW"/>
        </w:rPr>
      </w:pPr>
      <w:proofErr w:type="spellStart"/>
      <w:r w:rsidRPr="001129C5">
        <w:rPr>
          <w:b/>
          <w:bCs/>
          <w:lang w:val="en-BW"/>
        </w:rPr>
        <w:t>Pediatric</w:t>
      </w:r>
      <w:proofErr w:type="spellEnd"/>
      <w:r w:rsidRPr="001129C5">
        <w:rPr>
          <w:b/>
          <w:bCs/>
          <w:lang w:val="en-BW"/>
        </w:rPr>
        <w:t xml:space="preserve"> Guardian Workflows:</w:t>
      </w:r>
      <w:r w:rsidRPr="001129C5">
        <w:rPr>
          <w:lang w:val="en-BW"/>
        </w:rPr>
        <w:t xml:space="preserve"> Establish dual guardian re-confirmation alerts and offer flexible early-morning or weekend slots for </w:t>
      </w:r>
      <w:proofErr w:type="spellStart"/>
      <w:r w:rsidRPr="001129C5">
        <w:rPr>
          <w:lang w:val="en-BW"/>
        </w:rPr>
        <w:t>Pediatric</w:t>
      </w:r>
      <w:proofErr w:type="spellEnd"/>
      <w:r w:rsidRPr="001129C5">
        <w:rPr>
          <w:lang w:val="en-BW"/>
        </w:rPr>
        <w:t xml:space="preserve"> clinic appointments. </w:t>
      </w:r>
    </w:p>
    <w:p w14:paraId="5AD3DDC4" w14:textId="1DAE03B8" w:rsidR="001129C5" w:rsidRPr="001129C5" w:rsidRDefault="001129C5" w:rsidP="001129C5">
      <w:pPr>
        <w:numPr>
          <w:ilvl w:val="0"/>
          <w:numId w:val="4"/>
        </w:numPr>
        <w:rPr>
          <w:lang w:val="en-BW"/>
        </w:rPr>
      </w:pPr>
      <w:r w:rsidRPr="001129C5">
        <w:rPr>
          <w:b/>
          <w:bCs/>
          <w:lang w:val="en-BW"/>
        </w:rPr>
        <w:t>Calibrated Threshold Scoring:</w:t>
      </w:r>
      <w:r w:rsidRPr="001129C5">
        <w:rPr>
          <w:lang w:val="en-BW"/>
        </w:rPr>
        <w:t xml:space="preserve"> Calibrate production scoring models to flag any appointment with a predicted attendance probability </w:t>
      </w:r>
      <m:oMath>
        <m:r>
          <w:rPr>
            <w:rFonts w:ascii="Cambria Math" w:hAnsi="Cambria Math"/>
            <w:lang w:val="en-BW"/>
          </w:rPr>
          <m:t>&lt;0.30</m:t>
        </m:r>
      </m:oMath>
      <w:r w:rsidRPr="001129C5">
        <w:rPr>
          <w:lang w:val="en-BW"/>
        </w:rPr>
        <w:t xml:space="preserve"> for immediate operational intervention. </w:t>
      </w:r>
    </w:p>
    <w:p w14:paraId="62274906" w14:textId="77777777" w:rsidR="009D2DBD" w:rsidRDefault="00F46940">
      <w:r w:rsidRPr="00F46940">
        <w:t xml:space="preserve">SECTION 6: ANALYTICAL LIMITATIONS &amp; CLOSING </w:t>
      </w:r>
      <w:r w:rsidR="009D2DBD">
        <w:t xml:space="preserve">SIGN-OFF </w:t>
      </w:r>
    </w:p>
    <w:p w14:paraId="6BD1AA2C" w14:textId="77777777" w:rsidR="004945F7" w:rsidRDefault="00F46940">
      <w:r w:rsidRPr="00F46940">
        <w:t>6.1 Project Limitations</w:t>
      </w:r>
    </w:p>
    <w:p w14:paraId="23627153" w14:textId="633E65BB" w:rsidR="009D2DBD" w:rsidRDefault="00F46940">
      <w:r w:rsidRPr="00F46940">
        <w:t xml:space="preserve">Sample Size: Analysis is </w:t>
      </w:r>
      <w:proofErr w:type="gramStart"/>
      <w:r w:rsidRPr="00F46940">
        <w:t>bounded</w:t>
      </w:r>
      <w:proofErr w:type="gramEnd"/>
      <w:r w:rsidRPr="00F46940">
        <w:t xml:space="preserve"> by 1,000 historical appointment records.   </w:t>
      </w:r>
    </w:p>
    <w:p w14:paraId="6D8230BB" w14:textId="1E399F59" w:rsidR="00E40208" w:rsidRDefault="00F46940">
      <w:r w:rsidRPr="00F46940">
        <w:t xml:space="preserve">Static Risk Score Limitations: Pre-computed static risk scores in historical records lack linear predictive power (ROC-AUC 0.45), necessitating threshold </w:t>
      </w:r>
      <w:r w:rsidR="004945F7">
        <w:t xml:space="preserve">recalibration. </w:t>
      </w:r>
      <w:r w:rsidRPr="00F46940">
        <w:t xml:space="preserve">Database Connection: Automated real-time scoring depends on live scheduling API integration scheduled for Phase 2 deployment.  </w:t>
      </w:r>
    </w:p>
    <w:p w14:paraId="763A88D7" w14:textId="77777777" w:rsidR="00E40208" w:rsidRDefault="00E40208"/>
    <w:p w14:paraId="22FEEC35" w14:textId="77777777" w:rsidR="00A969FC" w:rsidRDefault="00F46940">
      <w:r w:rsidRPr="00F46940">
        <w:t xml:space="preserve"> 6.2 Author Sign-</w:t>
      </w:r>
      <w:proofErr w:type="spellStart"/>
      <w:r w:rsidRPr="00F46940">
        <w:t>OffSubmitted</w:t>
      </w:r>
      <w:proofErr w:type="spellEnd"/>
      <w:r w:rsidRPr="00F46940">
        <w:t xml:space="preserve"> </w:t>
      </w:r>
    </w:p>
    <w:p w14:paraId="5D7C8150" w14:textId="239840E9" w:rsidR="007E78B1" w:rsidRDefault="00F46940">
      <w:r w:rsidRPr="00F46940">
        <w:t>By: Kutlwano Mmoloki Gabanthate</w:t>
      </w:r>
      <w:r w:rsidR="004F531F">
        <w:tab/>
      </w:r>
      <w:r w:rsidRPr="00F46940">
        <w:t>Track: Data Analytics Lead</w:t>
      </w:r>
    </w:p>
    <w:sectPr w:rsidR="007E78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47E5B"/>
    <w:multiLevelType w:val="multilevel"/>
    <w:tmpl w:val="808CF1C4"/>
    <w:lvl w:ilvl="0">
      <w:start w:val="1"/>
      <w:numFmt w:val="decimal"/>
      <w:lvlText w:val="%1."/>
      <w:lvlJc w:val="left"/>
      <w:pPr>
        <w:tabs>
          <w:tab w:val="num" w:pos="501"/>
        </w:tabs>
        <w:ind w:left="501" w:hanging="360"/>
      </w:pPr>
    </w:lvl>
    <w:lvl w:ilvl="1" w:tentative="1">
      <w:start w:val="1"/>
      <w:numFmt w:val="decimal"/>
      <w:lvlText w:val="%2."/>
      <w:lvlJc w:val="left"/>
      <w:pPr>
        <w:tabs>
          <w:tab w:val="num" w:pos="1221"/>
        </w:tabs>
        <w:ind w:left="1221" w:hanging="360"/>
      </w:pPr>
    </w:lvl>
    <w:lvl w:ilvl="2" w:tentative="1">
      <w:start w:val="1"/>
      <w:numFmt w:val="decimal"/>
      <w:lvlText w:val="%3."/>
      <w:lvlJc w:val="left"/>
      <w:pPr>
        <w:tabs>
          <w:tab w:val="num" w:pos="1941"/>
        </w:tabs>
        <w:ind w:left="1941" w:hanging="360"/>
      </w:pPr>
    </w:lvl>
    <w:lvl w:ilvl="3" w:tentative="1">
      <w:start w:val="1"/>
      <w:numFmt w:val="decimal"/>
      <w:lvlText w:val="%4."/>
      <w:lvlJc w:val="left"/>
      <w:pPr>
        <w:tabs>
          <w:tab w:val="num" w:pos="2661"/>
        </w:tabs>
        <w:ind w:left="2661" w:hanging="360"/>
      </w:pPr>
    </w:lvl>
    <w:lvl w:ilvl="4" w:tentative="1">
      <w:start w:val="1"/>
      <w:numFmt w:val="decimal"/>
      <w:lvlText w:val="%5."/>
      <w:lvlJc w:val="left"/>
      <w:pPr>
        <w:tabs>
          <w:tab w:val="num" w:pos="3381"/>
        </w:tabs>
        <w:ind w:left="3381" w:hanging="360"/>
      </w:pPr>
    </w:lvl>
    <w:lvl w:ilvl="5" w:tentative="1">
      <w:start w:val="1"/>
      <w:numFmt w:val="decimal"/>
      <w:lvlText w:val="%6."/>
      <w:lvlJc w:val="left"/>
      <w:pPr>
        <w:tabs>
          <w:tab w:val="num" w:pos="4101"/>
        </w:tabs>
        <w:ind w:left="4101" w:hanging="360"/>
      </w:pPr>
    </w:lvl>
    <w:lvl w:ilvl="6" w:tentative="1">
      <w:start w:val="1"/>
      <w:numFmt w:val="decimal"/>
      <w:lvlText w:val="%7."/>
      <w:lvlJc w:val="left"/>
      <w:pPr>
        <w:tabs>
          <w:tab w:val="num" w:pos="4821"/>
        </w:tabs>
        <w:ind w:left="4821" w:hanging="360"/>
      </w:pPr>
    </w:lvl>
    <w:lvl w:ilvl="7" w:tentative="1">
      <w:start w:val="1"/>
      <w:numFmt w:val="decimal"/>
      <w:lvlText w:val="%8."/>
      <w:lvlJc w:val="left"/>
      <w:pPr>
        <w:tabs>
          <w:tab w:val="num" w:pos="5541"/>
        </w:tabs>
        <w:ind w:left="5541" w:hanging="360"/>
      </w:pPr>
    </w:lvl>
    <w:lvl w:ilvl="8" w:tentative="1">
      <w:start w:val="1"/>
      <w:numFmt w:val="decimal"/>
      <w:lvlText w:val="%9."/>
      <w:lvlJc w:val="left"/>
      <w:pPr>
        <w:tabs>
          <w:tab w:val="num" w:pos="6261"/>
        </w:tabs>
        <w:ind w:left="6261" w:hanging="360"/>
      </w:pPr>
    </w:lvl>
  </w:abstractNum>
  <w:abstractNum w:abstractNumId="1" w15:restartNumberingAfterBreak="0">
    <w:nsid w:val="1DAD32D6"/>
    <w:multiLevelType w:val="multilevel"/>
    <w:tmpl w:val="E9FC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874D27"/>
    <w:multiLevelType w:val="multilevel"/>
    <w:tmpl w:val="26D64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090DC3"/>
    <w:multiLevelType w:val="multilevel"/>
    <w:tmpl w:val="5DD41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2027167">
    <w:abstractNumId w:val="0"/>
  </w:num>
  <w:num w:numId="2" w16cid:durableId="78258339">
    <w:abstractNumId w:val="1"/>
  </w:num>
  <w:num w:numId="3" w16cid:durableId="595789702">
    <w:abstractNumId w:val="2"/>
  </w:num>
  <w:num w:numId="4" w16cid:durableId="1109763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83B"/>
    <w:rsid w:val="001129C5"/>
    <w:rsid w:val="0023339A"/>
    <w:rsid w:val="002D224C"/>
    <w:rsid w:val="0030502C"/>
    <w:rsid w:val="00312576"/>
    <w:rsid w:val="00402644"/>
    <w:rsid w:val="004945F7"/>
    <w:rsid w:val="004F531F"/>
    <w:rsid w:val="0079383B"/>
    <w:rsid w:val="007A34A1"/>
    <w:rsid w:val="007E40CB"/>
    <w:rsid w:val="007E78B1"/>
    <w:rsid w:val="008E51CA"/>
    <w:rsid w:val="009D2A3F"/>
    <w:rsid w:val="009D2DBD"/>
    <w:rsid w:val="00A969FC"/>
    <w:rsid w:val="00AC6723"/>
    <w:rsid w:val="00E40208"/>
    <w:rsid w:val="00F26D0C"/>
    <w:rsid w:val="00F46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1CF82"/>
  <w15:chartTrackingRefBased/>
  <w15:docId w15:val="{DBA3709F-0F1F-4447-9BE5-6A2A7CA99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8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8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8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8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8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8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8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8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8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8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8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8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8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8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8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8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8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8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8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8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8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8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8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8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8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8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8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8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83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125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1255</Words>
  <Characters>7158</Characters>
  <Application>Microsoft Office Word</Application>
  <DocSecurity>0</DocSecurity>
  <Lines>59</Lines>
  <Paragraphs>16</Paragraphs>
  <ScaleCrop>false</ScaleCrop>
  <Company/>
  <LinksUpToDate>false</LinksUpToDate>
  <CharactersWithSpaces>8397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Kutlwano Mmoloki Gabanthate</dc:creator>
  <cp:keywords/>
  <dc:description/>
  <cp:lastModifiedBy>Kutlwano Mmoloki Gabanthate</cp:lastModifiedBy>
  <cp:revision>16</cp:revision>
  <dcterms:created xsi:type="dcterms:W3CDTF">2026-09-22T19:17:00Z</dcterms:created>
  <dcterms:modified xsi:type="dcterms:W3CDTF">2026-09-22T19:33:00Z</dcterms:modified>
</cp:coreProperties>
</file>