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626803">
          <w:pPr>
            <w:pStyle w:val="TOC1"/>
            <w:tabs>
              <w:tab w:val="left" w:pos="660"/>
              <w:tab w:val="right" w:leader="dot" w:pos="9350"/>
            </w:tabs>
            <w:rPr>
              <w:noProof/>
            </w:rPr>
          </w:pPr>
          <w:hyperlink w:anchor="_Toc36643828" w:history="1">
            <w:r w:rsidRPr="00136507">
              <w:rPr>
                <w:rStyle w:val="Hyperlink"/>
                <w:noProof/>
              </w:rPr>
              <w:t>1.1.</w:t>
            </w:r>
            <w:r>
              <w:rPr>
                <w:noProof/>
              </w:rPr>
              <w:tab/>
            </w:r>
            <w:r w:rsidRPr="00136507">
              <w:rPr>
                <w:rStyle w:val="Hyperlink"/>
                <w:noProof/>
              </w:rPr>
              <w:t>Background</w:t>
            </w:r>
            <w:r>
              <w:rPr>
                <w:noProof/>
                <w:webHidden/>
              </w:rPr>
              <w:tab/>
            </w:r>
            <w:r>
              <w:rPr>
                <w:noProof/>
                <w:webHidden/>
              </w:rPr>
              <w:fldChar w:fldCharType="begin"/>
            </w:r>
            <w:r>
              <w:rPr>
                <w:noProof/>
                <w:webHidden/>
              </w:rPr>
              <w:instrText xml:space="preserve"> PAGEREF _Toc36643828 \h </w:instrText>
            </w:r>
            <w:r>
              <w:rPr>
                <w:noProof/>
                <w:webHidden/>
              </w:rPr>
            </w:r>
            <w:r>
              <w:rPr>
                <w:noProof/>
                <w:webHidden/>
              </w:rPr>
              <w:fldChar w:fldCharType="separate"/>
            </w:r>
            <w:r>
              <w:rPr>
                <w:noProof/>
                <w:webHidden/>
              </w:rPr>
              <w:t>3</w:t>
            </w:r>
            <w:r>
              <w:rPr>
                <w:noProof/>
                <w:webHidden/>
              </w:rPr>
              <w:fldChar w:fldCharType="end"/>
            </w:r>
          </w:hyperlink>
        </w:p>
        <w:p w14:paraId="3871F9FE" w14:textId="7B0B07CE" w:rsidR="00626803" w:rsidRDefault="00626803">
          <w:pPr>
            <w:pStyle w:val="TOC1"/>
            <w:tabs>
              <w:tab w:val="left" w:pos="660"/>
              <w:tab w:val="right" w:leader="dot" w:pos="9350"/>
            </w:tabs>
            <w:rPr>
              <w:noProof/>
            </w:rPr>
          </w:pPr>
          <w:hyperlink w:anchor="_Toc36643829" w:history="1">
            <w:r w:rsidRPr="00136507">
              <w:rPr>
                <w:rStyle w:val="Hyperlink"/>
                <w:noProof/>
              </w:rPr>
              <w:t>1.2.</w:t>
            </w:r>
            <w:r>
              <w:rPr>
                <w:noProof/>
              </w:rPr>
              <w:tab/>
            </w:r>
            <w:r w:rsidRPr="00136507">
              <w:rPr>
                <w:rStyle w:val="Hyperlink"/>
                <w:noProof/>
              </w:rPr>
              <w:t>Literature Review</w:t>
            </w:r>
            <w:r>
              <w:rPr>
                <w:noProof/>
                <w:webHidden/>
              </w:rPr>
              <w:tab/>
            </w:r>
            <w:r>
              <w:rPr>
                <w:noProof/>
                <w:webHidden/>
              </w:rPr>
              <w:fldChar w:fldCharType="begin"/>
            </w:r>
            <w:r>
              <w:rPr>
                <w:noProof/>
                <w:webHidden/>
              </w:rPr>
              <w:instrText xml:space="preserve"> PAGEREF _Toc36643829 \h </w:instrText>
            </w:r>
            <w:r>
              <w:rPr>
                <w:noProof/>
                <w:webHidden/>
              </w:rPr>
            </w:r>
            <w:r>
              <w:rPr>
                <w:noProof/>
                <w:webHidden/>
              </w:rPr>
              <w:fldChar w:fldCharType="separate"/>
            </w:r>
            <w:r>
              <w:rPr>
                <w:noProof/>
                <w:webHidden/>
              </w:rPr>
              <w:t>3</w:t>
            </w:r>
            <w:r>
              <w:rPr>
                <w:noProof/>
                <w:webHidden/>
              </w:rPr>
              <w:fldChar w:fldCharType="end"/>
            </w:r>
          </w:hyperlink>
        </w:p>
        <w:p w14:paraId="079052D4" w14:textId="252FA3AC" w:rsidR="00626803" w:rsidRDefault="00626803">
          <w:pPr>
            <w:pStyle w:val="TOC1"/>
            <w:tabs>
              <w:tab w:val="left" w:pos="660"/>
              <w:tab w:val="right" w:leader="dot" w:pos="9350"/>
            </w:tabs>
            <w:rPr>
              <w:noProof/>
            </w:rPr>
          </w:pPr>
          <w:hyperlink w:anchor="_Toc36643830" w:history="1">
            <w:r w:rsidRPr="00136507">
              <w:rPr>
                <w:rStyle w:val="Hyperlink"/>
                <w:noProof/>
              </w:rPr>
              <w:t>1.3.</w:t>
            </w:r>
            <w:r>
              <w:rPr>
                <w:noProof/>
              </w:rPr>
              <w:tab/>
            </w:r>
            <w:r w:rsidRPr="00136507">
              <w:rPr>
                <w:rStyle w:val="Hyperlink"/>
                <w:noProof/>
              </w:rPr>
              <w:t>Research Question</w:t>
            </w:r>
            <w:r>
              <w:rPr>
                <w:noProof/>
                <w:webHidden/>
              </w:rPr>
              <w:tab/>
            </w:r>
            <w:r>
              <w:rPr>
                <w:noProof/>
                <w:webHidden/>
              </w:rPr>
              <w:fldChar w:fldCharType="begin"/>
            </w:r>
            <w:r>
              <w:rPr>
                <w:noProof/>
                <w:webHidden/>
              </w:rPr>
              <w:instrText xml:space="preserve"> PAGEREF _Toc36643830 \h </w:instrText>
            </w:r>
            <w:r>
              <w:rPr>
                <w:noProof/>
                <w:webHidden/>
              </w:rPr>
            </w:r>
            <w:r>
              <w:rPr>
                <w:noProof/>
                <w:webHidden/>
              </w:rPr>
              <w:fldChar w:fldCharType="separate"/>
            </w:r>
            <w:r>
              <w:rPr>
                <w:noProof/>
                <w:webHidden/>
              </w:rPr>
              <w:t>3</w:t>
            </w:r>
            <w:r>
              <w:rPr>
                <w:noProof/>
                <w:webHidden/>
              </w:rPr>
              <w:fldChar w:fldCharType="end"/>
            </w:r>
          </w:hyperlink>
        </w:p>
        <w:p w14:paraId="46C6426B" w14:textId="77D547E2" w:rsidR="00626803" w:rsidRDefault="00626803">
          <w:pPr>
            <w:pStyle w:val="TOC1"/>
            <w:tabs>
              <w:tab w:val="left" w:pos="440"/>
              <w:tab w:val="right" w:leader="dot" w:pos="9350"/>
            </w:tabs>
            <w:rPr>
              <w:noProof/>
            </w:rPr>
          </w:pPr>
          <w:hyperlink w:anchor="_Toc36643831" w:history="1">
            <w:r w:rsidRPr="00136507">
              <w:rPr>
                <w:rStyle w:val="Hyperlink"/>
                <w:noProof/>
              </w:rPr>
              <w:t>2.</w:t>
            </w:r>
            <w:r>
              <w:rPr>
                <w:noProof/>
              </w:rPr>
              <w:tab/>
            </w:r>
            <w:r w:rsidRPr="00136507">
              <w:rPr>
                <w:rStyle w:val="Hyperlink"/>
                <w:noProof/>
              </w:rPr>
              <w:t>Methodology</w:t>
            </w:r>
            <w:r>
              <w:rPr>
                <w:noProof/>
                <w:webHidden/>
              </w:rPr>
              <w:tab/>
            </w:r>
            <w:r>
              <w:rPr>
                <w:noProof/>
                <w:webHidden/>
              </w:rPr>
              <w:fldChar w:fldCharType="begin"/>
            </w:r>
            <w:r>
              <w:rPr>
                <w:noProof/>
                <w:webHidden/>
              </w:rPr>
              <w:instrText xml:space="preserve"> PAGEREF _Toc36643831 \h </w:instrText>
            </w:r>
            <w:r>
              <w:rPr>
                <w:noProof/>
                <w:webHidden/>
              </w:rPr>
            </w:r>
            <w:r>
              <w:rPr>
                <w:noProof/>
                <w:webHidden/>
              </w:rPr>
              <w:fldChar w:fldCharType="separate"/>
            </w:r>
            <w:r>
              <w:rPr>
                <w:noProof/>
                <w:webHidden/>
              </w:rPr>
              <w:t>3</w:t>
            </w:r>
            <w:r>
              <w:rPr>
                <w:noProof/>
                <w:webHidden/>
              </w:rPr>
              <w:fldChar w:fldCharType="end"/>
            </w:r>
          </w:hyperlink>
        </w:p>
        <w:p w14:paraId="3EEECD93" w14:textId="435743FD" w:rsidR="00626803" w:rsidRDefault="00626803">
          <w:pPr>
            <w:pStyle w:val="TOC1"/>
            <w:tabs>
              <w:tab w:val="left" w:pos="660"/>
              <w:tab w:val="right" w:leader="dot" w:pos="9350"/>
            </w:tabs>
            <w:rPr>
              <w:noProof/>
            </w:rPr>
          </w:pPr>
          <w:hyperlink w:anchor="_Toc36643832" w:history="1">
            <w:r w:rsidRPr="00136507">
              <w:rPr>
                <w:rStyle w:val="Hyperlink"/>
                <w:noProof/>
              </w:rPr>
              <w:t>2.1.</w:t>
            </w:r>
            <w:r>
              <w:rPr>
                <w:noProof/>
              </w:rPr>
              <w:tab/>
            </w:r>
            <w:r w:rsidRPr="00136507">
              <w:rPr>
                <w:rStyle w:val="Hyperlink"/>
                <w:noProof/>
              </w:rPr>
              <w:t>Cross-Model Links (GCAM, PLEXOS, SEP)</w:t>
            </w:r>
            <w:r>
              <w:rPr>
                <w:noProof/>
                <w:webHidden/>
              </w:rPr>
              <w:tab/>
            </w:r>
            <w:r>
              <w:rPr>
                <w:noProof/>
                <w:webHidden/>
              </w:rPr>
              <w:fldChar w:fldCharType="begin"/>
            </w:r>
            <w:r>
              <w:rPr>
                <w:noProof/>
                <w:webHidden/>
              </w:rPr>
              <w:instrText xml:space="preserve"> PAGEREF _Toc36643832 \h </w:instrText>
            </w:r>
            <w:r>
              <w:rPr>
                <w:noProof/>
                <w:webHidden/>
              </w:rPr>
            </w:r>
            <w:r>
              <w:rPr>
                <w:noProof/>
                <w:webHidden/>
              </w:rPr>
              <w:fldChar w:fldCharType="separate"/>
            </w:r>
            <w:r>
              <w:rPr>
                <w:noProof/>
                <w:webHidden/>
              </w:rPr>
              <w:t>3</w:t>
            </w:r>
            <w:r>
              <w:rPr>
                <w:noProof/>
                <w:webHidden/>
              </w:rPr>
              <w:fldChar w:fldCharType="end"/>
            </w:r>
          </w:hyperlink>
        </w:p>
        <w:p w14:paraId="6A515DE9" w14:textId="03908D19" w:rsidR="00626803" w:rsidRDefault="00626803">
          <w:pPr>
            <w:pStyle w:val="TOC1"/>
            <w:tabs>
              <w:tab w:val="left" w:pos="660"/>
              <w:tab w:val="right" w:leader="dot" w:pos="9350"/>
            </w:tabs>
            <w:rPr>
              <w:noProof/>
            </w:rPr>
          </w:pPr>
          <w:hyperlink w:anchor="_Toc36643833" w:history="1">
            <w:r w:rsidRPr="00136507">
              <w:rPr>
                <w:rStyle w:val="Hyperlink"/>
                <w:noProof/>
              </w:rPr>
              <w:t>2.2.</w:t>
            </w:r>
            <w:r>
              <w:rPr>
                <w:noProof/>
              </w:rPr>
              <w:tab/>
            </w:r>
            <w:r w:rsidRPr="00136507">
              <w:rPr>
                <w:rStyle w:val="Hyperlink"/>
                <w:noProof/>
              </w:rPr>
              <w:t>GCAM Overview</w:t>
            </w:r>
            <w:r>
              <w:rPr>
                <w:noProof/>
                <w:webHidden/>
              </w:rPr>
              <w:tab/>
            </w:r>
            <w:r>
              <w:rPr>
                <w:noProof/>
                <w:webHidden/>
              </w:rPr>
              <w:fldChar w:fldCharType="begin"/>
            </w:r>
            <w:r>
              <w:rPr>
                <w:noProof/>
                <w:webHidden/>
              </w:rPr>
              <w:instrText xml:space="preserve"> PAGEREF _Toc36643833 \h </w:instrText>
            </w:r>
            <w:r>
              <w:rPr>
                <w:noProof/>
                <w:webHidden/>
              </w:rPr>
            </w:r>
            <w:r>
              <w:rPr>
                <w:noProof/>
                <w:webHidden/>
              </w:rPr>
              <w:fldChar w:fldCharType="separate"/>
            </w:r>
            <w:r>
              <w:rPr>
                <w:noProof/>
                <w:webHidden/>
              </w:rPr>
              <w:t>3</w:t>
            </w:r>
            <w:r>
              <w:rPr>
                <w:noProof/>
                <w:webHidden/>
              </w:rPr>
              <w:fldChar w:fldCharType="end"/>
            </w:r>
          </w:hyperlink>
        </w:p>
        <w:p w14:paraId="4E8CA7DC" w14:textId="5E8C504C" w:rsidR="00626803" w:rsidRDefault="00626803">
          <w:pPr>
            <w:pStyle w:val="TOC1"/>
            <w:tabs>
              <w:tab w:val="left" w:pos="660"/>
              <w:tab w:val="right" w:leader="dot" w:pos="9350"/>
            </w:tabs>
            <w:rPr>
              <w:noProof/>
            </w:rPr>
          </w:pPr>
          <w:hyperlink w:anchor="_Toc36643834" w:history="1">
            <w:r w:rsidRPr="00136507">
              <w:rPr>
                <w:rStyle w:val="Hyperlink"/>
                <w:noProof/>
              </w:rPr>
              <w:t>2.3.</w:t>
            </w:r>
            <w:r>
              <w:rPr>
                <w:noProof/>
              </w:rPr>
              <w:tab/>
            </w:r>
            <w:r w:rsidRPr="00136507">
              <w:rPr>
                <w:rStyle w:val="Hyperlink"/>
                <w:noProof/>
              </w:rPr>
              <w:t>GCAM Transport Sector Details</w:t>
            </w:r>
            <w:r>
              <w:rPr>
                <w:noProof/>
                <w:webHidden/>
              </w:rPr>
              <w:tab/>
            </w:r>
            <w:r>
              <w:rPr>
                <w:noProof/>
                <w:webHidden/>
              </w:rPr>
              <w:fldChar w:fldCharType="begin"/>
            </w:r>
            <w:r>
              <w:rPr>
                <w:noProof/>
                <w:webHidden/>
              </w:rPr>
              <w:instrText xml:space="preserve"> PAGEREF _Toc36643834 \h </w:instrText>
            </w:r>
            <w:r>
              <w:rPr>
                <w:noProof/>
                <w:webHidden/>
              </w:rPr>
            </w:r>
            <w:r>
              <w:rPr>
                <w:noProof/>
                <w:webHidden/>
              </w:rPr>
              <w:fldChar w:fldCharType="separate"/>
            </w:r>
            <w:r>
              <w:rPr>
                <w:noProof/>
                <w:webHidden/>
              </w:rPr>
              <w:t>3</w:t>
            </w:r>
            <w:r>
              <w:rPr>
                <w:noProof/>
                <w:webHidden/>
              </w:rPr>
              <w:fldChar w:fldCharType="end"/>
            </w:r>
          </w:hyperlink>
        </w:p>
        <w:p w14:paraId="05107233" w14:textId="66B63C43" w:rsidR="00626803" w:rsidRDefault="00626803">
          <w:pPr>
            <w:pStyle w:val="TOC1"/>
            <w:tabs>
              <w:tab w:val="left" w:pos="660"/>
              <w:tab w:val="right" w:leader="dot" w:pos="9350"/>
            </w:tabs>
            <w:rPr>
              <w:noProof/>
            </w:rPr>
          </w:pPr>
          <w:hyperlink w:anchor="_Toc36643835" w:history="1">
            <w:r w:rsidRPr="00136507">
              <w:rPr>
                <w:rStyle w:val="Hyperlink"/>
                <w:noProof/>
              </w:rPr>
              <w:t>2.4.</w:t>
            </w:r>
            <w:r>
              <w:rPr>
                <w:noProof/>
              </w:rPr>
              <w:tab/>
            </w:r>
            <w:r w:rsidRPr="00136507">
              <w:rPr>
                <w:rStyle w:val="Hyperlink"/>
                <w:noProof/>
              </w:rPr>
              <w:t>GCAM Scenario Details</w:t>
            </w:r>
            <w:r>
              <w:rPr>
                <w:noProof/>
                <w:webHidden/>
              </w:rPr>
              <w:tab/>
            </w:r>
            <w:r>
              <w:rPr>
                <w:noProof/>
                <w:webHidden/>
              </w:rPr>
              <w:fldChar w:fldCharType="begin"/>
            </w:r>
            <w:r>
              <w:rPr>
                <w:noProof/>
                <w:webHidden/>
              </w:rPr>
              <w:instrText xml:space="preserve"> PAGEREF _Toc36643835 \h </w:instrText>
            </w:r>
            <w:r>
              <w:rPr>
                <w:noProof/>
                <w:webHidden/>
              </w:rPr>
            </w:r>
            <w:r>
              <w:rPr>
                <w:noProof/>
                <w:webHidden/>
              </w:rPr>
              <w:fldChar w:fldCharType="separate"/>
            </w:r>
            <w:r>
              <w:rPr>
                <w:noProof/>
                <w:webHidden/>
              </w:rPr>
              <w:t>3</w:t>
            </w:r>
            <w:r>
              <w:rPr>
                <w:noProof/>
                <w:webHidden/>
              </w:rPr>
              <w:fldChar w:fldCharType="end"/>
            </w:r>
          </w:hyperlink>
        </w:p>
        <w:p w14:paraId="62F9C8BF" w14:textId="57643D8C" w:rsidR="00626803" w:rsidRDefault="00626803">
          <w:pPr>
            <w:pStyle w:val="TOC1"/>
            <w:tabs>
              <w:tab w:val="left" w:pos="660"/>
              <w:tab w:val="right" w:leader="dot" w:pos="9350"/>
            </w:tabs>
            <w:rPr>
              <w:noProof/>
            </w:rPr>
          </w:pPr>
          <w:hyperlink w:anchor="_Toc36643836" w:history="1">
            <w:r w:rsidRPr="00136507">
              <w:rPr>
                <w:rStyle w:val="Hyperlink"/>
                <w:noProof/>
              </w:rPr>
              <w:t>2.5.</w:t>
            </w:r>
            <w:r>
              <w:rPr>
                <w:noProof/>
              </w:rPr>
              <w:tab/>
            </w:r>
            <w:r w:rsidRPr="00136507">
              <w:rPr>
                <w:rStyle w:val="Hyperlink"/>
                <w:noProof/>
              </w:rPr>
              <w:t>PLEXOS Overview</w:t>
            </w:r>
            <w:r>
              <w:rPr>
                <w:noProof/>
                <w:webHidden/>
              </w:rPr>
              <w:tab/>
            </w:r>
            <w:r>
              <w:rPr>
                <w:noProof/>
                <w:webHidden/>
              </w:rPr>
              <w:fldChar w:fldCharType="begin"/>
            </w:r>
            <w:r>
              <w:rPr>
                <w:noProof/>
                <w:webHidden/>
              </w:rPr>
              <w:instrText xml:space="preserve"> PAGEREF _Toc36643836 \h </w:instrText>
            </w:r>
            <w:r>
              <w:rPr>
                <w:noProof/>
                <w:webHidden/>
              </w:rPr>
            </w:r>
            <w:r>
              <w:rPr>
                <w:noProof/>
                <w:webHidden/>
              </w:rPr>
              <w:fldChar w:fldCharType="separate"/>
            </w:r>
            <w:r>
              <w:rPr>
                <w:noProof/>
                <w:webHidden/>
              </w:rPr>
              <w:t>4</w:t>
            </w:r>
            <w:r>
              <w:rPr>
                <w:noProof/>
                <w:webHidden/>
              </w:rPr>
              <w:fldChar w:fldCharType="end"/>
            </w:r>
          </w:hyperlink>
        </w:p>
        <w:p w14:paraId="23972666" w14:textId="4FBAF62F" w:rsidR="00626803" w:rsidRDefault="00626803">
          <w:pPr>
            <w:pStyle w:val="TOC1"/>
            <w:tabs>
              <w:tab w:val="left" w:pos="660"/>
              <w:tab w:val="right" w:leader="dot" w:pos="9350"/>
            </w:tabs>
            <w:rPr>
              <w:noProof/>
            </w:rPr>
          </w:pPr>
          <w:hyperlink w:anchor="_Toc36643837" w:history="1">
            <w:r w:rsidRPr="00136507">
              <w:rPr>
                <w:rStyle w:val="Hyperlink"/>
                <w:noProof/>
              </w:rPr>
              <w:t>2.6.</w:t>
            </w:r>
            <w:r>
              <w:rPr>
                <w:noProof/>
              </w:rPr>
              <w:tab/>
            </w:r>
            <w:r w:rsidRPr="00136507">
              <w:rPr>
                <w:rStyle w:val="Hyperlink"/>
                <w:noProof/>
              </w:rPr>
              <w:t>SEP Model Overview</w:t>
            </w:r>
            <w:r>
              <w:rPr>
                <w:noProof/>
                <w:webHidden/>
              </w:rPr>
              <w:tab/>
            </w:r>
            <w:r>
              <w:rPr>
                <w:noProof/>
                <w:webHidden/>
              </w:rPr>
              <w:fldChar w:fldCharType="begin"/>
            </w:r>
            <w:r>
              <w:rPr>
                <w:noProof/>
                <w:webHidden/>
              </w:rPr>
              <w:instrText xml:space="preserve"> PAGEREF _Toc36643837 \h </w:instrText>
            </w:r>
            <w:r>
              <w:rPr>
                <w:noProof/>
                <w:webHidden/>
              </w:rPr>
            </w:r>
            <w:r>
              <w:rPr>
                <w:noProof/>
                <w:webHidden/>
              </w:rPr>
              <w:fldChar w:fldCharType="separate"/>
            </w:r>
            <w:r>
              <w:rPr>
                <w:noProof/>
                <w:webHidden/>
              </w:rPr>
              <w:t>4</w:t>
            </w:r>
            <w:r>
              <w:rPr>
                <w:noProof/>
                <w:webHidden/>
              </w:rPr>
              <w:fldChar w:fldCharType="end"/>
            </w:r>
          </w:hyperlink>
        </w:p>
        <w:p w14:paraId="78A8D6D1" w14:textId="733AA94A" w:rsidR="00626803" w:rsidRDefault="00626803">
          <w:pPr>
            <w:pStyle w:val="TOC1"/>
            <w:tabs>
              <w:tab w:val="left" w:pos="440"/>
              <w:tab w:val="right" w:leader="dot" w:pos="9350"/>
            </w:tabs>
            <w:rPr>
              <w:noProof/>
            </w:rPr>
          </w:pPr>
          <w:hyperlink w:anchor="_Toc36643838" w:history="1">
            <w:r w:rsidRPr="00136507">
              <w:rPr>
                <w:rStyle w:val="Hyperlink"/>
                <w:noProof/>
              </w:rPr>
              <w:t>3.</w:t>
            </w:r>
            <w:r>
              <w:rPr>
                <w:noProof/>
              </w:rPr>
              <w:tab/>
            </w:r>
            <w:r w:rsidRPr="00136507">
              <w:rPr>
                <w:rStyle w:val="Hyperlink"/>
                <w:noProof/>
              </w:rPr>
              <w:t>Results</w:t>
            </w:r>
            <w:r>
              <w:rPr>
                <w:noProof/>
                <w:webHidden/>
              </w:rPr>
              <w:tab/>
            </w:r>
            <w:r>
              <w:rPr>
                <w:noProof/>
                <w:webHidden/>
              </w:rPr>
              <w:fldChar w:fldCharType="begin"/>
            </w:r>
            <w:r>
              <w:rPr>
                <w:noProof/>
                <w:webHidden/>
              </w:rPr>
              <w:instrText xml:space="preserve"> PAGEREF _Toc36643838 \h </w:instrText>
            </w:r>
            <w:r>
              <w:rPr>
                <w:noProof/>
                <w:webHidden/>
              </w:rPr>
            </w:r>
            <w:r>
              <w:rPr>
                <w:noProof/>
                <w:webHidden/>
              </w:rPr>
              <w:fldChar w:fldCharType="separate"/>
            </w:r>
            <w:r>
              <w:rPr>
                <w:noProof/>
                <w:webHidden/>
              </w:rPr>
              <w:t>4</w:t>
            </w:r>
            <w:r>
              <w:rPr>
                <w:noProof/>
                <w:webHidden/>
              </w:rPr>
              <w:fldChar w:fldCharType="end"/>
            </w:r>
          </w:hyperlink>
        </w:p>
        <w:p w14:paraId="0045FFDF" w14:textId="7A465B5E" w:rsidR="00626803" w:rsidRDefault="00626803">
          <w:pPr>
            <w:pStyle w:val="TOC1"/>
            <w:tabs>
              <w:tab w:val="left" w:pos="660"/>
              <w:tab w:val="right" w:leader="dot" w:pos="9350"/>
            </w:tabs>
            <w:rPr>
              <w:noProof/>
            </w:rPr>
          </w:pPr>
          <w:hyperlink w:anchor="_Toc36643839" w:history="1">
            <w:r w:rsidRPr="00136507">
              <w:rPr>
                <w:rStyle w:val="Hyperlink"/>
                <w:noProof/>
              </w:rPr>
              <w:t>3.1.</w:t>
            </w:r>
            <w:r>
              <w:rPr>
                <w:noProof/>
              </w:rPr>
              <w:tab/>
            </w:r>
            <w:r w:rsidRPr="00136507">
              <w:rPr>
                <w:rStyle w:val="Hyperlink"/>
                <w:noProof/>
              </w:rPr>
              <w:t>GCAM Baseline Results</w:t>
            </w:r>
            <w:r>
              <w:rPr>
                <w:noProof/>
                <w:webHidden/>
              </w:rPr>
              <w:tab/>
            </w:r>
            <w:r>
              <w:rPr>
                <w:noProof/>
                <w:webHidden/>
              </w:rPr>
              <w:fldChar w:fldCharType="begin"/>
            </w:r>
            <w:r>
              <w:rPr>
                <w:noProof/>
                <w:webHidden/>
              </w:rPr>
              <w:instrText xml:space="preserve"> PAGEREF _Toc36643839 \h </w:instrText>
            </w:r>
            <w:r>
              <w:rPr>
                <w:noProof/>
                <w:webHidden/>
              </w:rPr>
            </w:r>
            <w:r>
              <w:rPr>
                <w:noProof/>
                <w:webHidden/>
              </w:rPr>
              <w:fldChar w:fldCharType="separate"/>
            </w:r>
            <w:r>
              <w:rPr>
                <w:noProof/>
                <w:webHidden/>
              </w:rPr>
              <w:t>4</w:t>
            </w:r>
            <w:r>
              <w:rPr>
                <w:noProof/>
                <w:webHidden/>
              </w:rPr>
              <w:fldChar w:fldCharType="end"/>
            </w:r>
          </w:hyperlink>
        </w:p>
        <w:p w14:paraId="1875CFE0" w14:textId="3EAB279A" w:rsidR="00626803" w:rsidRDefault="00626803">
          <w:pPr>
            <w:pStyle w:val="TOC1"/>
            <w:tabs>
              <w:tab w:val="left" w:pos="660"/>
              <w:tab w:val="right" w:leader="dot" w:pos="9350"/>
            </w:tabs>
            <w:rPr>
              <w:noProof/>
            </w:rPr>
          </w:pPr>
          <w:hyperlink w:anchor="_Toc36643840" w:history="1">
            <w:r w:rsidRPr="00136507">
              <w:rPr>
                <w:rStyle w:val="Hyperlink"/>
                <w:noProof/>
              </w:rPr>
              <w:t>3.2.</w:t>
            </w:r>
            <w:r>
              <w:rPr>
                <w:noProof/>
              </w:rPr>
              <w:tab/>
            </w:r>
            <w:r w:rsidRPr="00136507">
              <w:rPr>
                <w:rStyle w:val="Hyperlink"/>
                <w:noProof/>
              </w:rPr>
              <w:t>GCAM Scenario Results – EV adoption, emissions impacts</w:t>
            </w:r>
            <w:r>
              <w:rPr>
                <w:noProof/>
                <w:webHidden/>
              </w:rPr>
              <w:tab/>
            </w:r>
            <w:r>
              <w:rPr>
                <w:noProof/>
                <w:webHidden/>
              </w:rPr>
              <w:fldChar w:fldCharType="begin"/>
            </w:r>
            <w:r>
              <w:rPr>
                <w:noProof/>
                <w:webHidden/>
              </w:rPr>
              <w:instrText xml:space="preserve"> PAGEREF _Toc36643840 \h </w:instrText>
            </w:r>
            <w:r>
              <w:rPr>
                <w:noProof/>
                <w:webHidden/>
              </w:rPr>
            </w:r>
            <w:r>
              <w:rPr>
                <w:noProof/>
                <w:webHidden/>
              </w:rPr>
              <w:fldChar w:fldCharType="separate"/>
            </w:r>
            <w:r>
              <w:rPr>
                <w:noProof/>
                <w:webHidden/>
              </w:rPr>
              <w:t>4</w:t>
            </w:r>
            <w:r>
              <w:rPr>
                <w:noProof/>
                <w:webHidden/>
              </w:rPr>
              <w:fldChar w:fldCharType="end"/>
            </w:r>
          </w:hyperlink>
        </w:p>
        <w:p w14:paraId="7AB49140" w14:textId="3B35BAD0" w:rsidR="00626803" w:rsidRDefault="00626803">
          <w:pPr>
            <w:pStyle w:val="TOC1"/>
            <w:tabs>
              <w:tab w:val="left" w:pos="660"/>
              <w:tab w:val="right" w:leader="dot" w:pos="9350"/>
            </w:tabs>
            <w:rPr>
              <w:noProof/>
            </w:rPr>
          </w:pPr>
          <w:hyperlink w:anchor="_Toc36643841" w:history="1">
            <w:r w:rsidRPr="00136507">
              <w:rPr>
                <w:rStyle w:val="Hyperlink"/>
                <w:noProof/>
              </w:rPr>
              <w:t>3.3.</w:t>
            </w:r>
            <w:r>
              <w:rPr>
                <w:noProof/>
              </w:rPr>
              <w:tab/>
            </w:r>
            <w:r w:rsidRPr="00136507">
              <w:rPr>
                <w:rStyle w:val="Hyperlink"/>
                <w:noProof/>
              </w:rPr>
              <w:t>PLEXOS Results – power demand, infrastructure needs</w:t>
            </w:r>
            <w:r>
              <w:rPr>
                <w:noProof/>
                <w:webHidden/>
              </w:rPr>
              <w:tab/>
            </w:r>
            <w:r>
              <w:rPr>
                <w:noProof/>
                <w:webHidden/>
              </w:rPr>
              <w:fldChar w:fldCharType="begin"/>
            </w:r>
            <w:r>
              <w:rPr>
                <w:noProof/>
                <w:webHidden/>
              </w:rPr>
              <w:instrText xml:space="preserve"> PAGEREF _Toc36643841 \h </w:instrText>
            </w:r>
            <w:r>
              <w:rPr>
                <w:noProof/>
                <w:webHidden/>
              </w:rPr>
            </w:r>
            <w:r>
              <w:rPr>
                <w:noProof/>
                <w:webHidden/>
              </w:rPr>
              <w:fldChar w:fldCharType="separate"/>
            </w:r>
            <w:r>
              <w:rPr>
                <w:noProof/>
                <w:webHidden/>
              </w:rPr>
              <w:t>4</w:t>
            </w:r>
            <w:r>
              <w:rPr>
                <w:noProof/>
                <w:webHidden/>
              </w:rPr>
              <w:fldChar w:fldCharType="end"/>
            </w:r>
          </w:hyperlink>
        </w:p>
        <w:p w14:paraId="7C353A64" w14:textId="4AA7BBCA" w:rsidR="00626803" w:rsidRDefault="00626803">
          <w:pPr>
            <w:pStyle w:val="TOC1"/>
            <w:tabs>
              <w:tab w:val="left" w:pos="660"/>
              <w:tab w:val="right" w:leader="dot" w:pos="9350"/>
            </w:tabs>
            <w:rPr>
              <w:noProof/>
            </w:rPr>
          </w:pPr>
          <w:hyperlink w:anchor="_Toc36643842" w:history="1">
            <w:r w:rsidRPr="00136507">
              <w:rPr>
                <w:rStyle w:val="Hyperlink"/>
                <w:noProof/>
              </w:rPr>
              <w:t>3.4.</w:t>
            </w:r>
            <w:r>
              <w:rPr>
                <w:noProof/>
              </w:rPr>
              <w:tab/>
            </w:r>
            <w:r w:rsidRPr="00136507">
              <w:rPr>
                <w:rStyle w:val="Hyperlink"/>
                <w:noProof/>
              </w:rPr>
              <w:t>SEP Model Results – fuel needs by type, fuel costs</w:t>
            </w:r>
            <w:r>
              <w:rPr>
                <w:noProof/>
                <w:webHidden/>
              </w:rPr>
              <w:tab/>
            </w:r>
            <w:r>
              <w:rPr>
                <w:noProof/>
                <w:webHidden/>
              </w:rPr>
              <w:fldChar w:fldCharType="begin"/>
            </w:r>
            <w:r>
              <w:rPr>
                <w:noProof/>
                <w:webHidden/>
              </w:rPr>
              <w:instrText xml:space="preserve"> PAGEREF _Toc36643842 \h </w:instrText>
            </w:r>
            <w:r>
              <w:rPr>
                <w:noProof/>
                <w:webHidden/>
              </w:rPr>
            </w:r>
            <w:r>
              <w:rPr>
                <w:noProof/>
                <w:webHidden/>
              </w:rPr>
              <w:fldChar w:fldCharType="separate"/>
            </w:r>
            <w:r>
              <w:rPr>
                <w:noProof/>
                <w:webHidden/>
              </w:rPr>
              <w:t>4</w:t>
            </w:r>
            <w:r>
              <w:rPr>
                <w:noProof/>
                <w:webHidden/>
              </w:rPr>
              <w:fldChar w:fldCharType="end"/>
            </w:r>
          </w:hyperlink>
        </w:p>
        <w:p w14:paraId="210E0132" w14:textId="49B174C7" w:rsidR="00626803" w:rsidRDefault="00626803">
          <w:pPr>
            <w:pStyle w:val="TOC1"/>
            <w:tabs>
              <w:tab w:val="left" w:pos="440"/>
              <w:tab w:val="right" w:leader="dot" w:pos="9350"/>
            </w:tabs>
            <w:rPr>
              <w:noProof/>
            </w:rPr>
          </w:pPr>
          <w:hyperlink w:anchor="_Toc36643843" w:history="1">
            <w:r w:rsidRPr="00136507">
              <w:rPr>
                <w:rStyle w:val="Hyperlink"/>
                <w:noProof/>
              </w:rPr>
              <w:t>4.</w:t>
            </w:r>
            <w:r>
              <w:rPr>
                <w:noProof/>
              </w:rPr>
              <w:tab/>
            </w:r>
            <w:r w:rsidRPr="00136507">
              <w:rPr>
                <w:rStyle w:val="Hyperlink"/>
                <w:noProof/>
              </w:rPr>
              <w:t>Discussion &amp; Conclusions</w:t>
            </w:r>
            <w:r>
              <w:rPr>
                <w:noProof/>
                <w:webHidden/>
              </w:rPr>
              <w:tab/>
            </w:r>
            <w:r>
              <w:rPr>
                <w:noProof/>
                <w:webHidden/>
              </w:rPr>
              <w:fldChar w:fldCharType="begin"/>
            </w:r>
            <w:r>
              <w:rPr>
                <w:noProof/>
                <w:webHidden/>
              </w:rPr>
              <w:instrText xml:space="preserve"> PAGEREF _Toc36643843 \h </w:instrText>
            </w:r>
            <w:r>
              <w:rPr>
                <w:noProof/>
                <w:webHidden/>
              </w:rPr>
            </w:r>
            <w:r>
              <w:rPr>
                <w:noProof/>
                <w:webHidden/>
              </w:rPr>
              <w:fldChar w:fldCharType="separate"/>
            </w:r>
            <w:r>
              <w:rPr>
                <w:noProof/>
                <w:webHidden/>
              </w:rPr>
              <w:t>4</w:t>
            </w:r>
            <w:r>
              <w:rPr>
                <w:noProof/>
                <w:webHidden/>
              </w:rPr>
              <w:fldChar w:fldCharType="end"/>
            </w:r>
          </w:hyperlink>
        </w:p>
        <w:p w14:paraId="3150A02D" w14:textId="206746AD" w:rsidR="00626803" w:rsidRDefault="00626803">
          <w:pPr>
            <w:pStyle w:val="TOC1"/>
            <w:tabs>
              <w:tab w:val="right" w:leader="dot" w:pos="9350"/>
            </w:tabs>
            <w:rPr>
              <w:noProof/>
            </w:rPr>
          </w:pPr>
          <w:hyperlink w:anchor="_Toc36643844" w:history="1">
            <w:r w:rsidRPr="00136507">
              <w:rPr>
                <w:rStyle w:val="Hyperlink"/>
                <w:noProof/>
              </w:rPr>
              <w:t>References</w:t>
            </w:r>
            <w:r>
              <w:rPr>
                <w:noProof/>
                <w:webHidden/>
              </w:rPr>
              <w:tab/>
            </w:r>
            <w:r>
              <w:rPr>
                <w:noProof/>
                <w:webHidden/>
              </w:rPr>
              <w:fldChar w:fldCharType="begin"/>
            </w:r>
            <w:r>
              <w:rPr>
                <w:noProof/>
                <w:webHidden/>
              </w:rPr>
              <w:instrText xml:space="preserve"> PAGEREF _Toc36643844 \h </w:instrText>
            </w:r>
            <w:r>
              <w:rPr>
                <w:noProof/>
                <w:webHidden/>
              </w:rPr>
            </w:r>
            <w:r>
              <w:rPr>
                <w:noProof/>
                <w:webHidden/>
              </w:rPr>
              <w:fldChar w:fldCharType="separate"/>
            </w:r>
            <w:r>
              <w:rPr>
                <w:noProof/>
                <w:webHidden/>
              </w:rPr>
              <w:t>4</w:t>
            </w:r>
            <w:r>
              <w:rPr>
                <w:noProof/>
                <w:webHidden/>
              </w:rPr>
              <w:fldChar w:fldCharType="end"/>
            </w:r>
          </w:hyperlink>
        </w:p>
        <w:p w14:paraId="7D1D9CFC" w14:textId="6CB84D07" w:rsidR="00626803" w:rsidRDefault="00626803">
          <w:pPr>
            <w:pStyle w:val="TOC1"/>
            <w:tabs>
              <w:tab w:val="right" w:leader="dot" w:pos="9350"/>
            </w:tabs>
            <w:rPr>
              <w:noProof/>
            </w:rPr>
          </w:pPr>
          <w:hyperlink w:anchor="_Toc36643845" w:history="1">
            <w:r w:rsidRPr="00136507">
              <w:rPr>
                <w:rStyle w:val="Hyperlink"/>
                <w:noProof/>
              </w:rPr>
              <w:t>Appendices</w:t>
            </w:r>
            <w:r>
              <w:rPr>
                <w:noProof/>
                <w:webHidden/>
              </w:rPr>
              <w:tab/>
            </w:r>
            <w:r>
              <w:rPr>
                <w:noProof/>
                <w:webHidden/>
              </w:rPr>
              <w:fldChar w:fldCharType="begin"/>
            </w:r>
            <w:r>
              <w:rPr>
                <w:noProof/>
                <w:webHidden/>
              </w:rPr>
              <w:instrText xml:space="preserve"> PAGEREF _Toc36643845 \h </w:instrText>
            </w:r>
            <w:r>
              <w:rPr>
                <w:noProof/>
                <w:webHidden/>
              </w:rPr>
            </w:r>
            <w:r>
              <w:rPr>
                <w:noProof/>
                <w:webHidden/>
              </w:rPr>
              <w:fldChar w:fldCharType="separate"/>
            </w:r>
            <w:r>
              <w:rPr>
                <w:noProof/>
                <w:webHidden/>
              </w:rPr>
              <w:t>5</w:t>
            </w:r>
            <w:r>
              <w:rPr>
                <w:noProof/>
                <w:webHidden/>
              </w:rPr>
              <w:fldChar w:fldCharType="end"/>
            </w:r>
          </w:hyperlink>
        </w:p>
        <w:p w14:paraId="741C6A0D" w14:textId="245C0FCC" w:rsidR="00626803" w:rsidRDefault="00626803">
          <w:pPr>
            <w:pStyle w:val="TOC1"/>
            <w:tabs>
              <w:tab w:val="left" w:pos="1320"/>
              <w:tab w:val="right" w:leader="dot" w:pos="9350"/>
            </w:tabs>
            <w:rPr>
              <w:noProof/>
            </w:rPr>
          </w:pPr>
          <w:hyperlink w:anchor="_Toc36643846" w:history="1">
            <w:r w:rsidRPr="00136507">
              <w:rPr>
                <w:rStyle w:val="Hyperlink"/>
                <w:noProof/>
              </w:rPr>
              <w:t>Appendix A</w:t>
            </w:r>
            <w:r>
              <w:rPr>
                <w:noProof/>
              </w:rPr>
              <w:tab/>
            </w:r>
            <w:r w:rsidRPr="00136507">
              <w:rPr>
                <w:rStyle w:val="Hyperlink"/>
                <w:noProof/>
              </w:rPr>
              <w:t>Pakistan-specific changes to core GCAM</w:t>
            </w:r>
            <w:r>
              <w:rPr>
                <w:noProof/>
                <w:webHidden/>
              </w:rPr>
              <w:tab/>
            </w:r>
            <w:r>
              <w:rPr>
                <w:noProof/>
                <w:webHidden/>
              </w:rPr>
              <w:fldChar w:fldCharType="begin"/>
            </w:r>
            <w:r>
              <w:rPr>
                <w:noProof/>
                <w:webHidden/>
              </w:rPr>
              <w:instrText xml:space="preserve"> PAGEREF _Toc36643846 \h </w:instrText>
            </w:r>
            <w:r>
              <w:rPr>
                <w:noProof/>
                <w:webHidden/>
              </w:rPr>
            </w:r>
            <w:r>
              <w:rPr>
                <w:noProof/>
                <w:webHidden/>
              </w:rPr>
              <w:fldChar w:fldCharType="separate"/>
            </w:r>
            <w:r>
              <w:rPr>
                <w:noProof/>
                <w:webHidden/>
              </w:rPr>
              <w:t>5</w:t>
            </w:r>
            <w:r>
              <w:rPr>
                <w:noProof/>
                <w:webHidden/>
              </w:rPr>
              <w:fldChar w:fldCharType="end"/>
            </w:r>
          </w:hyperlink>
        </w:p>
        <w:p w14:paraId="011D7454" w14:textId="0EAAC5CB" w:rsidR="00626803" w:rsidRDefault="00626803">
          <w:pPr>
            <w:pStyle w:val="TOC2"/>
            <w:tabs>
              <w:tab w:val="left" w:pos="880"/>
              <w:tab w:val="right" w:leader="dot" w:pos="9350"/>
            </w:tabs>
            <w:rPr>
              <w:noProof/>
            </w:rPr>
          </w:pPr>
          <w:hyperlink w:anchor="_Toc36643847" w:history="1">
            <w:r w:rsidRPr="00136507">
              <w:rPr>
                <w:rStyle w:val="Hyperlink"/>
                <w:noProof/>
              </w:rPr>
              <w:t>A.1</w:t>
            </w:r>
            <w:r>
              <w:rPr>
                <w:noProof/>
              </w:rPr>
              <w:tab/>
            </w:r>
            <w:r w:rsidRPr="00136507">
              <w:rPr>
                <w:rStyle w:val="Hyperlink"/>
                <w:noProof/>
              </w:rPr>
              <w:t>Socioeconomic assumptions</w:t>
            </w:r>
            <w:r>
              <w:rPr>
                <w:noProof/>
                <w:webHidden/>
              </w:rPr>
              <w:tab/>
            </w:r>
            <w:r>
              <w:rPr>
                <w:noProof/>
                <w:webHidden/>
              </w:rPr>
              <w:fldChar w:fldCharType="begin"/>
            </w:r>
            <w:r>
              <w:rPr>
                <w:noProof/>
                <w:webHidden/>
              </w:rPr>
              <w:instrText xml:space="preserve"> PAGEREF _Toc36643847 \h </w:instrText>
            </w:r>
            <w:r>
              <w:rPr>
                <w:noProof/>
                <w:webHidden/>
              </w:rPr>
            </w:r>
            <w:r>
              <w:rPr>
                <w:noProof/>
                <w:webHidden/>
              </w:rPr>
              <w:fldChar w:fldCharType="separate"/>
            </w:r>
            <w:r>
              <w:rPr>
                <w:noProof/>
                <w:webHidden/>
              </w:rPr>
              <w:t>5</w:t>
            </w:r>
            <w:r>
              <w:rPr>
                <w:noProof/>
                <w:webHidden/>
              </w:rPr>
              <w:fldChar w:fldCharType="end"/>
            </w:r>
          </w:hyperlink>
        </w:p>
        <w:p w14:paraId="62047AE1" w14:textId="2FDCE870" w:rsidR="00626803" w:rsidRDefault="00626803">
          <w:pPr>
            <w:pStyle w:val="TOC2"/>
            <w:tabs>
              <w:tab w:val="left" w:pos="880"/>
              <w:tab w:val="right" w:leader="dot" w:pos="9350"/>
            </w:tabs>
            <w:rPr>
              <w:noProof/>
            </w:rPr>
          </w:pPr>
          <w:hyperlink w:anchor="_Toc36643848" w:history="1">
            <w:r w:rsidRPr="00136507">
              <w:rPr>
                <w:rStyle w:val="Hyperlink"/>
                <w:noProof/>
              </w:rPr>
              <w:t>A.2</w:t>
            </w:r>
            <w:r>
              <w:rPr>
                <w:noProof/>
              </w:rPr>
              <w:tab/>
            </w:r>
            <w:r w:rsidRPr="00136507">
              <w:rPr>
                <w:rStyle w:val="Hyperlink"/>
                <w:noProof/>
              </w:rPr>
              <w:t>Power sector changes</w:t>
            </w:r>
            <w:r>
              <w:rPr>
                <w:noProof/>
                <w:webHidden/>
              </w:rPr>
              <w:tab/>
            </w:r>
            <w:r>
              <w:rPr>
                <w:noProof/>
                <w:webHidden/>
              </w:rPr>
              <w:fldChar w:fldCharType="begin"/>
            </w:r>
            <w:r>
              <w:rPr>
                <w:noProof/>
                <w:webHidden/>
              </w:rPr>
              <w:instrText xml:space="preserve"> PAGEREF _Toc36643848 \h </w:instrText>
            </w:r>
            <w:r>
              <w:rPr>
                <w:noProof/>
                <w:webHidden/>
              </w:rPr>
            </w:r>
            <w:r>
              <w:rPr>
                <w:noProof/>
                <w:webHidden/>
              </w:rPr>
              <w:fldChar w:fldCharType="separate"/>
            </w:r>
            <w:r>
              <w:rPr>
                <w:noProof/>
                <w:webHidden/>
              </w:rPr>
              <w:t>5</w:t>
            </w:r>
            <w:r>
              <w:rPr>
                <w:noProof/>
                <w:webHidden/>
              </w:rPr>
              <w:fldChar w:fldCharType="end"/>
            </w:r>
          </w:hyperlink>
        </w:p>
        <w:p w14:paraId="60EAE4B3" w14:textId="355AD59F" w:rsidR="00626803" w:rsidRDefault="00626803">
          <w:pPr>
            <w:pStyle w:val="TOC3"/>
            <w:tabs>
              <w:tab w:val="left" w:pos="1320"/>
              <w:tab w:val="right" w:leader="dot" w:pos="9350"/>
            </w:tabs>
            <w:rPr>
              <w:noProof/>
            </w:rPr>
          </w:pPr>
          <w:hyperlink w:anchor="_Toc36643849" w:history="1">
            <w:r w:rsidRPr="00136507">
              <w:rPr>
                <w:rStyle w:val="Hyperlink"/>
                <w:noProof/>
              </w:rPr>
              <w:t>A.1.1</w:t>
            </w:r>
            <w:r>
              <w:rPr>
                <w:noProof/>
              </w:rPr>
              <w:tab/>
            </w:r>
            <w:r w:rsidRPr="00136507">
              <w:rPr>
                <w:rStyle w:val="Hyperlink"/>
                <w:noProof/>
              </w:rPr>
              <w:t>Fossil Generation</w:t>
            </w:r>
            <w:r>
              <w:rPr>
                <w:noProof/>
                <w:webHidden/>
              </w:rPr>
              <w:tab/>
            </w:r>
            <w:r>
              <w:rPr>
                <w:noProof/>
                <w:webHidden/>
              </w:rPr>
              <w:fldChar w:fldCharType="begin"/>
            </w:r>
            <w:r>
              <w:rPr>
                <w:noProof/>
                <w:webHidden/>
              </w:rPr>
              <w:instrText xml:space="preserve"> PAGEREF _Toc36643849 \h </w:instrText>
            </w:r>
            <w:r>
              <w:rPr>
                <w:noProof/>
                <w:webHidden/>
              </w:rPr>
            </w:r>
            <w:r>
              <w:rPr>
                <w:noProof/>
                <w:webHidden/>
              </w:rPr>
              <w:fldChar w:fldCharType="separate"/>
            </w:r>
            <w:r>
              <w:rPr>
                <w:noProof/>
                <w:webHidden/>
              </w:rPr>
              <w:t>5</w:t>
            </w:r>
            <w:r>
              <w:rPr>
                <w:noProof/>
                <w:webHidden/>
              </w:rPr>
              <w:fldChar w:fldCharType="end"/>
            </w:r>
          </w:hyperlink>
        </w:p>
        <w:p w14:paraId="2E549FF7" w14:textId="4A570780" w:rsidR="00626803" w:rsidRDefault="00626803">
          <w:pPr>
            <w:pStyle w:val="TOC3"/>
            <w:tabs>
              <w:tab w:val="left" w:pos="1320"/>
              <w:tab w:val="right" w:leader="dot" w:pos="9350"/>
            </w:tabs>
            <w:rPr>
              <w:noProof/>
            </w:rPr>
          </w:pPr>
          <w:hyperlink w:anchor="_Toc36643850" w:history="1">
            <w:r w:rsidRPr="00136507">
              <w:rPr>
                <w:rStyle w:val="Hyperlink"/>
                <w:noProof/>
              </w:rPr>
              <w:t>A.1.2</w:t>
            </w:r>
            <w:r>
              <w:rPr>
                <w:noProof/>
              </w:rPr>
              <w:tab/>
            </w:r>
            <w:r w:rsidRPr="00136507">
              <w:rPr>
                <w:rStyle w:val="Hyperlink"/>
                <w:noProof/>
              </w:rPr>
              <w:t>Hydropower</w:t>
            </w:r>
            <w:r>
              <w:rPr>
                <w:noProof/>
                <w:webHidden/>
              </w:rPr>
              <w:tab/>
            </w:r>
            <w:r>
              <w:rPr>
                <w:noProof/>
                <w:webHidden/>
              </w:rPr>
              <w:fldChar w:fldCharType="begin"/>
            </w:r>
            <w:r>
              <w:rPr>
                <w:noProof/>
                <w:webHidden/>
              </w:rPr>
              <w:instrText xml:space="preserve"> PAGEREF _Toc36643850 \h </w:instrText>
            </w:r>
            <w:r>
              <w:rPr>
                <w:noProof/>
                <w:webHidden/>
              </w:rPr>
            </w:r>
            <w:r>
              <w:rPr>
                <w:noProof/>
                <w:webHidden/>
              </w:rPr>
              <w:fldChar w:fldCharType="separate"/>
            </w:r>
            <w:r>
              <w:rPr>
                <w:noProof/>
                <w:webHidden/>
              </w:rPr>
              <w:t>6</w:t>
            </w:r>
            <w:r>
              <w:rPr>
                <w:noProof/>
                <w:webHidden/>
              </w:rPr>
              <w:fldChar w:fldCharType="end"/>
            </w:r>
          </w:hyperlink>
        </w:p>
        <w:p w14:paraId="7F8980A6" w14:textId="1DCFBE9E" w:rsidR="00626803" w:rsidRDefault="00626803">
          <w:pPr>
            <w:pStyle w:val="TOC3"/>
            <w:tabs>
              <w:tab w:val="left" w:pos="1320"/>
              <w:tab w:val="right" w:leader="dot" w:pos="9350"/>
            </w:tabs>
            <w:rPr>
              <w:noProof/>
            </w:rPr>
          </w:pPr>
          <w:hyperlink w:anchor="_Toc36643851" w:history="1">
            <w:r w:rsidRPr="00136507">
              <w:rPr>
                <w:rStyle w:val="Hyperlink"/>
                <w:noProof/>
              </w:rPr>
              <w:t>A.1.3</w:t>
            </w:r>
            <w:r>
              <w:rPr>
                <w:noProof/>
              </w:rPr>
              <w:tab/>
            </w:r>
            <w:r w:rsidRPr="00136507">
              <w:rPr>
                <w:rStyle w:val="Hyperlink"/>
                <w:noProof/>
              </w:rPr>
              <w:t>Nuclear</w:t>
            </w:r>
            <w:r>
              <w:rPr>
                <w:noProof/>
                <w:webHidden/>
              </w:rPr>
              <w:tab/>
            </w:r>
            <w:r>
              <w:rPr>
                <w:noProof/>
                <w:webHidden/>
              </w:rPr>
              <w:fldChar w:fldCharType="begin"/>
            </w:r>
            <w:r>
              <w:rPr>
                <w:noProof/>
                <w:webHidden/>
              </w:rPr>
              <w:instrText xml:space="preserve"> PAGEREF _Toc36643851 \h </w:instrText>
            </w:r>
            <w:r>
              <w:rPr>
                <w:noProof/>
                <w:webHidden/>
              </w:rPr>
            </w:r>
            <w:r>
              <w:rPr>
                <w:noProof/>
                <w:webHidden/>
              </w:rPr>
              <w:fldChar w:fldCharType="separate"/>
            </w:r>
            <w:r>
              <w:rPr>
                <w:noProof/>
                <w:webHidden/>
              </w:rPr>
              <w:t>6</w:t>
            </w:r>
            <w:r>
              <w:rPr>
                <w:noProof/>
                <w:webHidden/>
              </w:rPr>
              <w:fldChar w:fldCharType="end"/>
            </w:r>
          </w:hyperlink>
        </w:p>
        <w:p w14:paraId="591949CD" w14:textId="0795A0AB" w:rsidR="00626803" w:rsidRDefault="00626803">
          <w:pPr>
            <w:pStyle w:val="TOC2"/>
            <w:tabs>
              <w:tab w:val="left" w:pos="880"/>
              <w:tab w:val="right" w:leader="dot" w:pos="9350"/>
            </w:tabs>
            <w:rPr>
              <w:noProof/>
            </w:rPr>
          </w:pPr>
          <w:hyperlink w:anchor="_Toc36643852" w:history="1">
            <w:r w:rsidRPr="00136507">
              <w:rPr>
                <w:rStyle w:val="Hyperlink"/>
                <w:noProof/>
              </w:rPr>
              <w:t>A.2</w:t>
            </w:r>
            <w:r>
              <w:rPr>
                <w:noProof/>
              </w:rPr>
              <w:tab/>
            </w:r>
            <w:r w:rsidRPr="00136507">
              <w:rPr>
                <w:rStyle w:val="Hyperlink"/>
                <w:noProof/>
              </w:rPr>
              <w:t>Industry changes</w:t>
            </w:r>
            <w:r>
              <w:rPr>
                <w:noProof/>
                <w:webHidden/>
              </w:rPr>
              <w:tab/>
            </w:r>
            <w:r>
              <w:rPr>
                <w:noProof/>
                <w:webHidden/>
              </w:rPr>
              <w:fldChar w:fldCharType="begin"/>
            </w:r>
            <w:r>
              <w:rPr>
                <w:noProof/>
                <w:webHidden/>
              </w:rPr>
              <w:instrText xml:space="preserve"> PAGEREF _Toc36643852 \h </w:instrText>
            </w:r>
            <w:r>
              <w:rPr>
                <w:noProof/>
                <w:webHidden/>
              </w:rPr>
            </w:r>
            <w:r>
              <w:rPr>
                <w:noProof/>
                <w:webHidden/>
              </w:rPr>
              <w:fldChar w:fldCharType="separate"/>
            </w:r>
            <w:r>
              <w:rPr>
                <w:noProof/>
                <w:webHidden/>
              </w:rPr>
              <w:t>6</w:t>
            </w:r>
            <w:r>
              <w:rPr>
                <w:noProof/>
                <w:webHidden/>
              </w:rPr>
              <w:fldChar w:fldCharType="end"/>
            </w:r>
          </w:hyperlink>
        </w:p>
        <w:p w14:paraId="3A313416" w14:textId="7BF7E060" w:rsidR="00626803" w:rsidRDefault="00626803">
          <w:pPr>
            <w:pStyle w:val="TOC2"/>
            <w:tabs>
              <w:tab w:val="left" w:pos="880"/>
              <w:tab w:val="right" w:leader="dot" w:pos="9350"/>
            </w:tabs>
            <w:rPr>
              <w:noProof/>
            </w:rPr>
          </w:pPr>
          <w:hyperlink w:anchor="_Toc36643853" w:history="1">
            <w:r w:rsidRPr="00136507">
              <w:rPr>
                <w:rStyle w:val="Hyperlink"/>
                <w:noProof/>
              </w:rPr>
              <w:t>A.3</w:t>
            </w:r>
            <w:r>
              <w:rPr>
                <w:noProof/>
              </w:rPr>
              <w:tab/>
            </w:r>
            <w:r w:rsidRPr="00136507">
              <w:rPr>
                <w:rStyle w:val="Hyperlink"/>
                <w:noProof/>
              </w:rPr>
              <w:t>Transportation changes</w:t>
            </w:r>
            <w:r>
              <w:rPr>
                <w:noProof/>
                <w:webHidden/>
              </w:rPr>
              <w:tab/>
            </w:r>
            <w:r>
              <w:rPr>
                <w:noProof/>
                <w:webHidden/>
              </w:rPr>
              <w:fldChar w:fldCharType="begin"/>
            </w:r>
            <w:r>
              <w:rPr>
                <w:noProof/>
                <w:webHidden/>
              </w:rPr>
              <w:instrText xml:space="preserve"> PAGEREF _Toc36643853 \h </w:instrText>
            </w:r>
            <w:r>
              <w:rPr>
                <w:noProof/>
                <w:webHidden/>
              </w:rPr>
            </w:r>
            <w:r>
              <w:rPr>
                <w:noProof/>
                <w:webHidden/>
              </w:rPr>
              <w:fldChar w:fldCharType="separate"/>
            </w:r>
            <w:r>
              <w:rPr>
                <w:noProof/>
                <w:webHidden/>
              </w:rPr>
              <w:t>6</w:t>
            </w:r>
            <w:r>
              <w:rPr>
                <w:noProof/>
                <w:webHidden/>
              </w:rPr>
              <w:fldChar w:fldCharType="end"/>
            </w:r>
          </w:hyperlink>
        </w:p>
        <w:p w14:paraId="0CA7F814" w14:textId="65475865" w:rsidR="00626803" w:rsidRDefault="00626803">
          <w:pPr>
            <w:pStyle w:val="TOC3"/>
            <w:tabs>
              <w:tab w:val="left" w:pos="1320"/>
              <w:tab w:val="right" w:leader="dot" w:pos="9350"/>
            </w:tabs>
            <w:rPr>
              <w:noProof/>
            </w:rPr>
          </w:pPr>
          <w:hyperlink w:anchor="_Toc36643854" w:history="1">
            <w:r w:rsidRPr="00136507">
              <w:rPr>
                <w:rStyle w:val="Hyperlink"/>
                <w:noProof/>
              </w:rPr>
              <w:t>A.3.1</w:t>
            </w:r>
            <w:r>
              <w:rPr>
                <w:noProof/>
              </w:rPr>
              <w:tab/>
            </w:r>
            <w:r w:rsidRPr="00136507">
              <w:rPr>
                <w:rStyle w:val="Hyperlink"/>
                <w:noProof/>
              </w:rPr>
              <w:t>General updates to transportation assumptions</w:t>
            </w:r>
            <w:r>
              <w:rPr>
                <w:noProof/>
                <w:webHidden/>
              </w:rPr>
              <w:tab/>
            </w:r>
            <w:r>
              <w:rPr>
                <w:noProof/>
                <w:webHidden/>
              </w:rPr>
              <w:fldChar w:fldCharType="begin"/>
            </w:r>
            <w:r>
              <w:rPr>
                <w:noProof/>
                <w:webHidden/>
              </w:rPr>
              <w:instrText xml:space="preserve"> PAGEREF _Toc36643854 \h </w:instrText>
            </w:r>
            <w:r>
              <w:rPr>
                <w:noProof/>
                <w:webHidden/>
              </w:rPr>
            </w:r>
            <w:r>
              <w:rPr>
                <w:noProof/>
                <w:webHidden/>
              </w:rPr>
              <w:fldChar w:fldCharType="separate"/>
            </w:r>
            <w:r>
              <w:rPr>
                <w:noProof/>
                <w:webHidden/>
              </w:rPr>
              <w:t>6</w:t>
            </w:r>
            <w:r>
              <w:rPr>
                <w:noProof/>
                <w:webHidden/>
              </w:rPr>
              <w:fldChar w:fldCharType="end"/>
            </w:r>
          </w:hyperlink>
        </w:p>
        <w:p w14:paraId="22E4C0B4" w14:textId="6B36B7AE" w:rsidR="00626803" w:rsidRDefault="00626803">
          <w:pPr>
            <w:pStyle w:val="TOC3"/>
            <w:tabs>
              <w:tab w:val="left" w:pos="1320"/>
              <w:tab w:val="right" w:leader="dot" w:pos="9350"/>
            </w:tabs>
            <w:rPr>
              <w:noProof/>
            </w:rPr>
          </w:pPr>
          <w:hyperlink w:anchor="_Toc36643855" w:history="1">
            <w:r w:rsidRPr="00136507">
              <w:rPr>
                <w:rStyle w:val="Hyperlink"/>
                <w:noProof/>
              </w:rPr>
              <w:t>A.3.2</w:t>
            </w:r>
            <w:r>
              <w:rPr>
                <w:noProof/>
              </w:rPr>
              <w:tab/>
            </w:r>
            <w:r w:rsidRPr="00136507">
              <w:rPr>
                <w:rStyle w:val="Hyperlink"/>
                <w:noProof/>
              </w:rPr>
              <w:t>Pakistan-specific transportation changes</w:t>
            </w:r>
            <w:r>
              <w:rPr>
                <w:noProof/>
                <w:webHidden/>
              </w:rPr>
              <w:tab/>
            </w:r>
            <w:r>
              <w:rPr>
                <w:noProof/>
                <w:webHidden/>
              </w:rPr>
              <w:fldChar w:fldCharType="begin"/>
            </w:r>
            <w:r>
              <w:rPr>
                <w:noProof/>
                <w:webHidden/>
              </w:rPr>
              <w:instrText xml:space="preserve"> PAGEREF _Toc36643855 \h </w:instrText>
            </w:r>
            <w:r>
              <w:rPr>
                <w:noProof/>
                <w:webHidden/>
              </w:rPr>
            </w:r>
            <w:r>
              <w:rPr>
                <w:noProof/>
                <w:webHidden/>
              </w:rPr>
              <w:fldChar w:fldCharType="separate"/>
            </w:r>
            <w:r>
              <w:rPr>
                <w:noProof/>
                <w:webHidden/>
              </w:rPr>
              <w:t>8</w:t>
            </w:r>
            <w:r>
              <w:rPr>
                <w:noProof/>
                <w:webHidden/>
              </w:rPr>
              <w:fldChar w:fldCharType="end"/>
            </w:r>
          </w:hyperlink>
        </w:p>
        <w:p w14:paraId="3CC17E07" w14:textId="2594CD30" w:rsidR="00626803" w:rsidRDefault="00626803">
          <w:pPr>
            <w:pStyle w:val="TOC3"/>
            <w:tabs>
              <w:tab w:val="left" w:pos="1320"/>
              <w:tab w:val="right" w:leader="dot" w:pos="9350"/>
            </w:tabs>
            <w:rPr>
              <w:noProof/>
            </w:rPr>
          </w:pPr>
          <w:hyperlink w:anchor="_Toc36643856" w:history="1">
            <w:r w:rsidRPr="00136507">
              <w:rPr>
                <w:rStyle w:val="Hyperlink"/>
                <w:noProof/>
              </w:rPr>
              <w:t>A.3.3</w:t>
            </w:r>
            <w:r>
              <w:rPr>
                <w:noProof/>
              </w:rPr>
              <w:tab/>
            </w:r>
            <w:r w:rsidRPr="00136507">
              <w:rPr>
                <w:rStyle w:val="Hyperlink"/>
                <w:noProof/>
              </w:rPr>
              <w:t>Battery cost curves update (1/16/20)</w:t>
            </w:r>
            <w:r>
              <w:rPr>
                <w:noProof/>
                <w:webHidden/>
              </w:rPr>
              <w:tab/>
            </w:r>
            <w:r>
              <w:rPr>
                <w:noProof/>
                <w:webHidden/>
              </w:rPr>
              <w:fldChar w:fldCharType="begin"/>
            </w:r>
            <w:r>
              <w:rPr>
                <w:noProof/>
                <w:webHidden/>
              </w:rPr>
              <w:instrText xml:space="preserve"> PAGEREF _Toc36643856 \h </w:instrText>
            </w:r>
            <w:r>
              <w:rPr>
                <w:noProof/>
                <w:webHidden/>
              </w:rPr>
            </w:r>
            <w:r>
              <w:rPr>
                <w:noProof/>
                <w:webHidden/>
              </w:rPr>
              <w:fldChar w:fldCharType="separate"/>
            </w:r>
            <w:r>
              <w:rPr>
                <w:noProof/>
                <w:webHidden/>
              </w:rPr>
              <w:t>10</w:t>
            </w:r>
            <w:r>
              <w:rPr>
                <w:noProof/>
                <w:webHidden/>
              </w:rPr>
              <w:fldChar w:fldCharType="end"/>
            </w:r>
          </w:hyperlink>
        </w:p>
        <w:p w14:paraId="660C94B4" w14:textId="2D4BC383" w:rsidR="00626803" w:rsidRDefault="00626803">
          <w:pPr>
            <w:pStyle w:val="TOC2"/>
            <w:tabs>
              <w:tab w:val="left" w:pos="1100"/>
              <w:tab w:val="right" w:leader="dot" w:pos="9350"/>
            </w:tabs>
            <w:rPr>
              <w:noProof/>
            </w:rPr>
          </w:pPr>
          <w:hyperlink w:anchor="_Toc36643857" w:history="1">
            <w:r w:rsidRPr="00136507">
              <w:rPr>
                <w:rStyle w:val="Hyperlink"/>
                <w:i/>
                <w:iCs/>
                <w:noProof/>
              </w:rPr>
              <w:t>A.3.3.2</w:t>
            </w:r>
            <w:r>
              <w:rPr>
                <w:noProof/>
              </w:rPr>
              <w:tab/>
            </w:r>
            <w:r w:rsidRPr="00136507">
              <w:rPr>
                <w:rStyle w:val="Hyperlink"/>
                <w:i/>
                <w:iCs/>
                <w:noProof/>
              </w:rPr>
              <w:t>4W LDVs</w:t>
            </w:r>
            <w:r>
              <w:rPr>
                <w:noProof/>
                <w:webHidden/>
              </w:rPr>
              <w:tab/>
            </w:r>
            <w:r>
              <w:rPr>
                <w:noProof/>
                <w:webHidden/>
              </w:rPr>
              <w:fldChar w:fldCharType="begin"/>
            </w:r>
            <w:r>
              <w:rPr>
                <w:noProof/>
                <w:webHidden/>
              </w:rPr>
              <w:instrText xml:space="preserve"> PAGEREF _Toc36643857 \h </w:instrText>
            </w:r>
            <w:r>
              <w:rPr>
                <w:noProof/>
                <w:webHidden/>
              </w:rPr>
            </w:r>
            <w:r>
              <w:rPr>
                <w:noProof/>
                <w:webHidden/>
              </w:rPr>
              <w:fldChar w:fldCharType="separate"/>
            </w:r>
            <w:r>
              <w:rPr>
                <w:noProof/>
                <w:webHidden/>
              </w:rPr>
              <w:t>11</w:t>
            </w:r>
            <w:r>
              <w:rPr>
                <w:noProof/>
                <w:webHidden/>
              </w:rPr>
              <w:fldChar w:fldCharType="end"/>
            </w:r>
          </w:hyperlink>
        </w:p>
        <w:p w14:paraId="0BB1A625" w14:textId="74185DA1" w:rsidR="00626803" w:rsidRDefault="00626803">
          <w:pPr>
            <w:pStyle w:val="TOC2"/>
            <w:tabs>
              <w:tab w:val="left" w:pos="1100"/>
              <w:tab w:val="right" w:leader="dot" w:pos="9350"/>
            </w:tabs>
            <w:rPr>
              <w:noProof/>
            </w:rPr>
          </w:pPr>
          <w:hyperlink w:anchor="_Toc36643858" w:history="1">
            <w:r w:rsidRPr="00136507">
              <w:rPr>
                <w:rStyle w:val="Hyperlink"/>
                <w:i/>
                <w:iCs/>
                <w:noProof/>
              </w:rPr>
              <w:t>A.3.3.3</w:t>
            </w:r>
            <w:r>
              <w:rPr>
                <w:noProof/>
              </w:rPr>
              <w:tab/>
            </w:r>
            <w:r w:rsidRPr="00136507">
              <w:rPr>
                <w:rStyle w:val="Hyperlink"/>
                <w:i/>
                <w:iCs/>
                <w:noProof/>
              </w:rPr>
              <w:t>2-wheelers</w:t>
            </w:r>
            <w:r>
              <w:rPr>
                <w:noProof/>
                <w:webHidden/>
              </w:rPr>
              <w:tab/>
            </w:r>
            <w:r>
              <w:rPr>
                <w:noProof/>
                <w:webHidden/>
              </w:rPr>
              <w:fldChar w:fldCharType="begin"/>
            </w:r>
            <w:r>
              <w:rPr>
                <w:noProof/>
                <w:webHidden/>
              </w:rPr>
              <w:instrText xml:space="preserve"> PAGEREF _Toc36643858 \h </w:instrText>
            </w:r>
            <w:r>
              <w:rPr>
                <w:noProof/>
                <w:webHidden/>
              </w:rPr>
            </w:r>
            <w:r>
              <w:rPr>
                <w:noProof/>
                <w:webHidden/>
              </w:rPr>
              <w:fldChar w:fldCharType="separate"/>
            </w:r>
            <w:r>
              <w:rPr>
                <w:noProof/>
                <w:webHidden/>
              </w:rPr>
              <w:t>12</w:t>
            </w:r>
            <w:r>
              <w:rPr>
                <w:noProof/>
                <w:webHidden/>
              </w:rPr>
              <w:fldChar w:fldCharType="end"/>
            </w:r>
          </w:hyperlink>
        </w:p>
        <w:p w14:paraId="393F8A5F" w14:textId="1F188546" w:rsidR="00626803" w:rsidRDefault="00626803">
          <w:pPr>
            <w:pStyle w:val="TOC2"/>
            <w:tabs>
              <w:tab w:val="right" w:leader="dot" w:pos="9350"/>
            </w:tabs>
            <w:rPr>
              <w:noProof/>
            </w:rPr>
          </w:pPr>
          <w:hyperlink w:anchor="_Toc36643859" w:history="1">
            <w:r w:rsidRPr="00136507">
              <w:rPr>
                <w:rStyle w:val="Hyperlink"/>
                <w:noProof/>
              </w:rPr>
              <w:t>3-wheelers</w:t>
            </w:r>
            <w:r>
              <w:rPr>
                <w:noProof/>
                <w:webHidden/>
              </w:rPr>
              <w:tab/>
            </w:r>
            <w:r>
              <w:rPr>
                <w:noProof/>
                <w:webHidden/>
              </w:rPr>
              <w:fldChar w:fldCharType="begin"/>
            </w:r>
            <w:r>
              <w:rPr>
                <w:noProof/>
                <w:webHidden/>
              </w:rPr>
              <w:instrText xml:space="preserve"> PAGEREF _Toc36643859 \h </w:instrText>
            </w:r>
            <w:r>
              <w:rPr>
                <w:noProof/>
                <w:webHidden/>
              </w:rPr>
            </w:r>
            <w:r>
              <w:rPr>
                <w:noProof/>
                <w:webHidden/>
              </w:rPr>
              <w:fldChar w:fldCharType="separate"/>
            </w:r>
            <w:r>
              <w:rPr>
                <w:noProof/>
                <w:webHidden/>
              </w:rPr>
              <w:t>12</w:t>
            </w:r>
            <w:r>
              <w:rPr>
                <w:noProof/>
                <w:webHidden/>
              </w:rPr>
              <w:fldChar w:fldCharType="end"/>
            </w:r>
          </w:hyperlink>
        </w:p>
        <w:p w14:paraId="55AC2970" w14:textId="3837178F" w:rsidR="00626803" w:rsidRDefault="00626803">
          <w:pPr>
            <w:pStyle w:val="TOC2"/>
            <w:tabs>
              <w:tab w:val="left" w:pos="1100"/>
              <w:tab w:val="right" w:leader="dot" w:pos="9350"/>
            </w:tabs>
            <w:rPr>
              <w:noProof/>
            </w:rPr>
          </w:pPr>
          <w:hyperlink w:anchor="_Toc36643860" w:history="1">
            <w:r w:rsidRPr="00136507">
              <w:rPr>
                <w:rStyle w:val="Hyperlink"/>
                <w:i/>
                <w:iCs/>
                <w:noProof/>
              </w:rPr>
              <w:t>A.3.3.4</w:t>
            </w:r>
            <w:r>
              <w:rPr>
                <w:noProof/>
              </w:rPr>
              <w:tab/>
            </w:r>
            <w:r w:rsidRPr="00136507">
              <w:rPr>
                <w:rStyle w:val="Hyperlink"/>
                <w:i/>
                <w:iCs/>
                <w:noProof/>
              </w:rPr>
              <w:t>Trucks</w:t>
            </w:r>
            <w:r>
              <w:rPr>
                <w:noProof/>
                <w:webHidden/>
              </w:rPr>
              <w:tab/>
            </w:r>
            <w:r>
              <w:rPr>
                <w:noProof/>
                <w:webHidden/>
              </w:rPr>
              <w:fldChar w:fldCharType="begin"/>
            </w:r>
            <w:r>
              <w:rPr>
                <w:noProof/>
                <w:webHidden/>
              </w:rPr>
              <w:instrText xml:space="preserve"> PAGEREF _Toc36643860 \h </w:instrText>
            </w:r>
            <w:r>
              <w:rPr>
                <w:noProof/>
                <w:webHidden/>
              </w:rPr>
            </w:r>
            <w:r>
              <w:rPr>
                <w:noProof/>
                <w:webHidden/>
              </w:rPr>
              <w:fldChar w:fldCharType="separate"/>
            </w:r>
            <w:r>
              <w:rPr>
                <w:noProof/>
                <w:webHidden/>
              </w:rPr>
              <w:t>12</w:t>
            </w:r>
            <w:r>
              <w:rPr>
                <w:noProof/>
                <w:webHidden/>
              </w:rPr>
              <w:fldChar w:fldCharType="end"/>
            </w:r>
          </w:hyperlink>
        </w:p>
        <w:p w14:paraId="48BEA01A" w14:textId="4F3CDB18" w:rsidR="00626803" w:rsidRDefault="00626803">
          <w:pPr>
            <w:pStyle w:val="TOC2"/>
            <w:tabs>
              <w:tab w:val="left" w:pos="1100"/>
              <w:tab w:val="right" w:leader="dot" w:pos="9350"/>
            </w:tabs>
            <w:rPr>
              <w:noProof/>
            </w:rPr>
          </w:pPr>
          <w:hyperlink w:anchor="_Toc36643861" w:history="1">
            <w:r w:rsidRPr="00136507">
              <w:rPr>
                <w:rStyle w:val="Hyperlink"/>
                <w:i/>
                <w:iCs/>
                <w:noProof/>
              </w:rPr>
              <w:t>A.3.3.5</w:t>
            </w:r>
            <w:r>
              <w:rPr>
                <w:noProof/>
              </w:rPr>
              <w:tab/>
            </w:r>
            <w:r w:rsidRPr="00136507">
              <w:rPr>
                <w:rStyle w:val="Hyperlink"/>
                <w:i/>
                <w:iCs/>
                <w:noProof/>
              </w:rPr>
              <w:t>Buses</w:t>
            </w:r>
            <w:r>
              <w:rPr>
                <w:noProof/>
                <w:webHidden/>
              </w:rPr>
              <w:tab/>
            </w:r>
            <w:r>
              <w:rPr>
                <w:noProof/>
                <w:webHidden/>
              </w:rPr>
              <w:fldChar w:fldCharType="begin"/>
            </w:r>
            <w:r>
              <w:rPr>
                <w:noProof/>
                <w:webHidden/>
              </w:rPr>
              <w:instrText xml:space="preserve"> PAGEREF _Toc36643861 \h </w:instrText>
            </w:r>
            <w:r>
              <w:rPr>
                <w:noProof/>
                <w:webHidden/>
              </w:rPr>
            </w:r>
            <w:r>
              <w:rPr>
                <w:noProof/>
                <w:webHidden/>
              </w:rPr>
              <w:fldChar w:fldCharType="separate"/>
            </w:r>
            <w:r>
              <w:rPr>
                <w:noProof/>
                <w:webHidden/>
              </w:rPr>
              <w:t>12</w:t>
            </w:r>
            <w:r>
              <w:rPr>
                <w:noProof/>
                <w:webHidden/>
              </w:rPr>
              <w:fldChar w:fldCharType="end"/>
            </w:r>
          </w:hyperlink>
        </w:p>
        <w:p w14:paraId="5410ED4C" w14:textId="4245320A" w:rsidR="00626803" w:rsidRDefault="00626803">
          <w:pPr>
            <w:pStyle w:val="TOC1"/>
            <w:tabs>
              <w:tab w:val="left" w:pos="1320"/>
              <w:tab w:val="right" w:leader="dot" w:pos="9350"/>
            </w:tabs>
            <w:rPr>
              <w:noProof/>
            </w:rPr>
          </w:pPr>
          <w:hyperlink w:anchor="_Toc36643862" w:history="1">
            <w:r w:rsidRPr="00136507">
              <w:rPr>
                <w:rStyle w:val="Hyperlink"/>
                <w:noProof/>
              </w:rPr>
              <w:t>Appendix B</w:t>
            </w:r>
            <w:r>
              <w:rPr>
                <w:noProof/>
              </w:rPr>
              <w:tab/>
            </w:r>
            <w:r w:rsidRPr="00136507">
              <w:rPr>
                <w:rStyle w:val="Hyperlink"/>
                <w:noProof/>
              </w:rPr>
              <w:t>EV analysis</w:t>
            </w:r>
            <w:r>
              <w:rPr>
                <w:noProof/>
                <w:webHidden/>
              </w:rPr>
              <w:tab/>
            </w:r>
            <w:r>
              <w:rPr>
                <w:noProof/>
                <w:webHidden/>
              </w:rPr>
              <w:fldChar w:fldCharType="begin"/>
            </w:r>
            <w:r>
              <w:rPr>
                <w:noProof/>
                <w:webHidden/>
              </w:rPr>
              <w:instrText xml:space="preserve"> PAGEREF _Toc36643862 \h </w:instrText>
            </w:r>
            <w:r>
              <w:rPr>
                <w:noProof/>
                <w:webHidden/>
              </w:rPr>
            </w:r>
            <w:r>
              <w:rPr>
                <w:noProof/>
                <w:webHidden/>
              </w:rPr>
              <w:fldChar w:fldCharType="separate"/>
            </w:r>
            <w:r>
              <w:rPr>
                <w:noProof/>
                <w:webHidden/>
              </w:rPr>
              <w:t>12</w:t>
            </w:r>
            <w:r>
              <w:rPr>
                <w:noProof/>
                <w:webHidden/>
              </w:rPr>
              <w:fldChar w:fldCharType="end"/>
            </w:r>
          </w:hyperlink>
        </w:p>
        <w:p w14:paraId="286C4D02" w14:textId="5F2A1A76" w:rsidR="00626803" w:rsidRDefault="00626803">
          <w:pPr>
            <w:pStyle w:val="TOC2"/>
            <w:tabs>
              <w:tab w:val="left" w:pos="880"/>
              <w:tab w:val="right" w:leader="dot" w:pos="9350"/>
            </w:tabs>
            <w:rPr>
              <w:noProof/>
            </w:rPr>
          </w:pPr>
          <w:hyperlink w:anchor="_Toc36643863" w:history="1">
            <w:r w:rsidRPr="00136507">
              <w:rPr>
                <w:rStyle w:val="Hyperlink"/>
                <w:noProof/>
              </w:rPr>
              <w:t>B.1</w:t>
            </w:r>
            <w:r>
              <w:rPr>
                <w:noProof/>
              </w:rPr>
              <w:tab/>
            </w:r>
            <w:r w:rsidRPr="00136507">
              <w:rPr>
                <w:rStyle w:val="Hyperlink"/>
                <w:noProof/>
              </w:rPr>
              <w:t>Policy scenarios</w:t>
            </w:r>
            <w:r>
              <w:rPr>
                <w:noProof/>
                <w:webHidden/>
              </w:rPr>
              <w:tab/>
            </w:r>
            <w:r>
              <w:rPr>
                <w:noProof/>
                <w:webHidden/>
              </w:rPr>
              <w:fldChar w:fldCharType="begin"/>
            </w:r>
            <w:r>
              <w:rPr>
                <w:noProof/>
                <w:webHidden/>
              </w:rPr>
              <w:instrText xml:space="preserve"> PAGEREF _Toc36643863 \h </w:instrText>
            </w:r>
            <w:r>
              <w:rPr>
                <w:noProof/>
                <w:webHidden/>
              </w:rPr>
            </w:r>
            <w:r>
              <w:rPr>
                <w:noProof/>
                <w:webHidden/>
              </w:rPr>
              <w:fldChar w:fldCharType="separate"/>
            </w:r>
            <w:r>
              <w:rPr>
                <w:noProof/>
                <w:webHidden/>
              </w:rPr>
              <w:t>13</w:t>
            </w:r>
            <w:r>
              <w:rPr>
                <w:noProof/>
                <w:webHidden/>
              </w:rPr>
              <w:fldChar w:fldCharType="end"/>
            </w:r>
          </w:hyperlink>
        </w:p>
        <w:p w14:paraId="5DD31BBE" w14:textId="3D9931BB" w:rsidR="00626803" w:rsidRDefault="00626803">
          <w:pPr>
            <w:pStyle w:val="TOC2"/>
            <w:tabs>
              <w:tab w:val="left" w:pos="880"/>
              <w:tab w:val="right" w:leader="dot" w:pos="9350"/>
            </w:tabs>
            <w:rPr>
              <w:noProof/>
            </w:rPr>
          </w:pPr>
          <w:hyperlink w:anchor="_Toc36643864" w:history="1">
            <w:r w:rsidRPr="00136507">
              <w:rPr>
                <w:rStyle w:val="Hyperlink"/>
                <w:noProof/>
              </w:rPr>
              <w:t>B.2</w:t>
            </w:r>
            <w:r>
              <w:rPr>
                <w:noProof/>
              </w:rPr>
              <w:tab/>
            </w:r>
            <w:r w:rsidRPr="00136507">
              <w:rPr>
                <w:rStyle w:val="Hyperlink"/>
                <w:noProof/>
              </w:rPr>
              <w:t>Sensitivity analysis</w:t>
            </w:r>
            <w:r>
              <w:rPr>
                <w:noProof/>
                <w:webHidden/>
              </w:rPr>
              <w:tab/>
            </w:r>
            <w:r>
              <w:rPr>
                <w:noProof/>
                <w:webHidden/>
              </w:rPr>
              <w:fldChar w:fldCharType="begin"/>
            </w:r>
            <w:r>
              <w:rPr>
                <w:noProof/>
                <w:webHidden/>
              </w:rPr>
              <w:instrText xml:space="preserve"> PAGEREF _Toc36643864 \h </w:instrText>
            </w:r>
            <w:r>
              <w:rPr>
                <w:noProof/>
                <w:webHidden/>
              </w:rPr>
            </w:r>
            <w:r>
              <w:rPr>
                <w:noProof/>
                <w:webHidden/>
              </w:rPr>
              <w:fldChar w:fldCharType="separate"/>
            </w:r>
            <w:r>
              <w:rPr>
                <w:noProof/>
                <w:webHidden/>
              </w:rPr>
              <w:t>15</w:t>
            </w:r>
            <w:r>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4C252AF9"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6E07AAA0" w14:textId="63362EC8" w:rsidR="004D3CF4" w:rsidRDefault="004D3CF4" w:rsidP="0051151C">
      <w:pPr>
        <w:pStyle w:val="Heading1"/>
        <w:numPr>
          <w:ilvl w:val="1"/>
          <w:numId w:val="20"/>
        </w:numPr>
      </w:pPr>
      <w:bookmarkStart w:id="8" w:name="_Toc36643833"/>
      <w:r>
        <w:t xml:space="preserve">GCAM </w:t>
      </w:r>
      <w:r w:rsidR="001A1884">
        <w:t>Overview</w:t>
      </w:r>
      <w:bookmarkEnd w:id="8"/>
    </w:p>
    <w:p w14:paraId="0FB8892E" w14:textId="74FB4BC7" w:rsidR="00997C3B" w:rsidRPr="00997C3B" w:rsidRDefault="004D3CF4" w:rsidP="00997C3B">
      <w:pPr>
        <w:pStyle w:val="Heading1"/>
        <w:numPr>
          <w:ilvl w:val="1"/>
          <w:numId w:val="20"/>
        </w:numPr>
      </w:pPr>
      <w:bookmarkStart w:id="9" w:name="_Toc36643834"/>
      <w:r>
        <w:t>GCAM Transport Sector Details</w:t>
      </w:r>
      <w:bookmarkEnd w:id="9"/>
    </w:p>
    <w:p w14:paraId="25EAC45D" w14:textId="2F2F6474" w:rsidR="00D17230" w:rsidRPr="00D17230" w:rsidRDefault="00BC2D73" w:rsidP="00D17230">
      <w:pPr>
        <w:pStyle w:val="Heading1"/>
        <w:numPr>
          <w:ilvl w:val="1"/>
          <w:numId w:val="20"/>
        </w:numPr>
      </w:pPr>
      <w:bookmarkStart w:id="10" w:name="_Toc36643835"/>
      <w:r>
        <w:t>GCAM S</w:t>
      </w:r>
      <w:r w:rsidR="00D17230">
        <w:t>cenario Details</w:t>
      </w:r>
      <w:bookmarkEnd w:id="10"/>
    </w:p>
    <w:p w14:paraId="3A7BE2F3" w14:textId="77777777" w:rsidR="00D17230" w:rsidRDefault="00D17230" w:rsidP="00D17230">
      <w:pPr>
        <w:pStyle w:val="ListParagraph"/>
        <w:numPr>
          <w:ilvl w:val="1"/>
          <w:numId w:val="29"/>
        </w:numPr>
      </w:pPr>
      <w:r>
        <w:t>Baseline Assumptions</w:t>
      </w:r>
    </w:p>
    <w:p w14:paraId="3DBE62D6" w14:textId="77777777" w:rsidR="00D17230" w:rsidRDefault="00D17230" w:rsidP="00D17230">
      <w:pPr>
        <w:pStyle w:val="ListParagraph"/>
        <w:numPr>
          <w:ilvl w:val="1"/>
          <w:numId w:val="29"/>
        </w:numPr>
      </w:pPr>
      <w:r>
        <w:t xml:space="preserve">Policies </w:t>
      </w:r>
    </w:p>
    <w:p w14:paraId="4BE28E6C" w14:textId="77777777" w:rsidR="00D17230" w:rsidRDefault="00D17230" w:rsidP="00D17230">
      <w:pPr>
        <w:pStyle w:val="ListParagraph"/>
        <w:numPr>
          <w:ilvl w:val="2"/>
          <w:numId w:val="29"/>
        </w:numPr>
      </w:pPr>
      <w:r>
        <w:t>NEVP overview</w:t>
      </w:r>
    </w:p>
    <w:p w14:paraId="4D7EA78A" w14:textId="77777777" w:rsidR="00D17230" w:rsidRDefault="00D17230" w:rsidP="00D17230">
      <w:pPr>
        <w:pStyle w:val="ListParagraph"/>
        <w:numPr>
          <w:ilvl w:val="2"/>
          <w:numId w:val="29"/>
        </w:numPr>
      </w:pPr>
      <w:r>
        <w:t xml:space="preserve">Representation in GCAM </w:t>
      </w:r>
    </w:p>
    <w:p w14:paraId="0EEE3EF7" w14:textId="77777777" w:rsidR="00D17230" w:rsidRDefault="00D17230" w:rsidP="00D17230">
      <w:pPr>
        <w:pStyle w:val="ListParagraph"/>
        <w:numPr>
          <w:ilvl w:val="1"/>
          <w:numId w:val="29"/>
        </w:numPr>
      </w:pPr>
      <w:r>
        <w:t>Technological/Costs/Prices</w:t>
      </w:r>
    </w:p>
    <w:p w14:paraId="64F2376F" w14:textId="5926ED5E" w:rsidR="00D17230" w:rsidRDefault="00D17230" w:rsidP="00D17230">
      <w:pPr>
        <w:pStyle w:val="ListParagraph"/>
        <w:numPr>
          <w:ilvl w:val="2"/>
          <w:numId w:val="29"/>
        </w:numPr>
      </w:pPr>
      <w:r>
        <w:t xml:space="preserve">Cost adjustments for Pakistan </w:t>
      </w:r>
    </w:p>
    <w:p w14:paraId="1086C63B" w14:textId="17C8588C" w:rsidR="00D17230" w:rsidRDefault="00D17230" w:rsidP="00D17230">
      <w:pPr>
        <w:pStyle w:val="Heading1"/>
        <w:numPr>
          <w:ilvl w:val="1"/>
          <w:numId w:val="20"/>
        </w:numPr>
      </w:pPr>
      <w:bookmarkStart w:id="11" w:name="_Toc36643836"/>
      <w:r>
        <w:lastRenderedPageBreak/>
        <w:t xml:space="preserve">PLEXOS </w:t>
      </w:r>
      <w:r w:rsidR="00BC2D73">
        <w:t>O</w:t>
      </w:r>
      <w:r>
        <w:t>verview</w:t>
      </w:r>
      <w:bookmarkEnd w:id="11"/>
    </w:p>
    <w:p w14:paraId="65B35C42" w14:textId="19A365A4"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5AC4E89" w:rsidR="004D3CF4" w:rsidRDefault="004D3CF4" w:rsidP="00A379AF">
      <w:pPr>
        <w:pStyle w:val="Heading1"/>
        <w:numPr>
          <w:ilvl w:val="0"/>
          <w:numId w:val="20"/>
        </w:numPr>
      </w:pPr>
      <w:bookmarkStart w:id="13" w:name="_Toc36643838"/>
      <w:r>
        <w:t>Results</w:t>
      </w:r>
      <w:bookmarkEnd w:id="13"/>
    </w:p>
    <w:p w14:paraId="6E4DC8EA" w14:textId="4F3F81D2"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249D0CBE" w:rsidR="003F5E37" w:rsidRDefault="003F5E37" w:rsidP="003F5E37">
      <w:pPr>
        <w:pStyle w:val="Heading1"/>
        <w:numPr>
          <w:ilvl w:val="1"/>
          <w:numId w:val="20"/>
        </w:numPr>
      </w:pPr>
      <w:bookmarkStart w:id="15" w:name="_Toc36643840"/>
      <w:r>
        <w:t>GCAM Scenario Results – EV adoption, emissions impacts</w:t>
      </w:r>
      <w:bookmarkEnd w:id="15"/>
    </w:p>
    <w:p w14:paraId="5B0DF92F" w14:textId="609914FC"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19F313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9" w:name="_Toc36643844"/>
      <w:r>
        <w:t>References</w:t>
      </w:r>
      <w:bookmarkEnd w:id="19"/>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5334621"/>
      <w:bookmarkStart w:id="23" w:name="_Toc36643847"/>
      <w:r>
        <w:t>Socioeconomic assumptions</w:t>
      </w:r>
      <w:bookmarkEnd w:id="23"/>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24" w:name="_Toc36643848"/>
      <w:r w:rsidRPr="007C2950">
        <w:t>Power sector changes</w:t>
      </w:r>
      <w:bookmarkEnd w:id="22"/>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5334624"/>
      <w:bookmarkStart w:id="31" w:name="_Toc36643853"/>
      <w:r>
        <w:t>Transportation changes</w:t>
      </w:r>
      <w:bookmarkEnd w:id="31"/>
      <w:r>
        <w:t xml:space="preserve"> </w:t>
      </w:r>
      <w:bookmarkEnd w:id="30"/>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3B1E3330"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w:t>
      </w:r>
      <w:r w:rsidR="00FA7813">
        <w:rPr>
          <w:rStyle w:val="FootnoteReference"/>
        </w:rPr>
        <w:footnoteReference w:id="3"/>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33" w:name="_Toc36643855"/>
      <w:r>
        <w:lastRenderedPageBreak/>
        <w:t>Pakistan-specific transportation changes</w:t>
      </w:r>
      <w:bookmarkEnd w:id="33"/>
    </w:p>
    <w:p w14:paraId="16768A7E" w14:textId="333EEE25" w:rsidR="008C1419" w:rsidRDefault="00F506EF" w:rsidP="00C45DD4">
      <w:r>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p>
    <w:p w14:paraId="2443CABA" w14:textId="1042D8BC" w:rsidR="008C1419" w:rsidRDefault="008C1419" w:rsidP="00C45DD4">
      <w:r>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315409">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315409">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315409">
      <w:r>
        <w:t xml:space="preserve">The infrastructure capital cost assumptions for BEVs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15409">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15409">
      <w:r>
        <w:lastRenderedPageBreak/>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knock-down factor.</w:t>
      </w:r>
      <w:r w:rsidR="00965EFA">
        <w:t xml:space="preserve"> Cost assumptions for buses and trucks are given as levelized non-fuel cost (per vehicle-kilometer traveled)</w:t>
      </w:r>
      <w:r w:rsidR="00CC3200">
        <w:t>; we use cost assumptions for compact cars to calculate that purchase costs are about 76% of non-fuel levelized costs, and apply the 40% capital cost regional knockdown factor to 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6F816F39" w:rsidR="00350B6F" w:rsidRDefault="00965EFA" w:rsidP="00315409">
      <w:r>
        <w:t>Bus costs were levelized by dividing by annual distance traveled of 51,708 km/year, while SEP assum</w:t>
      </w:r>
      <w:r w:rsidR="00315409">
        <w:t>e</w:t>
      </w:r>
      <w:r>
        <w:t>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315409">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4"/>
      </w:r>
      <w:r>
        <w:t xml:space="preserve"> and average inflation of 5.5% over the past five years.</w:t>
      </w:r>
      <w:r>
        <w:rPr>
          <w:rStyle w:val="FootnoteReference"/>
        </w:rPr>
        <w:footnoteReference w:id="5"/>
      </w:r>
    </w:p>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20A12ED6" w14:textId="04B04F6D" w:rsidR="00315409"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7AE3A9A3" w14:textId="63E2AE17" w:rsidR="000017DB" w:rsidRDefault="000017DB" w:rsidP="00C45DD4"/>
    <w:p w14:paraId="0A3D8A71" w14:textId="75F4BB9B" w:rsidR="000017DB" w:rsidRDefault="000017DB" w:rsidP="00C45DD4"/>
    <w:p w14:paraId="48CE301B" w14:textId="29184CF5" w:rsidR="000017DB" w:rsidRDefault="000017DB" w:rsidP="00C45DD4"/>
    <w:p w14:paraId="244D21FB" w14:textId="3E1D5EE5" w:rsidR="000017DB" w:rsidRDefault="000017DB" w:rsidP="00C45DD4"/>
    <w:p w14:paraId="07CE4053" w14:textId="0E866E6C" w:rsidR="000017DB" w:rsidRDefault="000017DB" w:rsidP="00C45DD4"/>
    <w:p w14:paraId="5646D689" w14:textId="77777777" w:rsidR="000017DB" w:rsidRDefault="000017DB" w:rsidP="00C45DD4">
      <w:bookmarkStart w:id="36" w:name="_GoBack"/>
      <w:bookmarkEnd w:id="36"/>
    </w:p>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8"/>
                    <a:srcRect l="702" t="2113" r="991" b="568"/>
                    <a:stretch/>
                  </pic:blipFill>
                  <pic:spPr>
                    <a:xfrm>
                      <a:off x="0" y="0"/>
                      <a:ext cx="5943600" cy="2818130"/>
                    </a:xfrm>
                    <a:prstGeom prst="rect">
                      <a:avLst/>
                    </a:prstGeom>
                  </pic:spPr>
                </pic:pic>
              </a:graphicData>
            </a:graphic>
          </wp:inline>
        </w:drawing>
      </w:r>
    </w:p>
    <w:p w14:paraId="0B81D32F" w14:textId="77777777" w:rsidR="00C45DD4" w:rsidRDefault="00C45DD4" w:rsidP="00C45DD4">
      <w:pPr>
        <w:pStyle w:val="Heading4"/>
      </w:pPr>
      <w:bookmarkStart w:id="37" w:name="_Toc35334628"/>
      <w:r>
        <w:t xml:space="preserve">Battery </w:t>
      </w:r>
      <w:proofErr w:type="spellStart"/>
      <w:r>
        <w:t>vintaging</w:t>
      </w:r>
      <w:proofErr w:type="spellEnd"/>
      <w:r>
        <w:t xml:space="preserve"> factors:</w:t>
      </w:r>
      <w:bookmarkEnd w:id="37"/>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lastRenderedPageBreak/>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DF23D7" w:rsidRDefault="00C45DD4" w:rsidP="00682786">
      <w:pPr>
        <w:pStyle w:val="Heading4"/>
      </w:pPr>
      <w:bookmarkStart w:id="38" w:name="_Toc35334629"/>
      <w:bookmarkStart w:id="39" w:name="_Toc36643857"/>
      <w:r w:rsidRPr="00DF23D7">
        <w:rPr>
          <w:rStyle w:val="Heading2Char"/>
          <w:color w:val="1F3763" w:themeColor="accent1" w:themeShade="7F"/>
          <w:sz w:val="24"/>
          <w:szCs w:val="24"/>
        </w:rPr>
        <w:t>4W LDVs</w:t>
      </w:r>
      <w:bookmarkEnd w:id="38"/>
      <w:bookmarkEnd w:id="39"/>
    </w:p>
    <w:p w14:paraId="2DE7E020" w14:textId="7493A33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DF23D7" w:rsidRDefault="00C45DD4" w:rsidP="00682786">
      <w:pPr>
        <w:pStyle w:val="Heading4"/>
      </w:pPr>
      <w:bookmarkStart w:id="40" w:name="_Toc35334630"/>
      <w:bookmarkStart w:id="41" w:name="_Toc36643858"/>
      <w:r w:rsidRPr="00DF23D7">
        <w:rPr>
          <w:rStyle w:val="Heading2Char"/>
          <w:color w:val="1F3763" w:themeColor="accent1" w:themeShade="7F"/>
          <w:sz w:val="24"/>
          <w:szCs w:val="24"/>
        </w:rPr>
        <w:t>2-wheelers</w:t>
      </w:r>
      <w:bookmarkEnd w:id="40"/>
      <w:bookmarkEnd w:id="41"/>
    </w:p>
    <w:p w14:paraId="7C62F629" w14:textId="0B726C3B"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t>. We assume the</w:t>
      </w:r>
      <w:r w:rsidR="00C45DD4">
        <w:t xml:space="preserve"> battery is 37.5% of vehicle cost in 2020</w:t>
      </w:r>
      <w:r>
        <w:t>. T</w:t>
      </w:r>
      <w:r w:rsidR="00C45DD4">
        <w:t>his is based on assumption that 50% of the total cost of 2</w:t>
      </w:r>
      <w:r>
        <w:t xml:space="preserve">- and 3-wheelers </w:t>
      </w:r>
      <w:r w:rsidR="00C45DD4">
        <w:t>are due to EV components and batteries constitute 75% of the EV component cost, which is generally true for compact cars from the ANL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t>Autonomie</w:t>
      </w:r>
      <w:proofErr w:type="spellEnd"/>
      <w:r>
        <w:t xml:space="preserve">. </w:t>
      </w:r>
      <w:r w:rsidR="00DA6269">
        <w:t xml:space="preserve">We update costs based on the new battery curves after scaling for cost parity in 2020 (described above)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2" w:name="_Toc35334631"/>
    </w:p>
    <w:p w14:paraId="00FFE0A3" w14:textId="77777777" w:rsidR="000017DB" w:rsidRDefault="00C45DD4" w:rsidP="000017DB">
      <w:bookmarkStart w:id="43" w:name="_Toc36643859"/>
      <w:r w:rsidRPr="00DF23D7">
        <w:rPr>
          <w:rStyle w:val="Heading2Char"/>
          <w:color w:val="1F3763" w:themeColor="accent1" w:themeShade="7F"/>
          <w:sz w:val="24"/>
          <w:szCs w:val="24"/>
        </w:rPr>
        <w:t>3-wheelers</w:t>
      </w:r>
      <w:bookmarkEnd w:id="42"/>
      <w:bookmarkEnd w:id="43"/>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610A860F" w:rsidR="00C45DD4" w:rsidRDefault="000017DB" w:rsidP="000017DB">
      <w:r>
        <w:t>Default taxes and fees for the Southeast Asia region are 35% of the price (Mishra et al. 2013), so 65% of the total is assumed to be purchase price</w:t>
      </w:r>
      <w:r>
        <w:t>. Like 2-wheelers, we</w:t>
      </w:r>
      <w:r w:rsidR="00C45DD4">
        <w:t xml:space="preserve"> assume BEV cost parity with ICEVs in 2020 (</w:t>
      </w:r>
      <w:r>
        <w:t>see</w:t>
      </w:r>
      <w:r w:rsidR="00C45DD4">
        <w:t xml:space="preserve"> above)</w:t>
      </w:r>
      <w:r>
        <w:t>.</w:t>
      </w:r>
    </w:p>
    <w:p w14:paraId="297CC2A4" w14:textId="77777777" w:rsidR="00C45DD4" w:rsidRPr="00DF23D7" w:rsidRDefault="00C45DD4" w:rsidP="00682786">
      <w:pPr>
        <w:pStyle w:val="Heading4"/>
      </w:pPr>
      <w:bookmarkStart w:id="44" w:name="_Toc35334632"/>
      <w:bookmarkStart w:id="45" w:name="_Toc36643860"/>
      <w:r w:rsidRPr="00DF23D7">
        <w:rPr>
          <w:rStyle w:val="Heading2Char"/>
          <w:color w:val="1F3763" w:themeColor="accent1" w:themeShade="7F"/>
          <w:sz w:val="24"/>
          <w:szCs w:val="24"/>
        </w:rPr>
        <w:t>Trucks</w:t>
      </w:r>
      <w:bookmarkEnd w:id="44"/>
      <w:bookmarkEnd w:id="45"/>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lastRenderedPageBreak/>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6" w:name="_Toc35334633"/>
      <w:bookmarkStart w:id="47" w:name="_Toc36643861"/>
      <w:r w:rsidRPr="00DF23D7">
        <w:rPr>
          <w:rStyle w:val="Heading2Char"/>
          <w:color w:val="1F3763" w:themeColor="accent1" w:themeShade="7F"/>
          <w:sz w:val="24"/>
          <w:szCs w:val="24"/>
        </w:rPr>
        <w:t>Buses</w:t>
      </w:r>
      <w:bookmarkEnd w:id="46"/>
      <w:bookmarkEnd w:id="47"/>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8" w:name="_Toc35334623"/>
      <w:bookmarkStart w:id="49" w:name="_Toc36643862"/>
      <w:r>
        <w:t>EV analysis</w:t>
      </w:r>
      <w:bookmarkEnd w:id="48"/>
      <w:bookmarkEnd w:id="49"/>
    </w:p>
    <w:p w14:paraId="3A8BB96E" w14:textId="77777777" w:rsidR="005133FA" w:rsidRDefault="005133FA" w:rsidP="005133FA"/>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5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lastRenderedPageBreak/>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5E5730CE" w14:textId="1B211F66"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localization of EVs for each vehicle class. There are three localization scenarios: a base case with no EV localization, a gradual localization case, and an accelerated localization case. </w:t>
      </w:r>
    </w:p>
    <w:p w14:paraId="2FB81018" w14:textId="107975ED" w:rsidR="00D32657" w:rsidRDefault="00D32657" w:rsidP="005133FA">
      <w:r>
        <w:t>EV benefits</w:t>
      </w:r>
      <w:r w:rsidR="00B91245">
        <w:t xml:space="preserve"> under the NEVP are largely proposed to last 7 years, but as GCAM uses 5-year time steps, we model the NEVP over 10 years, from 2020 to 2030. </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4440AA1E" w:rsidR="00FC0A8E" w:rsidRDefault="00B16BB4" w:rsidP="00FC0A8E">
      <w:r>
        <w:tab/>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4D174" w14:textId="77777777" w:rsidR="00365605" w:rsidRDefault="00365605" w:rsidP="00F7514B">
      <w:pPr>
        <w:spacing w:after="0" w:line="240" w:lineRule="auto"/>
      </w:pPr>
      <w:r>
        <w:separator/>
      </w:r>
    </w:p>
  </w:endnote>
  <w:endnote w:type="continuationSeparator" w:id="0">
    <w:p w14:paraId="7059FE4D" w14:textId="77777777" w:rsidR="00365605" w:rsidRDefault="00365605"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626803"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626803" w:rsidRPr="00713220" w:rsidRDefault="00626803"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626803"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626803"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626803"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626803"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626803"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626803"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626803"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626803"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626803" w:rsidRPr="006440D5" w:rsidRDefault="0062680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626803" w:rsidRPr="006440D5" w:rsidRDefault="00626803" w:rsidP="00315409">
      <w:pPr>
        <w:pStyle w:val="EndnoteText"/>
      </w:pPr>
    </w:p>
  </w:endnote>
  <w:endnote w:id="2">
    <w:p w14:paraId="21122BC2" w14:textId="77777777" w:rsidR="00626803" w:rsidRDefault="00626803"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626803" w:rsidRDefault="00626803" w:rsidP="00C45DD4">
      <w:pPr>
        <w:pStyle w:val="EndnoteText"/>
      </w:pPr>
      <w:r>
        <w:rPr>
          <w:rStyle w:val="EndnoteReference"/>
        </w:rPr>
        <w:endnoteRef/>
      </w:r>
      <w:r>
        <w:t xml:space="preserve"> Sources:</w:t>
      </w:r>
    </w:p>
    <w:p w14:paraId="13A8E0D2" w14:textId="77777777" w:rsidR="00626803" w:rsidRPr="00A849A0" w:rsidRDefault="00626803"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626803" w:rsidRPr="00A849A0" w:rsidRDefault="00626803"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626803" w:rsidRPr="008D7301" w:rsidRDefault="00626803"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626803" w:rsidRDefault="00626803"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626803" w:rsidRDefault="006268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626803" w:rsidRDefault="00626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98791" w14:textId="77777777" w:rsidR="00365605" w:rsidRDefault="00365605" w:rsidP="00F7514B">
      <w:pPr>
        <w:spacing w:after="0" w:line="240" w:lineRule="auto"/>
      </w:pPr>
      <w:r>
        <w:separator/>
      </w:r>
    </w:p>
  </w:footnote>
  <w:footnote w:type="continuationSeparator" w:id="0">
    <w:p w14:paraId="2DCE0BC2" w14:textId="77777777" w:rsidR="00365605" w:rsidRDefault="00365605" w:rsidP="00F7514B">
      <w:pPr>
        <w:spacing w:after="0" w:line="240" w:lineRule="auto"/>
      </w:pPr>
      <w:r>
        <w:continuationSeparator/>
      </w:r>
    </w:p>
  </w:footnote>
  <w:footnote w:id="1">
    <w:p w14:paraId="294D9528" w14:textId="77777777" w:rsidR="00626803" w:rsidRDefault="00626803"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626803" w:rsidRPr="00DA38D4" w:rsidRDefault="00626803"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626803" w:rsidRDefault="00626803" w:rsidP="00E8474E">
      <w:pPr>
        <w:pStyle w:val="FootnoteText"/>
      </w:pPr>
    </w:p>
  </w:footnote>
  <w:footnote w:id="3">
    <w:p w14:paraId="109E79B4" w14:textId="59C077CE" w:rsidR="00FA7813" w:rsidRDefault="00FA7813">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4">
    <w:p w14:paraId="6A6FB46F" w14:textId="5260A650" w:rsidR="00626803" w:rsidRDefault="00626803">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5">
    <w:p w14:paraId="28305F50" w14:textId="72D6D750" w:rsidR="00626803" w:rsidRDefault="00626803">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26803" w:rsidRPr="00F7514B" w:rsidRDefault="00626803"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13A7"/>
    <w:rsid w:val="002033FB"/>
    <w:rsid w:val="00203C52"/>
    <w:rsid w:val="002066E0"/>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5605"/>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8B"/>
    <w:rsid w:val="003D25B1"/>
    <w:rsid w:val="003D62BC"/>
    <w:rsid w:val="003E02C5"/>
    <w:rsid w:val="003E2431"/>
    <w:rsid w:val="003E5385"/>
    <w:rsid w:val="003F0074"/>
    <w:rsid w:val="003F5AA9"/>
    <w:rsid w:val="003F5E37"/>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C2D73"/>
    <w:rsid w:val="00BD28E0"/>
    <w:rsid w:val="00BD4F6B"/>
    <w:rsid w:val="00BD61DA"/>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A6269"/>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F8E"/>
    <w:rsid w:val="00F2241F"/>
    <w:rsid w:val="00F22560"/>
    <w:rsid w:val="00F22929"/>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A7813"/>
    <w:rsid w:val="00FB2161"/>
    <w:rsid w:val="00FC0A8E"/>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BF06A5A-D057-4F4A-A7B4-2F49FAAD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17402</TotalTime>
  <Pages>16</Pages>
  <Words>4436</Words>
  <Characters>25289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385</cp:revision>
  <cp:lastPrinted>2019-12-31T23:48:00Z</cp:lastPrinted>
  <dcterms:created xsi:type="dcterms:W3CDTF">2019-11-18T20:23:00Z</dcterms:created>
  <dcterms:modified xsi:type="dcterms:W3CDTF">2020-04-01T20:59:00Z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