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B0C4B" w14:textId="60B9753E" w:rsidR="00863375" w:rsidRPr="004D3CF4" w:rsidRDefault="00863375" w:rsidP="004D3CF4">
      <w:pPr>
        <w:suppressLineNumbers/>
        <w:jc w:val="both"/>
        <w:rPr>
          <w:rFonts w:asciiTheme="majorHAnsi" w:eastAsiaTheme="majorEastAsia" w:hAnsiTheme="majorHAnsi" w:cstheme="majorBidi"/>
          <w:b/>
          <w:color w:val="000000" w:themeColor="text1"/>
          <w:sz w:val="56"/>
          <w:szCs w:val="56"/>
        </w:rPr>
      </w:pPr>
      <w:r w:rsidRPr="00863375">
        <w:rPr>
          <w:rFonts w:asciiTheme="majorHAnsi" w:eastAsiaTheme="majorEastAsia" w:hAnsiTheme="majorHAnsi" w:cstheme="majorBidi"/>
          <w:b/>
          <w:color w:val="000000" w:themeColor="text1"/>
          <w:sz w:val="56"/>
          <w:szCs w:val="56"/>
        </w:rPr>
        <w:t xml:space="preserve">Electrification of the </w:t>
      </w:r>
      <w:r w:rsidR="008E1077">
        <w:rPr>
          <w:rFonts w:asciiTheme="majorHAnsi" w:eastAsiaTheme="majorEastAsia" w:hAnsiTheme="majorHAnsi" w:cstheme="majorBidi"/>
          <w:b/>
          <w:color w:val="000000" w:themeColor="text1"/>
          <w:sz w:val="56"/>
          <w:szCs w:val="56"/>
        </w:rPr>
        <w:t>t</w:t>
      </w:r>
      <w:r w:rsidRPr="00863375">
        <w:rPr>
          <w:rFonts w:asciiTheme="majorHAnsi" w:eastAsiaTheme="majorEastAsia" w:hAnsiTheme="majorHAnsi" w:cstheme="majorBidi"/>
          <w:b/>
          <w:color w:val="000000" w:themeColor="text1"/>
          <w:sz w:val="56"/>
          <w:szCs w:val="56"/>
        </w:rPr>
        <w:t xml:space="preserve">ransport System: Impacts of </w:t>
      </w:r>
      <w:r w:rsidR="008E1077">
        <w:rPr>
          <w:rFonts w:asciiTheme="majorHAnsi" w:eastAsiaTheme="majorEastAsia" w:hAnsiTheme="majorHAnsi" w:cstheme="majorBidi"/>
          <w:b/>
          <w:color w:val="000000" w:themeColor="text1"/>
          <w:sz w:val="56"/>
          <w:szCs w:val="56"/>
        </w:rPr>
        <w:t>national p</w:t>
      </w:r>
      <w:r w:rsidRPr="00863375">
        <w:rPr>
          <w:rFonts w:asciiTheme="majorHAnsi" w:eastAsiaTheme="majorEastAsia" w:hAnsiTheme="majorHAnsi" w:cstheme="majorBidi"/>
          <w:b/>
          <w:color w:val="000000" w:themeColor="text1"/>
          <w:sz w:val="56"/>
          <w:szCs w:val="56"/>
        </w:rPr>
        <w:t>olicies</w:t>
      </w:r>
      <w:r w:rsidR="008E1077">
        <w:rPr>
          <w:rFonts w:asciiTheme="majorHAnsi" w:eastAsiaTheme="majorEastAsia" w:hAnsiTheme="majorHAnsi" w:cstheme="majorBidi"/>
          <w:b/>
          <w:color w:val="000000" w:themeColor="text1"/>
          <w:sz w:val="56"/>
          <w:szCs w:val="56"/>
        </w:rPr>
        <w:t xml:space="preserve"> vs external drivers. A case study for Pak</w:t>
      </w:r>
      <w:r w:rsidR="0073119F">
        <w:rPr>
          <w:rFonts w:asciiTheme="majorHAnsi" w:eastAsiaTheme="majorEastAsia" w:hAnsiTheme="majorHAnsi" w:cstheme="majorBidi"/>
          <w:b/>
          <w:color w:val="000000" w:themeColor="text1"/>
          <w:sz w:val="56"/>
          <w:szCs w:val="56"/>
        </w:rPr>
        <w:t>is</w:t>
      </w:r>
      <w:r w:rsidR="008E1077">
        <w:rPr>
          <w:rFonts w:asciiTheme="majorHAnsi" w:eastAsiaTheme="majorEastAsia" w:hAnsiTheme="majorHAnsi" w:cstheme="majorBidi"/>
          <w:b/>
          <w:color w:val="000000" w:themeColor="text1"/>
          <w:sz w:val="56"/>
          <w:szCs w:val="56"/>
        </w:rPr>
        <w:t>tan.</w:t>
      </w:r>
    </w:p>
    <w:p w14:paraId="19E101B5" w14:textId="5B7ADD7E" w:rsidR="00F7514B" w:rsidRPr="00863375" w:rsidRDefault="00863375" w:rsidP="008B722F">
      <w:pPr>
        <w:pStyle w:val="Els-Author"/>
        <w:suppressLineNumbers/>
        <w:jc w:val="both"/>
        <w:rPr>
          <w:vertAlign w:val="superscript"/>
        </w:rPr>
      </w:pPr>
      <w:r w:rsidRPr="00863375">
        <w:t>Molly Charles</w:t>
      </w:r>
      <w:r w:rsidRPr="00863375">
        <w:rPr>
          <w:vertAlign w:val="superscript"/>
        </w:rPr>
        <w:t>1</w:t>
      </w:r>
      <w:r w:rsidRPr="00863375">
        <w:t xml:space="preserve">, </w:t>
      </w:r>
      <w:r w:rsidR="00F7514B" w:rsidRPr="00863375">
        <w:t>Zarrar Khan</w:t>
      </w:r>
      <w:r w:rsidR="00F7514B" w:rsidRPr="00863375">
        <w:rPr>
          <w:vertAlign w:val="superscript"/>
        </w:rPr>
        <w:t>1</w:t>
      </w:r>
      <w:r w:rsidR="00F7514B" w:rsidRPr="00863375">
        <w:t xml:space="preserve">, </w:t>
      </w:r>
      <w:r w:rsidRPr="00863375">
        <w:t>Sha Yu, S</w:t>
      </w:r>
      <w:r>
        <w:t>teve Smith, Juliet Homer, Travis Douville, Trevor Hardy, Others from USAID ?,</w:t>
      </w:r>
    </w:p>
    <w:p w14:paraId="680B29A2" w14:textId="77777777" w:rsidR="00F7514B" w:rsidRPr="00863375" w:rsidRDefault="00F7514B" w:rsidP="008B722F">
      <w:pPr>
        <w:suppressLineNumbers/>
        <w:spacing w:after="0"/>
        <w:jc w:val="both"/>
      </w:pPr>
    </w:p>
    <w:p w14:paraId="0F49247D" w14:textId="77777777" w:rsidR="00F7514B" w:rsidRDefault="00F7514B" w:rsidP="008B722F">
      <w:pPr>
        <w:suppressLineNumbers/>
        <w:pBdr>
          <w:bottom w:val="single" w:sz="6" w:space="1" w:color="auto"/>
        </w:pBdr>
        <w:spacing w:after="0"/>
        <w:jc w:val="both"/>
        <w:rPr>
          <w:i/>
          <w:sz w:val="16"/>
          <w:szCs w:val="16"/>
        </w:rPr>
      </w:pPr>
      <w:r w:rsidRPr="003A6EEF">
        <w:rPr>
          <w:i/>
          <w:sz w:val="16"/>
          <w:szCs w:val="16"/>
        </w:rPr>
        <w:t>1 Joint Global Change Research institute, Pacific Northwest National Laboratory (PNNL), College Park, MD 20740, USA</w:t>
      </w:r>
    </w:p>
    <w:p w14:paraId="2FA2805D" w14:textId="31F270B9" w:rsidR="00F7514B" w:rsidRDefault="00F7514B" w:rsidP="00863375">
      <w:pPr>
        <w:suppressLineNumbers/>
        <w:pBdr>
          <w:bottom w:val="single" w:sz="6" w:space="1" w:color="auto"/>
        </w:pBdr>
        <w:spacing w:after="0"/>
        <w:jc w:val="both"/>
        <w:rPr>
          <w:i/>
          <w:sz w:val="16"/>
          <w:szCs w:val="16"/>
        </w:rPr>
      </w:pPr>
      <w:r>
        <w:rPr>
          <w:i/>
          <w:sz w:val="16"/>
          <w:szCs w:val="16"/>
        </w:rPr>
        <w:t>2</w:t>
      </w:r>
      <w:r w:rsidRPr="003A6EEF">
        <w:rPr>
          <w:i/>
          <w:sz w:val="16"/>
          <w:szCs w:val="16"/>
        </w:rPr>
        <w:t xml:space="preserve"> </w:t>
      </w:r>
      <w:r w:rsidR="00863375">
        <w:rPr>
          <w:i/>
          <w:sz w:val="16"/>
          <w:szCs w:val="16"/>
        </w:rPr>
        <w:t>PNNL Richland</w:t>
      </w:r>
    </w:p>
    <w:p w14:paraId="0BF5D931" w14:textId="57EED44F" w:rsidR="00863375" w:rsidRPr="00923F04" w:rsidRDefault="00863375" w:rsidP="00863375">
      <w:pPr>
        <w:suppressLineNumbers/>
        <w:pBdr>
          <w:bottom w:val="single" w:sz="6" w:space="1" w:color="auto"/>
        </w:pBdr>
        <w:spacing w:after="0"/>
        <w:jc w:val="both"/>
        <w:rPr>
          <w:i/>
          <w:sz w:val="16"/>
          <w:szCs w:val="16"/>
        </w:rPr>
      </w:pPr>
      <w:r>
        <w:rPr>
          <w:i/>
          <w:sz w:val="16"/>
          <w:szCs w:val="16"/>
        </w:rPr>
        <w:t>3 USAID</w:t>
      </w:r>
    </w:p>
    <w:p w14:paraId="08232FC7" w14:textId="77777777" w:rsidR="00F7514B" w:rsidRPr="00923F04" w:rsidRDefault="00F7514B" w:rsidP="008B722F">
      <w:pPr>
        <w:suppressLineNumbers/>
        <w:pBdr>
          <w:bottom w:val="single" w:sz="6" w:space="1" w:color="auto"/>
        </w:pBdr>
        <w:spacing w:after="0"/>
        <w:jc w:val="both"/>
      </w:pPr>
    </w:p>
    <w:p w14:paraId="48EC9D6A" w14:textId="77777777" w:rsidR="00F7514B" w:rsidRPr="00923F04" w:rsidRDefault="00F7514B" w:rsidP="008B722F">
      <w:pPr>
        <w:suppressLineNumbers/>
        <w:spacing w:after="0"/>
        <w:jc w:val="both"/>
        <w:rPr>
          <w:rFonts w:asciiTheme="majorHAnsi" w:hAnsiTheme="majorHAnsi"/>
          <w:b/>
        </w:rPr>
      </w:pPr>
    </w:p>
    <w:p w14:paraId="385FC739" w14:textId="77777777" w:rsidR="00F7514B" w:rsidRPr="00717037" w:rsidRDefault="00F7514B" w:rsidP="008B722F">
      <w:pPr>
        <w:suppressLineNumbers/>
        <w:spacing w:after="0"/>
        <w:jc w:val="both"/>
        <w:rPr>
          <w:rFonts w:asciiTheme="majorHAnsi" w:hAnsiTheme="majorHAnsi"/>
          <w:b/>
          <w:sz w:val="36"/>
          <w:szCs w:val="36"/>
        </w:rPr>
      </w:pPr>
      <w:r w:rsidRPr="00717037">
        <w:rPr>
          <w:rFonts w:asciiTheme="majorHAnsi" w:hAnsiTheme="majorHAnsi"/>
          <w:b/>
          <w:sz w:val="36"/>
          <w:szCs w:val="36"/>
        </w:rPr>
        <w:t>Abstract</w:t>
      </w:r>
    </w:p>
    <w:p w14:paraId="7F169DD2" w14:textId="5E860368" w:rsidR="00863375" w:rsidRDefault="00863375" w:rsidP="004D3CF4">
      <w:pPr>
        <w:suppressLineNumbers/>
        <w:pBdr>
          <w:bottom w:val="single" w:sz="6" w:space="1" w:color="auto"/>
        </w:pBdr>
        <w:jc w:val="both"/>
      </w:pPr>
      <w:r>
        <w:t>XXX</w:t>
      </w:r>
      <w:r w:rsidR="001548E1">
        <w:t>.</w:t>
      </w:r>
      <w:bookmarkStart w:id="0" w:name="_Toc25072378"/>
    </w:p>
    <w:p w14:paraId="62232756" w14:textId="25E2952F" w:rsidR="004D3CF4" w:rsidRDefault="004D3CF4" w:rsidP="004D3CF4"/>
    <w:bookmarkStart w:id="1" w:name="_Hlk35430202" w:displacedByCustomXml="next"/>
    <w:sdt>
      <w:sdtPr>
        <w:rPr>
          <w:rFonts w:asciiTheme="minorHAnsi" w:eastAsiaTheme="minorEastAsia" w:hAnsiTheme="minorHAnsi" w:cstheme="minorBidi"/>
          <w:b w:val="0"/>
          <w:bCs w:val="0"/>
          <w:smallCaps w:val="0"/>
          <w:color w:val="auto"/>
          <w:sz w:val="22"/>
          <w:szCs w:val="22"/>
        </w:rPr>
        <w:id w:val="-500975226"/>
        <w:docPartObj>
          <w:docPartGallery w:val="Table of Contents"/>
          <w:docPartUnique/>
        </w:docPartObj>
      </w:sdtPr>
      <w:sdtEndPr>
        <w:rPr>
          <w:noProof/>
        </w:rPr>
      </w:sdtEndPr>
      <w:sdtContent>
        <w:p w14:paraId="607182E3" w14:textId="439BEB8E" w:rsidR="00195133" w:rsidRDefault="00195133" w:rsidP="00195133">
          <w:pPr>
            <w:pStyle w:val="TOCHeading"/>
            <w:numPr>
              <w:ilvl w:val="0"/>
              <w:numId w:val="0"/>
            </w:numPr>
            <w:ind w:left="432" w:hanging="432"/>
          </w:pPr>
          <w:r>
            <w:t>Table of Contents</w:t>
          </w:r>
        </w:p>
        <w:p w14:paraId="488C4206" w14:textId="1E2D5604" w:rsidR="00626803" w:rsidRDefault="00195133">
          <w:pPr>
            <w:pStyle w:val="TOC1"/>
            <w:tabs>
              <w:tab w:val="left" w:pos="440"/>
              <w:tab w:val="right" w:leader="dot" w:pos="9350"/>
            </w:tabs>
            <w:rPr>
              <w:noProof/>
            </w:rPr>
          </w:pPr>
          <w:r>
            <w:fldChar w:fldCharType="begin"/>
          </w:r>
          <w:r>
            <w:instrText xml:space="preserve"> TOC \o "1-3" \h \z \u </w:instrText>
          </w:r>
          <w:r>
            <w:fldChar w:fldCharType="separate"/>
          </w:r>
          <w:hyperlink w:anchor="_Toc36643827" w:history="1">
            <w:r w:rsidR="00626803" w:rsidRPr="00136507">
              <w:rPr>
                <w:rStyle w:val="Hyperlink"/>
                <w:noProof/>
              </w:rPr>
              <w:t>1.</w:t>
            </w:r>
            <w:r w:rsidR="00626803">
              <w:rPr>
                <w:noProof/>
              </w:rPr>
              <w:tab/>
            </w:r>
            <w:r w:rsidR="00626803" w:rsidRPr="00136507">
              <w:rPr>
                <w:rStyle w:val="Hyperlink"/>
                <w:noProof/>
              </w:rPr>
              <w:t>Introduction</w:t>
            </w:r>
            <w:r w:rsidR="00626803">
              <w:rPr>
                <w:noProof/>
                <w:webHidden/>
              </w:rPr>
              <w:tab/>
            </w:r>
            <w:r w:rsidR="00626803">
              <w:rPr>
                <w:noProof/>
                <w:webHidden/>
              </w:rPr>
              <w:fldChar w:fldCharType="begin"/>
            </w:r>
            <w:r w:rsidR="00626803">
              <w:rPr>
                <w:noProof/>
                <w:webHidden/>
              </w:rPr>
              <w:instrText xml:space="preserve"> PAGEREF _Toc36643827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7CDACFB" w14:textId="550F24FF" w:rsidR="00626803" w:rsidRDefault="00CD5572">
          <w:pPr>
            <w:pStyle w:val="TOC1"/>
            <w:tabs>
              <w:tab w:val="left" w:pos="660"/>
              <w:tab w:val="right" w:leader="dot" w:pos="9350"/>
            </w:tabs>
            <w:rPr>
              <w:noProof/>
            </w:rPr>
          </w:pPr>
          <w:hyperlink w:anchor="_Toc36643828" w:history="1">
            <w:r w:rsidR="00626803" w:rsidRPr="00136507">
              <w:rPr>
                <w:rStyle w:val="Hyperlink"/>
                <w:noProof/>
              </w:rPr>
              <w:t>1.1.</w:t>
            </w:r>
            <w:r w:rsidR="00626803">
              <w:rPr>
                <w:noProof/>
              </w:rPr>
              <w:tab/>
            </w:r>
            <w:r w:rsidR="00626803" w:rsidRPr="00136507">
              <w:rPr>
                <w:rStyle w:val="Hyperlink"/>
                <w:noProof/>
              </w:rPr>
              <w:t>Background</w:t>
            </w:r>
            <w:r w:rsidR="00626803">
              <w:rPr>
                <w:noProof/>
                <w:webHidden/>
              </w:rPr>
              <w:tab/>
            </w:r>
            <w:r w:rsidR="00626803">
              <w:rPr>
                <w:noProof/>
                <w:webHidden/>
              </w:rPr>
              <w:fldChar w:fldCharType="begin"/>
            </w:r>
            <w:r w:rsidR="00626803">
              <w:rPr>
                <w:noProof/>
                <w:webHidden/>
              </w:rPr>
              <w:instrText xml:space="preserve"> PAGEREF _Toc36643828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871F9FE" w14:textId="7B0B07CE" w:rsidR="00626803" w:rsidRDefault="00CD5572">
          <w:pPr>
            <w:pStyle w:val="TOC1"/>
            <w:tabs>
              <w:tab w:val="left" w:pos="660"/>
              <w:tab w:val="right" w:leader="dot" w:pos="9350"/>
            </w:tabs>
            <w:rPr>
              <w:noProof/>
            </w:rPr>
          </w:pPr>
          <w:hyperlink w:anchor="_Toc36643829" w:history="1">
            <w:r w:rsidR="00626803" w:rsidRPr="00136507">
              <w:rPr>
                <w:rStyle w:val="Hyperlink"/>
                <w:noProof/>
              </w:rPr>
              <w:t>1.2.</w:t>
            </w:r>
            <w:r w:rsidR="00626803">
              <w:rPr>
                <w:noProof/>
              </w:rPr>
              <w:tab/>
            </w:r>
            <w:r w:rsidR="00626803" w:rsidRPr="00136507">
              <w:rPr>
                <w:rStyle w:val="Hyperlink"/>
                <w:noProof/>
              </w:rPr>
              <w:t>Literature Review</w:t>
            </w:r>
            <w:r w:rsidR="00626803">
              <w:rPr>
                <w:noProof/>
                <w:webHidden/>
              </w:rPr>
              <w:tab/>
            </w:r>
            <w:r w:rsidR="00626803">
              <w:rPr>
                <w:noProof/>
                <w:webHidden/>
              </w:rPr>
              <w:fldChar w:fldCharType="begin"/>
            </w:r>
            <w:r w:rsidR="00626803">
              <w:rPr>
                <w:noProof/>
                <w:webHidden/>
              </w:rPr>
              <w:instrText xml:space="preserve"> PAGEREF _Toc36643829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79052D4" w14:textId="252FA3AC" w:rsidR="00626803" w:rsidRDefault="00CD5572">
          <w:pPr>
            <w:pStyle w:val="TOC1"/>
            <w:tabs>
              <w:tab w:val="left" w:pos="660"/>
              <w:tab w:val="right" w:leader="dot" w:pos="9350"/>
            </w:tabs>
            <w:rPr>
              <w:noProof/>
            </w:rPr>
          </w:pPr>
          <w:hyperlink w:anchor="_Toc36643830" w:history="1">
            <w:r w:rsidR="00626803" w:rsidRPr="00136507">
              <w:rPr>
                <w:rStyle w:val="Hyperlink"/>
                <w:noProof/>
              </w:rPr>
              <w:t>1.3.</w:t>
            </w:r>
            <w:r w:rsidR="00626803">
              <w:rPr>
                <w:noProof/>
              </w:rPr>
              <w:tab/>
            </w:r>
            <w:r w:rsidR="00626803" w:rsidRPr="00136507">
              <w:rPr>
                <w:rStyle w:val="Hyperlink"/>
                <w:noProof/>
              </w:rPr>
              <w:t>Research Question</w:t>
            </w:r>
            <w:r w:rsidR="00626803">
              <w:rPr>
                <w:noProof/>
                <w:webHidden/>
              </w:rPr>
              <w:tab/>
            </w:r>
            <w:r w:rsidR="00626803">
              <w:rPr>
                <w:noProof/>
                <w:webHidden/>
              </w:rPr>
              <w:fldChar w:fldCharType="begin"/>
            </w:r>
            <w:r w:rsidR="00626803">
              <w:rPr>
                <w:noProof/>
                <w:webHidden/>
              </w:rPr>
              <w:instrText xml:space="preserve"> PAGEREF _Toc36643830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6C6426B" w14:textId="77D547E2" w:rsidR="00626803" w:rsidRDefault="00CD5572">
          <w:pPr>
            <w:pStyle w:val="TOC1"/>
            <w:tabs>
              <w:tab w:val="left" w:pos="440"/>
              <w:tab w:val="right" w:leader="dot" w:pos="9350"/>
            </w:tabs>
            <w:rPr>
              <w:noProof/>
            </w:rPr>
          </w:pPr>
          <w:hyperlink w:anchor="_Toc36643831" w:history="1">
            <w:r w:rsidR="00626803" w:rsidRPr="00136507">
              <w:rPr>
                <w:rStyle w:val="Hyperlink"/>
                <w:noProof/>
              </w:rPr>
              <w:t>2.</w:t>
            </w:r>
            <w:r w:rsidR="00626803">
              <w:rPr>
                <w:noProof/>
              </w:rPr>
              <w:tab/>
            </w:r>
            <w:r w:rsidR="00626803" w:rsidRPr="00136507">
              <w:rPr>
                <w:rStyle w:val="Hyperlink"/>
                <w:noProof/>
              </w:rPr>
              <w:t>Methodology</w:t>
            </w:r>
            <w:r w:rsidR="00626803">
              <w:rPr>
                <w:noProof/>
                <w:webHidden/>
              </w:rPr>
              <w:tab/>
            </w:r>
            <w:r w:rsidR="00626803">
              <w:rPr>
                <w:noProof/>
                <w:webHidden/>
              </w:rPr>
              <w:fldChar w:fldCharType="begin"/>
            </w:r>
            <w:r w:rsidR="00626803">
              <w:rPr>
                <w:noProof/>
                <w:webHidden/>
              </w:rPr>
              <w:instrText xml:space="preserve"> PAGEREF _Toc36643831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EEECD93" w14:textId="435743FD" w:rsidR="00626803" w:rsidRDefault="00CD5572">
          <w:pPr>
            <w:pStyle w:val="TOC1"/>
            <w:tabs>
              <w:tab w:val="left" w:pos="660"/>
              <w:tab w:val="right" w:leader="dot" w:pos="9350"/>
            </w:tabs>
            <w:rPr>
              <w:noProof/>
            </w:rPr>
          </w:pPr>
          <w:hyperlink w:anchor="_Toc36643832" w:history="1">
            <w:r w:rsidR="00626803" w:rsidRPr="00136507">
              <w:rPr>
                <w:rStyle w:val="Hyperlink"/>
                <w:noProof/>
              </w:rPr>
              <w:t>2.1.</w:t>
            </w:r>
            <w:r w:rsidR="00626803">
              <w:rPr>
                <w:noProof/>
              </w:rPr>
              <w:tab/>
            </w:r>
            <w:r w:rsidR="00626803" w:rsidRPr="00136507">
              <w:rPr>
                <w:rStyle w:val="Hyperlink"/>
                <w:noProof/>
              </w:rPr>
              <w:t>Cross-Model Links (GCAM, PLEXOS, SEP)</w:t>
            </w:r>
            <w:r w:rsidR="00626803">
              <w:rPr>
                <w:noProof/>
                <w:webHidden/>
              </w:rPr>
              <w:tab/>
            </w:r>
            <w:r w:rsidR="00626803">
              <w:rPr>
                <w:noProof/>
                <w:webHidden/>
              </w:rPr>
              <w:fldChar w:fldCharType="begin"/>
            </w:r>
            <w:r w:rsidR="00626803">
              <w:rPr>
                <w:noProof/>
                <w:webHidden/>
              </w:rPr>
              <w:instrText xml:space="preserve"> PAGEREF _Toc36643832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A515DE9" w14:textId="03908D19" w:rsidR="00626803" w:rsidRDefault="00CD5572">
          <w:pPr>
            <w:pStyle w:val="TOC1"/>
            <w:tabs>
              <w:tab w:val="left" w:pos="660"/>
              <w:tab w:val="right" w:leader="dot" w:pos="9350"/>
            </w:tabs>
            <w:rPr>
              <w:noProof/>
            </w:rPr>
          </w:pPr>
          <w:hyperlink w:anchor="_Toc36643833" w:history="1">
            <w:r w:rsidR="00626803" w:rsidRPr="00136507">
              <w:rPr>
                <w:rStyle w:val="Hyperlink"/>
                <w:noProof/>
              </w:rPr>
              <w:t>2.2.</w:t>
            </w:r>
            <w:r w:rsidR="00626803">
              <w:rPr>
                <w:noProof/>
              </w:rPr>
              <w:tab/>
            </w:r>
            <w:r w:rsidR="00626803" w:rsidRPr="00136507">
              <w:rPr>
                <w:rStyle w:val="Hyperlink"/>
                <w:noProof/>
              </w:rPr>
              <w:t>GCAM Overview</w:t>
            </w:r>
            <w:r w:rsidR="00626803">
              <w:rPr>
                <w:noProof/>
                <w:webHidden/>
              </w:rPr>
              <w:tab/>
            </w:r>
            <w:r w:rsidR="00626803">
              <w:rPr>
                <w:noProof/>
                <w:webHidden/>
              </w:rPr>
              <w:fldChar w:fldCharType="begin"/>
            </w:r>
            <w:r w:rsidR="00626803">
              <w:rPr>
                <w:noProof/>
                <w:webHidden/>
              </w:rPr>
              <w:instrText xml:space="preserve"> PAGEREF _Toc36643833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E8CA7DC" w14:textId="5E8C504C" w:rsidR="00626803" w:rsidRDefault="00CD5572">
          <w:pPr>
            <w:pStyle w:val="TOC1"/>
            <w:tabs>
              <w:tab w:val="left" w:pos="660"/>
              <w:tab w:val="right" w:leader="dot" w:pos="9350"/>
            </w:tabs>
            <w:rPr>
              <w:noProof/>
            </w:rPr>
          </w:pPr>
          <w:hyperlink w:anchor="_Toc36643834" w:history="1">
            <w:r w:rsidR="00626803" w:rsidRPr="00136507">
              <w:rPr>
                <w:rStyle w:val="Hyperlink"/>
                <w:noProof/>
              </w:rPr>
              <w:t>2.3.</w:t>
            </w:r>
            <w:r w:rsidR="00626803">
              <w:rPr>
                <w:noProof/>
              </w:rPr>
              <w:tab/>
            </w:r>
            <w:r w:rsidR="00626803" w:rsidRPr="00136507">
              <w:rPr>
                <w:rStyle w:val="Hyperlink"/>
                <w:noProof/>
              </w:rPr>
              <w:t>GCAM Transport Sector Details</w:t>
            </w:r>
            <w:r w:rsidR="00626803">
              <w:rPr>
                <w:noProof/>
                <w:webHidden/>
              </w:rPr>
              <w:tab/>
            </w:r>
            <w:r w:rsidR="00626803">
              <w:rPr>
                <w:noProof/>
                <w:webHidden/>
              </w:rPr>
              <w:fldChar w:fldCharType="begin"/>
            </w:r>
            <w:r w:rsidR="00626803">
              <w:rPr>
                <w:noProof/>
                <w:webHidden/>
              </w:rPr>
              <w:instrText xml:space="preserve"> PAGEREF _Toc36643834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5107233" w14:textId="66B63C43" w:rsidR="00626803" w:rsidRDefault="00CD5572">
          <w:pPr>
            <w:pStyle w:val="TOC1"/>
            <w:tabs>
              <w:tab w:val="left" w:pos="660"/>
              <w:tab w:val="right" w:leader="dot" w:pos="9350"/>
            </w:tabs>
            <w:rPr>
              <w:noProof/>
            </w:rPr>
          </w:pPr>
          <w:hyperlink w:anchor="_Toc36643835" w:history="1">
            <w:r w:rsidR="00626803" w:rsidRPr="00136507">
              <w:rPr>
                <w:rStyle w:val="Hyperlink"/>
                <w:noProof/>
              </w:rPr>
              <w:t>2.4.</w:t>
            </w:r>
            <w:r w:rsidR="00626803">
              <w:rPr>
                <w:noProof/>
              </w:rPr>
              <w:tab/>
            </w:r>
            <w:r w:rsidR="00626803" w:rsidRPr="00136507">
              <w:rPr>
                <w:rStyle w:val="Hyperlink"/>
                <w:noProof/>
              </w:rPr>
              <w:t>GCAM Scenario Details</w:t>
            </w:r>
            <w:r w:rsidR="00626803">
              <w:rPr>
                <w:noProof/>
                <w:webHidden/>
              </w:rPr>
              <w:tab/>
            </w:r>
            <w:r w:rsidR="00626803">
              <w:rPr>
                <w:noProof/>
                <w:webHidden/>
              </w:rPr>
              <w:fldChar w:fldCharType="begin"/>
            </w:r>
            <w:r w:rsidR="00626803">
              <w:rPr>
                <w:noProof/>
                <w:webHidden/>
              </w:rPr>
              <w:instrText xml:space="preserve"> PAGEREF _Toc36643835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2F9C8BF" w14:textId="57643D8C" w:rsidR="00626803" w:rsidRDefault="00CD5572">
          <w:pPr>
            <w:pStyle w:val="TOC1"/>
            <w:tabs>
              <w:tab w:val="left" w:pos="660"/>
              <w:tab w:val="right" w:leader="dot" w:pos="9350"/>
            </w:tabs>
            <w:rPr>
              <w:noProof/>
            </w:rPr>
          </w:pPr>
          <w:hyperlink w:anchor="_Toc36643836" w:history="1">
            <w:r w:rsidR="00626803" w:rsidRPr="00136507">
              <w:rPr>
                <w:rStyle w:val="Hyperlink"/>
                <w:noProof/>
              </w:rPr>
              <w:t>2.5.</w:t>
            </w:r>
            <w:r w:rsidR="00626803">
              <w:rPr>
                <w:noProof/>
              </w:rPr>
              <w:tab/>
            </w:r>
            <w:r w:rsidR="00626803" w:rsidRPr="00136507">
              <w:rPr>
                <w:rStyle w:val="Hyperlink"/>
                <w:noProof/>
              </w:rPr>
              <w:t>PLEXOS Overview</w:t>
            </w:r>
            <w:r w:rsidR="00626803">
              <w:rPr>
                <w:noProof/>
                <w:webHidden/>
              </w:rPr>
              <w:tab/>
            </w:r>
            <w:r w:rsidR="00626803">
              <w:rPr>
                <w:noProof/>
                <w:webHidden/>
              </w:rPr>
              <w:fldChar w:fldCharType="begin"/>
            </w:r>
            <w:r w:rsidR="00626803">
              <w:rPr>
                <w:noProof/>
                <w:webHidden/>
              </w:rPr>
              <w:instrText xml:space="preserve"> PAGEREF _Toc36643836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3972666" w14:textId="4FBAF62F" w:rsidR="00626803" w:rsidRDefault="00CD5572">
          <w:pPr>
            <w:pStyle w:val="TOC1"/>
            <w:tabs>
              <w:tab w:val="left" w:pos="660"/>
              <w:tab w:val="right" w:leader="dot" w:pos="9350"/>
            </w:tabs>
            <w:rPr>
              <w:noProof/>
            </w:rPr>
          </w:pPr>
          <w:hyperlink w:anchor="_Toc36643837" w:history="1">
            <w:r w:rsidR="00626803" w:rsidRPr="00136507">
              <w:rPr>
                <w:rStyle w:val="Hyperlink"/>
                <w:noProof/>
              </w:rPr>
              <w:t>2.6.</w:t>
            </w:r>
            <w:r w:rsidR="00626803">
              <w:rPr>
                <w:noProof/>
              </w:rPr>
              <w:tab/>
            </w:r>
            <w:r w:rsidR="00626803" w:rsidRPr="00136507">
              <w:rPr>
                <w:rStyle w:val="Hyperlink"/>
                <w:noProof/>
              </w:rPr>
              <w:t>SEP Model Overview</w:t>
            </w:r>
            <w:r w:rsidR="00626803">
              <w:rPr>
                <w:noProof/>
                <w:webHidden/>
              </w:rPr>
              <w:tab/>
            </w:r>
            <w:r w:rsidR="00626803">
              <w:rPr>
                <w:noProof/>
                <w:webHidden/>
              </w:rPr>
              <w:fldChar w:fldCharType="begin"/>
            </w:r>
            <w:r w:rsidR="00626803">
              <w:rPr>
                <w:noProof/>
                <w:webHidden/>
              </w:rPr>
              <w:instrText xml:space="preserve"> PAGEREF _Toc36643837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8A8D6D1" w14:textId="733AA94A" w:rsidR="00626803" w:rsidRDefault="00CD5572">
          <w:pPr>
            <w:pStyle w:val="TOC1"/>
            <w:tabs>
              <w:tab w:val="left" w:pos="440"/>
              <w:tab w:val="right" w:leader="dot" w:pos="9350"/>
            </w:tabs>
            <w:rPr>
              <w:noProof/>
            </w:rPr>
          </w:pPr>
          <w:hyperlink w:anchor="_Toc36643838" w:history="1">
            <w:r w:rsidR="00626803" w:rsidRPr="00136507">
              <w:rPr>
                <w:rStyle w:val="Hyperlink"/>
                <w:noProof/>
              </w:rPr>
              <w:t>3.</w:t>
            </w:r>
            <w:r w:rsidR="00626803">
              <w:rPr>
                <w:noProof/>
              </w:rPr>
              <w:tab/>
            </w:r>
            <w:r w:rsidR="00626803" w:rsidRPr="00136507">
              <w:rPr>
                <w:rStyle w:val="Hyperlink"/>
                <w:noProof/>
              </w:rPr>
              <w:t>Results</w:t>
            </w:r>
            <w:r w:rsidR="00626803">
              <w:rPr>
                <w:noProof/>
                <w:webHidden/>
              </w:rPr>
              <w:tab/>
            </w:r>
            <w:r w:rsidR="00626803">
              <w:rPr>
                <w:noProof/>
                <w:webHidden/>
              </w:rPr>
              <w:fldChar w:fldCharType="begin"/>
            </w:r>
            <w:r w:rsidR="00626803">
              <w:rPr>
                <w:noProof/>
                <w:webHidden/>
              </w:rPr>
              <w:instrText xml:space="preserve"> PAGEREF _Toc36643838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0045FFDF" w14:textId="7A465B5E" w:rsidR="00626803" w:rsidRDefault="00CD5572">
          <w:pPr>
            <w:pStyle w:val="TOC1"/>
            <w:tabs>
              <w:tab w:val="left" w:pos="660"/>
              <w:tab w:val="right" w:leader="dot" w:pos="9350"/>
            </w:tabs>
            <w:rPr>
              <w:noProof/>
            </w:rPr>
          </w:pPr>
          <w:hyperlink w:anchor="_Toc36643839" w:history="1">
            <w:r w:rsidR="00626803" w:rsidRPr="00136507">
              <w:rPr>
                <w:rStyle w:val="Hyperlink"/>
                <w:noProof/>
              </w:rPr>
              <w:t>3.1.</w:t>
            </w:r>
            <w:r w:rsidR="00626803">
              <w:rPr>
                <w:noProof/>
              </w:rPr>
              <w:tab/>
            </w:r>
            <w:r w:rsidR="00626803" w:rsidRPr="00136507">
              <w:rPr>
                <w:rStyle w:val="Hyperlink"/>
                <w:noProof/>
              </w:rPr>
              <w:t>GCAM Baseline Results</w:t>
            </w:r>
            <w:r w:rsidR="00626803">
              <w:rPr>
                <w:noProof/>
                <w:webHidden/>
              </w:rPr>
              <w:tab/>
            </w:r>
            <w:r w:rsidR="00626803">
              <w:rPr>
                <w:noProof/>
                <w:webHidden/>
              </w:rPr>
              <w:fldChar w:fldCharType="begin"/>
            </w:r>
            <w:r w:rsidR="00626803">
              <w:rPr>
                <w:noProof/>
                <w:webHidden/>
              </w:rPr>
              <w:instrText xml:space="preserve"> PAGEREF _Toc36643839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1875CFE0" w14:textId="3EAB279A" w:rsidR="00626803" w:rsidRDefault="00CD5572">
          <w:pPr>
            <w:pStyle w:val="TOC1"/>
            <w:tabs>
              <w:tab w:val="left" w:pos="660"/>
              <w:tab w:val="right" w:leader="dot" w:pos="9350"/>
            </w:tabs>
            <w:rPr>
              <w:noProof/>
            </w:rPr>
          </w:pPr>
          <w:hyperlink w:anchor="_Toc36643840" w:history="1">
            <w:r w:rsidR="00626803" w:rsidRPr="00136507">
              <w:rPr>
                <w:rStyle w:val="Hyperlink"/>
                <w:noProof/>
              </w:rPr>
              <w:t>3.2.</w:t>
            </w:r>
            <w:r w:rsidR="00626803">
              <w:rPr>
                <w:noProof/>
              </w:rPr>
              <w:tab/>
            </w:r>
            <w:r w:rsidR="00626803" w:rsidRPr="00136507">
              <w:rPr>
                <w:rStyle w:val="Hyperlink"/>
                <w:noProof/>
              </w:rPr>
              <w:t>GCAM Scenario Results – EV adoption, emissions impacts</w:t>
            </w:r>
            <w:r w:rsidR="00626803">
              <w:rPr>
                <w:noProof/>
                <w:webHidden/>
              </w:rPr>
              <w:tab/>
            </w:r>
            <w:r w:rsidR="00626803">
              <w:rPr>
                <w:noProof/>
                <w:webHidden/>
              </w:rPr>
              <w:fldChar w:fldCharType="begin"/>
            </w:r>
            <w:r w:rsidR="00626803">
              <w:rPr>
                <w:noProof/>
                <w:webHidden/>
              </w:rPr>
              <w:instrText xml:space="preserve"> PAGEREF _Toc36643840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AB49140" w14:textId="3B35BAD0" w:rsidR="00626803" w:rsidRDefault="00CD5572">
          <w:pPr>
            <w:pStyle w:val="TOC1"/>
            <w:tabs>
              <w:tab w:val="left" w:pos="660"/>
              <w:tab w:val="right" w:leader="dot" w:pos="9350"/>
            </w:tabs>
            <w:rPr>
              <w:noProof/>
            </w:rPr>
          </w:pPr>
          <w:hyperlink w:anchor="_Toc36643841" w:history="1">
            <w:r w:rsidR="00626803" w:rsidRPr="00136507">
              <w:rPr>
                <w:rStyle w:val="Hyperlink"/>
                <w:noProof/>
              </w:rPr>
              <w:t>3.3.</w:t>
            </w:r>
            <w:r w:rsidR="00626803">
              <w:rPr>
                <w:noProof/>
              </w:rPr>
              <w:tab/>
            </w:r>
            <w:r w:rsidR="00626803" w:rsidRPr="00136507">
              <w:rPr>
                <w:rStyle w:val="Hyperlink"/>
                <w:noProof/>
              </w:rPr>
              <w:t>PLEXOS Results – power demand, infrastructure needs</w:t>
            </w:r>
            <w:r w:rsidR="00626803">
              <w:rPr>
                <w:noProof/>
                <w:webHidden/>
              </w:rPr>
              <w:tab/>
            </w:r>
            <w:r w:rsidR="00626803">
              <w:rPr>
                <w:noProof/>
                <w:webHidden/>
              </w:rPr>
              <w:fldChar w:fldCharType="begin"/>
            </w:r>
            <w:r w:rsidR="00626803">
              <w:rPr>
                <w:noProof/>
                <w:webHidden/>
              </w:rPr>
              <w:instrText xml:space="preserve"> PAGEREF _Toc36643841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C353A64" w14:textId="4AA7BBCA" w:rsidR="00626803" w:rsidRDefault="00CD5572">
          <w:pPr>
            <w:pStyle w:val="TOC1"/>
            <w:tabs>
              <w:tab w:val="left" w:pos="660"/>
              <w:tab w:val="right" w:leader="dot" w:pos="9350"/>
            </w:tabs>
            <w:rPr>
              <w:noProof/>
            </w:rPr>
          </w:pPr>
          <w:hyperlink w:anchor="_Toc36643842" w:history="1">
            <w:r w:rsidR="00626803" w:rsidRPr="00136507">
              <w:rPr>
                <w:rStyle w:val="Hyperlink"/>
                <w:noProof/>
              </w:rPr>
              <w:t>3.4.</w:t>
            </w:r>
            <w:r w:rsidR="00626803">
              <w:rPr>
                <w:noProof/>
              </w:rPr>
              <w:tab/>
            </w:r>
            <w:r w:rsidR="00626803" w:rsidRPr="00136507">
              <w:rPr>
                <w:rStyle w:val="Hyperlink"/>
                <w:noProof/>
              </w:rPr>
              <w:t>SEP Model Results – fuel needs by type, fuel costs</w:t>
            </w:r>
            <w:r w:rsidR="00626803">
              <w:rPr>
                <w:noProof/>
                <w:webHidden/>
              </w:rPr>
              <w:tab/>
            </w:r>
            <w:r w:rsidR="00626803">
              <w:rPr>
                <w:noProof/>
                <w:webHidden/>
              </w:rPr>
              <w:fldChar w:fldCharType="begin"/>
            </w:r>
            <w:r w:rsidR="00626803">
              <w:rPr>
                <w:noProof/>
                <w:webHidden/>
              </w:rPr>
              <w:instrText xml:space="preserve"> PAGEREF _Toc36643842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10E0132" w14:textId="49B174C7" w:rsidR="00626803" w:rsidRDefault="00CD5572">
          <w:pPr>
            <w:pStyle w:val="TOC1"/>
            <w:tabs>
              <w:tab w:val="left" w:pos="440"/>
              <w:tab w:val="right" w:leader="dot" w:pos="9350"/>
            </w:tabs>
            <w:rPr>
              <w:noProof/>
            </w:rPr>
          </w:pPr>
          <w:hyperlink w:anchor="_Toc36643843" w:history="1">
            <w:r w:rsidR="00626803" w:rsidRPr="00136507">
              <w:rPr>
                <w:rStyle w:val="Hyperlink"/>
                <w:noProof/>
              </w:rPr>
              <w:t>4.</w:t>
            </w:r>
            <w:r w:rsidR="00626803">
              <w:rPr>
                <w:noProof/>
              </w:rPr>
              <w:tab/>
            </w:r>
            <w:r w:rsidR="00626803" w:rsidRPr="00136507">
              <w:rPr>
                <w:rStyle w:val="Hyperlink"/>
                <w:noProof/>
              </w:rPr>
              <w:t>Discussion &amp; Conclusions</w:t>
            </w:r>
            <w:r w:rsidR="00626803">
              <w:rPr>
                <w:noProof/>
                <w:webHidden/>
              </w:rPr>
              <w:tab/>
            </w:r>
            <w:r w:rsidR="00626803">
              <w:rPr>
                <w:noProof/>
                <w:webHidden/>
              </w:rPr>
              <w:fldChar w:fldCharType="begin"/>
            </w:r>
            <w:r w:rsidR="00626803">
              <w:rPr>
                <w:noProof/>
                <w:webHidden/>
              </w:rPr>
              <w:instrText xml:space="preserve"> PAGEREF _Toc36643843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3150A02D" w14:textId="206746AD" w:rsidR="00626803" w:rsidRDefault="00CD5572">
          <w:pPr>
            <w:pStyle w:val="TOC1"/>
            <w:tabs>
              <w:tab w:val="right" w:leader="dot" w:pos="9350"/>
            </w:tabs>
            <w:rPr>
              <w:noProof/>
            </w:rPr>
          </w:pPr>
          <w:hyperlink w:anchor="_Toc36643844" w:history="1">
            <w:r w:rsidR="00626803" w:rsidRPr="00136507">
              <w:rPr>
                <w:rStyle w:val="Hyperlink"/>
                <w:noProof/>
              </w:rPr>
              <w:t>References</w:t>
            </w:r>
            <w:r w:rsidR="00626803">
              <w:rPr>
                <w:noProof/>
                <w:webHidden/>
              </w:rPr>
              <w:tab/>
            </w:r>
            <w:r w:rsidR="00626803">
              <w:rPr>
                <w:noProof/>
                <w:webHidden/>
              </w:rPr>
              <w:fldChar w:fldCharType="begin"/>
            </w:r>
            <w:r w:rsidR="00626803">
              <w:rPr>
                <w:noProof/>
                <w:webHidden/>
              </w:rPr>
              <w:instrText xml:space="preserve"> PAGEREF _Toc36643844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D1D9CFC" w14:textId="6CB84D07" w:rsidR="00626803" w:rsidRDefault="00CD5572">
          <w:pPr>
            <w:pStyle w:val="TOC1"/>
            <w:tabs>
              <w:tab w:val="right" w:leader="dot" w:pos="9350"/>
            </w:tabs>
            <w:rPr>
              <w:noProof/>
            </w:rPr>
          </w:pPr>
          <w:hyperlink w:anchor="_Toc36643845" w:history="1">
            <w:r w:rsidR="00626803" w:rsidRPr="00136507">
              <w:rPr>
                <w:rStyle w:val="Hyperlink"/>
                <w:noProof/>
              </w:rPr>
              <w:t>Appendices</w:t>
            </w:r>
            <w:r w:rsidR="00626803">
              <w:rPr>
                <w:noProof/>
                <w:webHidden/>
              </w:rPr>
              <w:tab/>
            </w:r>
            <w:r w:rsidR="00626803">
              <w:rPr>
                <w:noProof/>
                <w:webHidden/>
              </w:rPr>
              <w:fldChar w:fldCharType="begin"/>
            </w:r>
            <w:r w:rsidR="00626803">
              <w:rPr>
                <w:noProof/>
                <w:webHidden/>
              </w:rPr>
              <w:instrText xml:space="preserve"> PAGEREF _Toc36643845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741C6A0D" w14:textId="245C0FCC" w:rsidR="00626803" w:rsidRDefault="00CD5572">
          <w:pPr>
            <w:pStyle w:val="TOC1"/>
            <w:tabs>
              <w:tab w:val="left" w:pos="1320"/>
              <w:tab w:val="right" w:leader="dot" w:pos="9350"/>
            </w:tabs>
            <w:rPr>
              <w:noProof/>
            </w:rPr>
          </w:pPr>
          <w:hyperlink w:anchor="_Toc36643846" w:history="1">
            <w:r w:rsidR="00626803" w:rsidRPr="00136507">
              <w:rPr>
                <w:rStyle w:val="Hyperlink"/>
                <w:noProof/>
              </w:rPr>
              <w:t>Appendix A</w:t>
            </w:r>
            <w:r w:rsidR="00626803">
              <w:rPr>
                <w:noProof/>
              </w:rPr>
              <w:tab/>
            </w:r>
            <w:r w:rsidR="00626803" w:rsidRPr="00136507">
              <w:rPr>
                <w:rStyle w:val="Hyperlink"/>
                <w:noProof/>
              </w:rPr>
              <w:t>Pakistan-specific changes to core GCAM</w:t>
            </w:r>
            <w:r w:rsidR="00626803">
              <w:rPr>
                <w:noProof/>
                <w:webHidden/>
              </w:rPr>
              <w:tab/>
            </w:r>
            <w:r w:rsidR="00626803">
              <w:rPr>
                <w:noProof/>
                <w:webHidden/>
              </w:rPr>
              <w:fldChar w:fldCharType="begin"/>
            </w:r>
            <w:r w:rsidR="00626803">
              <w:rPr>
                <w:noProof/>
                <w:webHidden/>
              </w:rPr>
              <w:instrText xml:space="preserve"> PAGEREF _Toc36643846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011D7454" w14:textId="0EAAC5CB" w:rsidR="00626803" w:rsidRDefault="00CD5572">
          <w:pPr>
            <w:pStyle w:val="TOC2"/>
            <w:tabs>
              <w:tab w:val="left" w:pos="880"/>
              <w:tab w:val="right" w:leader="dot" w:pos="9350"/>
            </w:tabs>
            <w:rPr>
              <w:noProof/>
            </w:rPr>
          </w:pPr>
          <w:hyperlink w:anchor="_Toc36643847" w:history="1">
            <w:r w:rsidR="00626803" w:rsidRPr="00136507">
              <w:rPr>
                <w:rStyle w:val="Hyperlink"/>
                <w:noProof/>
              </w:rPr>
              <w:t>A.1</w:t>
            </w:r>
            <w:r w:rsidR="00626803">
              <w:rPr>
                <w:noProof/>
              </w:rPr>
              <w:tab/>
            </w:r>
            <w:r w:rsidR="00626803" w:rsidRPr="00136507">
              <w:rPr>
                <w:rStyle w:val="Hyperlink"/>
                <w:noProof/>
              </w:rPr>
              <w:t>Socioeconomic assumptions</w:t>
            </w:r>
            <w:r w:rsidR="00626803">
              <w:rPr>
                <w:noProof/>
                <w:webHidden/>
              </w:rPr>
              <w:tab/>
            </w:r>
            <w:r w:rsidR="00626803">
              <w:rPr>
                <w:noProof/>
                <w:webHidden/>
              </w:rPr>
              <w:fldChar w:fldCharType="begin"/>
            </w:r>
            <w:r w:rsidR="00626803">
              <w:rPr>
                <w:noProof/>
                <w:webHidden/>
              </w:rPr>
              <w:instrText xml:space="preserve"> PAGEREF _Toc36643847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2047AE1" w14:textId="2FDCE870" w:rsidR="00626803" w:rsidRDefault="00CD5572">
          <w:pPr>
            <w:pStyle w:val="TOC2"/>
            <w:tabs>
              <w:tab w:val="left" w:pos="880"/>
              <w:tab w:val="right" w:leader="dot" w:pos="9350"/>
            </w:tabs>
            <w:rPr>
              <w:noProof/>
            </w:rPr>
          </w:pPr>
          <w:hyperlink w:anchor="_Toc36643848" w:history="1">
            <w:r w:rsidR="00626803" w:rsidRPr="00136507">
              <w:rPr>
                <w:rStyle w:val="Hyperlink"/>
                <w:noProof/>
              </w:rPr>
              <w:t>A.2</w:t>
            </w:r>
            <w:r w:rsidR="00626803">
              <w:rPr>
                <w:noProof/>
              </w:rPr>
              <w:tab/>
            </w:r>
            <w:r w:rsidR="00626803" w:rsidRPr="00136507">
              <w:rPr>
                <w:rStyle w:val="Hyperlink"/>
                <w:noProof/>
              </w:rPr>
              <w:t>Power sector changes</w:t>
            </w:r>
            <w:r w:rsidR="00626803">
              <w:rPr>
                <w:noProof/>
                <w:webHidden/>
              </w:rPr>
              <w:tab/>
            </w:r>
            <w:r w:rsidR="00626803">
              <w:rPr>
                <w:noProof/>
                <w:webHidden/>
              </w:rPr>
              <w:fldChar w:fldCharType="begin"/>
            </w:r>
            <w:r w:rsidR="00626803">
              <w:rPr>
                <w:noProof/>
                <w:webHidden/>
              </w:rPr>
              <w:instrText xml:space="preserve"> PAGEREF _Toc36643848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0EAE4B3" w14:textId="355AD59F" w:rsidR="00626803" w:rsidRDefault="00CD5572">
          <w:pPr>
            <w:pStyle w:val="TOC3"/>
            <w:tabs>
              <w:tab w:val="left" w:pos="1320"/>
              <w:tab w:val="right" w:leader="dot" w:pos="9350"/>
            </w:tabs>
            <w:rPr>
              <w:noProof/>
            </w:rPr>
          </w:pPr>
          <w:hyperlink w:anchor="_Toc36643849" w:history="1">
            <w:r w:rsidR="00626803" w:rsidRPr="00136507">
              <w:rPr>
                <w:rStyle w:val="Hyperlink"/>
                <w:noProof/>
              </w:rPr>
              <w:t>A.1.1</w:t>
            </w:r>
            <w:r w:rsidR="00626803">
              <w:rPr>
                <w:noProof/>
              </w:rPr>
              <w:tab/>
            </w:r>
            <w:r w:rsidR="00626803" w:rsidRPr="00136507">
              <w:rPr>
                <w:rStyle w:val="Hyperlink"/>
                <w:noProof/>
              </w:rPr>
              <w:t>Fossil Generation</w:t>
            </w:r>
            <w:r w:rsidR="00626803">
              <w:rPr>
                <w:noProof/>
                <w:webHidden/>
              </w:rPr>
              <w:tab/>
            </w:r>
            <w:r w:rsidR="00626803">
              <w:rPr>
                <w:noProof/>
                <w:webHidden/>
              </w:rPr>
              <w:fldChar w:fldCharType="begin"/>
            </w:r>
            <w:r w:rsidR="00626803">
              <w:rPr>
                <w:noProof/>
                <w:webHidden/>
              </w:rPr>
              <w:instrText xml:space="preserve"> PAGEREF _Toc36643849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2E549FF7" w14:textId="4A570780" w:rsidR="00626803" w:rsidRDefault="00CD5572">
          <w:pPr>
            <w:pStyle w:val="TOC3"/>
            <w:tabs>
              <w:tab w:val="left" w:pos="1320"/>
              <w:tab w:val="right" w:leader="dot" w:pos="9350"/>
            </w:tabs>
            <w:rPr>
              <w:noProof/>
            </w:rPr>
          </w:pPr>
          <w:hyperlink w:anchor="_Toc36643850" w:history="1">
            <w:r w:rsidR="00626803" w:rsidRPr="00136507">
              <w:rPr>
                <w:rStyle w:val="Hyperlink"/>
                <w:noProof/>
              </w:rPr>
              <w:t>A.1.2</w:t>
            </w:r>
            <w:r w:rsidR="00626803">
              <w:rPr>
                <w:noProof/>
              </w:rPr>
              <w:tab/>
            </w:r>
            <w:r w:rsidR="00626803" w:rsidRPr="00136507">
              <w:rPr>
                <w:rStyle w:val="Hyperlink"/>
                <w:noProof/>
              </w:rPr>
              <w:t>Hydropower</w:t>
            </w:r>
            <w:r w:rsidR="00626803">
              <w:rPr>
                <w:noProof/>
                <w:webHidden/>
              </w:rPr>
              <w:tab/>
            </w:r>
            <w:r w:rsidR="00626803">
              <w:rPr>
                <w:noProof/>
                <w:webHidden/>
              </w:rPr>
              <w:fldChar w:fldCharType="begin"/>
            </w:r>
            <w:r w:rsidR="00626803">
              <w:rPr>
                <w:noProof/>
                <w:webHidden/>
              </w:rPr>
              <w:instrText xml:space="preserve"> PAGEREF _Toc36643850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7F8980A6" w14:textId="1DCFBE9E" w:rsidR="00626803" w:rsidRDefault="00CD5572">
          <w:pPr>
            <w:pStyle w:val="TOC3"/>
            <w:tabs>
              <w:tab w:val="left" w:pos="1320"/>
              <w:tab w:val="right" w:leader="dot" w:pos="9350"/>
            </w:tabs>
            <w:rPr>
              <w:noProof/>
            </w:rPr>
          </w:pPr>
          <w:hyperlink w:anchor="_Toc36643851" w:history="1">
            <w:r w:rsidR="00626803" w:rsidRPr="00136507">
              <w:rPr>
                <w:rStyle w:val="Hyperlink"/>
                <w:noProof/>
              </w:rPr>
              <w:t>A.1.3</w:t>
            </w:r>
            <w:r w:rsidR="00626803">
              <w:rPr>
                <w:noProof/>
              </w:rPr>
              <w:tab/>
            </w:r>
            <w:r w:rsidR="00626803" w:rsidRPr="00136507">
              <w:rPr>
                <w:rStyle w:val="Hyperlink"/>
                <w:noProof/>
              </w:rPr>
              <w:t>Nuclear</w:t>
            </w:r>
            <w:r w:rsidR="00626803">
              <w:rPr>
                <w:noProof/>
                <w:webHidden/>
              </w:rPr>
              <w:tab/>
            </w:r>
            <w:r w:rsidR="00626803">
              <w:rPr>
                <w:noProof/>
                <w:webHidden/>
              </w:rPr>
              <w:fldChar w:fldCharType="begin"/>
            </w:r>
            <w:r w:rsidR="00626803">
              <w:rPr>
                <w:noProof/>
                <w:webHidden/>
              </w:rPr>
              <w:instrText xml:space="preserve"> PAGEREF _Toc36643851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591949CD" w14:textId="0795A0AB" w:rsidR="00626803" w:rsidRDefault="00CD5572">
          <w:pPr>
            <w:pStyle w:val="TOC2"/>
            <w:tabs>
              <w:tab w:val="left" w:pos="880"/>
              <w:tab w:val="right" w:leader="dot" w:pos="9350"/>
            </w:tabs>
            <w:rPr>
              <w:noProof/>
            </w:rPr>
          </w:pPr>
          <w:hyperlink w:anchor="_Toc36643852" w:history="1">
            <w:r w:rsidR="00626803" w:rsidRPr="00136507">
              <w:rPr>
                <w:rStyle w:val="Hyperlink"/>
                <w:noProof/>
              </w:rPr>
              <w:t>A.2</w:t>
            </w:r>
            <w:r w:rsidR="00626803">
              <w:rPr>
                <w:noProof/>
              </w:rPr>
              <w:tab/>
            </w:r>
            <w:r w:rsidR="00626803" w:rsidRPr="00136507">
              <w:rPr>
                <w:rStyle w:val="Hyperlink"/>
                <w:noProof/>
              </w:rPr>
              <w:t>Industry changes</w:t>
            </w:r>
            <w:r w:rsidR="00626803">
              <w:rPr>
                <w:noProof/>
                <w:webHidden/>
              </w:rPr>
              <w:tab/>
            </w:r>
            <w:r w:rsidR="00626803">
              <w:rPr>
                <w:noProof/>
                <w:webHidden/>
              </w:rPr>
              <w:fldChar w:fldCharType="begin"/>
            </w:r>
            <w:r w:rsidR="00626803">
              <w:rPr>
                <w:noProof/>
                <w:webHidden/>
              </w:rPr>
              <w:instrText xml:space="preserve"> PAGEREF _Toc36643852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3A313416" w14:textId="7BF7E060" w:rsidR="00626803" w:rsidRDefault="00CD5572">
          <w:pPr>
            <w:pStyle w:val="TOC2"/>
            <w:tabs>
              <w:tab w:val="left" w:pos="880"/>
              <w:tab w:val="right" w:leader="dot" w:pos="9350"/>
            </w:tabs>
            <w:rPr>
              <w:noProof/>
            </w:rPr>
          </w:pPr>
          <w:hyperlink w:anchor="_Toc36643853" w:history="1">
            <w:r w:rsidR="00626803" w:rsidRPr="00136507">
              <w:rPr>
                <w:rStyle w:val="Hyperlink"/>
                <w:noProof/>
              </w:rPr>
              <w:t>A.3</w:t>
            </w:r>
            <w:r w:rsidR="00626803">
              <w:rPr>
                <w:noProof/>
              </w:rPr>
              <w:tab/>
            </w:r>
            <w:r w:rsidR="00626803" w:rsidRPr="00136507">
              <w:rPr>
                <w:rStyle w:val="Hyperlink"/>
                <w:noProof/>
              </w:rPr>
              <w:t>Transportation changes</w:t>
            </w:r>
            <w:r w:rsidR="00626803">
              <w:rPr>
                <w:noProof/>
                <w:webHidden/>
              </w:rPr>
              <w:tab/>
            </w:r>
            <w:r w:rsidR="00626803">
              <w:rPr>
                <w:noProof/>
                <w:webHidden/>
              </w:rPr>
              <w:fldChar w:fldCharType="begin"/>
            </w:r>
            <w:r w:rsidR="00626803">
              <w:rPr>
                <w:noProof/>
                <w:webHidden/>
              </w:rPr>
              <w:instrText xml:space="preserve"> PAGEREF _Toc36643853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0CA7F814" w14:textId="65475865" w:rsidR="00626803" w:rsidRDefault="00CD5572">
          <w:pPr>
            <w:pStyle w:val="TOC3"/>
            <w:tabs>
              <w:tab w:val="left" w:pos="1320"/>
              <w:tab w:val="right" w:leader="dot" w:pos="9350"/>
            </w:tabs>
            <w:rPr>
              <w:noProof/>
            </w:rPr>
          </w:pPr>
          <w:hyperlink w:anchor="_Toc36643854" w:history="1">
            <w:r w:rsidR="00626803" w:rsidRPr="00136507">
              <w:rPr>
                <w:rStyle w:val="Hyperlink"/>
                <w:noProof/>
              </w:rPr>
              <w:t>A.3.1</w:t>
            </w:r>
            <w:r w:rsidR="00626803">
              <w:rPr>
                <w:noProof/>
              </w:rPr>
              <w:tab/>
            </w:r>
            <w:r w:rsidR="00626803" w:rsidRPr="00136507">
              <w:rPr>
                <w:rStyle w:val="Hyperlink"/>
                <w:noProof/>
              </w:rPr>
              <w:t>General updates to transportation assumptions</w:t>
            </w:r>
            <w:r w:rsidR="00626803">
              <w:rPr>
                <w:noProof/>
                <w:webHidden/>
              </w:rPr>
              <w:tab/>
            </w:r>
            <w:r w:rsidR="00626803">
              <w:rPr>
                <w:noProof/>
                <w:webHidden/>
              </w:rPr>
              <w:fldChar w:fldCharType="begin"/>
            </w:r>
            <w:r w:rsidR="00626803">
              <w:rPr>
                <w:noProof/>
                <w:webHidden/>
              </w:rPr>
              <w:instrText xml:space="preserve"> PAGEREF _Toc36643854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22E4C0B4" w14:textId="6B36B7AE" w:rsidR="00626803" w:rsidRDefault="00CD5572">
          <w:pPr>
            <w:pStyle w:val="TOC3"/>
            <w:tabs>
              <w:tab w:val="left" w:pos="1320"/>
              <w:tab w:val="right" w:leader="dot" w:pos="9350"/>
            </w:tabs>
            <w:rPr>
              <w:noProof/>
            </w:rPr>
          </w:pPr>
          <w:hyperlink w:anchor="_Toc36643855" w:history="1">
            <w:r w:rsidR="00626803" w:rsidRPr="00136507">
              <w:rPr>
                <w:rStyle w:val="Hyperlink"/>
                <w:noProof/>
              </w:rPr>
              <w:t>A.3.2</w:t>
            </w:r>
            <w:r w:rsidR="00626803">
              <w:rPr>
                <w:noProof/>
              </w:rPr>
              <w:tab/>
            </w:r>
            <w:r w:rsidR="00626803" w:rsidRPr="00136507">
              <w:rPr>
                <w:rStyle w:val="Hyperlink"/>
                <w:noProof/>
              </w:rPr>
              <w:t>Pakistan-specific transportation changes</w:t>
            </w:r>
            <w:r w:rsidR="00626803">
              <w:rPr>
                <w:noProof/>
                <w:webHidden/>
              </w:rPr>
              <w:tab/>
            </w:r>
            <w:r w:rsidR="00626803">
              <w:rPr>
                <w:noProof/>
                <w:webHidden/>
              </w:rPr>
              <w:fldChar w:fldCharType="begin"/>
            </w:r>
            <w:r w:rsidR="00626803">
              <w:rPr>
                <w:noProof/>
                <w:webHidden/>
              </w:rPr>
              <w:instrText xml:space="preserve"> PAGEREF _Toc36643855 \h </w:instrText>
            </w:r>
            <w:r w:rsidR="00626803">
              <w:rPr>
                <w:noProof/>
                <w:webHidden/>
              </w:rPr>
            </w:r>
            <w:r w:rsidR="00626803">
              <w:rPr>
                <w:noProof/>
                <w:webHidden/>
              </w:rPr>
              <w:fldChar w:fldCharType="separate"/>
            </w:r>
            <w:r w:rsidR="00626803">
              <w:rPr>
                <w:noProof/>
                <w:webHidden/>
              </w:rPr>
              <w:t>8</w:t>
            </w:r>
            <w:r w:rsidR="00626803">
              <w:rPr>
                <w:noProof/>
                <w:webHidden/>
              </w:rPr>
              <w:fldChar w:fldCharType="end"/>
            </w:r>
          </w:hyperlink>
        </w:p>
        <w:p w14:paraId="3CC17E07" w14:textId="2594CD30" w:rsidR="00626803" w:rsidRDefault="00CD5572">
          <w:pPr>
            <w:pStyle w:val="TOC3"/>
            <w:tabs>
              <w:tab w:val="left" w:pos="1320"/>
              <w:tab w:val="right" w:leader="dot" w:pos="9350"/>
            </w:tabs>
            <w:rPr>
              <w:noProof/>
            </w:rPr>
          </w:pPr>
          <w:hyperlink w:anchor="_Toc36643856" w:history="1">
            <w:r w:rsidR="00626803" w:rsidRPr="00136507">
              <w:rPr>
                <w:rStyle w:val="Hyperlink"/>
                <w:noProof/>
              </w:rPr>
              <w:t>A.3.3</w:t>
            </w:r>
            <w:r w:rsidR="00626803">
              <w:rPr>
                <w:noProof/>
              </w:rPr>
              <w:tab/>
            </w:r>
            <w:r w:rsidR="00626803" w:rsidRPr="00136507">
              <w:rPr>
                <w:rStyle w:val="Hyperlink"/>
                <w:noProof/>
              </w:rPr>
              <w:t>Battery cost curves update (1/16/20)</w:t>
            </w:r>
            <w:r w:rsidR="00626803">
              <w:rPr>
                <w:noProof/>
                <w:webHidden/>
              </w:rPr>
              <w:tab/>
            </w:r>
            <w:r w:rsidR="00626803">
              <w:rPr>
                <w:noProof/>
                <w:webHidden/>
              </w:rPr>
              <w:fldChar w:fldCharType="begin"/>
            </w:r>
            <w:r w:rsidR="00626803">
              <w:rPr>
                <w:noProof/>
                <w:webHidden/>
              </w:rPr>
              <w:instrText xml:space="preserve"> PAGEREF _Toc36643856 \h </w:instrText>
            </w:r>
            <w:r w:rsidR="00626803">
              <w:rPr>
                <w:noProof/>
                <w:webHidden/>
              </w:rPr>
            </w:r>
            <w:r w:rsidR="00626803">
              <w:rPr>
                <w:noProof/>
                <w:webHidden/>
              </w:rPr>
              <w:fldChar w:fldCharType="separate"/>
            </w:r>
            <w:r w:rsidR="00626803">
              <w:rPr>
                <w:noProof/>
                <w:webHidden/>
              </w:rPr>
              <w:t>10</w:t>
            </w:r>
            <w:r w:rsidR="00626803">
              <w:rPr>
                <w:noProof/>
                <w:webHidden/>
              </w:rPr>
              <w:fldChar w:fldCharType="end"/>
            </w:r>
          </w:hyperlink>
        </w:p>
        <w:p w14:paraId="660C94B4" w14:textId="2D4BC383" w:rsidR="00626803" w:rsidRDefault="00CD5572">
          <w:pPr>
            <w:pStyle w:val="TOC2"/>
            <w:tabs>
              <w:tab w:val="left" w:pos="1100"/>
              <w:tab w:val="right" w:leader="dot" w:pos="9350"/>
            </w:tabs>
            <w:rPr>
              <w:noProof/>
            </w:rPr>
          </w:pPr>
          <w:hyperlink w:anchor="_Toc36643857" w:history="1">
            <w:r w:rsidR="00626803" w:rsidRPr="00136507">
              <w:rPr>
                <w:rStyle w:val="Hyperlink"/>
                <w:i/>
                <w:iCs/>
                <w:noProof/>
              </w:rPr>
              <w:t>A.3.3.2</w:t>
            </w:r>
            <w:r w:rsidR="00626803">
              <w:rPr>
                <w:noProof/>
              </w:rPr>
              <w:tab/>
            </w:r>
            <w:r w:rsidR="00626803" w:rsidRPr="00136507">
              <w:rPr>
                <w:rStyle w:val="Hyperlink"/>
                <w:i/>
                <w:iCs/>
                <w:noProof/>
              </w:rPr>
              <w:t>4W LDVs</w:t>
            </w:r>
            <w:r w:rsidR="00626803">
              <w:rPr>
                <w:noProof/>
                <w:webHidden/>
              </w:rPr>
              <w:tab/>
            </w:r>
            <w:r w:rsidR="00626803">
              <w:rPr>
                <w:noProof/>
                <w:webHidden/>
              </w:rPr>
              <w:fldChar w:fldCharType="begin"/>
            </w:r>
            <w:r w:rsidR="00626803">
              <w:rPr>
                <w:noProof/>
                <w:webHidden/>
              </w:rPr>
              <w:instrText xml:space="preserve"> PAGEREF _Toc36643857 \h </w:instrText>
            </w:r>
            <w:r w:rsidR="00626803">
              <w:rPr>
                <w:noProof/>
                <w:webHidden/>
              </w:rPr>
            </w:r>
            <w:r w:rsidR="00626803">
              <w:rPr>
                <w:noProof/>
                <w:webHidden/>
              </w:rPr>
              <w:fldChar w:fldCharType="separate"/>
            </w:r>
            <w:r w:rsidR="00626803">
              <w:rPr>
                <w:noProof/>
                <w:webHidden/>
              </w:rPr>
              <w:t>11</w:t>
            </w:r>
            <w:r w:rsidR="00626803">
              <w:rPr>
                <w:noProof/>
                <w:webHidden/>
              </w:rPr>
              <w:fldChar w:fldCharType="end"/>
            </w:r>
          </w:hyperlink>
        </w:p>
        <w:p w14:paraId="0BB1A625" w14:textId="74185DA1" w:rsidR="00626803" w:rsidRDefault="00CD5572">
          <w:pPr>
            <w:pStyle w:val="TOC2"/>
            <w:tabs>
              <w:tab w:val="left" w:pos="1100"/>
              <w:tab w:val="right" w:leader="dot" w:pos="9350"/>
            </w:tabs>
            <w:rPr>
              <w:noProof/>
            </w:rPr>
          </w:pPr>
          <w:hyperlink w:anchor="_Toc36643858" w:history="1">
            <w:r w:rsidR="00626803" w:rsidRPr="00136507">
              <w:rPr>
                <w:rStyle w:val="Hyperlink"/>
                <w:i/>
                <w:iCs/>
                <w:noProof/>
              </w:rPr>
              <w:t>A.3.3.3</w:t>
            </w:r>
            <w:r w:rsidR="00626803">
              <w:rPr>
                <w:noProof/>
              </w:rPr>
              <w:tab/>
            </w:r>
            <w:r w:rsidR="00626803" w:rsidRPr="00136507">
              <w:rPr>
                <w:rStyle w:val="Hyperlink"/>
                <w:i/>
                <w:iCs/>
                <w:noProof/>
              </w:rPr>
              <w:t>2-wheelers</w:t>
            </w:r>
            <w:r w:rsidR="00626803">
              <w:rPr>
                <w:noProof/>
                <w:webHidden/>
              </w:rPr>
              <w:tab/>
            </w:r>
            <w:r w:rsidR="00626803">
              <w:rPr>
                <w:noProof/>
                <w:webHidden/>
              </w:rPr>
              <w:fldChar w:fldCharType="begin"/>
            </w:r>
            <w:r w:rsidR="00626803">
              <w:rPr>
                <w:noProof/>
                <w:webHidden/>
              </w:rPr>
              <w:instrText xml:space="preserve"> PAGEREF _Toc36643858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393F8A5F" w14:textId="1F188546" w:rsidR="00626803" w:rsidRDefault="00CD5572">
          <w:pPr>
            <w:pStyle w:val="TOC2"/>
            <w:tabs>
              <w:tab w:val="right" w:leader="dot" w:pos="9350"/>
            </w:tabs>
            <w:rPr>
              <w:noProof/>
            </w:rPr>
          </w:pPr>
          <w:hyperlink w:anchor="_Toc36643859" w:history="1">
            <w:r w:rsidR="00626803" w:rsidRPr="00136507">
              <w:rPr>
                <w:rStyle w:val="Hyperlink"/>
                <w:noProof/>
              </w:rPr>
              <w:t>3-wheelers</w:t>
            </w:r>
            <w:r w:rsidR="00626803">
              <w:rPr>
                <w:noProof/>
                <w:webHidden/>
              </w:rPr>
              <w:tab/>
            </w:r>
            <w:r w:rsidR="00626803">
              <w:rPr>
                <w:noProof/>
                <w:webHidden/>
              </w:rPr>
              <w:fldChar w:fldCharType="begin"/>
            </w:r>
            <w:r w:rsidR="00626803">
              <w:rPr>
                <w:noProof/>
                <w:webHidden/>
              </w:rPr>
              <w:instrText xml:space="preserve"> PAGEREF _Toc36643859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5AC2970" w14:textId="3837178F" w:rsidR="00626803" w:rsidRDefault="00CD5572">
          <w:pPr>
            <w:pStyle w:val="TOC2"/>
            <w:tabs>
              <w:tab w:val="left" w:pos="1100"/>
              <w:tab w:val="right" w:leader="dot" w:pos="9350"/>
            </w:tabs>
            <w:rPr>
              <w:noProof/>
            </w:rPr>
          </w:pPr>
          <w:hyperlink w:anchor="_Toc36643860" w:history="1">
            <w:r w:rsidR="00626803" w:rsidRPr="00136507">
              <w:rPr>
                <w:rStyle w:val="Hyperlink"/>
                <w:i/>
                <w:iCs/>
                <w:noProof/>
              </w:rPr>
              <w:t>A.3.3.4</w:t>
            </w:r>
            <w:r w:rsidR="00626803">
              <w:rPr>
                <w:noProof/>
              </w:rPr>
              <w:tab/>
            </w:r>
            <w:r w:rsidR="00626803" w:rsidRPr="00136507">
              <w:rPr>
                <w:rStyle w:val="Hyperlink"/>
                <w:i/>
                <w:iCs/>
                <w:noProof/>
              </w:rPr>
              <w:t>Trucks</w:t>
            </w:r>
            <w:r w:rsidR="00626803">
              <w:rPr>
                <w:noProof/>
                <w:webHidden/>
              </w:rPr>
              <w:tab/>
            </w:r>
            <w:r w:rsidR="00626803">
              <w:rPr>
                <w:noProof/>
                <w:webHidden/>
              </w:rPr>
              <w:fldChar w:fldCharType="begin"/>
            </w:r>
            <w:r w:rsidR="00626803">
              <w:rPr>
                <w:noProof/>
                <w:webHidden/>
              </w:rPr>
              <w:instrText xml:space="preserve"> PAGEREF _Toc36643860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48BEA01A" w14:textId="4F3CDB18" w:rsidR="00626803" w:rsidRDefault="00CD5572">
          <w:pPr>
            <w:pStyle w:val="TOC2"/>
            <w:tabs>
              <w:tab w:val="left" w:pos="1100"/>
              <w:tab w:val="right" w:leader="dot" w:pos="9350"/>
            </w:tabs>
            <w:rPr>
              <w:noProof/>
            </w:rPr>
          </w:pPr>
          <w:hyperlink w:anchor="_Toc36643861" w:history="1">
            <w:r w:rsidR="00626803" w:rsidRPr="00136507">
              <w:rPr>
                <w:rStyle w:val="Hyperlink"/>
                <w:i/>
                <w:iCs/>
                <w:noProof/>
              </w:rPr>
              <w:t>A.3.3.5</w:t>
            </w:r>
            <w:r w:rsidR="00626803">
              <w:rPr>
                <w:noProof/>
              </w:rPr>
              <w:tab/>
            </w:r>
            <w:r w:rsidR="00626803" w:rsidRPr="00136507">
              <w:rPr>
                <w:rStyle w:val="Hyperlink"/>
                <w:i/>
                <w:iCs/>
                <w:noProof/>
              </w:rPr>
              <w:t>Buses</w:t>
            </w:r>
            <w:r w:rsidR="00626803">
              <w:rPr>
                <w:noProof/>
                <w:webHidden/>
              </w:rPr>
              <w:tab/>
            </w:r>
            <w:r w:rsidR="00626803">
              <w:rPr>
                <w:noProof/>
                <w:webHidden/>
              </w:rPr>
              <w:fldChar w:fldCharType="begin"/>
            </w:r>
            <w:r w:rsidR="00626803">
              <w:rPr>
                <w:noProof/>
                <w:webHidden/>
              </w:rPr>
              <w:instrText xml:space="preserve"> PAGEREF _Toc36643861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410ED4C" w14:textId="4245320A" w:rsidR="00626803" w:rsidRDefault="00CD5572">
          <w:pPr>
            <w:pStyle w:val="TOC1"/>
            <w:tabs>
              <w:tab w:val="left" w:pos="1320"/>
              <w:tab w:val="right" w:leader="dot" w:pos="9350"/>
            </w:tabs>
            <w:rPr>
              <w:noProof/>
            </w:rPr>
          </w:pPr>
          <w:hyperlink w:anchor="_Toc36643862" w:history="1">
            <w:r w:rsidR="00626803" w:rsidRPr="00136507">
              <w:rPr>
                <w:rStyle w:val="Hyperlink"/>
                <w:noProof/>
              </w:rPr>
              <w:t>Appendix B</w:t>
            </w:r>
            <w:r w:rsidR="00626803">
              <w:rPr>
                <w:noProof/>
              </w:rPr>
              <w:tab/>
            </w:r>
            <w:r w:rsidR="00626803" w:rsidRPr="00136507">
              <w:rPr>
                <w:rStyle w:val="Hyperlink"/>
                <w:noProof/>
              </w:rPr>
              <w:t>EV analysis</w:t>
            </w:r>
            <w:r w:rsidR="00626803">
              <w:rPr>
                <w:noProof/>
                <w:webHidden/>
              </w:rPr>
              <w:tab/>
            </w:r>
            <w:r w:rsidR="00626803">
              <w:rPr>
                <w:noProof/>
                <w:webHidden/>
              </w:rPr>
              <w:fldChar w:fldCharType="begin"/>
            </w:r>
            <w:r w:rsidR="00626803">
              <w:rPr>
                <w:noProof/>
                <w:webHidden/>
              </w:rPr>
              <w:instrText xml:space="preserve"> PAGEREF _Toc36643862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286C4D02" w14:textId="5F2A1A76" w:rsidR="00626803" w:rsidRDefault="00CD5572">
          <w:pPr>
            <w:pStyle w:val="TOC2"/>
            <w:tabs>
              <w:tab w:val="left" w:pos="880"/>
              <w:tab w:val="right" w:leader="dot" w:pos="9350"/>
            </w:tabs>
            <w:rPr>
              <w:noProof/>
            </w:rPr>
          </w:pPr>
          <w:hyperlink w:anchor="_Toc36643863" w:history="1">
            <w:r w:rsidR="00626803" w:rsidRPr="00136507">
              <w:rPr>
                <w:rStyle w:val="Hyperlink"/>
                <w:noProof/>
              </w:rPr>
              <w:t>B.1</w:t>
            </w:r>
            <w:r w:rsidR="00626803">
              <w:rPr>
                <w:noProof/>
              </w:rPr>
              <w:tab/>
            </w:r>
            <w:r w:rsidR="00626803" w:rsidRPr="00136507">
              <w:rPr>
                <w:rStyle w:val="Hyperlink"/>
                <w:noProof/>
              </w:rPr>
              <w:t>Policy scenarios</w:t>
            </w:r>
            <w:r w:rsidR="00626803">
              <w:rPr>
                <w:noProof/>
                <w:webHidden/>
              </w:rPr>
              <w:tab/>
            </w:r>
            <w:r w:rsidR="00626803">
              <w:rPr>
                <w:noProof/>
                <w:webHidden/>
              </w:rPr>
              <w:fldChar w:fldCharType="begin"/>
            </w:r>
            <w:r w:rsidR="00626803">
              <w:rPr>
                <w:noProof/>
                <w:webHidden/>
              </w:rPr>
              <w:instrText xml:space="preserve"> PAGEREF _Toc36643863 \h </w:instrText>
            </w:r>
            <w:r w:rsidR="00626803">
              <w:rPr>
                <w:noProof/>
                <w:webHidden/>
              </w:rPr>
            </w:r>
            <w:r w:rsidR="00626803">
              <w:rPr>
                <w:noProof/>
                <w:webHidden/>
              </w:rPr>
              <w:fldChar w:fldCharType="separate"/>
            </w:r>
            <w:r w:rsidR="00626803">
              <w:rPr>
                <w:noProof/>
                <w:webHidden/>
              </w:rPr>
              <w:t>13</w:t>
            </w:r>
            <w:r w:rsidR="00626803">
              <w:rPr>
                <w:noProof/>
                <w:webHidden/>
              </w:rPr>
              <w:fldChar w:fldCharType="end"/>
            </w:r>
          </w:hyperlink>
        </w:p>
        <w:p w14:paraId="5DD31BBE" w14:textId="3D9931BB" w:rsidR="00626803" w:rsidRDefault="00CD5572">
          <w:pPr>
            <w:pStyle w:val="TOC2"/>
            <w:tabs>
              <w:tab w:val="left" w:pos="880"/>
              <w:tab w:val="right" w:leader="dot" w:pos="9350"/>
            </w:tabs>
            <w:rPr>
              <w:noProof/>
            </w:rPr>
          </w:pPr>
          <w:hyperlink w:anchor="_Toc36643864" w:history="1">
            <w:r w:rsidR="00626803" w:rsidRPr="00136507">
              <w:rPr>
                <w:rStyle w:val="Hyperlink"/>
                <w:noProof/>
              </w:rPr>
              <w:t>B.2</w:t>
            </w:r>
            <w:r w:rsidR="00626803">
              <w:rPr>
                <w:noProof/>
              </w:rPr>
              <w:tab/>
            </w:r>
            <w:r w:rsidR="00626803" w:rsidRPr="00136507">
              <w:rPr>
                <w:rStyle w:val="Hyperlink"/>
                <w:noProof/>
              </w:rPr>
              <w:t>Sensitivity analysis</w:t>
            </w:r>
            <w:r w:rsidR="00626803">
              <w:rPr>
                <w:noProof/>
                <w:webHidden/>
              </w:rPr>
              <w:tab/>
            </w:r>
            <w:r w:rsidR="00626803">
              <w:rPr>
                <w:noProof/>
                <w:webHidden/>
              </w:rPr>
              <w:fldChar w:fldCharType="begin"/>
            </w:r>
            <w:r w:rsidR="00626803">
              <w:rPr>
                <w:noProof/>
                <w:webHidden/>
              </w:rPr>
              <w:instrText xml:space="preserve"> PAGEREF _Toc36643864 \h </w:instrText>
            </w:r>
            <w:r w:rsidR="00626803">
              <w:rPr>
                <w:noProof/>
                <w:webHidden/>
              </w:rPr>
            </w:r>
            <w:r w:rsidR="00626803">
              <w:rPr>
                <w:noProof/>
                <w:webHidden/>
              </w:rPr>
              <w:fldChar w:fldCharType="separate"/>
            </w:r>
            <w:r w:rsidR="00626803">
              <w:rPr>
                <w:noProof/>
                <w:webHidden/>
              </w:rPr>
              <w:t>15</w:t>
            </w:r>
            <w:r w:rsidR="00626803">
              <w:rPr>
                <w:noProof/>
                <w:webHidden/>
              </w:rPr>
              <w:fldChar w:fldCharType="end"/>
            </w:r>
          </w:hyperlink>
        </w:p>
        <w:p w14:paraId="7DB725B6" w14:textId="68881B4D" w:rsidR="00195133" w:rsidRDefault="00195133">
          <w:r>
            <w:rPr>
              <w:b/>
              <w:bCs/>
              <w:noProof/>
            </w:rPr>
            <w:fldChar w:fldCharType="end"/>
          </w:r>
        </w:p>
      </w:sdtContent>
    </w:sdt>
    <w:bookmarkEnd w:id="1"/>
    <w:p w14:paraId="28678192" w14:textId="4D7BB5BA" w:rsidR="00AB7F69" w:rsidRDefault="00AB7F69" w:rsidP="004D3CF4">
      <w:r>
        <w:br w:type="page"/>
      </w:r>
    </w:p>
    <w:p w14:paraId="233FA7B4" w14:textId="68A09235" w:rsidR="004D3CF4" w:rsidRDefault="00F7514B" w:rsidP="00A379AF">
      <w:pPr>
        <w:pStyle w:val="Heading1"/>
        <w:numPr>
          <w:ilvl w:val="0"/>
          <w:numId w:val="20"/>
        </w:numPr>
      </w:pPr>
      <w:bookmarkStart w:id="2" w:name="_Toc36643827"/>
      <w:r w:rsidRPr="004D3CF4">
        <w:lastRenderedPageBreak/>
        <w:t>Introduction</w:t>
      </w:r>
      <w:bookmarkEnd w:id="0"/>
      <w:bookmarkEnd w:id="2"/>
    </w:p>
    <w:p w14:paraId="7315EA85" w14:textId="7876FCAB" w:rsidR="00790ADD" w:rsidRDefault="00790ADD" w:rsidP="0051151C">
      <w:pPr>
        <w:pStyle w:val="Heading1"/>
        <w:numPr>
          <w:ilvl w:val="1"/>
          <w:numId w:val="20"/>
        </w:numPr>
      </w:pPr>
      <w:bookmarkStart w:id="3" w:name="_Toc36643828"/>
      <w:r>
        <w:t>Background</w:t>
      </w:r>
      <w:bookmarkEnd w:id="3"/>
    </w:p>
    <w:p w14:paraId="07C81BFE" w14:textId="37E1BDF9" w:rsidR="00790ADD" w:rsidRDefault="00790ADD" w:rsidP="00790ADD">
      <w:pPr>
        <w:pStyle w:val="Bibliography"/>
        <w:ind w:left="0" w:firstLine="0"/>
        <w:jc w:val="both"/>
      </w:pPr>
      <w:r>
        <w:t>Background on electrification trends in general, role in decarbonization and regional projections across the globe</w:t>
      </w:r>
    </w:p>
    <w:p w14:paraId="6A41BF83" w14:textId="77777777" w:rsidR="00790ADD" w:rsidRPr="00790ADD" w:rsidRDefault="00790ADD" w:rsidP="00790ADD"/>
    <w:p w14:paraId="02DEC3AB" w14:textId="77777777" w:rsidR="00790ADD" w:rsidRDefault="00790ADD" w:rsidP="0051151C">
      <w:pPr>
        <w:pStyle w:val="Heading1"/>
        <w:numPr>
          <w:ilvl w:val="1"/>
          <w:numId w:val="20"/>
        </w:numPr>
      </w:pPr>
      <w:bookmarkStart w:id="4" w:name="_Toc36643829"/>
      <w:r>
        <w:t>Literature Review</w:t>
      </w:r>
      <w:bookmarkEnd w:id="4"/>
    </w:p>
    <w:p w14:paraId="1270B61A" w14:textId="25BB84E0" w:rsidR="00790ADD" w:rsidRDefault="00790ADD" w:rsidP="00790ADD">
      <w:pPr>
        <w:pStyle w:val="ListParagraph"/>
        <w:numPr>
          <w:ilvl w:val="0"/>
          <w:numId w:val="24"/>
        </w:numPr>
      </w:pPr>
      <w:r>
        <w:t>Lit review and role of EV penetration global/national</w:t>
      </w:r>
    </w:p>
    <w:p w14:paraId="65FC5247" w14:textId="77777777" w:rsidR="00790ADD" w:rsidRDefault="00790ADD" w:rsidP="00790ADD">
      <w:pPr>
        <w:pStyle w:val="ListParagraph"/>
        <w:numPr>
          <w:ilvl w:val="0"/>
          <w:numId w:val="24"/>
        </w:numPr>
      </w:pPr>
      <w:r>
        <w:t xml:space="preserve">Price takers vs Price makers. </w:t>
      </w:r>
    </w:p>
    <w:p w14:paraId="1BED67DB" w14:textId="54006819" w:rsidR="00790ADD" w:rsidRDefault="00790ADD" w:rsidP="00790ADD">
      <w:pPr>
        <w:pStyle w:val="ListParagraph"/>
        <w:numPr>
          <w:ilvl w:val="0"/>
          <w:numId w:val="24"/>
        </w:numPr>
      </w:pPr>
      <w:r>
        <w:t xml:space="preserve">Developing vs Developed. </w:t>
      </w:r>
    </w:p>
    <w:p w14:paraId="7DB5EBE9" w14:textId="77777777" w:rsidR="00790ADD" w:rsidRDefault="00790ADD" w:rsidP="00790ADD">
      <w:pPr>
        <w:pStyle w:val="ListParagraph"/>
        <w:numPr>
          <w:ilvl w:val="0"/>
          <w:numId w:val="24"/>
        </w:numPr>
      </w:pPr>
      <w:r>
        <w:t xml:space="preserve">Uncertainties in demand growth. </w:t>
      </w:r>
    </w:p>
    <w:p w14:paraId="4728420E" w14:textId="77777777" w:rsidR="00790ADD" w:rsidRDefault="00790ADD" w:rsidP="00790ADD">
      <w:pPr>
        <w:pStyle w:val="ListParagraph"/>
        <w:numPr>
          <w:ilvl w:val="0"/>
          <w:numId w:val="24"/>
        </w:numPr>
      </w:pPr>
      <w:r>
        <w:t>Lack of other studies</w:t>
      </w:r>
    </w:p>
    <w:p w14:paraId="54F19D11" w14:textId="77777777" w:rsidR="0051151C" w:rsidRDefault="00790ADD" w:rsidP="00790ADD">
      <w:pPr>
        <w:pStyle w:val="Heading1"/>
        <w:numPr>
          <w:ilvl w:val="1"/>
          <w:numId w:val="20"/>
        </w:numPr>
      </w:pPr>
      <w:bookmarkStart w:id="5" w:name="_Toc36643830"/>
      <w:r>
        <w:t>Research Question</w:t>
      </w:r>
      <w:bookmarkEnd w:id="5"/>
    </w:p>
    <w:p w14:paraId="50424CC9" w14:textId="6C355D98" w:rsidR="00A57ADE" w:rsidRPr="00A57ADE" w:rsidRDefault="00E96633" w:rsidP="00E96633">
      <w:pPr>
        <w:pStyle w:val="Bibliography"/>
        <w:ind w:left="0" w:firstLine="0"/>
        <w:jc w:val="both"/>
      </w:pPr>
      <w:r>
        <w:t>Questions addressed in this analysis:</w:t>
      </w:r>
    </w:p>
    <w:p w14:paraId="3E387C4A" w14:textId="2858BB7D" w:rsidR="00A57ADE" w:rsidRDefault="00A57ADE" w:rsidP="00A57ADE">
      <w:pPr>
        <w:pStyle w:val="ListParagraph"/>
        <w:numPr>
          <w:ilvl w:val="0"/>
          <w:numId w:val="33"/>
        </w:numPr>
      </w:pPr>
      <w:r>
        <w:t xml:space="preserve">What are the impacts of incentives on EV penetration? </w:t>
      </w:r>
    </w:p>
    <w:p w14:paraId="6F1D7D6E" w14:textId="77589566" w:rsidR="00A57ADE" w:rsidRDefault="00A57ADE" w:rsidP="00A57ADE">
      <w:pPr>
        <w:pStyle w:val="ListParagraph"/>
        <w:numPr>
          <w:ilvl w:val="0"/>
          <w:numId w:val="33"/>
        </w:numPr>
      </w:pPr>
      <w:r>
        <w:t>What is the sensitivity of EV adoption to technological and cost development?</w:t>
      </w:r>
    </w:p>
    <w:p w14:paraId="1C68658A" w14:textId="17FEFA83" w:rsidR="00A57ADE" w:rsidRDefault="00A57ADE" w:rsidP="00A57ADE">
      <w:pPr>
        <w:pStyle w:val="ListParagraph"/>
        <w:numPr>
          <w:ilvl w:val="0"/>
          <w:numId w:val="33"/>
        </w:numPr>
      </w:pPr>
      <w:r>
        <w:t>What are the impacts on power supply requirements and fuel consumption?</w:t>
      </w:r>
    </w:p>
    <w:p w14:paraId="35DDF7DF" w14:textId="5E35FFA1" w:rsidR="00A57ADE" w:rsidRPr="00A57ADE" w:rsidRDefault="00A57ADE" w:rsidP="00A57ADE">
      <w:pPr>
        <w:pStyle w:val="ListParagraph"/>
        <w:numPr>
          <w:ilvl w:val="0"/>
          <w:numId w:val="33"/>
        </w:numPr>
      </w:pPr>
      <w:r>
        <w:t>What are the impacts on vehicular and power sector emissions?</w:t>
      </w:r>
    </w:p>
    <w:p w14:paraId="1B217FC9" w14:textId="29C4629B" w:rsidR="00863375" w:rsidRPr="00A97700" w:rsidRDefault="004D3CF4" w:rsidP="00A379AF">
      <w:pPr>
        <w:pStyle w:val="Heading1"/>
        <w:numPr>
          <w:ilvl w:val="0"/>
          <w:numId w:val="20"/>
        </w:numPr>
      </w:pPr>
      <w:bookmarkStart w:id="6" w:name="_Toc36643831"/>
      <w:r w:rsidRPr="00A97700">
        <w:t>Methodology</w:t>
      </w:r>
      <w:bookmarkEnd w:id="6"/>
    </w:p>
    <w:p w14:paraId="30AD916A" w14:textId="7B14FE63" w:rsidR="00D17230" w:rsidRDefault="00BC2D73" w:rsidP="0051151C">
      <w:pPr>
        <w:pStyle w:val="Heading1"/>
        <w:numPr>
          <w:ilvl w:val="1"/>
          <w:numId w:val="20"/>
        </w:numPr>
      </w:pPr>
      <w:bookmarkStart w:id="7" w:name="_Toc36643832"/>
      <w:r>
        <w:t>Cross-Model</w:t>
      </w:r>
      <w:r w:rsidR="002A74D2">
        <w:t xml:space="preserve"> </w:t>
      </w:r>
      <w:r>
        <w:t>Links</w:t>
      </w:r>
      <w:r w:rsidR="00D17230">
        <w:t xml:space="preserve"> (GCAM, PLEXOS, SEP)</w:t>
      </w:r>
      <w:bookmarkEnd w:id="7"/>
    </w:p>
    <w:p w14:paraId="5181B33B" w14:textId="0FCB4EED" w:rsidR="003C6A7D" w:rsidRPr="003C6A7D" w:rsidRDefault="008027F4" w:rsidP="003C6A7D">
      <w:r>
        <w:t>Several models are used in tandem for this analysis.</w:t>
      </w:r>
      <w:r w:rsidR="003C6A7D">
        <w:t xml:space="preserve"> GCAM is primarily used to develop EV adoption</w:t>
      </w:r>
      <w:r w:rsidR="00C808A6">
        <w:t xml:space="preserve"> </w:t>
      </w:r>
      <w:r w:rsidR="003C6A7D">
        <w:t xml:space="preserve">curves and resulting emissions impacts. </w:t>
      </w:r>
      <w:r w:rsidR="001C240F">
        <w:t xml:space="preserve">The Sustainable Energy for Pakistan (SEP) Project team then uses the GCAM </w:t>
      </w:r>
      <w:r w:rsidR="003C6A7D">
        <w:t xml:space="preserve">EV adoption curves </w:t>
      </w:r>
      <w:r w:rsidR="006A0B00">
        <w:t xml:space="preserve">in their EVM model to calculate EV electricity requirements and charging profiles and EV-displaced vehicle fuels. These results </w:t>
      </w:r>
      <w:r w:rsidR="003C6A7D">
        <w:t xml:space="preserve">are then provided to the National Transmission &amp; </w:t>
      </w:r>
      <w:proofErr w:type="spellStart"/>
      <w:r w:rsidR="003C6A7D">
        <w:t>Despatch</w:t>
      </w:r>
      <w:proofErr w:type="spellEnd"/>
      <w:r w:rsidR="003C6A7D">
        <w:t xml:space="preserve"> Company (NTDC), Pakistan’s national grid operator, who uses the adoption curves in their PLEXOS model to </w:t>
      </w:r>
      <w:r w:rsidR="00C808A6">
        <w:t>look at</w:t>
      </w:r>
      <w:r w:rsidR="003C6A7D">
        <w:t xml:space="preserve"> the impact of different adoption scenarios on power demand and electricity infrastructure needs. </w:t>
      </w:r>
      <w:r w:rsidR="00713E77">
        <w:t xml:space="preserve">Though GCAM also models </w:t>
      </w:r>
      <w:r w:rsidR="00E96633">
        <w:t xml:space="preserve">interactions with </w:t>
      </w:r>
      <w:r w:rsidR="00713E77">
        <w:t xml:space="preserve">the power sector and fuel </w:t>
      </w:r>
      <w:r w:rsidR="00E96633">
        <w:t>consumption</w:t>
      </w:r>
      <w:r w:rsidR="00713E77">
        <w:t xml:space="preserve">, PLEXOS is a more detailed energy market model, and NTDC’s modeling is more directly tied to </w:t>
      </w:r>
      <w:r w:rsidR="00E96633">
        <w:t xml:space="preserve">fuel mix and expansion plans for Pakistan’s power sector under </w:t>
      </w:r>
      <w:r w:rsidR="00713E77">
        <w:t xml:space="preserve">NTDC’s Indicative Generation Capacity Expansion Plan. </w:t>
      </w:r>
      <w:r w:rsidR="001C240F">
        <w:t xml:space="preserve">SEP </w:t>
      </w:r>
      <w:r>
        <w:t xml:space="preserve">then </w:t>
      </w:r>
      <w:r w:rsidR="00C41511">
        <w:t xml:space="preserve">uses </w:t>
      </w:r>
      <w:r w:rsidR="003C6A7D">
        <w:t xml:space="preserve">the </w:t>
      </w:r>
      <w:r>
        <w:t xml:space="preserve">PLEXOS </w:t>
      </w:r>
      <w:r w:rsidR="003C6A7D">
        <w:t>resul</w:t>
      </w:r>
      <w:r>
        <w:t>ts</w:t>
      </w:r>
      <w:r w:rsidR="00C41511">
        <w:t xml:space="preserve"> in their EVM model to analyze fuel requirements for additional</w:t>
      </w:r>
      <w:r w:rsidR="00E96633">
        <w:t xml:space="preserve"> power</w:t>
      </w:r>
      <w:r w:rsidR="00C41511">
        <w:t xml:space="preserve"> generation and associated fuel costs</w:t>
      </w:r>
      <w:r w:rsidR="003C6A7D">
        <w:t>.</w:t>
      </w:r>
    </w:p>
    <w:p w14:paraId="6E07AAA0" w14:textId="198B39C0" w:rsidR="004D3CF4" w:rsidRDefault="004D3CF4" w:rsidP="0051151C">
      <w:pPr>
        <w:pStyle w:val="Heading1"/>
        <w:numPr>
          <w:ilvl w:val="1"/>
          <w:numId w:val="20"/>
        </w:numPr>
      </w:pPr>
      <w:bookmarkStart w:id="8" w:name="_Toc36643833"/>
      <w:r>
        <w:lastRenderedPageBreak/>
        <w:t xml:space="preserve">GCAM </w:t>
      </w:r>
      <w:r w:rsidR="001A1884">
        <w:t>Overview</w:t>
      </w:r>
      <w:bookmarkEnd w:id="8"/>
    </w:p>
    <w:p w14:paraId="0D333439" w14:textId="700A5409" w:rsidR="00120D8E" w:rsidRPr="00120D8E" w:rsidRDefault="00120D8E" w:rsidP="00120D8E">
      <w:r>
        <w:t>Part of the analysis for this report was conducted using the Global Change Assessment Model (GCAM). GCAM is a global, multi-sector, market equilibrium model. It represents the behavior of and interactions between the global</w:t>
      </w:r>
      <w:r w:rsidRPr="001D5B55">
        <w:t xml:space="preserve"> energy, water, agriculture and land use, economy, and climate</w:t>
      </w:r>
      <w:r>
        <w:t xml:space="preserve"> systems. There are 32 geopolitical regions in GCAM, one of which is Pakistan. The model runs in 5-year time steps through the end of the century, with 2010 as the final calibration year. In each period, the model calculates equilibria across all global and regional markets.  </w:t>
      </w:r>
    </w:p>
    <w:p w14:paraId="0FB8892E" w14:textId="5746D707" w:rsidR="00997C3B" w:rsidRDefault="004D3CF4" w:rsidP="00997C3B">
      <w:pPr>
        <w:pStyle w:val="Heading1"/>
        <w:numPr>
          <w:ilvl w:val="1"/>
          <w:numId w:val="20"/>
        </w:numPr>
      </w:pPr>
      <w:bookmarkStart w:id="9" w:name="_Toc36643834"/>
      <w:r>
        <w:t>GCAM Transport Sector Details</w:t>
      </w:r>
      <w:bookmarkEnd w:id="9"/>
    </w:p>
    <w:p w14:paraId="31016E81" w14:textId="4B29F6B9" w:rsidR="00120D8E" w:rsidRPr="00C6225C" w:rsidRDefault="00120D8E" w:rsidP="00120D8E">
      <w:r>
        <w:t xml:space="preserve">GCAM has a high level of detail represented in the transportation sector. The sector is divided into </w:t>
      </w:r>
      <w:r w:rsidRPr="00392F17">
        <w:t xml:space="preserve">four final demands: </w:t>
      </w:r>
      <w:r w:rsidR="00BE4217">
        <w:t>passenger, freight, international aviation, and international shipping</w:t>
      </w:r>
      <w:r w:rsidRPr="00392F17">
        <w:t>.</w:t>
      </w:r>
      <w:r>
        <w:t xml:space="preserve"> </w:t>
      </w:r>
      <w:r w:rsidRPr="00C6225C">
        <w:t>The demand for transportation services (</w:t>
      </w:r>
      <w:r>
        <w:t>in</w:t>
      </w:r>
      <w:r w:rsidRPr="00C6225C">
        <w:t xml:space="preserve"> passenger-k</w:t>
      </w:r>
      <w:r w:rsidR="004B3255">
        <w:t>ilometers</w:t>
      </w:r>
      <w:r>
        <w:t xml:space="preserve"> or </w:t>
      </w:r>
      <w:r w:rsidRPr="00C6225C">
        <w:t>ton-k</w:t>
      </w:r>
      <w:r w:rsidR="004B3255">
        <w:t>ilo</w:t>
      </w:r>
      <w:r w:rsidRPr="00C6225C">
        <w:t>m</w:t>
      </w:r>
      <w:r w:rsidR="004B3255">
        <w:t>eters</w:t>
      </w:r>
      <w:r>
        <w:t xml:space="preserve">) in each region and time period is driven by GDP, population, </w:t>
      </w:r>
      <w:r w:rsidR="004B3255">
        <w:t>cost of transport services</w:t>
      </w:r>
      <w:r>
        <w:t xml:space="preserve">, and income and price elasticities. The final demands are further broken down into </w:t>
      </w:r>
      <w:r w:rsidRPr="00C6225C">
        <w:t>different modes (e.g., road, rail), sub-modes (e.g., bus, light duty vehicle), size classes</w:t>
      </w:r>
      <w:r>
        <w:t xml:space="preserve"> (e.g. compact car, moped)</w:t>
      </w:r>
      <w:r w:rsidRPr="00C6225C">
        <w:t>, and technologie</w:t>
      </w:r>
      <w:r>
        <w:t>s (e.g. liquids, hybrid liquids, battery electric). At the</w:t>
      </w:r>
      <w:r w:rsidR="00B75CFF">
        <w:t xml:space="preserve"> passenger</w:t>
      </w:r>
      <w:r>
        <w:t xml:space="preserve"> subsector level, a time value, determined by the wage rate (per-capita GDP divided by the number of working hours in a year) and exogenously specified vehicle speed, is incorporated into the competition between </w:t>
      </w:r>
      <w:r w:rsidR="00B75CFF">
        <w:t>transport</w:t>
      </w:r>
      <w:r>
        <w:t xml:space="preserve"> modes.</w:t>
      </w:r>
      <w:r w:rsidRPr="00120D8E">
        <w:rPr>
          <w:color w:val="000000"/>
          <w:sz w:val="27"/>
          <w:szCs w:val="27"/>
        </w:rPr>
        <w:t xml:space="preserve"> </w:t>
      </w:r>
      <w:r>
        <w:t xml:space="preserve">This causes a </w:t>
      </w:r>
      <w:r w:rsidRPr="00DB3A5D">
        <w:t>shift towards faster modes of transportation as incomes increase</w:t>
      </w:r>
      <w:r>
        <w:t xml:space="preserve">. </w:t>
      </w:r>
      <w:r w:rsidR="00B75CFF">
        <w:t>Non-fuel costs, such as capital and maintenance costs, are exogenously specified for each transport technology.</w:t>
      </w:r>
      <w:r>
        <w:t xml:space="preserve"> </w:t>
      </w:r>
      <w:r w:rsidR="00B75CFF">
        <w:t>F</w:t>
      </w:r>
      <w:r>
        <w:t xml:space="preserve">uel costs are endogenously calculated based on </w:t>
      </w:r>
      <w:r w:rsidR="00B75CFF">
        <w:t xml:space="preserve">demand and </w:t>
      </w:r>
      <w:r>
        <w:t>regional supply curves.</w:t>
      </w:r>
      <w:r w:rsidR="007A5972">
        <w:t xml:space="preserve"> </w:t>
      </w:r>
      <w:r w:rsidR="007A5972">
        <w:rPr>
          <w:rFonts w:ascii="Calibri" w:hAnsi="Calibri" w:cs="Calibri"/>
          <w:color w:val="000000"/>
        </w:rPr>
        <w:t>These costs are totaled and levelized to a single monetary cost per passenger-kilometer or ton-kilometer.</w:t>
      </w:r>
      <w:r>
        <w:t xml:space="preserve"> The model then calculates market shares for each transport technology based on a logit choice specification, which avoids a “winner-take-all” result for the lowest cost option.</w:t>
      </w:r>
      <w:r>
        <w:rPr>
          <w:rStyle w:val="FootnoteReference"/>
        </w:rPr>
        <w:footnoteReference w:id="1"/>
      </w:r>
      <w:r>
        <w:t xml:space="preserve"> </w:t>
      </w:r>
      <w:r>
        <w:rPr>
          <w:rFonts w:ascii="Calibri" w:hAnsi="Calibri" w:cs="Calibri"/>
          <w:color w:val="000000"/>
        </w:rPr>
        <w:t>Some transportation</w:t>
      </w:r>
      <w:r w:rsidRPr="00120D8E">
        <w:rPr>
          <w:rFonts w:ascii="Calibri" w:hAnsi="Calibri" w:cs="Calibri"/>
          <w:color w:val="000000"/>
        </w:rPr>
        <w:t xml:space="preserve"> vehicles are </w:t>
      </w:r>
      <w:proofErr w:type="spellStart"/>
      <w:r w:rsidRPr="00120D8E">
        <w:rPr>
          <w:rFonts w:ascii="Calibri" w:hAnsi="Calibri" w:cs="Calibri"/>
          <w:color w:val="000000"/>
        </w:rPr>
        <w:t>vintaged</w:t>
      </w:r>
      <w:proofErr w:type="spellEnd"/>
      <w:r w:rsidRPr="00120D8E">
        <w:rPr>
          <w:rFonts w:ascii="Calibri" w:hAnsi="Calibri" w:cs="Calibri"/>
          <w:color w:val="000000"/>
        </w:rPr>
        <w:t>, with older vehicles retiring over time and new vehicles added in each future model year.</w:t>
      </w:r>
    </w:p>
    <w:p w14:paraId="21DAC996" w14:textId="0A887E73" w:rsidR="00120D8E" w:rsidRDefault="00360777" w:rsidP="008F6CFB">
      <w:pPr>
        <w:rPr>
          <w:rFonts w:ascii="Calibri" w:hAnsi="Calibri" w:cs="Calibri"/>
          <w:color w:val="000000"/>
        </w:rPr>
      </w:pPr>
      <w:r>
        <w:rPr>
          <w:rFonts w:ascii="Calibri" w:hAnsi="Calibri" w:cs="Calibri"/>
          <w:color w:val="000000"/>
        </w:rPr>
        <w:t>Transport s</w:t>
      </w:r>
      <w:r w:rsidR="00120D8E" w:rsidRPr="003B0F39">
        <w:rPr>
          <w:rFonts w:ascii="Calibri" w:hAnsi="Calibri" w:cs="Calibri"/>
          <w:color w:val="000000"/>
        </w:rPr>
        <w:t>ervice demands for each</w:t>
      </w:r>
      <w:r>
        <w:rPr>
          <w:rFonts w:ascii="Calibri" w:hAnsi="Calibri" w:cs="Calibri"/>
          <w:color w:val="000000"/>
        </w:rPr>
        <w:t xml:space="preserve"> GCAM</w:t>
      </w:r>
      <w:r w:rsidR="00120D8E" w:rsidRPr="003B0F39">
        <w:rPr>
          <w:rFonts w:ascii="Calibri" w:hAnsi="Calibri" w:cs="Calibri"/>
          <w:color w:val="000000"/>
        </w:rPr>
        <w:t xml:space="preserve"> region </w:t>
      </w:r>
      <w:r w:rsidR="008F6CFB">
        <w:rPr>
          <w:rFonts w:ascii="Calibri" w:hAnsi="Calibri" w:cs="Calibri"/>
          <w:color w:val="000000"/>
        </w:rPr>
        <w:t>are calibrated in the base year</w:t>
      </w:r>
      <w:r w:rsidR="00120D8E" w:rsidRPr="003B0F39">
        <w:rPr>
          <w:rFonts w:ascii="Calibri" w:hAnsi="Calibri" w:cs="Calibri"/>
          <w:color w:val="000000"/>
        </w:rPr>
        <w:t xml:space="preserve"> </w:t>
      </w:r>
      <w:r w:rsidR="00120D8E">
        <w:rPr>
          <w:rFonts w:ascii="Calibri" w:hAnsi="Calibri" w:cs="Calibri"/>
          <w:color w:val="000000"/>
        </w:rPr>
        <w:t>so that</w:t>
      </w:r>
      <w:r w:rsidR="00120D8E" w:rsidRPr="003B0F39">
        <w:rPr>
          <w:rFonts w:ascii="Calibri" w:hAnsi="Calibri" w:cs="Calibri"/>
          <w:color w:val="000000"/>
        </w:rPr>
        <w:t xml:space="preserve"> transportation energy consumption matches IEA energy balance data</w:t>
      </w:r>
      <w:r w:rsidR="00120D8E">
        <w:rPr>
          <w:rFonts w:ascii="Calibri" w:hAnsi="Calibri" w:cs="Calibri"/>
          <w:color w:val="000000"/>
        </w:rPr>
        <w:t xml:space="preserve">. IEA data provides </w:t>
      </w:r>
      <w:r w:rsidR="008F6CFB">
        <w:rPr>
          <w:rFonts w:ascii="Calibri" w:hAnsi="Calibri" w:cs="Calibri"/>
          <w:color w:val="000000"/>
        </w:rPr>
        <w:t xml:space="preserve">total </w:t>
      </w:r>
      <w:r w:rsidR="00120D8E">
        <w:rPr>
          <w:rFonts w:ascii="Calibri" w:hAnsi="Calibri" w:cs="Calibri"/>
          <w:color w:val="000000"/>
        </w:rPr>
        <w:t xml:space="preserve">fuel consumption </w:t>
      </w:r>
      <w:r w:rsidR="008F6CFB">
        <w:rPr>
          <w:rFonts w:ascii="Calibri" w:hAnsi="Calibri" w:cs="Calibri"/>
          <w:color w:val="000000"/>
        </w:rPr>
        <w:t>in the</w:t>
      </w:r>
      <w:r w:rsidR="00120D8E">
        <w:rPr>
          <w:rFonts w:ascii="Calibri" w:hAnsi="Calibri" w:cs="Calibri"/>
          <w:color w:val="000000"/>
        </w:rPr>
        <w:t xml:space="preserve"> road transportation</w:t>
      </w:r>
      <w:r w:rsidR="008F6CFB">
        <w:rPr>
          <w:rFonts w:ascii="Calibri" w:hAnsi="Calibri" w:cs="Calibri"/>
          <w:color w:val="000000"/>
        </w:rPr>
        <w:t xml:space="preserve"> sector; de</w:t>
      </w:r>
      <w:r w:rsidR="00120D8E">
        <w:rPr>
          <w:rFonts w:ascii="Calibri" w:hAnsi="Calibri" w:cs="Calibri"/>
          <w:color w:val="000000"/>
        </w:rPr>
        <w:t>tailed breakdowns beyond this level (e.g. between passenger and freight, modes, and size classes)</w:t>
      </w:r>
      <w:r w:rsidR="00120D8E" w:rsidRPr="003B0F39">
        <w:rPr>
          <w:rFonts w:ascii="Calibri" w:hAnsi="Calibri" w:cs="Calibri"/>
          <w:color w:val="000000"/>
        </w:rPr>
        <w:t xml:space="preserve"> </w:t>
      </w:r>
      <w:r w:rsidR="00120D8E">
        <w:rPr>
          <w:rFonts w:ascii="Calibri" w:hAnsi="Calibri" w:cs="Calibri"/>
          <w:color w:val="000000"/>
        </w:rPr>
        <w:t>are</w:t>
      </w:r>
      <w:r w:rsidR="00120D8E" w:rsidRPr="003B0F39">
        <w:rPr>
          <w:rFonts w:ascii="Calibri" w:hAnsi="Calibri" w:cs="Calibri"/>
          <w:color w:val="000000"/>
        </w:rPr>
        <w:t xml:space="preserve"> </w:t>
      </w:r>
      <w:r w:rsidR="008F6CFB">
        <w:rPr>
          <w:rFonts w:ascii="Calibri" w:hAnsi="Calibri" w:cs="Calibri"/>
          <w:color w:val="000000"/>
        </w:rPr>
        <w:t xml:space="preserve">based on regional </w:t>
      </w:r>
      <w:r w:rsidR="00651308">
        <w:rPr>
          <w:rFonts w:ascii="Calibri" w:hAnsi="Calibri" w:cs="Calibri"/>
          <w:color w:val="000000"/>
        </w:rPr>
        <w:t xml:space="preserve">data and </w:t>
      </w:r>
      <w:r w:rsidR="008F6CFB">
        <w:rPr>
          <w:rFonts w:ascii="Calibri" w:hAnsi="Calibri" w:cs="Calibri"/>
          <w:color w:val="000000"/>
        </w:rPr>
        <w:t>assumptions</w:t>
      </w:r>
      <w:r w:rsidR="00120D8E">
        <w:rPr>
          <w:rFonts w:ascii="Calibri" w:hAnsi="Calibri" w:cs="Calibri"/>
          <w:color w:val="000000"/>
        </w:rPr>
        <w:t>.</w:t>
      </w:r>
      <w:r w:rsidR="00BE4217">
        <w:rPr>
          <w:rFonts w:ascii="Calibri" w:hAnsi="Calibri" w:cs="Calibri"/>
          <w:color w:val="000000"/>
        </w:rPr>
        <w:t xml:space="preserve"> </w:t>
      </w:r>
      <w:r w:rsidR="00BE4217" w:rsidRPr="003B0F39">
        <w:rPr>
          <w:rFonts w:ascii="Calibri" w:hAnsi="Calibri" w:cs="Calibri"/>
          <w:color w:val="000000"/>
        </w:rPr>
        <w:t xml:space="preserve">The </w:t>
      </w:r>
      <w:r w:rsidR="00BE4217">
        <w:rPr>
          <w:rFonts w:ascii="Calibri" w:hAnsi="Calibri" w:cs="Calibri"/>
          <w:color w:val="000000"/>
        </w:rPr>
        <w:t>default</w:t>
      </w:r>
      <w:r w:rsidR="00BE4217" w:rsidRPr="003B0F39">
        <w:rPr>
          <w:rFonts w:ascii="Calibri" w:hAnsi="Calibri" w:cs="Calibri"/>
          <w:color w:val="000000"/>
        </w:rPr>
        <w:t xml:space="preserve"> </w:t>
      </w:r>
      <w:r w:rsidR="00BE4217">
        <w:rPr>
          <w:rFonts w:ascii="Calibri" w:hAnsi="Calibri" w:cs="Calibri"/>
          <w:color w:val="000000"/>
        </w:rPr>
        <w:t>assumptions</w:t>
      </w:r>
      <w:r w:rsidR="00BE4217" w:rsidRPr="003B0F39">
        <w:rPr>
          <w:rFonts w:ascii="Calibri" w:hAnsi="Calibri" w:cs="Calibri"/>
          <w:color w:val="000000"/>
        </w:rPr>
        <w:t xml:space="preserve"> and sources </w:t>
      </w:r>
      <w:r w:rsidR="00BE4217">
        <w:rPr>
          <w:rFonts w:ascii="Calibri" w:hAnsi="Calibri" w:cs="Calibri"/>
          <w:color w:val="000000"/>
        </w:rPr>
        <w:t>for</w:t>
      </w:r>
      <w:r w:rsidR="00BE4217" w:rsidRPr="003B0F39">
        <w:rPr>
          <w:rFonts w:ascii="Calibri" w:hAnsi="Calibri" w:cs="Calibri"/>
          <w:color w:val="000000"/>
        </w:rPr>
        <w:t xml:space="preserve"> the transportation module of GCAM are documented in</w:t>
      </w:r>
      <w:r w:rsidR="00BE4217">
        <w:rPr>
          <w:rFonts w:ascii="Calibri" w:hAnsi="Calibri" w:cs="Calibri"/>
          <w:color w:val="000000"/>
        </w:rPr>
        <w:t xml:space="preserve"> Mishra et al. 2013. However, we update many assumptions to capture more recent data on EV technological development, as well as Pakistan-specific transport characteristics based on input from collaborators</w:t>
      </w:r>
      <w:r w:rsidR="00120D8E">
        <w:rPr>
          <w:rFonts w:ascii="Calibri" w:hAnsi="Calibri" w:cs="Calibri"/>
          <w:color w:val="000000"/>
        </w:rPr>
        <w:t>.</w:t>
      </w:r>
      <w:r w:rsidR="00BE4217">
        <w:rPr>
          <w:rStyle w:val="FootnoteReference"/>
          <w:rFonts w:ascii="Calibri" w:hAnsi="Calibri" w:cs="Calibri"/>
          <w:color w:val="000000"/>
        </w:rPr>
        <w:footnoteReference w:id="2"/>
      </w:r>
      <w:r w:rsidR="00120D8E">
        <w:rPr>
          <w:rFonts w:ascii="Calibri" w:hAnsi="Calibri" w:cs="Calibri"/>
          <w:color w:val="000000"/>
        </w:rPr>
        <w:t xml:space="preserve"> As non-fuel costs and other parameters such as intensity are exogenous, consumer choices do not influence the characteristics of the transport technologies themselves. For example, higher EV adoption rates would not result in faster technological improvement and cost reduction. </w:t>
      </w:r>
    </w:p>
    <w:p w14:paraId="7C96FC42" w14:textId="3167C06B" w:rsidR="00D82E2E" w:rsidRPr="00120D8E" w:rsidRDefault="00120D8E" w:rsidP="00120D8E">
      <w:r>
        <w:t xml:space="preserve">Transport technologies in GCAM each have a share weight value, which serves as a representation of consumer preferences in two ways: first, to calibrate the model to historical IEA energy balance data and absorb </w:t>
      </w:r>
      <w:r w:rsidRPr="002B13D7">
        <w:t>regionally specific preferences</w:t>
      </w:r>
      <w:r>
        <w:t>, and second, to allow</w:t>
      </w:r>
      <w:r w:rsidRPr="002B13D7">
        <w:t xml:space="preserve"> new technologies to be phased in </w:t>
      </w:r>
      <w:r w:rsidRPr="002B13D7">
        <w:lastRenderedPageBreak/>
        <w:t>gradually.</w:t>
      </w:r>
      <w:r>
        <w:t xml:space="preserve"> EV share weights for all vehicle types are calibrated to 0 in the base year</w:t>
      </w:r>
      <w:r w:rsidR="0096332E">
        <w:t xml:space="preserve"> and gradually increase</w:t>
      </w:r>
      <w:r>
        <w:t xml:space="preserve"> to 1</w:t>
      </w:r>
      <w:r w:rsidR="0096332E">
        <w:t>, on par with conventional liquids vehicles.</w:t>
      </w:r>
    </w:p>
    <w:p w14:paraId="4BF97FBC" w14:textId="6F887B91" w:rsidR="00016545" w:rsidRDefault="00BC2D73" w:rsidP="00016545">
      <w:pPr>
        <w:pStyle w:val="Heading1"/>
        <w:numPr>
          <w:ilvl w:val="1"/>
          <w:numId w:val="20"/>
        </w:numPr>
      </w:pPr>
      <w:bookmarkStart w:id="10" w:name="_Toc36643835"/>
      <w:r>
        <w:t>GCAM S</w:t>
      </w:r>
      <w:r w:rsidR="00D17230">
        <w:t>cenario Details</w:t>
      </w:r>
      <w:bookmarkEnd w:id="10"/>
    </w:p>
    <w:p w14:paraId="0B37D5A8" w14:textId="77777777" w:rsidR="00016545" w:rsidRDefault="00016545" w:rsidP="00016545">
      <w:pPr>
        <w:pStyle w:val="ListParagraph"/>
        <w:numPr>
          <w:ilvl w:val="0"/>
          <w:numId w:val="35"/>
        </w:numPr>
      </w:pPr>
      <w:r>
        <w:t>Baseline Assumptions</w:t>
      </w:r>
    </w:p>
    <w:p w14:paraId="780C3F42" w14:textId="77777777" w:rsidR="00016545" w:rsidRDefault="00016545" w:rsidP="00016545">
      <w:pPr>
        <w:pStyle w:val="ListParagraph"/>
        <w:numPr>
          <w:ilvl w:val="0"/>
          <w:numId w:val="35"/>
        </w:numPr>
      </w:pPr>
      <w:r>
        <w:t xml:space="preserve">Policies </w:t>
      </w:r>
    </w:p>
    <w:p w14:paraId="08E3ADC8" w14:textId="77777777" w:rsidR="00016545" w:rsidRDefault="00016545" w:rsidP="00016545">
      <w:pPr>
        <w:pStyle w:val="ListParagraph"/>
        <w:numPr>
          <w:ilvl w:val="1"/>
          <w:numId w:val="35"/>
        </w:numPr>
      </w:pPr>
      <w:r>
        <w:t>NEVP overview</w:t>
      </w:r>
    </w:p>
    <w:p w14:paraId="218E8D3A" w14:textId="77777777" w:rsidR="00016545" w:rsidRDefault="00016545" w:rsidP="00016545">
      <w:pPr>
        <w:pStyle w:val="ListParagraph"/>
        <w:numPr>
          <w:ilvl w:val="1"/>
          <w:numId w:val="35"/>
        </w:numPr>
      </w:pPr>
      <w:r>
        <w:t xml:space="preserve">Representation in GCAM </w:t>
      </w:r>
    </w:p>
    <w:p w14:paraId="74CCAD0E" w14:textId="77777777" w:rsidR="00016545" w:rsidRDefault="00016545" w:rsidP="00016545">
      <w:pPr>
        <w:pStyle w:val="ListParagraph"/>
        <w:numPr>
          <w:ilvl w:val="0"/>
          <w:numId w:val="35"/>
        </w:numPr>
      </w:pPr>
      <w:r>
        <w:t>Technological/Costs/Prices</w:t>
      </w:r>
    </w:p>
    <w:p w14:paraId="6B17DAC2" w14:textId="77777777" w:rsidR="00016545" w:rsidRDefault="00016545" w:rsidP="00016545">
      <w:pPr>
        <w:pStyle w:val="ListParagraph"/>
        <w:numPr>
          <w:ilvl w:val="1"/>
          <w:numId w:val="35"/>
        </w:numPr>
      </w:pPr>
      <w:r>
        <w:t xml:space="preserve">Cost adjustments for Pakistan </w:t>
      </w:r>
    </w:p>
    <w:p w14:paraId="61F95AE4" w14:textId="77777777" w:rsidR="00016545" w:rsidRPr="00016545" w:rsidRDefault="00016545" w:rsidP="00016545"/>
    <w:p w14:paraId="351C0E52" w14:textId="77777777" w:rsidR="00CD5572" w:rsidRPr="00CD5572" w:rsidRDefault="00CD5572" w:rsidP="00016545">
      <w:pPr>
        <w:rPr>
          <w:b/>
          <w:bCs/>
        </w:rPr>
      </w:pPr>
      <w:r w:rsidRPr="00CD5572">
        <w:rPr>
          <w:b/>
          <w:bCs/>
        </w:rPr>
        <w:t>Baseline Assumptions</w:t>
      </w:r>
    </w:p>
    <w:p w14:paraId="75724FAC" w14:textId="4466C18D" w:rsidR="00016545" w:rsidRPr="00016545" w:rsidRDefault="00016545" w:rsidP="00016545">
      <w:r>
        <w:t xml:space="preserve">For this analysis, we focus on road transport and run the model up to 2050. Pakistan’s road technologies in GCAM include two-wheelers (mopeds, motorcycles, and scooters), three-wheelers, cars (mini cars, subcompact cars, compact cars, and multipurpose vehicles), buses, and trucks (0-2 tons, 2-5 tons, 5-9 tons, and 9-16 tons). </w:t>
      </w:r>
      <w:proofErr w:type="gramStart"/>
      <w:r>
        <w:t>All of</w:t>
      </w:r>
      <w:proofErr w:type="gramEnd"/>
      <w:r>
        <w:t xml:space="preserve"> these transport classes have both conventional liquids and BEV technologies represented. All except two-wheelers also have natural gas vehicles available, and cars additionally have hybrid liquids and fuel cell electric vehicle technologies. We use vehicle cost assumptions based on data from NREL </w:t>
      </w:r>
      <w:r>
        <w:fldChar w:fldCharType="begin"/>
      </w:r>
      <w:r>
        <w:instrText xml:space="preserve"> ADDIN ZOTERO_ITEM CSL_CITATION {"citationID":"dTb9tiQd","properties":{"formattedCitation":"(Jadun et al., n.d.)","plainCitation":"(Jadun et al., n.d.)","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schema":"https://github.com/citation-style-language/schema/raw/master/csl-citation.json"} </w:instrText>
      </w:r>
      <w:r>
        <w:fldChar w:fldCharType="separate"/>
      </w:r>
      <w:r w:rsidRPr="00016545">
        <w:rPr>
          <w:rFonts w:ascii="Calibri" w:hAnsi="Calibri" w:cs="Calibri"/>
        </w:rPr>
        <w:t>(Jadun et al. 2017)</w:t>
      </w:r>
      <w:r>
        <w:fldChar w:fldCharType="end"/>
      </w:r>
      <w:r>
        <w:t xml:space="preserve"> as well as data on battery costs from a review of the literature (see appendix A.3.2. for more details). Energy intensity comes from NREL, and other assumptions such as load factor, annual distance traveled, and base-year energy use come from Mishra et al. 2013.</w:t>
      </w:r>
    </w:p>
    <w:p w14:paraId="261A7107" w14:textId="77777777" w:rsidR="00CD5572" w:rsidRPr="00CD5572" w:rsidRDefault="00CD5572" w:rsidP="00016545">
      <w:pPr>
        <w:rPr>
          <w:b/>
          <w:bCs/>
        </w:rPr>
      </w:pPr>
      <w:r w:rsidRPr="00CD5572">
        <w:rPr>
          <w:b/>
          <w:bCs/>
        </w:rPr>
        <w:t>NEVP Overview</w:t>
      </w:r>
    </w:p>
    <w:p w14:paraId="087DFF7C" w14:textId="51B4F4A6" w:rsidR="00016545" w:rsidRDefault="00016545" w:rsidP="00016545">
      <w:r>
        <w:t>The government of Pakistan (</w:t>
      </w:r>
      <w:proofErr w:type="spellStart"/>
      <w:r>
        <w:t>GoP</w:t>
      </w:r>
      <w:proofErr w:type="spellEnd"/>
      <w:r>
        <w:t>) recently approved targets for EV penetration under the National Electric Vehicle Policy (NEVP). These are summarized in the table below:</w:t>
      </w:r>
    </w:p>
    <w:p w14:paraId="684DB74D" w14:textId="3105391E" w:rsidR="00016545" w:rsidRDefault="00016545" w:rsidP="00016545">
      <w:r w:rsidRPr="00E175C9">
        <w:rPr>
          <w:noProof/>
        </w:rPr>
        <w:drawing>
          <wp:inline distT="0" distB="0" distL="0" distR="0" wp14:anchorId="5C731DDD" wp14:editId="474D7E20">
            <wp:extent cx="3504319" cy="2493879"/>
            <wp:effectExtent l="0" t="0" r="1270" b="1905"/>
            <wp:docPr id="11" name="Content Placeholder 3">
              <a:extLst xmlns:a="http://schemas.openxmlformats.org/drawingml/2006/main">
                <a:ext uri="{FF2B5EF4-FFF2-40B4-BE49-F238E27FC236}">
                  <a16:creationId xmlns:a16="http://schemas.microsoft.com/office/drawing/2014/main" id="{B9AE6126-826A-4481-9155-E1D81E330E3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B9AE6126-826A-4481-9155-E1D81E330E36}"/>
                        </a:ext>
                      </a:extLst>
                    </pic:cNvPr>
                    <pic:cNvPicPr>
                      <a:picLocks noGrp="1" noChangeAspect="1"/>
                    </pic:cNvPicPr>
                  </pic:nvPicPr>
                  <pic:blipFill>
                    <a:blip r:embed="rId8"/>
                    <a:stretch>
                      <a:fillRect/>
                    </a:stretch>
                  </pic:blipFill>
                  <pic:spPr>
                    <a:xfrm>
                      <a:off x="0" y="0"/>
                      <a:ext cx="3525913" cy="2509247"/>
                    </a:xfrm>
                    <a:prstGeom prst="rect">
                      <a:avLst/>
                    </a:prstGeom>
                    <a:noFill/>
                    <a:ln>
                      <a:noFill/>
                    </a:ln>
                  </pic:spPr>
                </pic:pic>
              </a:graphicData>
            </a:graphic>
          </wp:inline>
        </w:drawing>
      </w:r>
    </w:p>
    <w:p w14:paraId="54DC324A" w14:textId="77777777" w:rsidR="00CD5572" w:rsidRDefault="00016545" w:rsidP="00360777">
      <w:r>
        <w:lastRenderedPageBreak/>
        <w:t xml:space="preserve">Policy objectives include reducing greenhouse gas emissions and air pollution, reducing the oil import bill, using electricity at off-peak times and reducing idle capacity payments, and supporting domestic manufacturing of electric vehicles. To increase EV adoption and achieve these goals, the NEVP proposes numerous policy measures. These include sales tax exemptions for locally produced EVs; exemption from registration fees and annual token tax; lower duties for vehicle imports; reduced or eliminated duties for imports of EV-specific materials and parts used in local production; government procurement of electric bus and truck fleets; EV-specific zones in high density areas; and expansion of public charging infrastructure. </w:t>
      </w:r>
    </w:p>
    <w:p w14:paraId="00731AF1" w14:textId="00158A11" w:rsidR="00CD5572" w:rsidRPr="00CD5572" w:rsidRDefault="00CD5572" w:rsidP="00360777">
      <w:pPr>
        <w:rPr>
          <w:b/>
          <w:bCs/>
        </w:rPr>
      </w:pPr>
      <w:r w:rsidRPr="00CD5572">
        <w:rPr>
          <w:b/>
          <w:bCs/>
        </w:rPr>
        <w:t>NEVP Representation in GCAM</w:t>
      </w:r>
    </w:p>
    <w:p w14:paraId="690C4E5F" w14:textId="1E821BD9" w:rsidR="00C368B9" w:rsidRDefault="00C368B9" w:rsidP="00360777">
      <w:r>
        <w:t xml:space="preserve">For our baseline (no policy) scenario, we assume no EV incentives. Pakistan’s vehicle taxes, import duties, and fees apply equally to all vehicle technologies. We assume current levels of localization of ICEV production and no localization of EV production, in the absence of policies supporting this. </w:t>
      </w:r>
    </w:p>
    <w:p w14:paraId="6384F7A3" w14:textId="481E9349" w:rsidR="007C3159" w:rsidRPr="00360777" w:rsidRDefault="00ED1E3C" w:rsidP="00360777">
      <w:r>
        <w:t>In our policy scenarios, we model only the monetary EV incentives</w:t>
      </w:r>
      <w:r w:rsidR="00C368B9">
        <w:t xml:space="preserve">, which affect vehicle costs. We model the NEVP tax, duty, and fee incentives under no localization of EV production, gradual localization, and accelerated localization, as incentives vary for local versus imported vehicles and materials and have a significant effect on the results. We run the policy scenarios on top of slow and rapid EV technology advancement scenarios to provide a range of possible cost pathways, as future technology and cost development remains quite uncertain. </w:t>
      </w:r>
    </w:p>
    <w:p w14:paraId="1086C63B" w14:textId="17C8588C" w:rsidR="00D17230" w:rsidRDefault="00D17230" w:rsidP="00D17230">
      <w:pPr>
        <w:pStyle w:val="Heading1"/>
        <w:numPr>
          <w:ilvl w:val="1"/>
          <w:numId w:val="20"/>
        </w:numPr>
      </w:pPr>
      <w:bookmarkStart w:id="11" w:name="_Toc36643836"/>
      <w:r>
        <w:t xml:space="preserve">PLEXOS </w:t>
      </w:r>
      <w:r w:rsidR="00BC2D73">
        <w:t>O</w:t>
      </w:r>
      <w:r>
        <w:t>verview</w:t>
      </w:r>
      <w:bookmarkEnd w:id="11"/>
    </w:p>
    <w:p w14:paraId="65B35C42" w14:textId="40DBCE78" w:rsidR="00D17230" w:rsidRPr="00D17230" w:rsidRDefault="00D17230" w:rsidP="00D17230">
      <w:pPr>
        <w:pStyle w:val="Heading1"/>
        <w:numPr>
          <w:ilvl w:val="1"/>
          <w:numId w:val="20"/>
        </w:numPr>
      </w:pPr>
      <w:bookmarkStart w:id="12" w:name="_Toc36643837"/>
      <w:r>
        <w:t xml:space="preserve">SEP </w:t>
      </w:r>
      <w:r w:rsidR="00BC2D73">
        <w:t>M</w:t>
      </w:r>
      <w:r>
        <w:t xml:space="preserve">odel </w:t>
      </w:r>
      <w:r w:rsidR="00BC2D73">
        <w:t>O</w:t>
      </w:r>
      <w:r>
        <w:t>verview</w:t>
      </w:r>
      <w:bookmarkEnd w:id="12"/>
    </w:p>
    <w:p w14:paraId="37879254" w14:textId="7E46F951" w:rsidR="004D3CF4" w:rsidRDefault="004D3CF4" w:rsidP="00A379AF">
      <w:pPr>
        <w:pStyle w:val="Heading1"/>
        <w:numPr>
          <w:ilvl w:val="0"/>
          <w:numId w:val="20"/>
        </w:numPr>
      </w:pPr>
      <w:bookmarkStart w:id="13" w:name="_Toc36643838"/>
      <w:r>
        <w:t>Results</w:t>
      </w:r>
      <w:bookmarkEnd w:id="13"/>
    </w:p>
    <w:p w14:paraId="6E4DC8EA" w14:textId="5463D69A" w:rsidR="004D3CF4" w:rsidRDefault="003F5E37" w:rsidP="0051151C">
      <w:pPr>
        <w:pStyle w:val="Heading1"/>
        <w:numPr>
          <w:ilvl w:val="1"/>
          <w:numId w:val="20"/>
        </w:numPr>
      </w:pPr>
      <w:bookmarkStart w:id="14" w:name="_Toc36643839"/>
      <w:r>
        <w:t xml:space="preserve">GCAM </w:t>
      </w:r>
      <w:r w:rsidR="00AD688B">
        <w:t>Baseline</w:t>
      </w:r>
      <w:r w:rsidR="004D3CF4">
        <w:t xml:space="preserve"> Results</w:t>
      </w:r>
      <w:bookmarkEnd w:id="14"/>
    </w:p>
    <w:p w14:paraId="721C5F82" w14:textId="3DF6EFA2" w:rsidR="003F5E37" w:rsidRDefault="003F5E37" w:rsidP="003F5E37">
      <w:pPr>
        <w:pStyle w:val="Heading1"/>
        <w:numPr>
          <w:ilvl w:val="1"/>
          <w:numId w:val="20"/>
        </w:numPr>
      </w:pPr>
      <w:bookmarkStart w:id="15" w:name="_Toc36643840"/>
      <w:r>
        <w:t>GCAM Scenario Results – EV adoption, emissions impacts</w:t>
      </w:r>
      <w:bookmarkEnd w:id="15"/>
    </w:p>
    <w:p w14:paraId="5B0DF92F" w14:textId="1CE2E0CE" w:rsidR="003F5E37" w:rsidRPr="003F5E37" w:rsidRDefault="003F5E37" w:rsidP="003F5E37">
      <w:pPr>
        <w:pStyle w:val="Heading1"/>
        <w:numPr>
          <w:ilvl w:val="1"/>
          <w:numId w:val="20"/>
        </w:numPr>
      </w:pPr>
      <w:bookmarkStart w:id="16" w:name="_Toc36643841"/>
      <w:r>
        <w:t>PLEXOS Results – power demand, infrastructure needs</w:t>
      </w:r>
      <w:bookmarkEnd w:id="16"/>
    </w:p>
    <w:p w14:paraId="1DF0120C" w14:textId="2DC596DA" w:rsidR="003F5E37" w:rsidRDefault="003F5E37" w:rsidP="0051151C">
      <w:pPr>
        <w:pStyle w:val="Heading1"/>
        <w:numPr>
          <w:ilvl w:val="1"/>
          <w:numId w:val="20"/>
        </w:numPr>
      </w:pPr>
      <w:bookmarkStart w:id="17" w:name="_Toc36643842"/>
      <w:r>
        <w:t>SEP Model Results – fuel needs by type, fuel costs</w:t>
      </w:r>
      <w:bookmarkEnd w:id="17"/>
    </w:p>
    <w:p w14:paraId="224CA31E" w14:textId="77777777" w:rsidR="003F5E37" w:rsidRPr="003F5E37" w:rsidRDefault="003F5E37" w:rsidP="003F5E37"/>
    <w:p w14:paraId="4D821AD2" w14:textId="356710C6" w:rsidR="008E1077" w:rsidRDefault="008E1077" w:rsidP="00A379AF">
      <w:pPr>
        <w:pStyle w:val="Heading1"/>
        <w:numPr>
          <w:ilvl w:val="0"/>
          <w:numId w:val="20"/>
        </w:numPr>
      </w:pPr>
      <w:bookmarkStart w:id="18" w:name="_Toc36643843"/>
      <w:r>
        <w:t>Discussion</w:t>
      </w:r>
      <w:r w:rsidR="00EF6C96">
        <w:t xml:space="preserve"> &amp; Conclusions</w:t>
      </w:r>
      <w:bookmarkEnd w:id="18"/>
    </w:p>
    <w:p w14:paraId="64504D80" w14:textId="7639921D" w:rsidR="008E1077" w:rsidRDefault="008E1077" w:rsidP="00A379AF">
      <w:pPr>
        <w:pStyle w:val="ListParagraph"/>
        <w:numPr>
          <w:ilvl w:val="0"/>
          <w:numId w:val="5"/>
        </w:numPr>
      </w:pPr>
      <w:r>
        <w:t>Summary of results</w:t>
      </w:r>
    </w:p>
    <w:p w14:paraId="3459952B" w14:textId="77777777" w:rsidR="0051151C" w:rsidRDefault="008E1077" w:rsidP="0051151C">
      <w:pPr>
        <w:pStyle w:val="ListParagraph"/>
        <w:numPr>
          <w:ilvl w:val="0"/>
          <w:numId w:val="5"/>
        </w:numPr>
      </w:pPr>
      <w:r>
        <w:t>Implications for other regions</w:t>
      </w:r>
    </w:p>
    <w:p w14:paraId="6EA36116" w14:textId="27C7BAE4" w:rsidR="00F37E41" w:rsidRDefault="008E1077" w:rsidP="0051151C">
      <w:pPr>
        <w:pStyle w:val="ListParagraph"/>
        <w:numPr>
          <w:ilvl w:val="0"/>
          <w:numId w:val="5"/>
        </w:numPr>
      </w:pPr>
      <w:r>
        <w:t>Local policies versus external forces</w:t>
      </w:r>
    </w:p>
    <w:p w14:paraId="51E87CB0" w14:textId="1C8301CD" w:rsidR="004B6C44" w:rsidRDefault="004B6C44" w:rsidP="004B6C44">
      <w:pPr>
        <w:pStyle w:val="Heading1"/>
        <w:numPr>
          <w:ilvl w:val="0"/>
          <w:numId w:val="0"/>
        </w:numPr>
        <w:ind w:left="432" w:hanging="432"/>
      </w:pPr>
      <w:bookmarkStart w:id="19" w:name="_Toc36643844"/>
      <w:r>
        <w:lastRenderedPageBreak/>
        <w:t>References</w:t>
      </w:r>
      <w:bookmarkEnd w:id="19"/>
    </w:p>
    <w:p w14:paraId="375E8CB4" w14:textId="3BBAF94D" w:rsidR="005133FA" w:rsidRDefault="005133FA" w:rsidP="00F37E41">
      <w:pPr>
        <w:pStyle w:val="Heading1"/>
        <w:numPr>
          <w:ilvl w:val="0"/>
          <w:numId w:val="0"/>
        </w:numPr>
        <w:ind w:left="432" w:hanging="432"/>
      </w:pPr>
      <w:r>
        <w:br w:type="page"/>
      </w:r>
    </w:p>
    <w:p w14:paraId="3C7E2A2F" w14:textId="24FE40EB" w:rsidR="00F37E41" w:rsidRDefault="005133FA" w:rsidP="00922CD6">
      <w:pPr>
        <w:pStyle w:val="Heading1"/>
        <w:numPr>
          <w:ilvl w:val="0"/>
          <w:numId w:val="0"/>
        </w:numPr>
        <w:ind w:left="432" w:hanging="432"/>
        <w:jc w:val="center"/>
      </w:pPr>
      <w:bookmarkStart w:id="20" w:name="_Toc36643845"/>
      <w:r>
        <w:lastRenderedPageBreak/>
        <w:t>Appendi</w:t>
      </w:r>
      <w:r w:rsidR="00F15425">
        <w:t>ces</w:t>
      </w:r>
      <w:bookmarkEnd w:id="20"/>
    </w:p>
    <w:p w14:paraId="5F7A3EA5" w14:textId="47346274" w:rsidR="005133FA" w:rsidRDefault="005133FA" w:rsidP="00AB7F69">
      <w:pPr>
        <w:pStyle w:val="Heading1"/>
      </w:pPr>
      <w:bookmarkStart w:id="21" w:name="_Toc36643846"/>
      <w:r>
        <w:t>Pakistan-specific changes to core GCAM</w:t>
      </w:r>
      <w:bookmarkEnd w:id="21"/>
    </w:p>
    <w:p w14:paraId="20FC5D37" w14:textId="55D5ADFA" w:rsidR="00E8474E" w:rsidRDefault="00E8474E" w:rsidP="00E8474E">
      <w:pPr>
        <w:pStyle w:val="Heading2"/>
      </w:pPr>
      <w:bookmarkStart w:id="22" w:name="_Toc36643847"/>
      <w:bookmarkStart w:id="23" w:name="_Toc35334621"/>
      <w:r>
        <w:t>Socioeconomic assumptions</w:t>
      </w:r>
      <w:bookmarkEnd w:id="22"/>
    </w:p>
    <w:p w14:paraId="0C90C7CC" w14:textId="71712039" w:rsidR="00E8474E" w:rsidRDefault="00E8474E" w:rsidP="00E8474E">
      <w:r>
        <w:t>We began by adjusting GCAM’s default projections for Pakistan to better align with projections made by stakeholders within Pakistan. We used Shared Socioeconomic Pathway (SSP) 5 assumptions for population and GDP growth rather than the default of SSP 2, as these aligned better with data from the Pakistan Planning Commission. GDP growth rate assumptions were also updated to reflect the latest IMF data on GDP growth rates.</w:t>
      </w:r>
      <w:r>
        <w:rPr>
          <w:rStyle w:val="FootnoteReference"/>
        </w:rPr>
        <w:footnoteReference w:id="3"/>
      </w:r>
    </w:p>
    <w:p w14:paraId="49A41C7E" w14:textId="77777777" w:rsidR="00146040" w:rsidRDefault="00146040" w:rsidP="00146040">
      <w:r>
        <w:rPr>
          <w:noProof/>
        </w:rPr>
        <w:drawing>
          <wp:inline distT="0" distB="0" distL="0" distR="0" wp14:anchorId="5EB6731A" wp14:editId="186A9F17">
            <wp:extent cx="3605213" cy="2347913"/>
            <wp:effectExtent l="0" t="0" r="14605" b="14605"/>
            <wp:docPr id="1" name="Chart 1">
              <a:extLst xmlns:a="http://schemas.openxmlformats.org/drawingml/2006/main">
                <a:ext uri="{FF2B5EF4-FFF2-40B4-BE49-F238E27FC236}">
                  <a16:creationId xmlns:a16="http://schemas.microsoft.com/office/drawing/2014/main" id="{04C25DCA-855B-436E-8B69-41DDFF4F47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7E5D7E1" w14:textId="77777777" w:rsidR="00146040" w:rsidRDefault="00146040" w:rsidP="00146040">
      <w:r>
        <w:rPr>
          <w:noProof/>
        </w:rPr>
        <w:drawing>
          <wp:inline distT="0" distB="0" distL="0" distR="0" wp14:anchorId="4D65E562" wp14:editId="591DCB00">
            <wp:extent cx="3595688" cy="2405063"/>
            <wp:effectExtent l="0" t="0" r="5080" b="14605"/>
            <wp:docPr id="2" name="Chart 2">
              <a:extLst xmlns:a="http://schemas.openxmlformats.org/drawingml/2006/main">
                <a:ext uri="{FF2B5EF4-FFF2-40B4-BE49-F238E27FC236}">
                  <a16:creationId xmlns:a16="http://schemas.microsoft.com/office/drawing/2014/main" id="{8E40D934-FE1B-451C-8BAE-5B3EFB11D7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BEE0E37" w14:textId="07979EDF" w:rsidR="00146040" w:rsidRDefault="00146040" w:rsidP="00146040">
      <w:r>
        <w:rPr>
          <w:noProof/>
        </w:rPr>
        <w:lastRenderedPageBreak/>
        <w:drawing>
          <wp:inline distT="0" distB="0" distL="0" distR="0" wp14:anchorId="67019624" wp14:editId="42E9C66F">
            <wp:extent cx="3581400" cy="2681288"/>
            <wp:effectExtent l="0" t="0" r="0" b="5080"/>
            <wp:docPr id="5" name="Chart 5">
              <a:extLst xmlns:a="http://schemas.openxmlformats.org/drawingml/2006/main">
                <a:ext uri="{FF2B5EF4-FFF2-40B4-BE49-F238E27FC236}">
                  <a16:creationId xmlns:a16="http://schemas.microsoft.com/office/drawing/2014/main" id="{DD1D0748-2B28-41CF-BC4D-CC3B4CEBD4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F842E49" w14:textId="2D5DA379" w:rsidR="005133FA" w:rsidRPr="007C2950" w:rsidRDefault="005133FA" w:rsidP="007C2950">
      <w:pPr>
        <w:pStyle w:val="Heading2"/>
        <w:numPr>
          <w:ilvl w:val="1"/>
          <w:numId w:val="18"/>
        </w:numPr>
      </w:pPr>
      <w:bookmarkStart w:id="24" w:name="_Toc36643848"/>
      <w:r w:rsidRPr="007C2950">
        <w:t>Power sector changes</w:t>
      </w:r>
      <w:bookmarkEnd w:id="23"/>
      <w:bookmarkEnd w:id="24"/>
      <w:r w:rsidRPr="007C2950">
        <w:t xml:space="preserve"> </w:t>
      </w:r>
    </w:p>
    <w:p w14:paraId="68B919BE" w14:textId="68C6997F" w:rsidR="00E8474E" w:rsidRDefault="00E8474E" w:rsidP="007025B8">
      <w:r>
        <w:t xml:space="preserve">Default GCAM power sector projections for Pakistan were adjusted based on the 2019 </w:t>
      </w:r>
      <w:r w:rsidRPr="00AC4675">
        <w:t>Indicative Generation Capacity Expansion Plan (IGCEP) 2018-40</w:t>
      </w:r>
      <w:r>
        <w:t xml:space="preserve">. This report gives an overview of Pakistan’s existing power system, forecasts future electricity demand, and presents the results of </w:t>
      </w:r>
      <w:r w:rsidRPr="00AC4675">
        <w:t>expansion planning studies</w:t>
      </w:r>
      <w:r>
        <w:t xml:space="preserve"> conducted by the </w:t>
      </w:r>
      <w:r w:rsidRPr="00AC4675">
        <w:t>Load Forecast and Generation Planning (LF&amp;GP) of Power System Planning (PSP), National Transmission and Dispatch Company (NTDC)</w:t>
      </w:r>
      <w:r>
        <w:t>. In addition, we use updated capital costs for intermittent and dispatchable renewable technologies, which come from</w:t>
      </w:r>
      <w:r w:rsidRPr="00E71462">
        <w:t xml:space="preserve"> </w:t>
      </w:r>
      <w:r>
        <w:t xml:space="preserve">NREL’s Annual Technology Baseline 2018 edition. </w:t>
      </w:r>
    </w:p>
    <w:p w14:paraId="25FB831E" w14:textId="3CE1D18B" w:rsidR="00E8474E" w:rsidRDefault="00E8474E" w:rsidP="00E8474E">
      <w:pPr>
        <w:pStyle w:val="ListParagraph"/>
        <w:ind w:left="432"/>
      </w:pPr>
    </w:p>
    <w:p w14:paraId="67629F54" w14:textId="77777777" w:rsidR="00E8474E" w:rsidRDefault="00E8474E" w:rsidP="00622FA7">
      <w:pPr>
        <w:pStyle w:val="Heading3"/>
      </w:pPr>
      <w:bookmarkStart w:id="25" w:name="_Toc36643849"/>
      <w:r>
        <w:t>Fossil Generation</w:t>
      </w:r>
      <w:bookmarkEnd w:id="25"/>
    </w:p>
    <w:p w14:paraId="4D875094" w14:textId="77777777" w:rsidR="00E8474E" w:rsidRDefault="00E8474E" w:rsidP="00E8474E">
      <w:r>
        <w:t>As the IGCEP does not include plans to expand generation from refined liquids, we set the refined liquids share weight in electricity generation to 0 after 2020. We also increase coal share weights to reflect plans in the IGCEP to expand coal-fired power generation. However, we do not fully match IGCEP in this case because of feedback that the government of Pakistan aims to revise the coal generation plan from IGCEP downward in the next version.</w:t>
      </w:r>
    </w:p>
    <w:p w14:paraId="5B2B094B" w14:textId="77777777" w:rsidR="00E8474E" w:rsidRDefault="00E8474E" w:rsidP="00E8474E">
      <w:r>
        <w:t>Refined liquids share weights</w:t>
      </w:r>
    </w:p>
    <w:tbl>
      <w:tblPr>
        <w:tblStyle w:val="TableGrid"/>
        <w:tblW w:w="9452" w:type="dxa"/>
        <w:tblLook w:val="04A0" w:firstRow="1" w:lastRow="0" w:firstColumn="1" w:lastColumn="0" w:noHBand="0" w:noVBand="1"/>
      </w:tblPr>
      <w:tblGrid>
        <w:gridCol w:w="1006"/>
        <w:gridCol w:w="672"/>
        <w:gridCol w:w="875"/>
        <w:gridCol w:w="977"/>
        <w:gridCol w:w="1037"/>
        <w:gridCol w:w="977"/>
        <w:gridCol w:w="977"/>
        <w:gridCol w:w="977"/>
        <w:gridCol w:w="977"/>
        <w:gridCol w:w="977"/>
      </w:tblGrid>
      <w:tr w:rsidR="00E953F0" w:rsidRPr="00D62086" w14:paraId="3A70B250" w14:textId="77777777" w:rsidTr="00E953F0">
        <w:trPr>
          <w:trHeight w:val="297"/>
        </w:trPr>
        <w:tc>
          <w:tcPr>
            <w:tcW w:w="1006" w:type="dxa"/>
            <w:noWrap/>
            <w:hideMark/>
          </w:tcPr>
          <w:p w14:paraId="1D105FAF" w14:textId="77777777" w:rsidR="00E953F0" w:rsidRPr="00D62086" w:rsidRDefault="00E953F0" w:rsidP="00072ED7">
            <w:pPr>
              <w:rPr>
                <w:b/>
                <w:bCs/>
              </w:rPr>
            </w:pPr>
          </w:p>
        </w:tc>
        <w:tc>
          <w:tcPr>
            <w:tcW w:w="891" w:type="dxa"/>
          </w:tcPr>
          <w:p w14:paraId="27B458A2" w14:textId="48326A8B" w:rsidR="00E953F0" w:rsidRPr="00D62086" w:rsidRDefault="00E953F0" w:rsidP="00072ED7">
            <w:pPr>
              <w:rPr>
                <w:b/>
                <w:bCs/>
              </w:rPr>
            </w:pPr>
            <w:r>
              <w:rPr>
                <w:b/>
                <w:bCs/>
              </w:rPr>
              <w:t>2010</w:t>
            </w:r>
          </w:p>
        </w:tc>
        <w:tc>
          <w:tcPr>
            <w:tcW w:w="864" w:type="dxa"/>
            <w:noWrap/>
            <w:hideMark/>
          </w:tcPr>
          <w:p w14:paraId="18338376" w14:textId="2FF01076" w:rsidR="00E953F0" w:rsidRPr="00D62086" w:rsidRDefault="00E953F0" w:rsidP="00072ED7">
            <w:pPr>
              <w:rPr>
                <w:b/>
                <w:bCs/>
              </w:rPr>
            </w:pPr>
            <w:r w:rsidRPr="00D62086">
              <w:rPr>
                <w:b/>
                <w:bCs/>
              </w:rPr>
              <w:t>2015</w:t>
            </w:r>
          </w:p>
        </w:tc>
        <w:tc>
          <w:tcPr>
            <w:tcW w:w="951" w:type="dxa"/>
            <w:noWrap/>
            <w:hideMark/>
          </w:tcPr>
          <w:p w14:paraId="0B46F2E7" w14:textId="77777777" w:rsidR="00E953F0" w:rsidRPr="00D62086" w:rsidRDefault="00E953F0" w:rsidP="00072ED7">
            <w:pPr>
              <w:rPr>
                <w:b/>
                <w:bCs/>
              </w:rPr>
            </w:pPr>
            <w:r w:rsidRPr="00D62086">
              <w:rPr>
                <w:b/>
                <w:bCs/>
              </w:rPr>
              <w:t>2020</w:t>
            </w:r>
          </w:p>
        </w:tc>
        <w:tc>
          <w:tcPr>
            <w:tcW w:w="1037" w:type="dxa"/>
            <w:noWrap/>
            <w:hideMark/>
          </w:tcPr>
          <w:p w14:paraId="3BE141C3" w14:textId="77777777" w:rsidR="00E953F0" w:rsidRPr="00D62086" w:rsidRDefault="00E953F0" w:rsidP="00072ED7">
            <w:pPr>
              <w:rPr>
                <w:b/>
                <w:bCs/>
              </w:rPr>
            </w:pPr>
            <w:r w:rsidRPr="00D62086">
              <w:rPr>
                <w:b/>
                <w:bCs/>
              </w:rPr>
              <w:t>2025</w:t>
            </w:r>
          </w:p>
        </w:tc>
        <w:tc>
          <w:tcPr>
            <w:tcW w:w="938" w:type="dxa"/>
            <w:noWrap/>
            <w:hideMark/>
          </w:tcPr>
          <w:p w14:paraId="4BA4B85F" w14:textId="77777777" w:rsidR="00E953F0" w:rsidRPr="00D62086" w:rsidRDefault="00E953F0" w:rsidP="00072ED7">
            <w:pPr>
              <w:rPr>
                <w:b/>
                <w:bCs/>
              </w:rPr>
            </w:pPr>
            <w:r w:rsidRPr="00D62086">
              <w:rPr>
                <w:b/>
                <w:bCs/>
              </w:rPr>
              <w:t>2030</w:t>
            </w:r>
          </w:p>
        </w:tc>
        <w:tc>
          <w:tcPr>
            <w:tcW w:w="951" w:type="dxa"/>
            <w:noWrap/>
            <w:hideMark/>
          </w:tcPr>
          <w:p w14:paraId="0941E8E2" w14:textId="77777777" w:rsidR="00E953F0" w:rsidRPr="00D62086" w:rsidRDefault="00E953F0" w:rsidP="00072ED7">
            <w:pPr>
              <w:rPr>
                <w:b/>
                <w:bCs/>
              </w:rPr>
            </w:pPr>
            <w:r w:rsidRPr="00D62086">
              <w:rPr>
                <w:b/>
                <w:bCs/>
              </w:rPr>
              <w:t>2035</w:t>
            </w:r>
          </w:p>
        </w:tc>
        <w:tc>
          <w:tcPr>
            <w:tcW w:w="938" w:type="dxa"/>
            <w:noWrap/>
            <w:hideMark/>
          </w:tcPr>
          <w:p w14:paraId="408FEDCF" w14:textId="77777777" w:rsidR="00E953F0" w:rsidRPr="00D62086" w:rsidRDefault="00E953F0" w:rsidP="00072ED7">
            <w:pPr>
              <w:rPr>
                <w:b/>
                <w:bCs/>
              </w:rPr>
            </w:pPr>
            <w:r w:rsidRPr="00D62086">
              <w:rPr>
                <w:b/>
                <w:bCs/>
              </w:rPr>
              <w:t>2040</w:t>
            </w:r>
          </w:p>
        </w:tc>
        <w:tc>
          <w:tcPr>
            <w:tcW w:w="938" w:type="dxa"/>
            <w:noWrap/>
            <w:hideMark/>
          </w:tcPr>
          <w:p w14:paraId="6CA2F184" w14:textId="77777777" w:rsidR="00E953F0" w:rsidRPr="00D62086" w:rsidRDefault="00E953F0" w:rsidP="00072ED7">
            <w:pPr>
              <w:rPr>
                <w:b/>
                <w:bCs/>
              </w:rPr>
            </w:pPr>
            <w:r w:rsidRPr="00D62086">
              <w:rPr>
                <w:b/>
                <w:bCs/>
              </w:rPr>
              <w:t>2045</w:t>
            </w:r>
          </w:p>
        </w:tc>
        <w:tc>
          <w:tcPr>
            <w:tcW w:w="938" w:type="dxa"/>
            <w:noWrap/>
            <w:hideMark/>
          </w:tcPr>
          <w:p w14:paraId="4218548E" w14:textId="77777777" w:rsidR="00E953F0" w:rsidRPr="00D62086" w:rsidRDefault="00E953F0" w:rsidP="00072ED7">
            <w:pPr>
              <w:rPr>
                <w:b/>
                <w:bCs/>
              </w:rPr>
            </w:pPr>
            <w:r w:rsidRPr="00D62086">
              <w:rPr>
                <w:b/>
                <w:bCs/>
              </w:rPr>
              <w:t>2050</w:t>
            </w:r>
          </w:p>
        </w:tc>
      </w:tr>
      <w:tr w:rsidR="00E953F0" w:rsidRPr="00D62086" w14:paraId="3F61CFCE" w14:textId="77777777" w:rsidTr="00E953F0">
        <w:trPr>
          <w:trHeight w:val="297"/>
        </w:trPr>
        <w:tc>
          <w:tcPr>
            <w:tcW w:w="1006" w:type="dxa"/>
            <w:noWrap/>
            <w:hideMark/>
          </w:tcPr>
          <w:p w14:paraId="10758207" w14:textId="77777777" w:rsidR="00E953F0" w:rsidRPr="00D62086" w:rsidRDefault="00E953F0" w:rsidP="00072ED7">
            <w:pPr>
              <w:rPr>
                <w:b/>
                <w:bCs/>
              </w:rPr>
            </w:pPr>
            <w:r>
              <w:rPr>
                <w:b/>
                <w:bCs/>
              </w:rPr>
              <w:t>Default</w:t>
            </w:r>
          </w:p>
        </w:tc>
        <w:tc>
          <w:tcPr>
            <w:tcW w:w="891" w:type="dxa"/>
          </w:tcPr>
          <w:p w14:paraId="71B06A18" w14:textId="750F58C1" w:rsidR="00E953F0" w:rsidRPr="00D55EEF" w:rsidRDefault="00E953F0" w:rsidP="00072ED7">
            <w:pPr>
              <w:rPr>
                <w:szCs w:val="20"/>
              </w:rPr>
            </w:pPr>
            <w:r>
              <w:rPr>
                <w:szCs w:val="20"/>
              </w:rPr>
              <w:t>1</w:t>
            </w:r>
          </w:p>
        </w:tc>
        <w:tc>
          <w:tcPr>
            <w:tcW w:w="864" w:type="dxa"/>
            <w:noWrap/>
            <w:hideMark/>
          </w:tcPr>
          <w:p w14:paraId="070A0DA7" w14:textId="4CB9098E" w:rsidR="00E953F0" w:rsidRPr="00D55EEF" w:rsidRDefault="00E953F0" w:rsidP="00072ED7">
            <w:pPr>
              <w:rPr>
                <w:szCs w:val="20"/>
              </w:rPr>
            </w:pPr>
            <w:r w:rsidRPr="00D55EEF">
              <w:rPr>
                <w:szCs w:val="20"/>
              </w:rPr>
              <w:t>0.95556</w:t>
            </w:r>
          </w:p>
        </w:tc>
        <w:tc>
          <w:tcPr>
            <w:tcW w:w="951" w:type="dxa"/>
            <w:noWrap/>
            <w:hideMark/>
          </w:tcPr>
          <w:p w14:paraId="27BA819B" w14:textId="77777777" w:rsidR="00E953F0" w:rsidRPr="00D55EEF" w:rsidRDefault="00E953F0" w:rsidP="00072ED7">
            <w:pPr>
              <w:rPr>
                <w:szCs w:val="20"/>
              </w:rPr>
            </w:pPr>
            <w:r w:rsidRPr="00D55EEF">
              <w:rPr>
                <w:szCs w:val="20"/>
              </w:rPr>
              <w:t>0.911111</w:t>
            </w:r>
          </w:p>
        </w:tc>
        <w:tc>
          <w:tcPr>
            <w:tcW w:w="1037" w:type="dxa"/>
            <w:noWrap/>
            <w:hideMark/>
          </w:tcPr>
          <w:p w14:paraId="390AEB27" w14:textId="77777777" w:rsidR="00E953F0" w:rsidRPr="00D55EEF" w:rsidRDefault="00E953F0" w:rsidP="00072ED7">
            <w:pPr>
              <w:rPr>
                <w:szCs w:val="20"/>
              </w:rPr>
            </w:pPr>
            <w:r w:rsidRPr="00D55EEF">
              <w:rPr>
                <w:szCs w:val="20"/>
              </w:rPr>
              <w:t>0.866667</w:t>
            </w:r>
          </w:p>
        </w:tc>
        <w:tc>
          <w:tcPr>
            <w:tcW w:w="938" w:type="dxa"/>
            <w:noWrap/>
            <w:hideMark/>
          </w:tcPr>
          <w:p w14:paraId="72EC1AD2" w14:textId="77777777" w:rsidR="00E953F0" w:rsidRPr="00D55EEF" w:rsidRDefault="00E953F0" w:rsidP="00072ED7">
            <w:pPr>
              <w:rPr>
                <w:szCs w:val="20"/>
              </w:rPr>
            </w:pPr>
            <w:r w:rsidRPr="00D55EEF">
              <w:rPr>
                <w:szCs w:val="20"/>
              </w:rPr>
              <w:t>0.822222</w:t>
            </w:r>
          </w:p>
        </w:tc>
        <w:tc>
          <w:tcPr>
            <w:tcW w:w="951" w:type="dxa"/>
            <w:noWrap/>
            <w:hideMark/>
          </w:tcPr>
          <w:p w14:paraId="66CDDA74" w14:textId="77777777" w:rsidR="00E953F0" w:rsidRPr="00D55EEF" w:rsidRDefault="00E953F0" w:rsidP="00072ED7">
            <w:pPr>
              <w:rPr>
                <w:szCs w:val="20"/>
              </w:rPr>
            </w:pPr>
            <w:r w:rsidRPr="00D55EEF">
              <w:rPr>
                <w:szCs w:val="20"/>
              </w:rPr>
              <w:t>0.777778</w:t>
            </w:r>
          </w:p>
        </w:tc>
        <w:tc>
          <w:tcPr>
            <w:tcW w:w="938" w:type="dxa"/>
            <w:noWrap/>
            <w:hideMark/>
          </w:tcPr>
          <w:p w14:paraId="02429133" w14:textId="77777777" w:rsidR="00E953F0" w:rsidRPr="00D55EEF" w:rsidRDefault="00E953F0" w:rsidP="00072ED7">
            <w:pPr>
              <w:rPr>
                <w:szCs w:val="20"/>
              </w:rPr>
            </w:pPr>
            <w:r w:rsidRPr="00D55EEF">
              <w:rPr>
                <w:szCs w:val="20"/>
              </w:rPr>
              <w:t>0.733333</w:t>
            </w:r>
          </w:p>
        </w:tc>
        <w:tc>
          <w:tcPr>
            <w:tcW w:w="938" w:type="dxa"/>
            <w:noWrap/>
            <w:hideMark/>
          </w:tcPr>
          <w:p w14:paraId="4EC90B12" w14:textId="77777777" w:rsidR="00E953F0" w:rsidRPr="00D55EEF" w:rsidRDefault="00E953F0" w:rsidP="00072ED7">
            <w:pPr>
              <w:rPr>
                <w:szCs w:val="20"/>
              </w:rPr>
            </w:pPr>
            <w:r w:rsidRPr="00D55EEF">
              <w:rPr>
                <w:szCs w:val="20"/>
              </w:rPr>
              <w:t>0.688889</w:t>
            </w:r>
          </w:p>
        </w:tc>
        <w:tc>
          <w:tcPr>
            <w:tcW w:w="938" w:type="dxa"/>
            <w:noWrap/>
            <w:hideMark/>
          </w:tcPr>
          <w:p w14:paraId="11BA9E91" w14:textId="77777777" w:rsidR="00E953F0" w:rsidRPr="00D55EEF" w:rsidRDefault="00E953F0" w:rsidP="00072ED7">
            <w:pPr>
              <w:rPr>
                <w:szCs w:val="20"/>
              </w:rPr>
            </w:pPr>
            <w:r w:rsidRPr="00D55EEF">
              <w:rPr>
                <w:szCs w:val="20"/>
              </w:rPr>
              <w:t>0.644444</w:t>
            </w:r>
          </w:p>
        </w:tc>
      </w:tr>
      <w:tr w:rsidR="00E953F0" w:rsidRPr="00D62086" w14:paraId="7DB4239E" w14:textId="77777777" w:rsidTr="00E953F0">
        <w:trPr>
          <w:trHeight w:val="297"/>
        </w:trPr>
        <w:tc>
          <w:tcPr>
            <w:tcW w:w="1006" w:type="dxa"/>
            <w:noWrap/>
          </w:tcPr>
          <w:p w14:paraId="266DF558" w14:textId="77777777" w:rsidR="00E953F0" w:rsidRDefault="00E953F0" w:rsidP="00072ED7">
            <w:pPr>
              <w:rPr>
                <w:b/>
                <w:bCs/>
              </w:rPr>
            </w:pPr>
            <w:r>
              <w:rPr>
                <w:b/>
                <w:bCs/>
              </w:rPr>
              <w:t>Adjusted</w:t>
            </w:r>
          </w:p>
        </w:tc>
        <w:tc>
          <w:tcPr>
            <w:tcW w:w="891" w:type="dxa"/>
          </w:tcPr>
          <w:p w14:paraId="7CC0B62B" w14:textId="512E3761" w:rsidR="00E953F0" w:rsidRPr="00D55EEF" w:rsidRDefault="00E953F0" w:rsidP="00072ED7">
            <w:pPr>
              <w:rPr>
                <w:szCs w:val="20"/>
              </w:rPr>
            </w:pPr>
            <w:r>
              <w:rPr>
                <w:szCs w:val="20"/>
              </w:rPr>
              <w:t>1</w:t>
            </w:r>
          </w:p>
        </w:tc>
        <w:tc>
          <w:tcPr>
            <w:tcW w:w="864" w:type="dxa"/>
            <w:noWrap/>
          </w:tcPr>
          <w:p w14:paraId="6369ECD6" w14:textId="17E30EEF" w:rsidR="00E953F0" w:rsidRPr="00D55EEF" w:rsidRDefault="00E953F0" w:rsidP="00072ED7">
            <w:pPr>
              <w:rPr>
                <w:szCs w:val="20"/>
              </w:rPr>
            </w:pPr>
            <w:r w:rsidRPr="00D55EEF">
              <w:rPr>
                <w:szCs w:val="20"/>
              </w:rPr>
              <w:t>0</w:t>
            </w:r>
          </w:p>
        </w:tc>
        <w:tc>
          <w:tcPr>
            <w:tcW w:w="951" w:type="dxa"/>
            <w:noWrap/>
          </w:tcPr>
          <w:p w14:paraId="71AFAC99" w14:textId="050FC9FF" w:rsidR="00E953F0" w:rsidRPr="00D55EEF" w:rsidRDefault="00E953F0" w:rsidP="00072ED7">
            <w:pPr>
              <w:rPr>
                <w:szCs w:val="20"/>
              </w:rPr>
            </w:pPr>
            <w:r w:rsidRPr="00D55EEF">
              <w:rPr>
                <w:szCs w:val="20"/>
              </w:rPr>
              <w:t>0</w:t>
            </w:r>
          </w:p>
        </w:tc>
        <w:tc>
          <w:tcPr>
            <w:tcW w:w="1037" w:type="dxa"/>
            <w:noWrap/>
          </w:tcPr>
          <w:p w14:paraId="7B7D6822" w14:textId="77777777" w:rsidR="00E953F0" w:rsidRPr="00D55EEF" w:rsidRDefault="00E953F0" w:rsidP="00072ED7">
            <w:pPr>
              <w:rPr>
                <w:szCs w:val="20"/>
              </w:rPr>
            </w:pPr>
            <w:r w:rsidRPr="00D55EEF">
              <w:rPr>
                <w:szCs w:val="20"/>
              </w:rPr>
              <w:t>0</w:t>
            </w:r>
          </w:p>
        </w:tc>
        <w:tc>
          <w:tcPr>
            <w:tcW w:w="938" w:type="dxa"/>
            <w:noWrap/>
          </w:tcPr>
          <w:p w14:paraId="1510D89D" w14:textId="77777777" w:rsidR="00E953F0" w:rsidRPr="00D55EEF" w:rsidRDefault="00E953F0" w:rsidP="00072ED7">
            <w:pPr>
              <w:rPr>
                <w:szCs w:val="20"/>
              </w:rPr>
            </w:pPr>
            <w:r w:rsidRPr="00D55EEF">
              <w:rPr>
                <w:szCs w:val="20"/>
              </w:rPr>
              <w:t>0</w:t>
            </w:r>
          </w:p>
        </w:tc>
        <w:tc>
          <w:tcPr>
            <w:tcW w:w="951" w:type="dxa"/>
            <w:noWrap/>
          </w:tcPr>
          <w:p w14:paraId="4252C70B" w14:textId="77777777" w:rsidR="00E953F0" w:rsidRPr="00D55EEF" w:rsidRDefault="00E953F0" w:rsidP="00072ED7">
            <w:pPr>
              <w:rPr>
                <w:szCs w:val="20"/>
              </w:rPr>
            </w:pPr>
            <w:r w:rsidRPr="00D55EEF">
              <w:rPr>
                <w:szCs w:val="20"/>
              </w:rPr>
              <w:t>0</w:t>
            </w:r>
          </w:p>
        </w:tc>
        <w:tc>
          <w:tcPr>
            <w:tcW w:w="938" w:type="dxa"/>
            <w:noWrap/>
          </w:tcPr>
          <w:p w14:paraId="7CAAB9D3" w14:textId="77777777" w:rsidR="00E953F0" w:rsidRPr="00D55EEF" w:rsidRDefault="00E953F0" w:rsidP="00072ED7">
            <w:pPr>
              <w:rPr>
                <w:szCs w:val="20"/>
              </w:rPr>
            </w:pPr>
            <w:r w:rsidRPr="00D55EEF">
              <w:rPr>
                <w:szCs w:val="20"/>
              </w:rPr>
              <w:t>0</w:t>
            </w:r>
          </w:p>
        </w:tc>
        <w:tc>
          <w:tcPr>
            <w:tcW w:w="938" w:type="dxa"/>
            <w:noWrap/>
          </w:tcPr>
          <w:p w14:paraId="3CA7C2C6" w14:textId="77777777" w:rsidR="00E953F0" w:rsidRPr="00D55EEF" w:rsidRDefault="00E953F0" w:rsidP="00072ED7">
            <w:pPr>
              <w:rPr>
                <w:szCs w:val="20"/>
              </w:rPr>
            </w:pPr>
            <w:r w:rsidRPr="00D55EEF">
              <w:rPr>
                <w:szCs w:val="20"/>
              </w:rPr>
              <w:t>0</w:t>
            </w:r>
          </w:p>
        </w:tc>
        <w:tc>
          <w:tcPr>
            <w:tcW w:w="938" w:type="dxa"/>
            <w:noWrap/>
          </w:tcPr>
          <w:p w14:paraId="0AE7E7CC" w14:textId="77777777" w:rsidR="00E953F0" w:rsidRPr="00D55EEF" w:rsidRDefault="00E953F0" w:rsidP="00072ED7">
            <w:pPr>
              <w:rPr>
                <w:szCs w:val="20"/>
              </w:rPr>
            </w:pPr>
            <w:r w:rsidRPr="00D55EEF">
              <w:rPr>
                <w:szCs w:val="20"/>
              </w:rPr>
              <w:t>0</w:t>
            </w:r>
          </w:p>
        </w:tc>
      </w:tr>
    </w:tbl>
    <w:p w14:paraId="02C7728B" w14:textId="77777777" w:rsidR="00E8474E" w:rsidRDefault="00E8474E" w:rsidP="00E8474E"/>
    <w:p w14:paraId="3881E1A3" w14:textId="77777777" w:rsidR="00E8474E" w:rsidRDefault="00E8474E" w:rsidP="00E8474E">
      <w:r>
        <w:t>Coal share weights</w:t>
      </w:r>
    </w:p>
    <w:tbl>
      <w:tblPr>
        <w:tblStyle w:val="TableGrid"/>
        <w:tblW w:w="9515" w:type="dxa"/>
        <w:tblLook w:val="04A0" w:firstRow="1" w:lastRow="0" w:firstColumn="1" w:lastColumn="0" w:noHBand="0" w:noVBand="1"/>
      </w:tblPr>
      <w:tblGrid>
        <w:gridCol w:w="968"/>
        <w:gridCol w:w="1179"/>
        <w:gridCol w:w="977"/>
        <w:gridCol w:w="977"/>
        <w:gridCol w:w="929"/>
        <w:gridCol w:w="977"/>
        <w:gridCol w:w="977"/>
        <w:gridCol w:w="977"/>
        <w:gridCol w:w="977"/>
        <w:gridCol w:w="977"/>
      </w:tblGrid>
      <w:tr w:rsidR="003B4E7A" w:rsidRPr="00D62086" w14:paraId="6324AD8F" w14:textId="77777777" w:rsidTr="003B4E7A">
        <w:trPr>
          <w:trHeight w:val="307"/>
        </w:trPr>
        <w:tc>
          <w:tcPr>
            <w:tcW w:w="968" w:type="dxa"/>
            <w:noWrap/>
            <w:hideMark/>
          </w:tcPr>
          <w:p w14:paraId="69BA0B52" w14:textId="77777777" w:rsidR="003B4E7A" w:rsidRPr="00D62086" w:rsidRDefault="003B4E7A" w:rsidP="00072ED7">
            <w:pPr>
              <w:rPr>
                <w:b/>
                <w:bCs/>
              </w:rPr>
            </w:pPr>
          </w:p>
        </w:tc>
        <w:tc>
          <w:tcPr>
            <w:tcW w:w="1085" w:type="dxa"/>
          </w:tcPr>
          <w:p w14:paraId="45A2F2DA" w14:textId="74F3BF0F" w:rsidR="003B4E7A" w:rsidRPr="00D62086" w:rsidRDefault="003B4E7A" w:rsidP="00072ED7">
            <w:pPr>
              <w:rPr>
                <w:b/>
                <w:bCs/>
              </w:rPr>
            </w:pPr>
            <w:r>
              <w:rPr>
                <w:b/>
                <w:bCs/>
              </w:rPr>
              <w:t>2010</w:t>
            </w:r>
          </w:p>
        </w:tc>
        <w:tc>
          <w:tcPr>
            <w:tcW w:w="959" w:type="dxa"/>
            <w:noWrap/>
            <w:hideMark/>
          </w:tcPr>
          <w:p w14:paraId="21514938" w14:textId="30A85A74" w:rsidR="003B4E7A" w:rsidRPr="00D62086" w:rsidRDefault="003B4E7A" w:rsidP="00072ED7">
            <w:pPr>
              <w:rPr>
                <w:b/>
                <w:bCs/>
              </w:rPr>
            </w:pPr>
            <w:r w:rsidRPr="00D62086">
              <w:rPr>
                <w:b/>
                <w:bCs/>
              </w:rPr>
              <w:t>2015</w:t>
            </w:r>
          </w:p>
        </w:tc>
        <w:tc>
          <w:tcPr>
            <w:tcW w:w="929" w:type="dxa"/>
            <w:noWrap/>
            <w:hideMark/>
          </w:tcPr>
          <w:p w14:paraId="4672A98F" w14:textId="77777777" w:rsidR="003B4E7A" w:rsidRPr="00D62086" w:rsidRDefault="003B4E7A" w:rsidP="00072ED7">
            <w:pPr>
              <w:rPr>
                <w:b/>
                <w:bCs/>
              </w:rPr>
            </w:pPr>
            <w:r w:rsidRPr="00D62086">
              <w:rPr>
                <w:b/>
                <w:bCs/>
              </w:rPr>
              <w:t>2020</w:t>
            </w:r>
          </w:p>
        </w:tc>
        <w:tc>
          <w:tcPr>
            <w:tcW w:w="929" w:type="dxa"/>
            <w:noWrap/>
            <w:hideMark/>
          </w:tcPr>
          <w:p w14:paraId="37DF9FFA" w14:textId="77777777" w:rsidR="003B4E7A" w:rsidRPr="00D62086" w:rsidRDefault="003B4E7A" w:rsidP="00072ED7">
            <w:pPr>
              <w:rPr>
                <w:b/>
                <w:bCs/>
              </w:rPr>
            </w:pPr>
            <w:r w:rsidRPr="00D62086">
              <w:rPr>
                <w:b/>
                <w:bCs/>
              </w:rPr>
              <w:t>2025</w:t>
            </w:r>
          </w:p>
        </w:tc>
        <w:tc>
          <w:tcPr>
            <w:tcW w:w="929" w:type="dxa"/>
            <w:noWrap/>
            <w:hideMark/>
          </w:tcPr>
          <w:p w14:paraId="1909092C" w14:textId="77777777" w:rsidR="003B4E7A" w:rsidRPr="00D62086" w:rsidRDefault="003B4E7A" w:rsidP="00072ED7">
            <w:pPr>
              <w:rPr>
                <w:b/>
                <w:bCs/>
              </w:rPr>
            </w:pPr>
            <w:r w:rsidRPr="00D62086">
              <w:rPr>
                <w:b/>
                <w:bCs/>
              </w:rPr>
              <w:t>2030</w:t>
            </w:r>
          </w:p>
        </w:tc>
        <w:tc>
          <w:tcPr>
            <w:tcW w:w="929" w:type="dxa"/>
            <w:noWrap/>
            <w:hideMark/>
          </w:tcPr>
          <w:p w14:paraId="0AB19E2D" w14:textId="77777777" w:rsidR="003B4E7A" w:rsidRPr="00D62086" w:rsidRDefault="003B4E7A" w:rsidP="00072ED7">
            <w:pPr>
              <w:rPr>
                <w:b/>
                <w:bCs/>
              </w:rPr>
            </w:pPr>
            <w:r w:rsidRPr="00D62086">
              <w:rPr>
                <w:b/>
                <w:bCs/>
              </w:rPr>
              <w:t>2035</w:t>
            </w:r>
          </w:p>
        </w:tc>
        <w:tc>
          <w:tcPr>
            <w:tcW w:w="929" w:type="dxa"/>
            <w:noWrap/>
            <w:hideMark/>
          </w:tcPr>
          <w:p w14:paraId="5B0DD8DF" w14:textId="77777777" w:rsidR="003B4E7A" w:rsidRPr="00D62086" w:rsidRDefault="003B4E7A" w:rsidP="00072ED7">
            <w:pPr>
              <w:rPr>
                <w:b/>
                <w:bCs/>
              </w:rPr>
            </w:pPr>
            <w:r w:rsidRPr="00D62086">
              <w:rPr>
                <w:b/>
                <w:bCs/>
              </w:rPr>
              <w:t>2040</w:t>
            </w:r>
          </w:p>
        </w:tc>
        <w:tc>
          <w:tcPr>
            <w:tcW w:w="929" w:type="dxa"/>
            <w:noWrap/>
            <w:hideMark/>
          </w:tcPr>
          <w:p w14:paraId="3D45C984" w14:textId="77777777" w:rsidR="003B4E7A" w:rsidRPr="00D62086" w:rsidRDefault="003B4E7A" w:rsidP="00072ED7">
            <w:pPr>
              <w:rPr>
                <w:b/>
                <w:bCs/>
              </w:rPr>
            </w:pPr>
            <w:r w:rsidRPr="00D62086">
              <w:rPr>
                <w:b/>
                <w:bCs/>
              </w:rPr>
              <w:t>2045</w:t>
            </w:r>
          </w:p>
        </w:tc>
        <w:tc>
          <w:tcPr>
            <w:tcW w:w="929" w:type="dxa"/>
            <w:noWrap/>
            <w:hideMark/>
          </w:tcPr>
          <w:p w14:paraId="39509303" w14:textId="77777777" w:rsidR="003B4E7A" w:rsidRPr="00D62086" w:rsidRDefault="003B4E7A" w:rsidP="00072ED7">
            <w:pPr>
              <w:rPr>
                <w:b/>
                <w:bCs/>
              </w:rPr>
            </w:pPr>
            <w:r w:rsidRPr="00D62086">
              <w:rPr>
                <w:b/>
                <w:bCs/>
              </w:rPr>
              <w:t>2050</w:t>
            </w:r>
          </w:p>
        </w:tc>
      </w:tr>
      <w:tr w:rsidR="003B4E7A" w:rsidRPr="00D62086" w14:paraId="3F08BDB2" w14:textId="77777777" w:rsidTr="003B4E7A">
        <w:trPr>
          <w:trHeight w:val="307"/>
        </w:trPr>
        <w:tc>
          <w:tcPr>
            <w:tcW w:w="968" w:type="dxa"/>
            <w:noWrap/>
            <w:hideMark/>
          </w:tcPr>
          <w:p w14:paraId="11232E21" w14:textId="77777777" w:rsidR="003B4E7A" w:rsidRPr="00D62086" w:rsidRDefault="003B4E7A" w:rsidP="00072ED7">
            <w:pPr>
              <w:rPr>
                <w:b/>
                <w:bCs/>
              </w:rPr>
            </w:pPr>
            <w:r>
              <w:rPr>
                <w:b/>
                <w:bCs/>
              </w:rPr>
              <w:t>Default</w:t>
            </w:r>
          </w:p>
        </w:tc>
        <w:tc>
          <w:tcPr>
            <w:tcW w:w="1085" w:type="dxa"/>
          </w:tcPr>
          <w:p w14:paraId="419998D7" w14:textId="78C47123" w:rsidR="003B4E7A" w:rsidRPr="00D55EEF" w:rsidRDefault="003B4E7A" w:rsidP="00072ED7">
            <w:pPr>
              <w:rPr>
                <w:szCs w:val="20"/>
              </w:rPr>
            </w:pPr>
            <w:r w:rsidRPr="003B4E7A">
              <w:rPr>
                <w:szCs w:val="20"/>
              </w:rPr>
              <w:t>0.00081317</w:t>
            </w:r>
          </w:p>
        </w:tc>
        <w:tc>
          <w:tcPr>
            <w:tcW w:w="959" w:type="dxa"/>
            <w:noWrap/>
            <w:hideMark/>
          </w:tcPr>
          <w:p w14:paraId="0DAD600A" w14:textId="174B5F74" w:rsidR="003B4E7A" w:rsidRPr="00D55EEF" w:rsidRDefault="003B4E7A" w:rsidP="00072ED7">
            <w:pPr>
              <w:rPr>
                <w:szCs w:val="20"/>
              </w:rPr>
            </w:pPr>
            <w:r w:rsidRPr="00D55EEF">
              <w:rPr>
                <w:szCs w:val="20"/>
              </w:rPr>
              <w:t>0.0085</w:t>
            </w:r>
            <w:r>
              <w:rPr>
                <w:szCs w:val="20"/>
              </w:rPr>
              <w:t>6</w:t>
            </w:r>
          </w:p>
        </w:tc>
        <w:tc>
          <w:tcPr>
            <w:tcW w:w="929" w:type="dxa"/>
            <w:noWrap/>
            <w:hideMark/>
          </w:tcPr>
          <w:p w14:paraId="4F4A0E03" w14:textId="77777777" w:rsidR="003B4E7A" w:rsidRPr="00D55EEF" w:rsidRDefault="003B4E7A" w:rsidP="00072ED7">
            <w:pPr>
              <w:rPr>
                <w:szCs w:val="20"/>
              </w:rPr>
            </w:pPr>
            <w:r w:rsidRPr="00D55EEF">
              <w:rPr>
                <w:szCs w:val="20"/>
              </w:rPr>
              <w:t>0.010038</w:t>
            </w:r>
          </w:p>
        </w:tc>
        <w:tc>
          <w:tcPr>
            <w:tcW w:w="929" w:type="dxa"/>
            <w:noWrap/>
            <w:hideMark/>
          </w:tcPr>
          <w:p w14:paraId="670873A3" w14:textId="77777777" w:rsidR="003B4E7A" w:rsidRPr="00D55EEF" w:rsidRDefault="003B4E7A" w:rsidP="00072ED7">
            <w:pPr>
              <w:rPr>
                <w:szCs w:val="20"/>
              </w:rPr>
            </w:pPr>
            <w:r w:rsidRPr="00D55EEF">
              <w:rPr>
                <w:szCs w:val="20"/>
              </w:rPr>
              <w:t>0.01179</w:t>
            </w:r>
          </w:p>
        </w:tc>
        <w:tc>
          <w:tcPr>
            <w:tcW w:w="929" w:type="dxa"/>
            <w:noWrap/>
            <w:hideMark/>
          </w:tcPr>
          <w:p w14:paraId="4A49194B" w14:textId="77777777" w:rsidR="003B4E7A" w:rsidRPr="00D55EEF" w:rsidRDefault="003B4E7A" w:rsidP="00072ED7">
            <w:pPr>
              <w:rPr>
                <w:szCs w:val="20"/>
              </w:rPr>
            </w:pPr>
            <w:r w:rsidRPr="00D55EEF">
              <w:rPr>
                <w:szCs w:val="20"/>
              </w:rPr>
              <w:t>0.013864</w:t>
            </w:r>
          </w:p>
        </w:tc>
        <w:tc>
          <w:tcPr>
            <w:tcW w:w="929" w:type="dxa"/>
            <w:noWrap/>
            <w:hideMark/>
          </w:tcPr>
          <w:p w14:paraId="715C2D5B" w14:textId="77777777" w:rsidR="003B4E7A" w:rsidRPr="00D55EEF" w:rsidRDefault="003B4E7A" w:rsidP="00072ED7">
            <w:pPr>
              <w:rPr>
                <w:szCs w:val="20"/>
              </w:rPr>
            </w:pPr>
            <w:r w:rsidRPr="00D55EEF">
              <w:rPr>
                <w:szCs w:val="20"/>
              </w:rPr>
              <w:t>0.016317</w:t>
            </w:r>
          </w:p>
        </w:tc>
        <w:tc>
          <w:tcPr>
            <w:tcW w:w="929" w:type="dxa"/>
            <w:noWrap/>
            <w:hideMark/>
          </w:tcPr>
          <w:p w14:paraId="7844F776" w14:textId="77777777" w:rsidR="003B4E7A" w:rsidRPr="00D55EEF" w:rsidRDefault="003B4E7A" w:rsidP="00072ED7">
            <w:pPr>
              <w:rPr>
                <w:szCs w:val="20"/>
              </w:rPr>
            </w:pPr>
            <w:r w:rsidRPr="00D55EEF">
              <w:rPr>
                <w:szCs w:val="20"/>
              </w:rPr>
              <w:t>0.019215</w:t>
            </w:r>
          </w:p>
        </w:tc>
        <w:tc>
          <w:tcPr>
            <w:tcW w:w="929" w:type="dxa"/>
            <w:noWrap/>
            <w:hideMark/>
          </w:tcPr>
          <w:p w14:paraId="08D6705E" w14:textId="77777777" w:rsidR="003B4E7A" w:rsidRPr="00D55EEF" w:rsidRDefault="003B4E7A" w:rsidP="00072ED7">
            <w:pPr>
              <w:rPr>
                <w:szCs w:val="20"/>
              </w:rPr>
            </w:pPr>
            <w:r w:rsidRPr="00D55EEF">
              <w:rPr>
                <w:szCs w:val="20"/>
              </w:rPr>
              <w:t>0.022637</w:t>
            </w:r>
          </w:p>
        </w:tc>
        <w:tc>
          <w:tcPr>
            <w:tcW w:w="929" w:type="dxa"/>
            <w:noWrap/>
            <w:hideMark/>
          </w:tcPr>
          <w:p w14:paraId="25A17B6D" w14:textId="77777777" w:rsidR="003B4E7A" w:rsidRPr="00D55EEF" w:rsidRDefault="003B4E7A" w:rsidP="00072ED7">
            <w:pPr>
              <w:rPr>
                <w:szCs w:val="20"/>
              </w:rPr>
            </w:pPr>
            <w:r w:rsidRPr="00D55EEF">
              <w:rPr>
                <w:szCs w:val="20"/>
              </w:rPr>
              <w:t>0.026672</w:t>
            </w:r>
          </w:p>
        </w:tc>
      </w:tr>
      <w:tr w:rsidR="003B4E7A" w:rsidRPr="00D62086" w14:paraId="6B106CE7" w14:textId="77777777" w:rsidTr="003B4E7A">
        <w:trPr>
          <w:trHeight w:val="307"/>
        </w:trPr>
        <w:tc>
          <w:tcPr>
            <w:tcW w:w="968" w:type="dxa"/>
            <w:noWrap/>
          </w:tcPr>
          <w:p w14:paraId="4D6218E0" w14:textId="77777777" w:rsidR="003B4E7A" w:rsidRDefault="003B4E7A" w:rsidP="00072ED7">
            <w:pPr>
              <w:rPr>
                <w:b/>
                <w:bCs/>
              </w:rPr>
            </w:pPr>
            <w:r>
              <w:rPr>
                <w:b/>
                <w:bCs/>
              </w:rPr>
              <w:t>Adjusted</w:t>
            </w:r>
          </w:p>
        </w:tc>
        <w:tc>
          <w:tcPr>
            <w:tcW w:w="1085" w:type="dxa"/>
          </w:tcPr>
          <w:p w14:paraId="7BCF4499" w14:textId="466647BC" w:rsidR="003B4E7A" w:rsidRPr="00D55EEF" w:rsidRDefault="003B4E7A" w:rsidP="00072ED7">
            <w:pPr>
              <w:rPr>
                <w:szCs w:val="20"/>
              </w:rPr>
            </w:pPr>
            <w:r w:rsidRPr="003B4E7A">
              <w:rPr>
                <w:szCs w:val="20"/>
              </w:rPr>
              <w:t>0.00081317</w:t>
            </w:r>
          </w:p>
        </w:tc>
        <w:tc>
          <w:tcPr>
            <w:tcW w:w="959" w:type="dxa"/>
            <w:noWrap/>
          </w:tcPr>
          <w:p w14:paraId="47612097" w14:textId="169CC642" w:rsidR="003B4E7A" w:rsidRPr="00D55EEF" w:rsidRDefault="003B4E7A" w:rsidP="00072ED7">
            <w:pPr>
              <w:rPr>
                <w:szCs w:val="20"/>
              </w:rPr>
            </w:pPr>
            <w:r w:rsidRPr="003B4E7A">
              <w:rPr>
                <w:szCs w:val="20"/>
              </w:rPr>
              <w:t>0.250407</w:t>
            </w:r>
          </w:p>
        </w:tc>
        <w:tc>
          <w:tcPr>
            <w:tcW w:w="929" w:type="dxa"/>
            <w:noWrap/>
          </w:tcPr>
          <w:p w14:paraId="742C2B2D" w14:textId="5397F12D" w:rsidR="003B4E7A" w:rsidRPr="00D55EEF" w:rsidRDefault="003B4E7A" w:rsidP="00072ED7">
            <w:pPr>
              <w:rPr>
                <w:szCs w:val="20"/>
              </w:rPr>
            </w:pPr>
            <w:r w:rsidRPr="003B4E7A">
              <w:rPr>
                <w:szCs w:val="20"/>
              </w:rPr>
              <w:t>0.15</w:t>
            </w:r>
          </w:p>
        </w:tc>
        <w:tc>
          <w:tcPr>
            <w:tcW w:w="929" w:type="dxa"/>
            <w:noWrap/>
          </w:tcPr>
          <w:p w14:paraId="5D8153E2" w14:textId="3D2E6435" w:rsidR="003B4E7A" w:rsidRPr="00D55EEF" w:rsidRDefault="003B4E7A" w:rsidP="00072ED7">
            <w:pPr>
              <w:rPr>
                <w:szCs w:val="20"/>
              </w:rPr>
            </w:pPr>
            <w:r w:rsidRPr="00D55EEF">
              <w:rPr>
                <w:szCs w:val="20"/>
              </w:rPr>
              <w:t>0.</w:t>
            </w:r>
            <w:r>
              <w:rPr>
                <w:szCs w:val="20"/>
              </w:rPr>
              <w:t>25</w:t>
            </w:r>
          </w:p>
        </w:tc>
        <w:tc>
          <w:tcPr>
            <w:tcW w:w="929" w:type="dxa"/>
            <w:noWrap/>
          </w:tcPr>
          <w:p w14:paraId="457BECBA" w14:textId="6DDB238F" w:rsidR="003B4E7A" w:rsidRPr="00D55EEF" w:rsidRDefault="003B4E7A" w:rsidP="00072ED7">
            <w:pPr>
              <w:rPr>
                <w:szCs w:val="20"/>
              </w:rPr>
            </w:pPr>
            <w:r w:rsidRPr="00D55EEF">
              <w:rPr>
                <w:szCs w:val="20"/>
              </w:rPr>
              <w:t>0.</w:t>
            </w:r>
            <w:r>
              <w:rPr>
                <w:szCs w:val="20"/>
              </w:rPr>
              <w:t>5</w:t>
            </w:r>
          </w:p>
        </w:tc>
        <w:tc>
          <w:tcPr>
            <w:tcW w:w="929" w:type="dxa"/>
            <w:noWrap/>
          </w:tcPr>
          <w:p w14:paraId="3E357D6D" w14:textId="38CB668E" w:rsidR="003B4E7A" w:rsidRPr="00D55EEF" w:rsidRDefault="003B4E7A" w:rsidP="00072ED7">
            <w:pPr>
              <w:rPr>
                <w:szCs w:val="20"/>
              </w:rPr>
            </w:pPr>
            <w:r w:rsidRPr="00D55EEF">
              <w:rPr>
                <w:szCs w:val="20"/>
              </w:rPr>
              <w:t>0.</w:t>
            </w:r>
            <w:r>
              <w:rPr>
                <w:szCs w:val="20"/>
              </w:rPr>
              <w:t>7</w:t>
            </w:r>
          </w:p>
        </w:tc>
        <w:tc>
          <w:tcPr>
            <w:tcW w:w="929" w:type="dxa"/>
            <w:noWrap/>
          </w:tcPr>
          <w:p w14:paraId="2519A0FB" w14:textId="13292FC6" w:rsidR="003B4E7A" w:rsidRPr="00D55EEF" w:rsidRDefault="003B4E7A" w:rsidP="00072ED7">
            <w:pPr>
              <w:rPr>
                <w:szCs w:val="20"/>
              </w:rPr>
            </w:pPr>
            <w:r w:rsidRPr="00D55EEF">
              <w:rPr>
                <w:szCs w:val="20"/>
              </w:rPr>
              <w:t>0.</w:t>
            </w:r>
            <w:r>
              <w:rPr>
                <w:szCs w:val="20"/>
              </w:rPr>
              <w:t>8</w:t>
            </w:r>
          </w:p>
        </w:tc>
        <w:tc>
          <w:tcPr>
            <w:tcW w:w="929" w:type="dxa"/>
            <w:noWrap/>
          </w:tcPr>
          <w:p w14:paraId="6341839D" w14:textId="487887E2" w:rsidR="003B4E7A" w:rsidRPr="00D55EEF" w:rsidRDefault="003B4E7A" w:rsidP="00072ED7">
            <w:pPr>
              <w:rPr>
                <w:szCs w:val="20"/>
              </w:rPr>
            </w:pPr>
            <w:r w:rsidRPr="00D55EEF">
              <w:rPr>
                <w:szCs w:val="20"/>
              </w:rPr>
              <w:t>0.</w:t>
            </w:r>
            <w:r>
              <w:rPr>
                <w:szCs w:val="20"/>
              </w:rPr>
              <w:t>7</w:t>
            </w:r>
          </w:p>
        </w:tc>
        <w:tc>
          <w:tcPr>
            <w:tcW w:w="929" w:type="dxa"/>
            <w:noWrap/>
          </w:tcPr>
          <w:p w14:paraId="63631458" w14:textId="05D9E6A4" w:rsidR="003B4E7A" w:rsidRPr="00D55EEF" w:rsidRDefault="003B4E7A" w:rsidP="00072ED7">
            <w:pPr>
              <w:rPr>
                <w:szCs w:val="20"/>
              </w:rPr>
            </w:pPr>
            <w:r w:rsidRPr="00D55EEF">
              <w:rPr>
                <w:szCs w:val="20"/>
              </w:rPr>
              <w:t>0.</w:t>
            </w:r>
            <w:r>
              <w:rPr>
                <w:szCs w:val="20"/>
              </w:rPr>
              <w:t>6</w:t>
            </w:r>
          </w:p>
        </w:tc>
      </w:tr>
    </w:tbl>
    <w:p w14:paraId="3E308B73" w14:textId="77777777" w:rsidR="00E8474E" w:rsidRDefault="00E8474E" w:rsidP="00E8474E">
      <w:pPr>
        <w:pStyle w:val="ListParagraph"/>
        <w:ind w:left="432"/>
      </w:pPr>
    </w:p>
    <w:p w14:paraId="17425C39" w14:textId="77777777" w:rsidR="00E8474E" w:rsidRDefault="00E8474E" w:rsidP="00622FA7">
      <w:pPr>
        <w:pStyle w:val="Heading3"/>
      </w:pPr>
      <w:bookmarkStart w:id="26" w:name="_Toc36643850"/>
      <w:r>
        <w:t>Hydropower</w:t>
      </w:r>
      <w:bookmarkEnd w:id="26"/>
    </w:p>
    <w:p w14:paraId="67D8A9CE" w14:textId="77777777" w:rsidR="00E8474E" w:rsidRDefault="00E8474E" w:rsidP="00E8474E">
      <w:r>
        <w:t>Hydropower electric generation in GCAM is given as fixed output. We base hydro generation for 2020-2040 on the hydro generation projections given in the IGCEP. From 2040-2050, we assume constant linear increase in hydro generation at the 2020-2040 average rate. We hold hydro generation constant beyond 2050, as the analysis for this project only goes through 2050.</w:t>
      </w:r>
    </w:p>
    <w:p w14:paraId="7DF73F64" w14:textId="77777777" w:rsidR="00E8474E" w:rsidRDefault="00E8474E" w:rsidP="00E8474E">
      <w:r>
        <w:t>Pakistan hydro generation (EJ):</w:t>
      </w:r>
    </w:p>
    <w:tbl>
      <w:tblPr>
        <w:tblStyle w:val="TableGrid"/>
        <w:tblW w:w="9871" w:type="dxa"/>
        <w:tblLook w:val="04A0" w:firstRow="1" w:lastRow="0" w:firstColumn="1" w:lastColumn="0" w:noHBand="0" w:noVBand="1"/>
      </w:tblPr>
      <w:tblGrid>
        <w:gridCol w:w="1079"/>
        <w:gridCol w:w="1099"/>
        <w:gridCol w:w="1099"/>
        <w:gridCol w:w="1099"/>
        <w:gridCol w:w="1099"/>
        <w:gridCol w:w="1099"/>
        <w:gridCol w:w="1099"/>
        <w:gridCol w:w="1099"/>
        <w:gridCol w:w="1099"/>
      </w:tblGrid>
      <w:tr w:rsidR="00E8474E" w:rsidRPr="002C3B67" w14:paraId="4A27026D" w14:textId="77777777" w:rsidTr="00072ED7">
        <w:trPr>
          <w:trHeight w:val="328"/>
        </w:trPr>
        <w:tc>
          <w:tcPr>
            <w:tcW w:w="1079" w:type="dxa"/>
          </w:tcPr>
          <w:p w14:paraId="1147CD53" w14:textId="77777777" w:rsidR="00E8474E" w:rsidRPr="002C3B67" w:rsidRDefault="00E8474E" w:rsidP="00072ED7">
            <w:pPr>
              <w:rPr>
                <w:b/>
                <w:bCs/>
              </w:rPr>
            </w:pPr>
          </w:p>
        </w:tc>
        <w:tc>
          <w:tcPr>
            <w:tcW w:w="1099" w:type="dxa"/>
          </w:tcPr>
          <w:p w14:paraId="0A9CB582" w14:textId="77777777" w:rsidR="00E8474E" w:rsidRPr="002C3B67" w:rsidRDefault="00E8474E" w:rsidP="00072ED7">
            <w:pPr>
              <w:rPr>
                <w:b/>
                <w:bCs/>
              </w:rPr>
            </w:pPr>
            <w:r>
              <w:rPr>
                <w:b/>
                <w:bCs/>
              </w:rPr>
              <w:t>2015</w:t>
            </w:r>
          </w:p>
        </w:tc>
        <w:tc>
          <w:tcPr>
            <w:tcW w:w="1099" w:type="dxa"/>
            <w:noWrap/>
            <w:hideMark/>
          </w:tcPr>
          <w:p w14:paraId="38EBF33A" w14:textId="77777777" w:rsidR="00E8474E" w:rsidRPr="002C3B67" w:rsidRDefault="00E8474E" w:rsidP="00072ED7">
            <w:pPr>
              <w:rPr>
                <w:b/>
                <w:bCs/>
              </w:rPr>
            </w:pPr>
            <w:r w:rsidRPr="002C3B67">
              <w:rPr>
                <w:b/>
                <w:bCs/>
              </w:rPr>
              <w:t>2020</w:t>
            </w:r>
          </w:p>
        </w:tc>
        <w:tc>
          <w:tcPr>
            <w:tcW w:w="1099" w:type="dxa"/>
            <w:noWrap/>
            <w:hideMark/>
          </w:tcPr>
          <w:p w14:paraId="4EDEB7FC" w14:textId="77777777" w:rsidR="00E8474E" w:rsidRPr="002C3B67" w:rsidRDefault="00E8474E" w:rsidP="00072ED7">
            <w:pPr>
              <w:rPr>
                <w:b/>
                <w:bCs/>
              </w:rPr>
            </w:pPr>
            <w:r w:rsidRPr="002C3B67">
              <w:rPr>
                <w:b/>
                <w:bCs/>
              </w:rPr>
              <w:t>2025</w:t>
            </w:r>
          </w:p>
        </w:tc>
        <w:tc>
          <w:tcPr>
            <w:tcW w:w="1099" w:type="dxa"/>
            <w:noWrap/>
            <w:hideMark/>
          </w:tcPr>
          <w:p w14:paraId="51451610" w14:textId="77777777" w:rsidR="00E8474E" w:rsidRPr="002C3B67" w:rsidRDefault="00E8474E" w:rsidP="00072ED7">
            <w:pPr>
              <w:rPr>
                <w:b/>
                <w:bCs/>
              </w:rPr>
            </w:pPr>
            <w:r w:rsidRPr="002C3B67">
              <w:rPr>
                <w:b/>
                <w:bCs/>
              </w:rPr>
              <w:t>2030</w:t>
            </w:r>
          </w:p>
        </w:tc>
        <w:tc>
          <w:tcPr>
            <w:tcW w:w="1099" w:type="dxa"/>
            <w:noWrap/>
            <w:hideMark/>
          </w:tcPr>
          <w:p w14:paraId="626C43A5" w14:textId="77777777" w:rsidR="00E8474E" w:rsidRPr="002C3B67" w:rsidRDefault="00E8474E" w:rsidP="00072ED7">
            <w:pPr>
              <w:rPr>
                <w:b/>
                <w:bCs/>
              </w:rPr>
            </w:pPr>
            <w:r w:rsidRPr="002C3B67">
              <w:rPr>
                <w:b/>
                <w:bCs/>
              </w:rPr>
              <w:t>2035</w:t>
            </w:r>
          </w:p>
        </w:tc>
        <w:tc>
          <w:tcPr>
            <w:tcW w:w="1099" w:type="dxa"/>
            <w:noWrap/>
            <w:hideMark/>
          </w:tcPr>
          <w:p w14:paraId="6E6BF6FE" w14:textId="77777777" w:rsidR="00E8474E" w:rsidRPr="002C3B67" w:rsidRDefault="00E8474E" w:rsidP="00072ED7">
            <w:pPr>
              <w:rPr>
                <w:b/>
                <w:bCs/>
              </w:rPr>
            </w:pPr>
            <w:r w:rsidRPr="002C3B67">
              <w:rPr>
                <w:b/>
                <w:bCs/>
              </w:rPr>
              <w:t>2040</w:t>
            </w:r>
          </w:p>
        </w:tc>
        <w:tc>
          <w:tcPr>
            <w:tcW w:w="1099" w:type="dxa"/>
            <w:noWrap/>
            <w:hideMark/>
          </w:tcPr>
          <w:p w14:paraId="3EEF5740" w14:textId="77777777" w:rsidR="00E8474E" w:rsidRPr="002C3B67" w:rsidRDefault="00E8474E" w:rsidP="00072ED7">
            <w:pPr>
              <w:rPr>
                <w:b/>
                <w:bCs/>
              </w:rPr>
            </w:pPr>
            <w:r w:rsidRPr="002C3B67">
              <w:rPr>
                <w:b/>
                <w:bCs/>
              </w:rPr>
              <w:t>2045</w:t>
            </w:r>
          </w:p>
        </w:tc>
        <w:tc>
          <w:tcPr>
            <w:tcW w:w="1099" w:type="dxa"/>
            <w:noWrap/>
            <w:hideMark/>
          </w:tcPr>
          <w:p w14:paraId="7EF2F828" w14:textId="77777777" w:rsidR="00E8474E" w:rsidRPr="002C3B67" w:rsidRDefault="00E8474E" w:rsidP="00072ED7">
            <w:pPr>
              <w:rPr>
                <w:b/>
                <w:bCs/>
              </w:rPr>
            </w:pPr>
            <w:r w:rsidRPr="002C3B67">
              <w:rPr>
                <w:b/>
                <w:bCs/>
              </w:rPr>
              <w:t>2050</w:t>
            </w:r>
          </w:p>
        </w:tc>
      </w:tr>
      <w:tr w:rsidR="00E8474E" w:rsidRPr="00BC12E5" w14:paraId="473DE789" w14:textId="77777777" w:rsidTr="00072ED7">
        <w:trPr>
          <w:trHeight w:val="328"/>
        </w:trPr>
        <w:tc>
          <w:tcPr>
            <w:tcW w:w="1079" w:type="dxa"/>
          </w:tcPr>
          <w:p w14:paraId="5594FF04" w14:textId="77777777" w:rsidR="00E8474E" w:rsidRPr="008F6202" w:rsidRDefault="00E8474E" w:rsidP="00072ED7">
            <w:pPr>
              <w:rPr>
                <w:b/>
                <w:bCs/>
              </w:rPr>
            </w:pPr>
            <w:r w:rsidRPr="008F6202">
              <w:rPr>
                <w:b/>
                <w:bCs/>
              </w:rPr>
              <w:t>Default</w:t>
            </w:r>
          </w:p>
        </w:tc>
        <w:tc>
          <w:tcPr>
            <w:tcW w:w="1099" w:type="dxa"/>
          </w:tcPr>
          <w:p w14:paraId="50081A1D" w14:textId="77777777" w:rsidR="00E8474E" w:rsidRPr="00BC12E5" w:rsidRDefault="00E8474E" w:rsidP="00072ED7">
            <w:r w:rsidRPr="00BC12E5">
              <w:t>0.117706</w:t>
            </w:r>
          </w:p>
        </w:tc>
        <w:tc>
          <w:tcPr>
            <w:tcW w:w="1099" w:type="dxa"/>
            <w:noWrap/>
            <w:hideMark/>
          </w:tcPr>
          <w:p w14:paraId="61DEA652" w14:textId="77777777" w:rsidR="00E8474E" w:rsidRPr="00BC12E5" w:rsidRDefault="00E8474E" w:rsidP="00072ED7">
            <w:r w:rsidRPr="00BC12E5">
              <w:t>0.120892</w:t>
            </w:r>
          </w:p>
        </w:tc>
        <w:tc>
          <w:tcPr>
            <w:tcW w:w="1099" w:type="dxa"/>
            <w:noWrap/>
            <w:hideMark/>
          </w:tcPr>
          <w:p w14:paraId="359F852F" w14:textId="77777777" w:rsidR="00E8474E" w:rsidRPr="00BC12E5" w:rsidRDefault="00E8474E" w:rsidP="00072ED7">
            <w:r w:rsidRPr="00BC12E5">
              <w:t>0.124078</w:t>
            </w:r>
          </w:p>
        </w:tc>
        <w:tc>
          <w:tcPr>
            <w:tcW w:w="1099" w:type="dxa"/>
            <w:noWrap/>
            <w:hideMark/>
          </w:tcPr>
          <w:p w14:paraId="43C53D68" w14:textId="77777777" w:rsidR="00E8474E" w:rsidRPr="00BC12E5" w:rsidRDefault="00E8474E" w:rsidP="00072ED7">
            <w:r w:rsidRPr="00BC12E5">
              <w:t>0.127264</w:t>
            </w:r>
          </w:p>
        </w:tc>
        <w:tc>
          <w:tcPr>
            <w:tcW w:w="1099" w:type="dxa"/>
            <w:noWrap/>
            <w:hideMark/>
          </w:tcPr>
          <w:p w14:paraId="00D196C0" w14:textId="77777777" w:rsidR="00E8474E" w:rsidRPr="00BC12E5" w:rsidRDefault="00E8474E" w:rsidP="00072ED7">
            <w:r w:rsidRPr="00BC12E5">
              <w:t>0.13045</w:t>
            </w:r>
          </w:p>
        </w:tc>
        <w:tc>
          <w:tcPr>
            <w:tcW w:w="1099" w:type="dxa"/>
            <w:noWrap/>
            <w:hideMark/>
          </w:tcPr>
          <w:p w14:paraId="039100AC" w14:textId="77777777" w:rsidR="00E8474E" w:rsidRPr="00BC12E5" w:rsidRDefault="00E8474E" w:rsidP="00072ED7">
            <w:r w:rsidRPr="00BC12E5">
              <w:t>0.140089</w:t>
            </w:r>
          </w:p>
        </w:tc>
        <w:tc>
          <w:tcPr>
            <w:tcW w:w="1099" w:type="dxa"/>
            <w:noWrap/>
            <w:hideMark/>
          </w:tcPr>
          <w:p w14:paraId="6CD36D72" w14:textId="77777777" w:rsidR="00E8474E" w:rsidRPr="00BC12E5" w:rsidRDefault="00E8474E" w:rsidP="00072ED7">
            <w:r w:rsidRPr="00BC12E5">
              <w:t>0.149728</w:t>
            </w:r>
          </w:p>
        </w:tc>
        <w:tc>
          <w:tcPr>
            <w:tcW w:w="1099" w:type="dxa"/>
            <w:noWrap/>
            <w:hideMark/>
          </w:tcPr>
          <w:p w14:paraId="061AA523" w14:textId="77777777" w:rsidR="00E8474E" w:rsidRPr="00BC12E5" w:rsidRDefault="00E8474E" w:rsidP="00072ED7">
            <w:r w:rsidRPr="00BC12E5">
              <w:t>0.159367</w:t>
            </w:r>
          </w:p>
        </w:tc>
      </w:tr>
      <w:tr w:rsidR="00E8474E" w:rsidRPr="00BC12E5" w14:paraId="2167274B" w14:textId="77777777" w:rsidTr="00072ED7">
        <w:trPr>
          <w:trHeight w:val="328"/>
        </w:trPr>
        <w:tc>
          <w:tcPr>
            <w:tcW w:w="1079" w:type="dxa"/>
          </w:tcPr>
          <w:p w14:paraId="2CE858F9" w14:textId="77777777" w:rsidR="00E8474E" w:rsidRPr="008F6202" w:rsidRDefault="00E8474E" w:rsidP="00072ED7">
            <w:pPr>
              <w:rPr>
                <w:b/>
                <w:bCs/>
              </w:rPr>
            </w:pPr>
            <w:r>
              <w:rPr>
                <w:b/>
                <w:bCs/>
              </w:rPr>
              <w:t>Adjusted</w:t>
            </w:r>
          </w:p>
        </w:tc>
        <w:tc>
          <w:tcPr>
            <w:tcW w:w="1099" w:type="dxa"/>
          </w:tcPr>
          <w:p w14:paraId="68AA1901" w14:textId="77777777" w:rsidR="00E8474E" w:rsidRPr="00BC12E5" w:rsidRDefault="00E8474E" w:rsidP="00072ED7">
            <w:r w:rsidRPr="00BC12E5">
              <w:t>0.117706</w:t>
            </w:r>
          </w:p>
        </w:tc>
        <w:tc>
          <w:tcPr>
            <w:tcW w:w="1099" w:type="dxa"/>
            <w:noWrap/>
          </w:tcPr>
          <w:p w14:paraId="608E1F51" w14:textId="77777777" w:rsidR="00E8474E" w:rsidRPr="00BC12E5" w:rsidRDefault="00E8474E" w:rsidP="00072ED7">
            <w:r w:rsidRPr="00BC12E5">
              <w:t>0.143935</w:t>
            </w:r>
          </w:p>
        </w:tc>
        <w:tc>
          <w:tcPr>
            <w:tcW w:w="1099" w:type="dxa"/>
            <w:noWrap/>
          </w:tcPr>
          <w:p w14:paraId="47544C1A" w14:textId="77777777" w:rsidR="00E8474E" w:rsidRPr="00BC12E5" w:rsidRDefault="00E8474E" w:rsidP="00072ED7">
            <w:r w:rsidRPr="00BC12E5">
              <w:t>0.238579</w:t>
            </w:r>
          </w:p>
        </w:tc>
        <w:tc>
          <w:tcPr>
            <w:tcW w:w="1099" w:type="dxa"/>
            <w:noWrap/>
          </w:tcPr>
          <w:p w14:paraId="07F86DF2" w14:textId="77777777" w:rsidR="00E8474E" w:rsidRPr="00BC12E5" w:rsidRDefault="00E8474E" w:rsidP="00072ED7">
            <w:r w:rsidRPr="00BC12E5">
              <w:t>0.422274</w:t>
            </w:r>
          </w:p>
        </w:tc>
        <w:tc>
          <w:tcPr>
            <w:tcW w:w="1099" w:type="dxa"/>
            <w:noWrap/>
          </w:tcPr>
          <w:p w14:paraId="609E90FD" w14:textId="77777777" w:rsidR="00E8474E" w:rsidRPr="00BC12E5" w:rsidRDefault="00E8474E" w:rsidP="00072ED7">
            <w:r w:rsidRPr="00BC12E5">
              <w:t>0.530093</w:t>
            </w:r>
          </w:p>
        </w:tc>
        <w:tc>
          <w:tcPr>
            <w:tcW w:w="1099" w:type="dxa"/>
            <w:noWrap/>
          </w:tcPr>
          <w:p w14:paraId="3E2D1CF7" w14:textId="77777777" w:rsidR="00E8474E" w:rsidRPr="00BC12E5" w:rsidRDefault="00E8474E" w:rsidP="00072ED7">
            <w:r w:rsidRPr="00BC12E5">
              <w:t>0.573574</w:t>
            </w:r>
          </w:p>
        </w:tc>
        <w:tc>
          <w:tcPr>
            <w:tcW w:w="1099" w:type="dxa"/>
            <w:noWrap/>
          </w:tcPr>
          <w:p w14:paraId="63BD0E83" w14:textId="77777777" w:rsidR="00E8474E" w:rsidRPr="00BC12E5" w:rsidRDefault="00E8474E" w:rsidP="00072ED7">
            <w:r w:rsidRPr="00BC12E5">
              <w:t>0.66302</w:t>
            </w:r>
          </w:p>
        </w:tc>
        <w:tc>
          <w:tcPr>
            <w:tcW w:w="1099" w:type="dxa"/>
            <w:noWrap/>
          </w:tcPr>
          <w:p w14:paraId="66E2AF2C" w14:textId="77777777" w:rsidR="00E8474E" w:rsidRPr="00BC12E5" w:rsidRDefault="00E8474E" w:rsidP="00072ED7">
            <w:r w:rsidRPr="00BC12E5">
              <w:t>0.749482</w:t>
            </w:r>
          </w:p>
        </w:tc>
      </w:tr>
    </w:tbl>
    <w:p w14:paraId="0D5B28D6" w14:textId="77777777" w:rsidR="00E8474E" w:rsidRDefault="00E8474E" w:rsidP="00E8474E"/>
    <w:p w14:paraId="2644F834" w14:textId="77777777" w:rsidR="005133FA" w:rsidRPr="00DE3B50" w:rsidRDefault="005133FA" w:rsidP="007C2950">
      <w:pPr>
        <w:pStyle w:val="Heading3"/>
      </w:pPr>
      <w:bookmarkStart w:id="27" w:name="_Toc36643851"/>
      <w:r>
        <w:t>Nuclear</w:t>
      </w:r>
      <w:bookmarkEnd w:id="27"/>
    </w:p>
    <w:p w14:paraId="6DF1AEA4" w14:textId="77777777" w:rsidR="00E8474E" w:rsidRDefault="00E8474E" w:rsidP="00E8474E">
      <w:r>
        <w:t>Share weights for nuclear technologies were increased between 2015 and 2050 to align nuclear generation in GCAM with IGCEP plans. For 2020-35, we calculated generation based on capacities of IGCEP committed nuclear plants, assuming a capacity factor of 0.8.</w:t>
      </w:r>
      <w:r>
        <w:rPr>
          <w:rStyle w:val="FootnoteReference"/>
        </w:rPr>
        <w:footnoteReference w:id="4"/>
      </w:r>
      <w:r>
        <w:t xml:space="preserve"> We then iterated on the nuclear share weights to get generation close to the IGCEP projections. </w:t>
      </w:r>
    </w:p>
    <w:tbl>
      <w:tblPr>
        <w:tblStyle w:val="TableGrid"/>
        <w:tblW w:w="0" w:type="auto"/>
        <w:tblLook w:val="04A0" w:firstRow="1" w:lastRow="0" w:firstColumn="1" w:lastColumn="0" w:noHBand="0" w:noVBand="1"/>
      </w:tblPr>
      <w:tblGrid>
        <w:gridCol w:w="1020"/>
        <w:gridCol w:w="1053"/>
        <w:gridCol w:w="712"/>
        <w:gridCol w:w="810"/>
        <w:gridCol w:w="990"/>
        <w:gridCol w:w="1080"/>
        <w:gridCol w:w="810"/>
        <w:gridCol w:w="990"/>
        <w:gridCol w:w="991"/>
        <w:gridCol w:w="894"/>
      </w:tblGrid>
      <w:tr w:rsidR="00E953F0" w:rsidRPr="00D62086" w14:paraId="37E2880A" w14:textId="77777777" w:rsidTr="00E953F0">
        <w:trPr>
          <w:trHeight w:val="300"/>
        </w:trPr>
        <w:tc>
          <w:tcPr>
            <w:tcW w:w="1020" w:type="dxa"/>
            <w:noWrap/>
            <w:hideMark/>
          </w:tcPr>
          <w:p w14:paraId="6BC5BB9E" w14:textId="77777777" w:rsidR="00E953F0" w:rsidRPr="00A311D9" w:rsidRDefault="00E953F0" w:rsidP="00072ED7">
            <w:pPr>
              <w:rPr>
                <w:b/>
                <w:bCs/>
              </w:rPr>
            </w:pPr>
          </w:p>
        </w:tc>
        <w:tc>
          <w:tcPr>
            <w:tcW w:w="1053" w:type="dxa"/>
          </w:tcPr>
          <w:p w14:paraId="6CCC7BF8" w14:textId="719FB038" w:rsidR="00E953F0" w:rsidRPr="00A311D9" w:rsidRDefault="00E953F0" w:rsidP="00072ED7">
            <w:pPr>
              <w:rPr>
                <w:b/>
                <w:bCs/>
              </w:rPr>
            </w:pPr>
            <w:r>
              <w:rPr>
                <w:b/>
                <w:bCs/>
              </w:rPr>
              <w:t>2010</w:t>
            </w:r>
          </w:p>
        </w:tc>
        <w:tc>
          <w:tcPr>
            <w:tcW w:w="712" w:type="dxa"/>
          </w:tcPr>
          <w:p w14:paraId="1BBB87EC" w14:textId="7BA4653B" w:rsidR="00E953F0" w:rsidRPr="00A311D9" w:rsidRDefault="00E953F0" w:rsidP="00072ED7">
            <w:pPr>
              <w:rPr>
                <w:b/>
                <w:bCs/>
              </w:rPr>
            </w:pPr>
            <w:r w:rsidRPr="00A311D9">
              <w:rPr>
                <w:b/>
                <w:bCs/>
              </w:rPr>
              <w:t>2015</w:t>
            </w:r>
          </w:p>
        </w:tc>
        <w:tc>
          <w:tcPr>
            <w:tcW w:w="810" w:type="dxa"/>
            <w:noWrap/>
            <w:hideMark/>
          </w:tcPr>
          <w:p w14:paraId="045A3564" w14:textId="77777777" w:rsidR="00E953F0" w:rsidRPr="00A311D9" w:rsidRDefault="00E953F0" w:rsidP="00072ED7">
            <w:pPr>
              <w:rPr>
                <w:b/>
                <w:bCs/>
              </w:rPr>
            </w:pPr>
            <w:r w:rsidRPr="00A311D9">
              <w:rPr>
                <w:b/>
                <w:bCs/>
              </w:rPr>
              <w:t>2020</w:t>
            </w:r>
          </w:p>
        </w:tc>
        <w:tc>
          <w:tcPr>
            <w:tcW w:w="990" w:type="dxa"/>
            <w:noWrap/>
            <w:hideMark/>
          </w:tcPr>
          <w:p w14:paraId="13BEE9D7" w14:textId="77777777" w:rsidR="00E953F0" w:rsidRPr="00A311D9" w:rsidRDefault="00E953F0" w:rsidP="00072ED7">
            <w:pPr>
              <w:rPr>
                <w:b/>
                <w:bCs/>
              </w:rPr>
            </w:pPr>
            <w:r w:rsidRPr="00A311D9">
              <w:rPr>
                <w:b/>
                <w:bCs/>
              </w:rPr>
              <w:t>2025</w:t>
            </w:r>
          </w:p>
        </w:tc>
        <w:tc>
          <w:tcPr>
            <w:tcW w:w="1080" w:type="dxa"/>
            <w:noWrap/>
            <w:hideMark/>
          </w:tcPr>
          <w:p w14:paraId="1E1D8C8A" w14:textId="77777777" w:rsidR="00E953F0" w:rsidRPr="00A311D9" w:rsidRDefault="00E953F0" w:rsidP="00072ED7">
            <w:pPr>
              <w:rPr>
                <w:b/>
                <w:bCs/>
              </w:rPr>
            </w:pPr>
            <w:r w:rsidRPr="00A311D9">
              <w:rPr>
                <w:b/>
                <w:bCs/>
              </w:rPr>
              <w:t>2030</w:t>
            </w:r>
          </w:p>
        </w:tc>
        <w:tc>
          <w:tcPr>
            <w:tcW w:w="810" w:type="dxa"/>
            <w:noWrap/>
            <w:hideMark/>
          </w:tcPr>
          <w:p w14:paraId="6EA53CC8" w14:textId="77777777" w:rsidR="00E953F0" w:rsidRPr="00A311D9" w:rsidRDefault="00E953F0" w:rsidP="00072ED7">
            <w:pPr>
              <w:rPr>
                <w:b/>
                <w:bCs/>
              </w:rPr>
            </w:pPr>
            <w:r w:rsidRPr="00A311D9">
              <w:rPr>
                <w:b/>
                <w:bCs/>
              </w:rPr>
              <w:t>2035</w:t>
            </w:r>
          </w:p>
        </w:tc>
        <w:tc>
          <w:tcPr>
            <w:tcW w:w="990" w:type="dxa"/>
            <w:noWrap/>
            <w:hideMark/>
          </w:tcPr>
          <w:p w14:paraId="5419BCC4" w14:textId="77777777" w:rsidR="00E953F0" w:rsidRPr="00A311D9" w:rsidRDefault="00E953F0" w:rsidP="00072ED7">
            <w:pPr>
              <w:rPr>
                <w:b/>
                <w:bCs/>
              </w:rPr>
            </w:pPr>
            <w:r w:rsidRPr="00A311D9">
              <w:rPr>
                <w:b/>
                <w:bCs/>
              </w:rPr>
              <w:t>2040</w:t>
            </w:r>
          </w:p>
        </w:tc>
        <w:tc>
          <w:tcPr>
            <w:tcW w:w="991" w:type="dxa"/>
            <w:noWrap/>
            <w:hideMark/>
          </w:tcPr>
          <w:p w14:paraId="7A6B8BA2" w14:textId="77777777" w:rsidR="00E953F0" w:rsidRPr="00A311D9" w:rsidRDefault="00E953F0" w:rsidP="00072ED7">
            <w:pPr>
              <w:rPr>
                <w:b/>
                <w:bCs/>
              </w:rPr>
            </w:pPr>
            <w:r w:rsidRPr="00A311D9">
              <w:rPr>
                <w:b/>
                <w:bCs/>
              </w:rPr>
              <w:t>2045</w:t>
            </w:r>
          </w:p>
        </w:tc>
        <w:tc>
          <w:tcPr>
            <w:tcW w:w="894" w:type="dxa"/>
            <w:noWrap/>
            <w:hideMark/>
          </w:tcPr>
          <w:p w14:paraId="0AD8BD4A" w14:textId="77777777" w:rsidR="00E953F0" w:rsidRPr="00A311D9" w:rsidRDefault="00E953F0" w:rsidP="00072ED7">
            <w:pPr>
              <w:rPr>
                <w:b/>
                <w:bCs/>
              </w:rPr>
            </w:pPr>
            <w:r w:rsidRPr="00A311D9">
              <w:rPr>
                <w:b/>
                <w:bCs/>
              </w:rPr>
              <w:t>2050</w:t>
            </w:r>
          </w:p>
        </w:tc>
      </w:tr>
      <w:tr w:rsidR="00E953F0" w:rsidRPr="00D62086" w14:paraId="4200E544" w14:textId="77777777" w:rsidTr="00E953F0">
        <w:trPr>
          <w:trHeight w:val="300"/>
        </w:trPr>
        <w:tc>
          <w:tcPr>
            <w:tcW w:w="1020" w:type="dxa"/>
            <w:noWrap/>
          </w:tcPr>
          <w:p w14:paraId="0889BE67" w14:textId="77777777" w:rsidR="00E953F0" w:rsidRPr="00A311D9" w:rsidRDefault="00E953F0" w:rsidP="00072ED7">
            <w:pPr>
              <w:rPr>
                <w:b/>
                <w:bCs/>
              </w:rPr>
            </w:pPr>
            <w:r w:rsidRPr="00A311D9">
              <w:rPr>
                <w:b/>
                <w:bCs/>
              </w:rPr>
              <w:t>Default</w:t>
            </w:r>
          </w:p>
        </w:tc>
        <w:tc>
          <w:tcPr>
            <w:tcW w:w="1053" w:type="dxa"/>
          </w:tcPr>
          <w:p w14:paraId="17730427" w14:textId="7DEF2EE2" w:rsidR="00E953F0" w:rsidRPr="00D55EEF" w:rsidRDefault="00E953F0" w:rsidP="00072ED7">
            <w:pPr>
              <w:rPr>
                <w:szCs w:val="20"/>
              </w:rPr>
            </w:pPr>
            <w:r w:rsidRPr="00E953F0">
              <w:rPr>
                <w:szCs w:val="20"/>
              </w:rPr>
              <w:t>0.024771</w:t>
            </w:r>
          </w:p>
        </w:tc>
        <w:tc>
          <w:tcPr>
            <w:tcW w:w="712" w:type="dxa"/>
          </w:tcPr>
          <w:p w14:paraId="275A35EF" w14:textId="7BBCDCE4" w:rsidR="00E953F0" w:rsidRPr="00D55EEF" w:rsidRDefault="00E953F0" w:rsidP="00072ED7">
            <w:pPr>
              <w:rPr>
                <w:szCs w:val="20"/>
              </w:rPr>
            </w:pPr>
            <w:r w:rsidRPr="00D55EEF">
              <w:rPr>
                <w:szCs w:val="20"/>
              </w:rPr>
              <w:t>0.05</w:t>
            </w:r>
          </w:p>
        </w:tc>
        <w:tc>
          <w:tcPr>
            <w:tcW w:w="810" w:type="dxa"/>
            <w:noWrap/>
          </w:tcPr>
          <w:p w14:paraId="4AD3D45C" w14:textId="77777777" w:rsidR="00E953F0" w:rsidRPr="00D55EEF" w:rsidRDefault="00E953F0" w:rsidP="00072ED7">
            <w:pPr>
              <w:rPr>
                <w:szCs w:val="20"/>
              </w:rPr>
            </w:pPr>
            <w:r w:rsidRPr="00D55EEF">
              <w:rPr>
                <w:szCs w:val="20"/>
              </w:rPr>
              <w:t>0.05</w:t>
            </w:r>
          </w:p>
        </w:tc>
        <w:tc>
          <w:tcPr>
            <w:tcW w:w="990" w:type="dxa"/>
            <w:noWrap/>
          </w:tcPr>
          <w:p w14:paraId="3B86B2A7" w14:textId="77777777" w:rsidR="00E953F0" w:rsidRPr="00D55EEF" w:rsidRDefault="00E953F0" w:rsidP="00072ED7">
            <w:pPr>
              <w:rPr>
                <w:szCs w:val="20"/>
              </w:rPr>
            </w:pPr>
            <w:r w:rsidRPr="00D55EEF">
              <w:rPr>
                <w:szCs w:val="20"/>
              </w:rPr>
              <w:t>0.058333</w:t>
            </w:r>
          </w:p>
        </w:tc>
        <w:tc>
          <w:tcPr>
            <w:tcW w:w="1080" w:type="dxa"/>
            <w:noWrap/>
          </w:tcPr>
          <w:p w14:paraId="3980735B" w14:textId="77777777" w:rsidR="00E953F0" w:rsidRPr="00D55EEF" w:rsidRDefault="00E953F0" w:rsidP="00072ED7">
            <w:pPr>
              <w:rPr>
                <w:szCs w:val="20"/>
              </w:rPr>
            </w:pPr>
            <w:r w:rsidRPr="00D55EEF">
              <w:rPr>
                <w:szCs w:val="20"/>
              </w:rPr>
              <w:t>0.066667</w:t>
            </w:r>
          </w:p>
        </w:tc>
        <w:tc>
          <w:tcPr>
            <w:tcW w:w="810" w:type="dxa"/>
            <w:noWrap/>
          </w:tcPr>
          <w:p w14:paraId="0FD636DD" w14:textId="77777777" w:rsidR="00E953F0" w:rsidRPr="00D55EEF" w:rsidRDefault="00E953F0" w:rsidP="00072ED7">
            <w:pPr>
              <w:rPr>
                <w:szCs w:val="20"/>
              </w:rPr>
            </w:pPr>
            <w:r w:rsidRPr="00D55EEF">
              <w:rPr>
                <w:szCs w:val="20"/>
              </w:rPr>
              <w:t>0.075</w:t>
            </w:r>
          </w:p>
        </w:tc>
        <w:tc>
          <w:tcPr>
            <w:tcW w:w="990" w:type="dxa"/>
            <w:noWrap/>
          </w:tcPr>
          <w:p w14:paraId="280376BB" w14:textId="77777777" w:rsidR="00E953F0" w:rsidRPr="00D55EEF" w:rsidRDefault="00E953F0" w:rsidP="00072ED7">
            <w:pPr>
              <w:rPr>
                <w:szCs w:val="20"/>
              </w:rPr>
            </w:pPr>
            <w:r w:rsidRPr="00D55EEF">
              <w:rPr>
                <w:szCs w:val="20"/>
              </w:rPr>
              <w:t>0.083333</w:t>
            </w:r>
          </w:p>
        </w:tc>
        <w:tc>
          <w:tcPr>
            <w:tcW w:w="991" w:type="dxa"/>
            <w:noWrap/>
          </w:tcPr>
          <w:p w14:paraId="27EEB17C" w14:textId="77777777" w:rsidR="00E953F0" w:rsidRPr="00D55EEF" w:rsidRDefault="00E953F0" w:rsidP="00072ED7">
            <w:pPr>
              <w:rPr>
                <w:szCs w:val="20"/>
              </w:rPr>
            </w:pPr>
            <w:r w:rsidRPr="00D55EEF">
              <w:rPr>
                <w:szCs w:val="20"/>
              </w:rPr>
              <w:t>0.091667</w:t>
            </w:r>
          </w:p>
        </w:tc>
        <w:tc>
          <w:tcPr>
            <w:tcW w:w="894" w:type="dxa"/>
            <w:noWrap/>
          </w:tcPr>
          <w:p w14:paraId="0B1BBBD1" w14:textId="77777777" w:rsidR="00E953F0" w:rsidRPr="00D55EEF" w:rsidRDefault="00E953F0" w:rsidP="00072ED7">
            <w:pPr>
              <w:rPr>
                <w:szCs w:val="20"/>
              </w:rPr>
            </w:pPr>
            <w:r w:rsidRPr="00D55EEF">
              <w:rPr>
                <w:szCs w:val="20"/>
              </w:rPr>
              <w:t>0.1</w:t>
            </w:r>
          </w:p>
        </w:tc>
      </w:tr>
      <w:tr w:rsidR="00E953F0" w:rsidRPr="00D62086" w14:paraId="26A912D8" w14:textId="77777777" w:rsidTr="00E953F0">
        <w:trPr>
          <w:trHeight w:val="300"/>
        </w:trPr>
        <w:tc>
          <w:tcPr>
            <w:tcW w:w="1020" w:type="dxa"/>
            <w:noWrap/>
            <w:hideMark/>
          </w:tcPr>
          <w:p w14:paraId="37683F37" w14:textId="77777777" w:rsidR="00E953F0" w:rsidRPr="00A311D9" w:rsidRDefault="00E953F0" w:rsidP="00072ED7">
            <w:pPr>
              <w:rPr>
                <w:b/>
                <w:bCs/>
              </w:rPr>
            </w:pPr>
            <w:r w:rsidRPr="00A311D9">
              <w:rPr>
                <w:b/>
                <w:bCs/>
              </w:rPr>
              <w:t>Adjusted</w:t>
            </w:r>
          </w:p>
        </w:tc>
        <w:tc>
          <w:tcPr>
            <w:tcW w:w="1053" w:type="dxa"/>
          </w:tcPr>
          <w:p w14:paraId="00DD2D95" w14:textId="740EFC3A" w:rsidR="00E953F0" w:rsidRPr="00E953F0" w:rsidRDefault="00E953F0" w:rsidP="00072ED7">
            <w:pPr>
              <w:rPr>
                <w:rFonts w:ascii="Calibri" w:eastAsia="Times New Roman" w:hAnsi="Calibri" w:cs="Calibri"/>
                <w:color w:val="000000"/>
              </w:rPr>
            </w:pPr>
            <w:r>
              <w:rPr>
                <w:rFonts w:ascii="Calibri" w:hAnsi="Calibri" w:cs="Calibri"/>
                <w:color w:val="000000"/>
                <w:sz w:val="22"/>
              </w:rPr>
              <w:t>0.024771</w:t>
            </w:r>
          </w:p>
        </w:tc>
        <w:tc>
          <w:tcPr>
            <w:tcW w:w="712" w:type="dxa"/>
          </w:tcPr>
          <w:p w14:paraId="354DEED5" w14:textId="3273003F" w:rsidR="00E953F0" w:rsidRPr="00A311D9" w:rsidRDefault="00E953F0" w:rsidP="00072ED7">
            <w:r w:rsidRPr="00A311D9">
              <w:t>0.05</w:t>
            </w:r>
          </w:p>
        </w:tc>
        <w:tc>
          <w:tcPr>
            <w:tcW w:w="810" w:type="dxa"/>
            <w:noWrap/>
            <w:hideMark/>
          </w:tcPr>
          <w:p w14:paraId="09D030A8" w14:textId="77777777" w:rsidR="00E953F0" w:rsidRPr="00A311D9" w:rsidRDefault="00E953F0" w:rsidP="00072ED7">
            <w:r w:rsidRPr="00A311D9">
              <w:t>0.5</w:t>
            </w:r>
          </w:p>
        </w:tc>
        <w:tc>
          <w:tcPr>
            <w:tcW w:w="990" w:type="dxa"/>
            <w:noWrap/>
            <w:hideMark/>
          </w:tcPr>
          <w:p w14:paraId="12E75741" w14:textId="77777777" w:rsidR="00E953F0" w:rsidRPr="00A311D9" w:rsidRDefault="00E953F0" w:rsidP="00072ED7">
            <w:r w:rsidRPr="00A311D9">
              <w:t>1</w:t>
            </w:r>
          </w:p>
        </w:tc>
        <w:tc>
          <w:tcPr>
            <w:tcW w:w="1080" w:type="dxa"/>
            <w:noWrap/>
            <w:hideMark/>
          </w:tcPr>
          <w:p w14:paraId="500B1142" w14:textId="77777777" w:rsidR="00E953F0" w:rsidRPr="00A311D9" w:rsidRDefault="00E953F0" w:rsidP="00072ED7">
            <w:r w:rsidRPr="00A311D9">
              <w:t>1</w:t>
            </w:r>
          </w:p>
        </w:tc>
        <w:tc>
          <w:tcPr>
            <w:tcW w:w="810" w:type="dxa"/>
            <w:noWrap/>
            <w:hideMark/>
          </w:tcPr>
          <w:p w14:paraId="53A1F71A" w14:textId="3A10813F" w:rsidR="00E953F0" w:rsidRPr="00A311D9" w:rsidRDefault="00E953F0" w:rsidP="00072ED7">
            <w:r>
              <w:t>1</w:t>
            </w:r>
          </w:p>
        </w:tc>
        <w:tc>
          <w:tcPr>
            <w:tcW w:w="990" w:type="dxa"/>
            <w:noWrap/>
            <w:hideMark/>
          </w:tcPr>
          <w:p w14:paraId="07919064" w14:textId="77777777" w:rsidR="00E953F0" w:rsidRPr="00A311D9" w:rsidRDefault="00E953F0" w:rsidP="00072ED7">
            <w:r w:rsidRPr="00A311D9">
              <w:t>0.1</w:t>
            </w:r>
          </w:p>
        </w:tc>
        <w:tc>
          <w:tcPr>
            <w:tcW w:w="991" w:type="dxa"/>
            <w:noWrap/>
            <w:hideMark/>
          </w:tcPr>
          <w:p w14:paraId="765D0E0A" w14:textId="77777777" w:rsidR="00E953F0" w:rsidRPr="00A311D9" w:rsidRDefault="00E953F0" w:rsidP="00072ED7">
            <w:r w:rsidRPr="00A311D9">
              <w:t>0.1</w:t>
            </w:r>
          </w:p>
        </w:tc>
        <w:tc>
          <w:tcPr>
            <w:tcW w:w="894" w:type="dxa"/>
            <w:noWrap/>
            <w:hideMark/>
          </w:tcPr>
          <w:p w14:paraId="6AF07AEF" w14:textId="77777777" w:rsidR="00E953F0" w:rsidRPr="00A311D9" w:rsidRDefault="00E953F0" w:rsidP="00072ED7">
            <w:r w:rsidRPr="00A311D9">
              <w:t>0.1</w:t>
            </w:r>
          </w:p>
        </w:tc>
      </w:tr>
    </w:tbl>
    <w:p w14:paraId="20AC3F4E" w14:textId="77777777" w:rsidR="005133FA" w:rsidRDefault="005133FA" w:rsidP="005133FA">
      <w:pPr>
        <w:pStyle w:val="ListParagraph"/>
      </w:pPr>
    </w:p>
    <w:p w14:paraId="0B055DAB" w14:textId="77777777" w:rsidR="005133FA" w:rsidRPr="007C2950" w:rsidRDefault="005133FA" w:rsidP="007C2950">
      <w:pPr>
        <w:pStyle w:val="Heading2"/>
      </w:pPr>
      <w:bookmarkStart w:id="28" w:name="_Toc35334622"/>
      <w:bookmarkStart w:id="29" w:name="_Toc36643852"/>
      <w:r w:rsidRPr="007C2950">
        <w:t>Industry changes</w:t>
      </w:r>
      <w:bookmarkEnd w:id="28"/>
      <w:bookmarkEnd w:id="29"/>
    </w:p>
    <w:p w14:paraId="299A50C4" w14:textId="77777777" w:rsidR="00C45DD4" w:rsidRPr="00072ED7" w:rsidRDefault="00E8474E" w:rsidP="00072ED7">
      <w:pPr>
        <w:rPr>
          <w:rFonts w:asciiTheme="majorHAnsi" w:eastAsiaTheme="majorEastAsia" w:hAnsiTheme="majorHAnsi" w:cstheme="majorBidi"/>
          <w:color w:val="2F5496" w:themeColor="accent1" w:themeShade="BF"/>
          <w:sz w:val="32"/>
          <w:szCs w:val="32"/>
        </w:rPr>
      </w:pPr>
      <w:r>
        <w:t xml:space="preserve">After making these adjustments to the power sector, electricity generation was significantly higher in GCAM in early years compared other sources. </w:t>
      </w:r>
      <w:proofErr w:type="gramStart"/>
      <w:r>
        <w:t>In particular, GCAM</w:t>
      </w:r>
      <w:proofErr w:type="gramEnd"/>
      <w:r>
        <w:t xml:space="preserve"> industrial electricity in 2015 was higher than reported by the Pakistan Energy Yearbook and International Energy Agency. We added an industry electricity fuel preference elasticity of -0.5 and decreased the industrial income elasticity by 50% to tune industrial and total electricity consumption closer to these data sources. </w:t>
      </w:r>
    </w:p>
    <w:p w14:paraId="3DB2CEAB" w14:textId="075CFD82" w:rsidR="00622FA7" w:rsidRDefault="00C45DD4" w:rsidP="00622FA7">
      <w:pPr>
        <w:pStyle w:val="Heading2"/>
      </w:pPr>
      <w:bookmarkStart w:id="30" w:name="_Toc36643853"/>
      <w:bookmarkStart w:id="31" w:name="_Toc35334624"/>
      <w:r>
        <w:t>Transportation changes</w:t>
      </w:r>
      <w:bookmarkEnd w:id="30"/>
      <w:r>
        <w:t xml:space="preserve"> </w:t>
      </w:r>
      <w:bookmarkEnd w:id="31"/>
    </w:p>
    <w:p w14:paraId="2302373D" w14:textId="51166C06" w:rsidR="00752FC3" w:rsidRDefault="00622FA7" w:rsidP="00752FC3">
      <w:pPr>
        <w:pStyle w:val="Heading3"/>
      </w:pPr>
      <w:bookmarkStart w:id="32" w:name="_Toc36643854"/>
      <w:r>
        <w:t>General updates to transportation assumptions</w:t>
      </w:r>
      <w:bookmarkEnd w:id="32"/>
    </w:p>
    <w:p w14:paraId="3FEFF8DC" w14:textId="6901BA71" w:rsidR="00286227" w:rsidRDefault="00752FC3" w:rsidP="00315409">
      <w:r>
        <w:t>Each region in GCAM has a specific set of vehicle classes, and classes have different input assumptions. Pakistan’s vehicle classes and their assumptions are summarized</w:t>
      </w:r>
      <w:r w:rsidR="00315409">
        <w:t xml:space="preserve"> in the table</w:t>
      </w:r>
      <w:r>
        <w:t xml:space="preserve"> below:</w:t>
      </w:r>
    </w:p>
    <w:tbl>
      <w:tblPr>
        <w:tblStyle w:val="TableGrid"/>
        <w:tblW w:w="0" w:type="auto"/>
        <w:tblLook w:val="04A0" w:firstRow="1" w:lastRow="0" w:firstColumn="1" w:lastColumn="0" w:noHBand="0" w:noVBand="1"/>
      </w:tblPr>
      <w:tblGrid>
        <w:gridCol w:w="1705"/>
        <w:gridCol w:w="2070"/>
        <w:gridCol w:w="1710"/>
        <w:gridCol w:w="3865"/>
      </w:tblGrid>
      <w:tr w:rsidR="00752FC3" w:rsidRPr="00752FC3" w14:paraId="683C83AD" w14:textId="77777777" w:rsidTr="00013055">
        <w:tc>
          <w:tcPr>
            <w:tcW w:w="1705" w:type="dxa"/>
          </w:tcPr>
          <w:p w14:paraId="71CB02A6" w14:textId="5DC7F656" w:rsidR="00752FC3" w:rsidRPr="00752FC3" w:rsidRDefault="00752FC3" w:rsidP="00752FC3">
            <w:pPr>
              <w:rPr>
                <w:b/>
                <w:bCs/>
              </w:rPr>
            </w:pPr>
            <w:r w:rsidRPr="00752FC3">
              <w:rPr>
                <w:b/>
                <w:bCs/>
              </w:rPr>
              <w:t>Mode</w:t>
            </w:r>
          </w:p>
        </w:tc>
        <w:tc>
          <w:tcPr>
            <w:tcW w:w="2070" w:type="dxa"/>
          </w:tcPr>
          <w:p w14:paraId="02D5B9DF" w14:textId="7F640CFA" w:rsidR="00752FC3" w:rsidRPr="00752FC3" w:rsidRDefault="00752FC3" w:rsidP="00752FC3">
            <w:pPr>
              <w:rPr>
                <w:b/>
                <w:bCs/>
              </w:rPr>
            </w:pPr>
            <w:r w:rsidRPr="00752FC3">
              <w:rPr>
                <w:b/>
                <w:bCs/>
              </w:rPr>
              <w:t>Size classes</w:t>
            </w:r>
          </w:p>
        </w:tc>
        <w:tc>
          <w:tcPr>
            <w:tcW w:w="1710" w:type="dxa"/>
          </w:tcPr>
          <w:p w14:paraId="143186BB" w14:textId="3B56E296" w:rsidR="00752FC3" w:rsidRPr="00752FC3" w:rsidRDefault="00752FC3" w:rsidP="00752FC3">
            <w:pPr>
              <w:rPr>
                <w:b/>
                <w:bCs/>
              </w:rPr>
            </w:pPr>
            <w:r w:rsidRPr="00752FC3">
              <w:rPr>
                <w:b/>
                <w:bCs/>
              </w:rPr>
              <w:t xml:space="preserve">Technologies </w:t>
            </w:r>
          </w:p>
        </w:tc>
        <w:tc>
          <w:tcPr>
            <w:tcW w:w="3865" w:type="dxa"/>
          </w:tcPr>
          <w:p w14:paraId="4B0A611D" w14:textId="129C07D5" w:rsidR="00752FC3" w:rsidRPr="00752FC3" w:rsidRDefault="00752FC3" w:rsidP="00752FC3">
            <w:pPr>
              <w:rPr>
                <w:b/>
                <w:bCs/>
              </w:rPr>
            </w:pPr>
            <w:r w:rsidRPr="00752FC3">
              <w:rPr>
                <w:b/>
                <w:bCs/>
              </w:rPr>
              <w:t>Input assumptions</w:t>
            </w:r>
          </w:p>
        </w:tc>
      </w:tr>
      <w:tr w:rsidR="00752FC3" w14:paraId="2ABED913" w14:textId="77777777" w:rsidTr="00013055">
        <w:tc>
          <w:tcPr>
            <w:tcW w:w="1705" w:type="dxa"/>
          </w:tcPr>
          <w:p w14:paraId="7494847F" w14:textId="5F99CCDB" w:rsidR="00752FC3" w:rsidRDefault="00752FC3" w:rsidP="00752FC3">
            <w:r>
              <w:t>2-wheel LDV</w:t>
            </w:r>
          </w:p>
        </w:tc>
        <w:tc>
          <w:tcPr>
            <w:tcW w:w="2070" w:type="dxa"/>
          </w:tcPr>
          <w:p w14:paraId="40C0E080" w14:textId="77777777" w:rsidR="00752FC3" w:rsidRDefault="00752FC3" w:rsidP="00752FC3">
            <w:r>
              <w:t>Moped</w:t>
            </w:r>
          </w:p>
          <w:p w14:paraId="0E7F3EE7" w14:textId="77777777" w:rsidR="00752FC3" w:rsidRDefault="00752FC3" w:rsidP="00752FC3">
            <w:r>
              <w:lastRenderedPageBreak/>
              <w:t>Motorcycle (50-250cc)</w:t>
            </w:r>
          </w:p>
          <w:p w14:paraId="5FF0DA7A" w14:textId="26F92006" w:rsidR="00752FC3" w:rsidRDefault="00752FC3" w:rsidP="00752FC3">
            <w:r>
              <w:t>Scooter</w:t>
            </w:r>
          </w:p>
        </w:tc>
        <w:tc>
          <w:tcPr>
            <w:tcW w:w="1710" w:type="dxa"/>
          </w:tcPr>
          <w:p w14:paraId="4971B5F8" w14:textId="77777777" w:rsidR="00752FC3" w:rsidRDefault="00752FC3" w:rsidP="00752FC3">
            <w:r>
              <w:lastRenderedPageBreak/>
              <w:t>Liquids</w:t>
            </w:r>
          </w:p>
          <w:p w14:paraId="00ABF79F" w14:textId="3123C026" w:rsidR="00752FC3" w:rsidRDefault="00752FC3" w:rsidP="00752FC3">
            <w:r>
              <w:lastRenderedPageBreak/>
              <w:t>BEV</w:t>
            </w:r>
          </w:p>
        </w:tc>
        <w:tc>
          <w:tcPr>
            <w:tcW w:w="3865" w:type="dxa"/>
          </w:tcPr>
          <w:p w14:paraId="160096FD" w14:textId="77777777" w:rsidR="00752FC3" w:rsidRDefault="00717EEE" w:rsidP="00752FC3">
            <w:r>
              <w:lastRenderedPageBreak/>
              <w:t>Annual travel per vehicle</w:t>
            </w:r>
          </w:p>
          <w:p w14:paraId="2401DA99" w14:textId="77777777" w:rsidR="00717EEE" w:rsidRDefault="00717EEE" w:rsidP="00717EEE">
            <w:r>
              <w:lastRenderedPageBreak/>
              <w:t>Base year energy use</w:t>
            </w:r>
          </w:p>
          <w:p w14:paraId="4C78287C" w14:textId="77777777" w:rsidR="00717EEE" w:rsidRDefault="00717EEE" w:rsidP="00752FC3">
            <w:r>
              <w:t>Intensity</w:t>
            </w:r>
          </w:p>
          <w:p w14:paraId="606BF3EE" w14:textId="4D84C685" w:rsidR="00717EEE" w:rsidRDefault="00717EEE" w:rsidP="00752FC3">
            <w:r>
              <w:t>Load factor</w:t>
            </w:r>
          </w:p>
          <w:p w14:paraId="70F0B003" w14:textId="77777777" w:rsidR="00717EEE" w:rsidRDefault="00717EEE" w:rsidP="00752FC3">
            <w:r>
              <w:t>Speed</w:t>
            </w:r>
          </w:p>
          <w:p w14:paraId="6F02987C" w14:textId="77777777" w:rsidR="00717EEE" w:rsidRDefault="00717EEE" w:rsidP="00752FC3">
            <w:r>
              <w:t>Capital costs (purchase)</w:t>
            </w:r>
          </w:p>
          <w:p w14:paraId="5C7A346B" w14:textId="77777777" w:rsidR="00717EEE" w:rsidRDefault="00717EEE" w:rsidP="00752FC3">
            <w:r>
              <w:t>Capital costs (infrastructure)</w:t>
            </w:r>
          </w:p>
          <w:p w14:paraId="10670E43" w14:textId="77777777" w:rsidR="00717EEE" w:rsidRDefault="00717EEE" w:rsidP="00752FC3">
            <w:r>
              <w:t>Capital costs (purchase)</w:t>
            </w:r>
          </w:p>
          <w:p w14:paraId="3DB7B892" w14:textId="77777777" w:rsidR="00717EEE" w:rsidRDefault="00717EEE" w:rsidP="00752FC3">
            <w:r>
              <w:t>Operating costs (maintenance)</w:t>
            </w:r>
          </w:p>
          <w:p w14:paraId="5968595F" w14:textId="77777777" w:rsidR="00717EEE" w:rsidRDefault="00717EEE" w:rsidP="00752FC3">
            <w:r>
              <w:t>Operating costs (registration and insurance)</w:t>
            </w:r>
          </w:p>
          <w:p w14:paraId="60474F6C" w14:textId="58ADBD58" w:rsidR="00717EEE" w:rsidRDefault="00717EEE" w:rsidP="00752FC3">
            <w:r>
              <w:t>Operating costs (tolls)</w:t>
            </w:r>
          </w:p>
        </w:tc>
      </w:tr>
      <w:tr w:rsidR="00752FC3" w14:paraId="155BE1E8" w14:textId="77777777" w:rsidTr="00013055">
        <w:tc>
          <w:tcPr>
            <w:tcW w:w="1705" w:type="dxa"/>
          </w:tcPr>
          <w:p w14:paraId="769A6FFC" w14:textId="19EA2770" w:rsidR="00752FC3" w:rsidRDefault="00752FC3" w:rsidP="00752FC3">
            <w:r>
              <w:lastRenderedPageBreak/>
              <w:t>3-wheel LDV</w:t>
            </w:r>
          </w:p>
        </w:tc>
        <w:tc>
          <w:tcPr>
            <w:tcW w:w="2070" w:type="dxa"/>
          </w:tcPr>
          <w:p w14:paraId="6150057C" w14:textId="3B52076B" w:rsidR="00752FC3" w:rsidRDefault="00752FC3" w:rsidP="00752FC3">
            <w:r>
              <w:t>Three-Wheeler</w:t>
            </w:r>
          </w:p>
        </w:tc>
        <w:tc>
          <w:tcPr>
            <w:tcW w:w="1710" w:type="dxa"/>
          </w:tcPr>
          <w:p w14:paraId="5948BCEA" w14:textId="77777777" w:rsidR="00752FC3" w:rsidRDefault="00752FC3" w:rsidP="00752FC3">
            <w:r>
              <w:t>Liquids</w:t>
            </w:r>
          </w:p>
          <w:p w14:paraId="3F70CF8A" w14:textId="1DA5C7EB" w:rsidR="00752FC3" w:rsidRDefault="00752FC3" w:rsidP="00752FC3">
            <w:r>
              <w:t xml:space="preserve">Natural </w:t>
            </w:r>
            <w:r w:rsidR="00717EEE">
              <w:t>G</w:t>
            </w:r>
            <w:r>
              <w:t>as</w:t>
            </w:r>
          </w:p>
          <w:p w14:paraId="1DC71EB2" w14:textId="7949A617" w:rsidR="00752FC3" w:rsidRDefault="00752FC3" w:rsidP="00752FC3">
            <w:r>
              <w:t>BEV</w:t>
            </w:r>
          </w:p>
        </w:tc>
        <w:tc>
          <w:tcPr>
            <w:tcW w:w="3865" w:type="dxa"/>
          </w:tcPr>
          <w:p w14:paraId="2DC29925" w14:textId="77777777" w:rsidR="00752FC3" w:rsidRDefault="00717EEE" w:rsidP="00752FC3">
            <w:r>
              <w:t>Annual travel per vehicle</w:t>
            </w:r>
          </w:p>
          <w:p w14:paraId="54921BB3" w14:textId="77777777" w:rsidR="00717EEE" w:rsidRDefault="00717EEE" w:rsidP="00752FC3">
            <w:r>
              <w:t xml:space="preserve">Base year energy use </w:t>
            </w:r>
          </w:p>
          <w:p w14:paraId="568D6367" w14:textId="31FD116C" w:rsidR="00717EEE" w:rsidRDefault="00717EEE" w:rsidP="00752FC3">
            <w:r>
              <w:t>Intensity</w:t>
            </w:r>
          </w:p>
          <w:p w14:paraId="4735EBB5" w14:textId="77777777" w:rsidR="00717EEE" w:rsidRDefault="00717EEE" w:rsidP="00752FC3">
            <w:r>
              <w:t>Load factor</w:t>
            </w:r>
          </w:p>
          <w:p w14:paraId="1A4D36F2" w14:textId="77777777" w:rsidR="00717EEE" w:rsidRDefault="00717EEE" w:rsidP="00752FC3">
            <w:r>
              <w:t>Speed</w:t>
            </w:r>
          </w:p>
          <w:p w14:paraId="6E8129E7" w14:textId="77777777" w:rsidR="00717EEE" w:rsidRDefault="00717EEE" w:rsidP="00752FC3">
            <w:r>
              <w:t>Capital costs (total)</w:t>
            </w:r>
          </w:p>
          <w:p w14:paraId="7AF147C9" w14:textId="32103421" w:rsidR="00717EEE" w:rsidRDefault="00717EEE" w:rsidP="00752FC3">
            <w:r>
              <w:t>Operating costs (total non-fuel)</w:t>
            </w:r>
          </w:p>
        </w:tc>
      </w:tr>
      <w:tr w:rsidR="00717EEE" w14:paraId="677E1FC5" w14:textId="77777777" w:rsidTr="00013055">
        <w:tc>
          <w:tcPr>
            <w:tcW w:w="1705" w:type="dxa"/>
          </w:tcPr>
          <w:p w14:paraId="00F64CBD" w14:textId="081DBB01" w:rsidR="00717EEE" w:rsidRDefault="00717EEE" w:rsidP="00717EEE">
            <w:r>
              <w:t>4-wheel LDV</w:t>
            </w:r>
          </w:p>
        </w:tc>
        <w:tc>
          <w:tcPr>
            <w:tcW w:w="2070" w:type="dxa"/>
          </w:tcPr>
          <w:p w14:paraId="5C238616" w14:textId="77777777" w:rsidR="00717EEE" w:rsidRDefault="00717EEE" w:rsidP="00717EEE">
            <w:r>
              <w:t>Mini Car</w:t>
            </w:r>
          </w:p>
          <w:p w14:paraId="710EA256" w14:textId="77777777" w:rsidR="00717EEE" w:rsidRDefault="00717EEE" w:rsidP="00717EEE">
            <w:r>
              <w:t>Subcompact Car</w:t>
            </w:r>
          </w:p>
          <w:p w14:paraId="49371DED" w14:textId="77777777" w:rsidR="00717EEE" w:rsidRDefault="00717EEE" w:rsidP="00717EEE">
            <w:r>
              <w:t>Compact Car</w:t>
            </w:r>
          </w:p>
          <w:p w14:paraId="5932F973" w14:textId="39E2927D" w:rsidR="00717EEE" w:rsidRDefault="00717EEE" w:rsidP="00717EEE">
            <w:r>
              <w:t>Multipurpose Vehicle</w:t>
            </w:r>
          </w:p>
        </w:tc>
        <w:tc>
          <w:tcPr>
            <w:tcW w:w="1710" w:type="dxa"/>
          </w:tcPr>
          <w:p w14:paraId="50EDD8BD" w14:textId="614C4EBD" w:rsidR="00717EEE" w:rsidRDefault="00717EEE" w:rsidP="00717EEE">
            <w:r>
              <w:t>Liquids</w:t>
            </w:r>
          </w:p>
          <w:p w14:paraId="19F29820" w14:textId="77777777" w:rsidR="00717EEE" w:rsidRDefault="00717EEE" w:rsidP="00717EEE">
            <w:r>
              <w:t>Hybrid Liquids</w:t>
            </w:r>
          </w:p>
          <w:p w14:paraId="5E71CBCF" w14:textId="77777777" w:rsidR="00717EEE" w:rsidRDefault="00717EEE" w:rsidP="00717EEE">
            <w:r>
              <w:t>Natural Gas</w:t>
            </w:r>
          </w:p>
          <w:p w14:paraId="526C537E" w14:textId="77777777" w:rsidR="00717EEE" w:rsidRDefault="00717EEE" w:rsidP="00717EEE">
            <w:r>
              <w:t>BEV</w:t>
            </w:r>
          </w:p>
          <w:p w14:paraId="03EA9EC5" w14:textId="100EBAD4" w:rsidR="00717EEE" w:rsidRDefault="00717EEE" w:rsidP="00717EEE">
            <w:r>
              <w:t>FCEV</w:t>
            </w:r>
          </w:p>
        </w:tc>
        <w:tc>
          <w:tcPr>
            <w:tcW w:w="3865" w:type="dxa"/>
          </w:tcPr>
          <w:p w14:paraId="40D93E85" w14:textId="77777777" w:rsidR="00717EEE" w:rsidRDefault="00717EEE" w:rsidP="00717EEE">
            <w:r>
              <w:t>Annual travel per vehicle</w:t>
            </w:r>
          </w:p>
          <w:p w14:paraId="69405040" w14:textId="77777777" w:rsidR="00717EEE" w:rsidRDefault="00717EEE" w:rsidP="00717EEE">
            <w:r>
              <w:t>Base year energy use</w:t>
            </w:r>
          </w:p>
          <w:p w14:paraId="6353A295" w14:textId="77777777" w:rsidR="00717EEE" w:rsidRDefault="00717EEE" w:rsidP="00717EEE">
            <w:r>
              <w:t>Intensity</w:t>
            </w:r>
          </w:p>
          <w:p w14:paraId="1A910739" w14:textId="77777777" w:rsidR="00717EEE" w:rsidRDefault="00717EEE" w:rsidP="00717EEE">
            <w:r>
              <w:t>Load factor</w:t>
            </w:r>
          </w:p>
          <w:p w14:paraId="48CEC80F" w14:textId="77777777" w:rsidR="00717EEE" w:rsidRDefault="00717EEE" w:rsidP="00717EEE">
            <w:r>
              <w:t>Speed</w:t>
            </w:r>
          </w:p>
          <w:p w14:paraId="3FDDC3B0" w14:textId="77777777" w:rsidR="00717EEE" w:rsidRDefault="00717EEE" w:rsidP="00717EEE">
            <w:r>
              <w:t>Capital costs (purchase)</w:t>
            </w:r>
          </w:p>
          <w:p w14:paraId="39A9016B" w14:textId="77777777" w:rsidR="00717EEE" w:rsidRDefault="00717EEE" w:rsidP="00717EEE">
            <w:r>
              <w:t>Capital costs (infrastructure)</w:t>
            </w:r>
          </w:p>
          <w:p w14:paraId="23A82E7B" w14:textId="77777777" w:rsidR="00717EEE" w:rsidRDefault="00717EEE" w:rsidP="00717EEE">
            <w:r>
              <w:t>Capital costs (purchase)</w:t>
            </w:r>
          </w:p>
          <w:p w14:paraId="060BD88A" w14:textId="77777777" w:rsidR="00717EEE" w:rsidRDefault="00717EEE" w:rsidP="00717EEE">
            <w:r>
              <w:t>Operating costs (maintenance)</w:t>
            </w:r>
          </w:p>
          <w:p w14:paraId="0F7ECDEC" w14:textId="77777777" w:rsidR="00717EEE" w:rsidRDefault="00717EEE" w:rsidP="00717EEE">
            <w:r>
              <w:t>Operating costs (registration and insurance)</w:t>
            </w:r>
          </w:p>
          <w:p w14:paraId="5AD99035" w14:textId="0EAE9B86" w:rsidR="00717EEE" w:rsidRDefault="00717EEE" w:rsidP="00717EEE">
            <w:r>
              <w:t>Operating costs (tolls)</w:t>
            </w:r>
          </w:p>
        </w:tc>
      </w:tr>
      <w:tr w:rsidR="00717EEE" w14:paraId="01117576" w14:textId="77777777" w:rsidTr="00013055">
        <w:tc>
          <w:tcPr>
            <w:tcW w:w="1705" w:type="dxa"/>
          </w:tcPr>
          <w:p w14:paraId="6C95B356" w14:textId="4471BA3E" w:rsidR="00717EEE" w:rsidRDefault="00717EEE" w:rsidP="00717EEE">
            <w:r>
              <w:t>Bus</w:t>
            </w:r>
          </w:p>
        </w:tc>
        <w:tc>
          <w:tcPr>
            <w:tcW w:w="2070" w:type="dxa"/>
          </w:tcPr>
          <w:p w14:paraId="61E494B6" w14:textId="6AF44C78" w:rsidR="00717EEE" w:rsidRDefault="00717EEE" w:rsidP="00717EEE">
            <w:r>
              <w:t>Bus</w:t>
            </w:r>
          </w:p>
        </w:tc>
        <w:tc>
          <w:tcPr>
            <w:tcW w:w="1710" w:type="dxa"/>
          </w:tcPr>
          <w:p w14:paraId="154D610B" w14:textId="77777777" w:rsidR="00717EEE" w:rsidRDefault="00717EEE" w:rsidP="00717EEE">
            <w:r>
              <w:t>Liquids</w:t>
            </w:r>
          </w:p>
          <w:p w14:paraId="6C01EDEF" w14:textId="77777777" w:rsidR="00717EEE" w:rsidRDefault="00717EEE" w:rsidP="00717EEE">
            <w:r>
              <w:t>Natural Gas</w:t>
            </w:r>
          </w:p>
          <w:p w14:paraId="460DE43A" w14:textId="25BF6794" w:rsidR="00717EEE" w:rsidRDefault="00717EEE" w:rsidP="00717EEE">
            <w:r>
              <w:t>BEV</w:t>
            </w:r>
          </w:p>
        </w:tc>
        <w:tc>
          <w:tcPr>
            <w:tcW w:w="3865" w:type="dxa"/>
          </w:tcPr>
          <w:p w14:paraId="11BC7C2E" w14:textId="77777777" w:rsidR="00717EEE" w:rsidRDefault="00717EEE" w:rsidP="00717EEE">
            <w:r>
              <w:t>Base year energy use</w:t>
            </w:r>
          </w:p>
          <w:p w14:paraId="5B4159B7" w14:textId="77777777" w:rsidR="00717EEE" w:rsidRDefault="00717EEE" w:rsidP="00717EEE">
            <w:r>
              <w:t>Intensity</w:t>
            </w:r>
          </w:p>
          <w:p w14:paraId="764ECD38" w14:textId="77777777" w:rsidR="00717EEE" w:rsidRDefault="00717EEE" w:rsidP="00717EEE">
            <w:r>
              <w:t>Load factor</w:t>
            </w:r>
          </w:p>
          <w:p w14:paraId="5F8B2A66" w14:textId="77777777" w:rsidR="00717EEE" w:rsidRDefault="00717EEE" w:rsidP="00717EEE">
            <w:r>
              <w:t>Speed</w:t>
            </w:r>
          </w:p>
          <w:p w14:paraId="1DF953D3" w14:textId="2CA069BA" w:rsidR="00717EEE" w:rsidRDefault="00717EEE" w:rsidP="00717EEE">
            <w:r>
              <w:t>CAPEX and non-fuel OPEX</w:t>
            </w:r>
          </w:p>
        </w:tc>
      </w:tr>
      <w:tr w:rsidR="00717EEE" w14:paraId="36309FF1" w14:textId="77777777" w:rsidTr="00013055">
        <w:tc>
          <w:tcPr>
            <w:tcW w:w="1705" w:type="dxa"/>
          </w:tcPr>
          <w:p w14:paraId="351CB329" w14:textId="64DC9D54" w:rsidR="00717EEE" w:rsidRDefault="00717EEE" w:rsidP="00717EEE">
            <w:r>
              <w:t>Freight truck</w:t>
            </w:r>
          </w:p>
        </w:tc>
        <w:tc>
          <w:tcPr>
            <w:tcW w:w="2070" w:type="dxa"/>
          </w:tcPr>
          <w:p w14:paraId="7C56D1E4" w14:textId="77777777" w:rsidR="00717EEE" w:rsidRDefault="00717EEE" w:rsidP="00717EEE">
            <w:r>
              <w:t>Truck (0-2t)</w:t>
            </w:r>
          </w:p>
          <w:p w14:paraId="67E47D83" w14:textId="77777777" w:rsidR="00717EEE" w:rsidRDefault="00717EEE" w:rsidP="00717EEE">
            <w:r>
              <w:t>Truck (2-5t)</w:t>
            </w:r>
          </w:p>
          <w:p w14:paraId="558F85D0" w14:textId="77777777" w:rsidR="00717EEE" w:rsidRDefault="00717EEE" w:rsidP="00717EEE">
            <w:r>
              <w:t>Truck (5-9t)</w:t>
            </w:r>
          </w:p>
          <w:p w14:paraId="2911FCBE" w14:textId="76D9E0C0" w:rsidR="00717EEE" w:rsidRDefault="00717EEE" w:rsidP="00717EEE">
            <w:r>
              <w:t>Truck (9-16t)</w:t>
            </w:r>
          </w:p>
        </w:tc>
        <w:tc>
          <w:tcPr>
            <w:tcW w:w="1710" w:type="dxa"/>
          </w:tcPr>
          <w:p w14:paraId="130AFB3F" w14:textId="77777777" w:rsidR="00717EEE" w:rsidRDefault="00717EEE" w:rsidP="00717EEE">
            <w:r>
              <w:t>Liquids</w:t>
            </w:r>
          </w:p>
          <w:p w14:paraId="275567AB" w14:textId="77777777" w:rsidR="00717EEE" w:rsidRDefault="00717EEE" w:rsidP="00717EEE">
            <w:r>
              <w:t>Natural Gas</w:t>
            </w:r>
          </w:p>
          <w:p w14:paraId="3219DE7D" w14:textId="1276E56A" w:rsidR="00717EEE" w:rsidRDefault="00717EEE" w:rsidP="00717EEE">
            <w:r>
              <w:t>BEV</w:t>
            </w:r>
          </w:p>
        </w:tc>
        <w:tc>
          <w:tcPr>
            <w:tcW w:w="3865" w:type="dxa"/>
          </w:tcPr>
          <w:p w14:paraId="7D166D2A" w14:textId="77777777" w:rsidR="00717EEE" w:rsidRDefault="00717EEE" w:rsidP="00717EEE">
            <w:r>
              <w:t>Base year energy use</w:t>
            </w:r>
          </w:p>
          <w:p w14:paraId="6066EDE6" w14:textId="77777777" w:rsidR="00717EEE" w:rsidRDefault="00717EEE" w:rsidP="00717EEE">
            <w:r>
              <w:t>Intensity</w:t>
            </w:r>
          </w:p>
          <w:p w14:paraId="67C18451" w14:textId="77777777" w:rsidR="00717EEE" w:rsidRDefault="00717EEE" w:rsidP="00717EEE">
            <w:r>
              <w:t>Load factor</w:t>
            </w:r>
          </w:p>
          <w:p w14:paraId="2579369B" w14:textId="7DC3C557" w:rsidR="00717EEE" w:rsidRDefault="00717EEE" w:rsidP="00717EEE">
            <w:r>
              <w:t>CAPEX and non-fuel OPEX</w:t>
            </w:r>
          </w:p>
        </w:tc>
      </w:tr>
      <w:tr w:rsidR="00AD6EC2" w14:paraId="6235BB86" w14:textId="77777777" w:rsidTr="00013055">
        <w:tc>
          <w:tcPr>
            <w:tcW w:w="1705" w:type="dxa"/>
          </w:tcPr>
          <w:p w14:paraId="0BAECA70" w14:textId="64F55F13" w:rsidR="00AD6EC2" w:rsidRDefault="00AD6EC2" w:rsidP="00717EEE">
            <w:r>
              <w:t>Walk</w:t>
            </w:r>
          </w:p>
        </w:tc>
        <w:tc>
          <w:tcPr>
            <w:tcW w:w="2070" w:type="dxa"/>
          </w:tcPr>
          <w:p w14:paraId="4B98DB9E" w14:textId="56FE5932" w:rsidR="00AD6EC2" w:rsidRDefault="00AD6EC2" w:rsidP="00717EEE">
            <w:r>
              <w:t>Walk</w:t>
            </w:r>
          </w:p>
        </w:tc>
        <w:tc>
          <w:tcPr>
            <w:tcW w:w="1710" w:type="dxa"/>
          </w:tcPr>
          <w:p w14:paraId="422E0754" w14:textId="192AF837" w:rsidR="00AD6EC2" w:rsidRDefault="00AD6EC2" w:rsidP="00717EEE">
            <w:r>
              <w:t>N/A</w:t>
            </w:r>
          </w:p>
        </w:tc>
        <w:tc>
          <w:tcPr>
            <w:tcW w:w="3865" w:type="dxa"/>
          </w:tcPr>
          <w:p w14:paraId="4EB64EAB" w14:textId="77777777" w:rsidR="00AD6EC2" w:rsidRDefault="00AD6EC2" w:rsidP="00717EEE">
            <w:r>
              <w:t>Base year service output</w:t>
            </w:r>
          </w:p>
          <w:p w14:paraId="7ADBED91" w14:textId="66522974" w:rsidR="00AD6EC2" w:rsidRDefault="00AD6EC2" w:rsidP="00717EEE">
            <w:r>
              <w:t>Speed</w:t>
            </w:r>
          </w:p>
        </w:tc>
      </w:tr>
      <w:tr w:rsidR="00AD6EC2" w14:paraId="7D5FBA3D" w14:textId="77777777" w:rsidTr="00013055">
        <w:tc>
          <w:tcPr>
            <w:tcW w:w="1705" w:type="dxa"/>
          </w:tcPr>
          <w:p w14:paraId="5942CC9A" w14:textId="6773F74C" w:rsidR="00AD6EC2" w:rsidRDefault="00AD6EC2" w:rsidP="00AD6EC2">
            <w:r>
              <w:t>Cycle</w:t>
            </w:r>
          </w:p>
        </w:tc>
        <w:tc>
          <w:tcPr>
            <w:tcW w:w="2070" w:type="dxa"/>
          </w:tcPr>
          <w:p w14:paraId="72B017B8" w14:textId="59BA2C3E" w:rsidR="00AD6EC2" w:rsidRDefault="00AD6EC2" w:rsidP="00AD6EC2">
            <w:r>
              <w:t>Cycle</w:t>
            </w:r>
          </w:p>
        </w:tc>
        <w:tc>
          <w:tcPr>
            <w:tcW w:w="1710" w:type="dxa"/>
          </w:tcPr>
          <w:p w14:paraId="688ADDA2" w14:textId="5C3C689F" w:rsidR="00AD6EC2" w:rsidRDefault="00AD6EC2" w:rsidP="00AD6EC2">
            <w:r>
              <w:t>N/A</w:t>
            </w:r>
          </w:p>
        </w:tc>
        <w:tc>
          <w:tcPr>
            <w:tcW w:w="3865" w:type="dxa"/>
          </w:tcPr>
          <w:p w14:paraId="08BBCE25" w14:textId="77777777" w:rsidR="00AD6EC2" w:rsidRDefault="00AD6EC2" w:rsidP="00AD6EC2">
            <w:r>
              <w:t>Base year service output</w:t>
            </w:r>
          </w:p>
          <w:p w14:paraId="3265905B" w14:textId="27E026B7" w:rsidR="00AD6EC2" w:rsidRDefault="00AD6EC2" w:rsidP="00AD6EC2">
            <w:r>
              <w:t>Speed</w:t>
            </w:r>
          </w:p>
        </w:tc>
      </w:tr>
      <w:tr w:rsidR="00AD6EC2" w14:paraId="5E41A668" w14:textId="77777777" w:rsidTr="00013055">
        <w:trPr>
          <w:trHeight w:val="43"/>
        </w:trPr>
        <w:tc>
          <w:tcPr>
            <w:tcW w:w="1705" w:type="dxa"/>
          </w:tcPr>
          <w:p w14:paraId="1BE82DCA" w14:textId="77DC538A" w:rsidR="00AD6EC2" w:rsidRDefault="00AD6EC2" w:rsidP="00AD6EC2">
            <w:r>
              <w:t>Rail</w:t>
            </w:r>
          </w:p>
        </w:tc>
        <w:tc>
          <w:tcPr>
            <w:tcW w:w="2070" w:type="dxa"/>
          </w:tcPr>
          <w:p w14:paraId="4D4EFAFC" w14:textId="35BCD288" w:rsidR="00AD6EC2" w:rsidRDefault="00AD6EC2" w:rsidP="00AD6EC2">
            <w:r>
              <w:t>Passenger Rail</w:t>
            </w:r>
          </w:p>
          <w:p w14:paraId="35316FFB" w14:textId="24F3CE34" w:rsidR="00AD6EC2" w:rsidRDefault="00AD6EC2" w:rsidP="00AD6EC2">
            <w:r>
              <w:t>Freight Rail</w:t>
            </w:r>
          </w:p>
        </w:tc>
        <w:tc>
          <w:tcPr>
            <w:tcW w:w="1710" w:type="dxa"/>
          </w:tcPr>
          <w:p w14:paraId="30C661A6" w14:textId="29772256" w:rsidR="00AD6EC2" w:rsidRDefault="00AD6EC2" w:rsidP="00AD6EC2">
            <w:r>
              <w:t>Coal</w:t>
            </w:r>
            <w:r w:rsidR="00013055">
              <w:t xml:space="preserve"> (freight only)</w:t>
            </w:r>
          </w:p>
          <w:p w14:paraId="459CF8DE" w14:textId="77777777" w:rsidR="00AD6EC2" w:rsidRDefault="00AD6EC2" w:rsidP="00AD6EC2">
            <w:r>
              <w:t>Electric</w:t>
            </w:r>
          </w:p>
          <w:p w14:paraId="32043524" w14:textId="77777777" w:rsidR="00AD6EC2" w:rsidRDefault="00AD6EC2" w:rsidP="00AD6EC2">
            <w:r>
              <w:t>Liquids</w:t>
            </w:r>
          </w:p>
          <w:p w14:paraId="66776D68" w14:textId="77777777" w:rsidR="00AD6EC2" w:rsidRDefault="00AD6EC2" w:rsidP="00AD6EC2">
            <w:r>
              <w:t>Tech-Adv Electric</w:t>
            </w:r>
          </w:p>
          <w:p w14:paraId="44A1C29B" w14:textId="0EAD2BFD" w:rsidR="00AD6EC2" w:rsidRDefault="00AD6EC2" w:rsidP="00AD6EC2">
            <w:r>
              <w:t>Tech-Adv Liquids</w:t>
            </w:r>
          </w:p>
        </w:tc>
        <w:tc>
          <w:tcPr>
            <w:tcW w:w="3865" w:type="dxa"/>
          </w:tcPr>
          <w:p w14:paraId="3454FAA8" w14:textId="77777777" w:rsidR="00AD6EC2" w:rsidRDefault="00013055" w:rsidP="00AD6EC2">
            <w:r>
              <w:t>Base year energy use</w:t>
            </w:r>
          </w:p>
          <w:p w14:paraId="4C01A163" w14:textId="77777777" w:rsidR="00013055" w:rsidRDefault="00013055" w:rsidP="00AD6EC2">
            <w:r>
              <w:t xml:space="preserve">Intensity </w:t>
            </w:r>
          </w:p>
          <w:p w14:paraId="2251F3E0" w14:textId="77777777" w:rsidR="00013055" w:rsidRDefault="00013055" w:rsidP="00AD6EC2">
            <w:r>
              <w:t>Load factor</w:t>
            </w:r>
          </w:p>
          <w:p w14:paraId="2B200AA4" w14:textId="77777777" w:rsidR="00013055" w:rsidRDefault="00013055" w:rsidP="00AD6EC2">
            <w:r>
              <w:t>CAPEX and non-fuel OPEX</w:t>
            </w:r>
            <w:r>
              <w:br/>
              <w:t>Operating subsidy</w:t>
            </w:r>
          </w:p>
          <w:p w14:paraId="0CB386A9" w14:textId="2EA01564" w:rsidR="00013055" w:rsidRDefault="00013055" w:rsidP="00AD6EC2">
            <w:r>
              <w:t>Speed (passenger only)</w:t>
            </w:r>
          </w:p>
        </w:tc>
      </w:tr>
      <w:tr w:rsidR="00013055" w14:paraId="12858BA4" w14:textId="77777777" w:rsidTr="00013055">
        <w:trPr>
          <w:trHeight w:val="43"/>
        </w:trPr>
        <w:tc>
          <w:tcPr>
            <w:tcW w:w="1705" w:type="dxa"/>
          </w:tcPr>
          <w:p w14:paraId="671EEC86" w14:textId="77777777" w:rsidR="00013055" w:rsidRDefault="00013055" w:rsidP="00AD6EC2">
            <w:r>
              <w:t xml:space="preserve">Air Domestic, </w:t>
            </w:r>
          </w:p>
          <w:p w14:paraId="02456940" w14:textId="7BFAFF3E" w:rsidR="00013055" w:rsidRDefault="00013055" w:rsidP="00AD6EC2">
            <w:r>
              <w:t>Air International</w:t>
            </w:r>
          </w:p>
        </w:tc>
        <w:tc>
          <w:tcPr>
            <w:tcW w:w="2070" w:type="dxa"/>
          </w:tcPr>
          <w:p w14:paraId="0FA2FBE5" w14:textId="77777777" w:rsidR="00013055" w:rsidRDefault="00013055" w:rsidP="00013055">
            <w:r>
              <w:t xml:space="preserve">Air Domestic, </w:t>
            </w:r>
          </w:p>
          <w:p w14:paraId="3BE36D2E" w14:textId="7AA62AD3" w:rsidR="00013055" w:rsidRDefault="00013055" w:rsidP="00013055">
            <w:r>
              <w:t>Air International</w:t>
            </w:r>
          </w:p>
        </w:tc>
        <w:tc>
          <w:tcPr>
            <w:tcW w:w="1710" w:type="dxa"/>
          </w:tcPr>
          <w:p w14:paraId="1EE048A5" w14:textId="76A17D93" w:rsidR="00013055" w:rsidRDefault="00013055" w:rsidP="00AD6EC2">
            <w:r>
              <w:t>Liquids</w:t>
            </w:r>
          </w:p>
        </w:tc>
        <w:tc>
          <w:tcPr>
            <w:tcW w:w="3865" w:type="dxa"/>
          </w:tcPr>
          <w:p w14:paraId="4FBDFE4C" w14:textId="77777777" w:rsidR="00013055" w:rsidRDefault="00013055" w:rsidP="00AD6EC2">
            <w:r>
              <w:t>Base year energy use</w:t>
            </w:r>
          </w:p>
          <w:p w14:paraId="07E01419" w14:textId="77777777" w:rsidR="00013055" w:rsidRDefault="00013055" w:rsidP="00AD6EC2">
            <w:r>
              <w:t>Intensity</w:t>
            </w:r>
          </w:p>
          <w:p w14:paraId="65C4F168" w14:textId="77777777" w:rsidR="00013055" w:rsidRDefault="00013055" w:rsidP="00AD6EC2">
            <w:r>
              <w:t>Load factor</w:t>
            </w:r>
          </w:p>
          <w:p w14:paraId="70A82E87" w14:textId="77777777" w:rsidR="00013055" w:rsidRDefault="00013055" w:rsidP="00AD6EC2">
            <w:r>
              <w:t>Speed</w:t>
            </w:r>
          </w:p>
          <w:p w14:paraId="676AE839" w14:textId="77777777" w:rsidR="00013055" w:rsidRDefault="00013055" w:rsidP="00AD6EC2">
            <w:r>
              <w:t>CAPEX</w:t>
            </w:r>
          </w:p>
          <w:p w14:paraId="1D4F9EA3" w14:textId="36DAD916" w:rsidR="00013055" w:rsidRDefault="00013055" w:rsidP="00AD6EC2">
            <w:r>
              <w:lastRenderedPageBreak/>
              <w:t>Non-fuel OPEX</w:t>
            </w:r>
          </w:p>
        </w:tc>
      </w:tr>
      <w:tr w:rsidR="00013055" w14:paraId="401DCDE1" w14:textId="77777777" w:rsidTr="00013055">
        <w:trPr>
          <w:trHeight w:val="43"/>
        </w:trPr>
        <w:tc>
          <w:tcPr>
            <w:tcW w:w="1705" w:type="dxa"/>
          </w:tcPr>
          <w:p w14:paraId="494FD226" w14:textId="658B04C3" w:rsidR="00013055" w:rsidRDefault="00013055" w:rsidP="00013055">
            <w:r>
              <w:lastRenderedPageBreak/>
              <w:t>Ship Domestic, Ship International</w:t>
            </w:r>
          </w:p>
        </w:tc>
        <w:tc>
          <w:tcPr>
            <w:tcW w:w="2070" w:type="dxa"/>
          </w:tcPr>
          <w:p w14:paraId="46B6C640" w14:textId="7481FFFC" w:rsidR="00013055" w:rsidRDefault="00013055" w:rsidP="00013055">
            <w:r>
              <w:t xml:space="preserve">Ship Domestic, </w:t>
            </w:r>
          </w:p>
          <w:p w14:paraId="163DD640" w14:textId="6CE050A0" w:rsidR="00013055" w:rsidRDefault="00013055" w:rsidP="00013055">
            <w:r>
              <w:t>Ship International</w:t>
            </w:r>
          </w:p>
        </w:tc>
        <w:tc>
          <w:tcPr>
            <w:tcW w:w="1710" w:type="dxa"/>
          </w:tcPr>
          <w:p w14:paraId="5D510295" w14:textId="78708B96" w:rsidR="00013055" w:rsidRDefault="00013055" w:rsidP="00013055">
            <w:r>
              <w:t>Liquids</w:t>
            </w:r>
          </w:p>
        </w:tc>
        <w:tc>
          <w:tcPr>
            <w:tcW w:w="3865" w:type="dxa"/>
          </w:tcPr>
          <w:p w14:paraId="79F97ECC" w14:textId="77777777" w:rsidR="00013055" w:rsidRDefault="00013055" w:rsidP="00013055">
            <w:r>
              <w:t>Base year energy use</w:t>
            </w:r>
          </w:p>
          <w:p w14:paraId="306ED2D5" w14:textId="77777777" w:rsidR="00013055" w:rsidRDefault="00013055" w:rsidP="00013055">
            <w:r>
              <w:t xml:space="preserve">Intensity </w:t>
            </w:r>
          </w:p>
          <w:p w14:paraId="37967A8C" w14:textId="77777777" w:rsidR="00013055" w:rsidRDefault="00013055" w:rsidP="00013055">
            <w:r>
              <w:t>Load factor</w:t>
            </w:r>
          </w:p>
          <w:p w14:paraId="07DCE3DA" w14:textId="225F6387" w:rsidR="00013055" w:rsidRDefault="00013055" w:rsidP="00013055">
            <w:r>
              <w:t>CAPEX and non-fuel OPEX</w:t>
            </w:r>
          </w:p>
        </w:tc>
      </w:tr>
    </w:tbl>
    <w:p w14:paraId="2CBFACC1" w14:textId="77777777" w:rsidR="00752FC3" w:rsidRDefault="00752FC3" w:rsidP="00752FC3"/>
    <w:p w14:paraId="2411FFFC" w14:textId="6570A9BD" w:rsidR="00C45DD4" w:rsidRPr="00D05018" w:rsidRDefault="00D55B64" w:rsidP="00315409">
      <w:pPr>
        <w:rPr>
          <w:rFonts w:ascii="Calibri" w:hAnsi="Calibri" w:cs="Calibri"/>
        </w:rPr>
      </w:pPr>
      <w:r>
        <w:t>The</w:t>
      </w:r>
      <w:r w:rsidR="00315409">
        <w:t xml:space="preserve">se </w:t>
      </w:r>
      <w:r>
        <w:t xml:space="preserve">assumptions are contained in </w:t>
      </w:r>
      <w:r w:rsidR="00315409">
        <w:t xml:space="preserve">the file </w:t>
      </w:r>
      <w:r w:rsidR="00C45DD4">
        <w:t>UCD_trn_data_CORE</w:t>
      </w:r>
      <w:r>
        <w:t xml:space="preserve">.csv. We use an updated version of the database with several changes from the core GCAM version based on Mishra et al (2013). The updated version contains vehicle assumptions for all model years (in 5-year timesteps rather than 15). Battery electric technologies were added for trucks and buses in all regions. Adding new technologies also requires corresponding additions in other files - share weights (in </w:t>
      </w:r>
      <w:r w:rsidRPr="00F62CEB">
        <w:t>A54.globaltranTech_shrwt</w:t>
      </w:r>
      <w:r>
        <w:t>.csv), interpolation rule (</w:t>
      </w:r>
      <w:r w:rsidRPr="00F62CEB">
        <w:t>A54.globaltranTech_interp</w:t>
      </w:r>
      <w:r>
        <w:t>.csv), lifetimes (</w:t>
      </w:r>
      <w:r w:rsidRPr="00F62CEB">
        <w:t>A54.globaltranTech_retire</w:t>
      </w:r>
      <w:r>
        <w:t>.csv), and mappings (</w:t>
      </w:r>
      <w:r w:rsidRPr="00F62CEB">
        <w:t>mappings</w:t>
      </w:r>
      <w:r>
        <w:t>/</w:t>
      </w:r>
      <w:r w:rsidRPr="00F62CEB">
        <w:t>UCD_techs</w:t>
      </w:r>
      <w:r>
        <w:t>.csv).</w:t>
      </w:r>
      <w:r w:rsidR="00B27C86">
        <w:t xml:space="preserve"> </w:t>
      </w:r>
      <w:r w:rsidR="00F506EF">
        <w:t>C</w:t>
      </w:r>
      <w:r w:rsidR="00B27C86">
        <w:t>ost assumptions for</w:t>
      </w:r>
      <w:r w:rsidR="00F506EF">
        <w:t xml:space="preserve"> both BEV and liquids</w:t>
      </w:r>
      <w:r w:rsidR="00B27C86">
        <w:t xml:space="preserve"> cars, trucks, and buses were updated based on NREL’s Electrification Futures Study </w:t>
      </w:r>
      <w:r w:rsidR="00D05018">
        <w:fldChar w:fldCharType="begin"/>
      </w:r>
      <w:r w:rsidR="00D05018">
        <w:instrText xml:space="preserve"> ADDIN ZOTERO_ITEM CSL_CITATION {"citationID":"xGjc6WQ3","properties":{"formattedCitation":"(Jadun et al., n.d.)","plainCitation":"(Jadun et al., n.d.)","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schema":"https://github.com/citation-style-language/schema/raw/master/csl-citation.json"} </w:instrText>
      </w:r>
      <w:r w:rsidR="00D05018">
        <w:fldChar w:fldCharType="separate"/>
      </w:r>
      <w:r w:rsidR="00D05018" w:rsidRPr="00D05018">
        <w:rPr>
          <w:rFonts w:ascii="Calibri" w:hAnsi="Calibri" w:cs="Calibri"/>
        </w:rPr>
        <w:t xml:space="preserve">(Jadun et al. </w:t>
      </w:r>
      <w:r w:rsidR="00D05018">
        <w:rPr>
          <w:rFonts w:ascii="Calibri" w:hAnsi="Calibri" w:cs="Calibri"/>
        </w:rPr>
        <w:t>2017</w:t>
      </w:r>
      <w:r w:rsidR="00D05018" w:rsidRPr="00D05018">
        <w:rPr>
          <w:rFonts w:ascii="Calibri" w:hAnsi="Calibri" w:cs="Calibri"/>
        </w:rPr>
        <w:t>)</w:t>
      </w:r>
      <w:r w:rsidR="00D05018">
        <w:fldChar w:fldCharType="end"/>
      </w:r>
      <w:r w:rsidR="00FA7813">
        <w:rPr>
          <w:rStyle w:val="FootnoteReference"/>
        </w:rPr>
        <w:footnoteReference w:id="5"/>
      </w:r>
      <w:r w:rsidR="00B27C86">
        <w:t xml:space="preserve">. This report contains slow, moderate, and rapid electrification development pathways, which were developed into three sets of </w:t>
      </w:r>
      <w:r w:rsidR="00626803">
        <w:t xml:space="preserve">vehicle </w:t>
      </w:r>
      <w:r w:rsidR="00B27C86">
        <w:t xml:space="preserve">assumptions. BEV costs and </w:t>
      </w:r>
      <w:r w:rsidR="00F506EF">
        <w:t xml:space="preserve">energy </w:t>
      </w:r>
      <w:r w:rsidR="00B27C86">
        <w:t xml:space="preserve">intensity </w:t>
      </w:r>
      <w:r w:rsidR="00F506EF">
        <w:t>vary between these technology advancement scenarios. The new assumptions also add natural gas truck infrastructure costs, and update liquids vehicle energy intensities to match CAFÉ standards in the US (lagged by 5 years for other regions). Finally, we delete operating subsidies for buses across all technologies and regions. In the original UCD assumptions the subsidies made the user cost equal across technologies to reflect equal fares for consumers – however, this was no longer the case after updates to vehicle costs. In addition, we aim capture the actual cost differences between bus technologies in order to model how these impact EV adoption, so using unsubsidized costs is more appropriate.</w:t>
      </w:r>
    </w:p>
    <w:p w14:paraId="5FBF2B75" w14:textId="534C5AA9" w:rsidR="008F3ED3" w:rsidRDefault="008F3ED3" w:rsidP="00C45DD4">
      <w:r>
        <w:t xml:space="preserve">In </w:t>
      </w:r>
      <w:r w:rsidR="00315409">
        <w:t xml:space="preserve">the </w:t>
      </w:r>
      <w:r>
        <w:t>core</w:t>
      </w:r>
      <w:r w:rsidR="00315409">
        <w:t xml:space="preserve"> version of</w:t>
      </w:r>
      <w:r>
        <w:t xml:space="preserve"> GCAM, only car and truck technologies are </w:t>
      </w:r>
      <w:proofErr w:type="spellStart"/>
      <w:r>
        <w:t>vintaged</w:t>
      </w:r>
      <w:proofErr w:type="spellEnd"/>
      <w:r>
        <w:t xml:space="preserve">. We add this feature for buses, 2-wheelers, and 3-wheelers by adding lifetimes and retirement functions. For buses, these were copied from light trucks, which have a lifetime of 25 years. For 2- and 3-wheelers, the maximum lifetime is 15 years. In the retirement function, the half-life is 8 years and steepness </w:t>
      </w:r>
      <w:proofErr w:type="gramStart"/>
      <w:r>
        <w:t>is</w:t>
      </w:r>
      <w:proofErr w:type="gramEnd"/>
      <w:r>
        <w:t xml:space="preserve"> 0.3. </w:t>
      </w:r>
    </w:p>
    <w:p w14:paraId="4A1A0B17" w14:textId="2DD1EDF1" w:rsidR="005571B9" w:rsidRDefault="005571B9" w:rsidP="00C45DD4">
      <w:r>
        <w:t xml:space="preserve">To reflect current levels of EV penetration, we modify the share weight assumptions to show near-zero EV penetration in 2020. Share weights increase to 1 (indicating parity with conventional liquids vehicles on all non-cost characteristics, such as availability, functionality and consumer preferences) in 2030 for light-duty vehicles and 2040 </w:t>
      </w:r>
      <w:r w:rsidR="001D6264">
        <w:t>for buses and freight trucks. Share weights increase more rapidly for 2- and 3-wheelers to reflect lower barriers to adoption for these smaller vehicles.</w:t>
      </w:r>
    </w:p>
    <w:tbl>
      <w:tblPr>
        <w:tblStyle w:val="TableGrid"/>
        <w:tblpPr w:leftFromText="180" w:rightFromText="180" w:vertAnchor="text" w:horzAnchor="margin" w:tblpY="382"/>
        <w:tblW w:w="8506" w:type="dxa"/>
        <w:tblLook w:val="04A0" w:firstRow="1" w:lastRow="0" w:firstColumn="1" w:lastColumn="0" w:noHBand="0" w:noVBand="1"/>
      </w:tblPr>
      <w:tblGrid>
        <w:gridCol w:w="1359"/>
        <w:gridCol w:w="1021"/>
        <w:gridCol w:w="1021"/>
        <w:gridCol w:w="1021"/>
        <w:gridCol w:w="1021"/>
        <w:gridCol w:w="1021"/>
        <w:gridCol w:w="1021"/>
        <w:gridCol w:w="1021"/>
      </w:tblGrid>
      <w:tr w:rsidR="001D6264" w:rsidRPr="000E4095" w14:paraId="5788054E" w14:textId="77777777" w:rsidTr="001D6264">
        <w:tc>
          <w:tcPr>
            <w:tcW w:w="1359" w:type="dxa"/>
          </w:tcPr>
          <w:p w14:paraId="19E470D7" w14:textId="77777777" w:rsidR="001D6264" w:rsidRPr="000E4095" w:rsidRDefault="001D6264" w:rsidP="001D6264">
            <w:pPr>
              <w:rPr>
                <w:b/>
              </w:rPr>
            </w:pPr>
          </w:p>
        </w:tc>
        <w:tc>
          <w:tcPr>
            <w:tcW w:w="1021" w:type="dxa"/>
          </w:tcPr>
          <w:p w14:paraId="6BC9A58B" w14:textId="77777777" w:rsidR="001D6264" w:rsidRPr="000E4095" w:rsidRDefault="001D6264" w:rsidP="001D6264">
            <w:pPr>
              <w:rPr>
                <w:b/>
              </w:rPr>
            </w:pPr>
            <w:r w:rsidRPr="000E4095">
              <w:rPr>
                <w:b/>
              </w:rPr>
              <w:t>2010</w:t>
            </w:r>
          </w:p>
        </w:tc>
        <w:tc>
          <w:tcPr>
            <w:tcW w:w="1021" w:type="dxa"/>
          </w:tcPr>
          <w:p w14:paraId="31E0C39A" w14:textId="77777777" w:rsidR="001D6264" w:rsidRPr="000E4095" w:rsidRDefault="001D6264" w:rsidP="001D6264">
            <w:pPr>
              <w:rPr>
                <w:b/>
              </w:rPr>
            </w:pPr>
            <w:r w:rsidRPr="000E4095">
              <w:rPr>
                <w:b/>
              </w:rPr>
              <w:t>2015</w:t>
            </w:r>
          </w:p>
        </w:tc>
        <w:tc>
          <w:tcPr>
            <w:tcW w:w="1021" w:type="dxa"/>
          </w:tcPr>
          <w:p w14:paraId="16BCB966" w14:textId="77777777" w:rsidR="001D6264" w:rsidRPr="000E4095" w:rsidRDefault="001D6264" w:rsidP="001D6264">
            <w:pPr>
              <w:rPr>
                <w:b/>
              </w:rPr>
            </w:pPr>
            <w:r w:rsidRPr="000E4095">
              <w:rPr>
                <w:b/>
              </w:rPr>
              <w:t>2020</w:t>
            </w:r>
          </w:p>
        </w:tc>
        <w:tc>
          <w:tcPr>
            <w:tcW w:w="1021" w:type="dxa"/>
          </w:tcPr>
          <w:p w14:paraId="61213859" w14:textId="77777777" w:rsidR="001D6264" w:rsidRPr="000E4095" w:rsidRDefault="001D6264" w:rsidP="001D6264">
            <w:pPr>
              <w:rPr>
                <w:b/>
              </w:rPr>
            </w:pPr>
            <w:r w:rsidRPr="000E4095">
              <w:rPr>
                <w:b/>
              </w:rPr>
              <w:t>2025</w:t>
            </w:r>
          </w:p>
        </w:tc>
        <w:tc>
          <w:tcPr>
            <w:tcW w:w="1021" w:type="dxa"/>
          </w:tcPr>
          <w:p w14:paraId="527B944F" w14:textId="77777777" w:rsidR="001D6264" w:rsidRPr="000E4095" w:rsidRDefault="001D6264" w:rsidP="001D6264">
            <w:pPr>
              <w:rPr>
                <w:b/>
              </w:rPr>
            </w:pPr>
            <w:r w:rsidRPr="000E4095">
              <w:rPr>
                <w:b/>
              </w:rPr>
              <w:t>2030</w:t>
            </w:r>
          </w:p>
        </w:tc>
        <w:tc>
          <w:tcPr>
            <w:tcW w:w="1021" w:type="dxa"/>
          </w:tcPr>
          <w:p w14:paraId="69F57CB4" w14:textId="77777777" w:rsidR="001D6264" w:rsidRPr="000E4095" w:rsidRDefault="001D6264" w:rsidP="001D6264">
            <w:pPr>
              <w:rPr>
                <w:b/>
              </w:rPr>
            </w:pPr>
            <w:r w:rsidRPr="000E4095">
              <w:rPr>
                <w:b/>
              </w:rPr>
              <w:t>2035</w:t>
            </w:r>
          </w:p>
        </w:tc>
        <w:tc>
          <w:tcPr>
            <w:tcW w:w="1021" w:type="dxa"/>
          </w:tcPr>
          <w:p w14:paraId="09BDF5B6" w14:textId="77777777" w:rsidR="001D6264" w:rsidRPr="000E4095" w:rsidRDefault="001D6264" w:rsidP="001D6264">
            <w:pPr>
              <w:rPr>
                <w:b/>
              </w:rPr>
            </w:pPr>
            <w:r w:rsidRPr="000E4095">
              <w:rPr>
                <w:b/>
              </w:rPr>
              <w:t>2040</w:t>
            </w:r>
          </w:p>
        </w:tc>
      </w:tr>
      <w:tr w:rsidR="001D6264" w14:paraId="07036BCA" w14:textId="77777777" w:rsidTr="001D6264">
        <w:tc>
          <w:tcPr>
            <w:tcW w:w="1359" w:type="dxa"/>
          </w:tcPr>
          <w:p w14:paraId="18407866" w14:textId="77777777" w:rsidR="001D6264" w:rsidRPr="000E4095" w:rsidRDefault="001D6264" w:rsidP="001D6264">
            <w:pPr>
              <w:rPr>
                <w:b/>
              </w:rPr>
            </w:pPr>
            <w:r w:rsidRPr="000E4095">
              <w:rPr>
                <w:b/>
              </w:rPr>
              <w:t>2/3W LDV</w:t>
            </w:r>
          </w:p>
        </w:tc>
        <w:tc>
          <w:tcPr>
            <w:tcW w:w="1021" w:type="dxa"/>
          </w:tcPr>
          <w:p w14:paraId="7C57AC94" w14:textId="77777777" w:rsidR="001D6264" w:rsidRDefault="001D6264" w:rsidP="001D6264">
            <w:r>
              <w:t>0</w:t>
            </w:r>
          </w:p>
        </w:tc>
        <w:tc>
          <w:tcPr>
            <w:tcW w:w="1021" w:type="dxa"/>
          </w:tcPr>
          <w:p w14:paraId="4A84AD90" w14:textId="77777777" w:rsidR="001D6264" w:rsidRDefault="001D6264" w:rsidP="001D6264">
            <w:r>
              <w:t>0.025</w:t>
            </w:r>
          </w:p>
        </w:tc>
        <w:tc>
          <w:tcPr>
            <w:tcW w:w="1021" w:type="dxa"/>
          </w:tcPr>
          <w:p w14:paraId="5F035AA2" w14:textId="77777777" w:rsidR="001D6264" w:rsidRDefault="001D6264" w:rsidP="001D6264">
            <w:r>
              <w:t>0.05</w:t>
            </w:r>
          </w:p>
        </w:tc>
        <w:tc>
          <w:tcPr>
            <w:tcW w:w="1021" w:type="dxa"/>
          </w:tcPr>
          <w:p w14:paraId="1EB8D338" w14:textId="77777777" w:rsidR="001D6264" w:rsidRDefault="001D6264" w:rsidP="001D6264">
            <w:r>
              <w:t>0.6</w:t>
            </w:r>
          </w:p>
        </w:tc>
        <w:tc>
          <w:tcPr>
            <w:tcW w:w="1021" w:type="dxa"/>
          </w:tcPr>
          <w:p w14:paraId="338BC112" w14:textId="77777777" w:rsidR="001D6264" w:rsidRDefault="001D6264" w:rsidP="001D6264">
            <w:r>
              <w:t>1</w:t>
            </w:r>
          </w:p>
        </w:tc>
        <w:tc>
          <w:tcPr>
            <w:tcW w:w="1021" w:type="dxa"/>
          </w:tcPr>
          <w:p w14:paraId="137A8C16" w14:textId="77777777" w:rsidR="001D6264" w:rsidRDefault="001D6264" w:rsidP="001D6264">
            <w:r>
              <w:t>1</w:t>
            </w:r>
          </w:p>
        </w:tc>
        <w:tc>
          <w:tcPr>
            <w:tcW w:w="1021" w:type="dxa"/>
          </w:tcPr>
          <w:p w14:paraId="5F5CD27A" w14:textId="77777777" w:rsidR="001D6264" w:rsidRDefault="001D6264" w:rsidP="001D6264">
            <w:r>
              <w:t>1</w:t>
            </w:r>
          </w:p>
        </w:tc>
      </w:tr>
      <w:tr w:rsidR="001D6264" w14:paraId="553A7E51" w14:textId="77777777" w:rsidTr="001D6264">
        <w:tc>
          <w:tcPr>
            <w:tcW w:w="1359" w:type="dxa"/>
          </w:tcPr>
          <w:p w14:paraId="294AD337" w14:textId="77777777" w:rsidR="001D6264" w:rsidRPr="000E4095" w:rsidRDefault="001D6264" w:rsidP="001D6264">
            <w:pPr>
              <w:rPr>
                <w:b/>
              </w:rPr>
            </w:pPr>
            <w:r w:rsidRPr="000E4095">
              <w:rPr>
                <w:b/>
              </w:rPr>
              <w:t>4W LDV</w:t>
            </w:r>
          </w:p>
        </w:tc>
        <w:tc>
          <w:tcPr>
            <w:tcW w:w="1021" w:type="dxa"/>
          </w:tcPr>
          <w:p w14:paraId="3695AC9D" w14:textId="77777777" w:rsidR="001D6264" w:rsidRDefault="001D6264" w:rsidP="001D6264">
            <w:r>
              <w:t>0</w:t>
            </w:r>
          </w:p>
        </w:tc>
        <w:tc>
          <w:tcPr>
            <w:tcW w:w="1021" w:type="dxa"/>
          </w:tcPr>
          <w:p w14:paraId="270BCF64" w14:textId="77777777" w:rsidR="001D6264" w:rsidRDefault="001D6264" w:rsidP="001D6264">
            <w:r>
              <w:t>0.025</w:t>
            </w:r>
          </w:p>
        </w:tc>
        <w:tc>
          <w:tcPr>
            <w:tcW w:w="1021" w:type="dxa"/>
          </w:tcPr>
          <w:p w14:paraId="0B1FE654" w14:textId="77777777" w:rsidR="001D6264" w:rsidRDefault="001D6264" w:rsidP="001D6264">
            <w:r>
              <w:t>0.05</w:t>
            </w:r>
          </w:p>
        </w:tc>
        <w:tc>
          <w:tcPr>
            <w:tcW w:w="1021" w:type="dxa"/>
          </w:tcPr>
          <w:p w14:paraId="61D3E46D" w14:textId="77777777" w:rsidR="001D6264" w:rsidRDefault="001D6264" w:rsidP="001D6264">
            <w:r>
              <w:t>0.4</w:t>
            </w:r>
          </w:p>
        </w:tc>
        <w:tc>
          <w:tcPr>
            <w:tcW w:w="1021" w:type="dxa"/>
          </w:tcPr>
          <w:p w14:paraId="18EF277B" w14:textId="77777777" w:rsidR="001D6264" w:rsidRDefault="001D6264" w:rsidP="001D6264">
            <w:r>
              <w:t>1</w:t>
            </w:r>
          </w:p>
        </w:tc>
        <w:tc>
          <w:tcPr>
            <w:tcW w:w="1021" w:type="dxa"/>
          </w:tcPr>
          <w:p w14:paraId="29CA5328" w14:textId="77777777" w:rsidR="001D6264" w:rsidRDefault="001D6264" w:rsidP="001D6264">
            <w:r>
              <w:t>1</w:t>
            </w:r>
          </w:p>
        </w:tc>
        <w:tc>
          <w:tcPr>
            <w:tcW w:w="1021" w:type="dxa"/>
          </w:tcPr>
          <w:p w14:paraId="51E4E538" w14:textId="77777777" w:rsidR="001D6264" w:rsidRDefault="001D6264" w:rsidP="001D6264">
            <w:r>
              <w:t>1</w:t>
            </w:r>
          </w:p>
        </w:tc>
      </w:tr>
      <w:tr w:rsidR="001D6264" w14:paraId="6A5EDEA8" w14:textId="77777777" w:rsidTr="001D6264">
        <w:tc>
          <w:tcPr>
            <w:tcW w:w="1359" w:type="dxa"/>
          </w:tcPr>
          <w:p w14:paraId="400CD59F" w14:textId="77777777" w:rsidR="001D6264" w:rsidRPr="000E4095" w:rsidRDefault="001D6264" w:rsidP="001D6264">
            <w:pPr>
              <w:rPr>
                <w:b/>
              </w:rPr>
            </w:pPr>
            <w:r w:rsidRPr="000E4095">
              <w:rPr>
                <w:b/>
              </w:rPr>
              <w:t>Truck, bus</w:t>
            </w:r>
          </w:p>
        </w:tc>
        <w:tc>
          <w:tcPr>
            <w:tcW w:w="1021" w:type="dxa"/>
          </w:tcPr>
          <w:p w14:paraId="476C19B1" w14:textId="77777777" w:rsidR="001D6264" w:rsidRDefault="001D6264" w:rsidP="001D6264">
            <w:r>
              <w:t>0</w:t>
            </w:r>
          </w:p>
        </w:tc>
        <w:tc>
          <w:tcPr>
            <w:tcW w:w="1021" w:type="dxa"/>
          </w:tcPr>
          <w:p w14:paraId="1922687B" w14:textId="77777777" w:rsidR="001D6264" w:rsidRDefault="001D6264" w:rsidP="001D6264">
            <w:r>
              <w:t>0.025</w:t>
            </w:r>
          </w:p>
        </w:tc>
        <w:tc>
          <w:tcPr>
            <w:tcW w:w="1021" w:type="dxa"/>
          </w:tcPr>
          <w:p w14:paraId="580EED9B" w14:textId="77777777" w:rsidR="001D6264" w:rsidRDefault="001D6264" w:rsidP="001D6264">
            <w:r>
              <w:t>0.05</w:t>
            </w:r>
          </w:p>
        </w:tc>
        <w:tc>
          <w:tcPr>
            <w:tcW w:w="1021" w:type="dxa"/>
          </w:tcPr>
          <w:p w14:paraId="4FBE329E" w14:textId="77777777" w:rsidR="001D6264" w:rsidRDefault="001D6264" w:rsidP="001D6264">
            <w:r>
              <w:t>0.4</w:t>
            </w:r>
          </w:p>
        </w:tc>
        <w:tc>
          <w:tcPr>
            <w:tcW w:w="1021" w:type="dxa"/>
          </w:tcPr>
          <w:p w14:paraId="4EA8B309" w14:textId="77777777" w:rsidR="001D6264" w:rsidRDefault="001D6264" w:rsidP="001D6264">
            <w:r>
              <w:t>0.6</w:t>
            </w:r>
          </w:p>
        </w:tc>
        <w:tc>
          <w:tcPr>
            <w:tcW w:w="1021" w:type="dxa"/>
          </w:tcPr>
          <w:p w14:paraId="38E93FBB" w14:textId="77777777" w:rsidR="001D6264" w:rsidRDefault="001D6264" w:rsidP="001D6264">
            <w:r>
              <w:t>0.8</w:t>
            </w:r>
          </w:p>
        </w:tc>
        <w:tc>
          <w:tcPr>
            <w:tcW w:w="1021" w:type="dxa"/>
          </w:tcPr>
          <w:p w14:paraId="673EAC24" w14:textId="77777777" w:rsidR="001D6264" w:rsidRDefault="001D6264" w:rsidP="001D6264">
            <w:r>
              <w:t>1</w:t>
            </w:r>
          </w:p>
        </w:tc>
      </w:tr>
    </w:tbl>
    <w:p w14:paraId="240385D1" w14:textId="1FDD674C" w:rsidR="001D6264" w:rsidRDefault="001D6264" w:rsidP="001D6264">
      <w:r>
        <w:t>EV share weights:</w:t>
      </w:r>
    </w:p>
    <w:p w14:paraId="0BD08AA1" w14:textId="77777777" w:rsidR="001D6264" w:rsidRDefault="001D6264" w:rsidP="001D6264"/>
    <w:p w14:paraId="1C70ECE1" w14:textId="60CD4A95" w:rsidR="001D6264" w:rsidRDefault="001D6264" w:rsidP="00C45DD4"/>
    <w:p w14:paraId="2FEF93BF" w14:textId="77777777" w:rsidR="001D6264" w:rsidRDefault="001D6264" w:rsidP="00C45DD4"/>
    <w:p w14:paraId="15816865" w14:textId="2D5A9B82" w:rsidR="003F67DE" w:rsidRDefault="00C45DD4" w:rsidP="00C45DD4">
      <w:pPr>
        <w:pStyle w:val="Heading3"/>
      </w:pPr>
      <w:bookmarkStart w:id="33" w:name="_Toc35334627"/>
      <w:bookmarkStart w:id="34" w:name="_Toc36643856"/>
      <w:r w:rsidRPr="0014425F">
        <w:lastRenderedPageBreak/>
        <w:t xml:space="preserve">Battery cost curves update </w:t>
      </w:r>
      <w:bookmarkEnd w:id="33"/>
      <w:bookmarkEnd w:id="34"/>
    </w:p>
    <w:p w14:paraId="07CE4053" w14:textId="51FD820C" w:rsidR="000017DB" w:rsidRPr="00B84989" w:rsidRDefault="003F67DE" w:rsidP="00C45DD4">
      <w:pPr>
        <w:rPr>
          <w:rFonts w:ascii="Calibri" w:hAnsi="Calibri" w:cs="Calibri"/>
          <w:szCs w:val="24"/>
        </w:rPr>
      </w:pPr>
      <w:r>
        <w:t xml:space="preserve">Recent data shows that battery </w:t>
      </w:r>
      <w:r w:rsidR="00EF3B20">
        <w:t xml:space="preserve">pack </w:t>
      </w:r>
      <w:r>
        <w:t>costs have fallen faster than</w:t>
      </w:r>
      <w:r w:rsidR="00F770AD">
        <w:t xml:space="preserve"> widely</w:t>
      </w:r>
      <w:r>
        <w:t xml:space="preserve"> projected</w:t>
      </w:r>
      <w:r w:rsidR="00F770AD">
        <w:t xml:space="preserve"> </w:t>
      </w:r>
      <w:r w:rsidR="00F770AD">
        <w:fldChar w:fldCharType="begin"/>
      </w:r>
      <w:r w:rsidR="00360777">
        <w:instrText xml:space="preserve"> ADDIN ZOTERO_ITEM CSL_CITATION {"citationID":"Z6hqkRuW","properties":{"formattedCitation":"(Goldie-Scot 2019; Berckmans et al. 2017; Holland 2018; Kittner, Lill, and Kammen 2017)","plainCitation":"(Goldie-Scot 2019; Berckmans et al. 2017; Holland 2018; Kittner, Lill, and Kammen 2017)","noteIndex":0},"citationItems":[{"id":64,"uris":["http://zotero.org/users/local/GpkrhFR0/items/XUQVTWMD"],"uri":["http://zotero.org/users/local/GpkrhFR0/items/XUQVTWMD"],"itemData":{"id":64,"type":"webpage","abstract":"Automakers and policy makers are increasingly voicing their belief that the passenger vehicle of the future will be powered (partially or fully) by electricity. There remains, however, a lack of consensus on the timing and speed of the transition, in large part due to differing opinions on current and future lithium-ion batteries.","container-title":"BloombergNEF","language":"en-US","note":"Library Catalog: about.bnef.com\nsection: Report","title":"A Behind the Scenes Take on Lithium-ion Battery Prices","URL":"https://about.bnef.com/blog/behind-scenes-take-lithium-ion-battery-prices/","author":[{"family":"Goldie-Scot","given":"Logan"}],"accessed":{"date-parts":[["2020",4,3]]},"issued":{"date-parts":[["2019",3,5]]}}},{"id":22,"uris":["http://zotero.org/users/local/GpkrhFR0/items/2GX7FXI9"],"uri":["http://zotero.org/users/local/GpkrhFR0/items/2GX7FXI9"],"itemData":{"id":22,"type":"article-journal","abstract":"The negative impact of the automotive industry on climate change can be tackled by changing from fossil driven vehicles towards battery electric vehicles with no tailpipe emissions. However their adoption mainly depends on the willingness to pay for the extra cost of the traction battery. The goal of this paper is to predict the cost of a battery pack in 2030 when considering two aspects: firstly a decade of research will ensure an improvement in material sciences altering a battery’s chemical composition. Secondly by considering the price erosion due to the production cost optimization, by maturing of the market and by evolving towards to a mass-manufacturing situation. The cost of a lithium Nickel Manganese Cobalt Oxide (NMC) battery (Cathode: NMC 6:2:2 ; Anode: graphite) as well as silicon based lithium-ion battery (Cathode: NMC 6:2:2 ; Anode: silicon alloy), expected to be on the market in 10 years, will be predicted to tackle the first aspect. The second aspect will be considered by combining process-based cost calculations with learning curves, which takes the increasing battery market into account. The 100 dollar/kWh sales barrier will be reached respectively between 2020-2025 for silicon based lithium-ion batteries and 2025–2030 for NMC batteries, which will give a boost to global electric vehicle adoption.","container-title":"Energies","DOI":"10.3390/en10091314","issue":"9","language":"en","page":"1314","source":"www.mdpi.com","title":"Cost Projection of State of the Art Lithium-Ion Batteries for Electric Vehicles Up to 2030","volume":"10","author":[{"family":"Berckmans","given":"Gert"},{"family":"Messagie","given":"Maarten"},{"family":"Smekens","given":"Jelle"},{"family":"Omar","given":"Noshin"},{"family":"Vanhaverbeke","given":"Lieselot"},{"family":"Van Mierlo","given":"Joeri"}],"issued":{"date-parts":[["2017",9]]}}},{"id":66,"uris":["http://zotero.org/users/local/GpkrhFR0/items/57PEF9EY"],"uri":["http://zotero.org/users/local/GpkrhFR0/items/57PEF9EY"],"itemData":{"id":66,"type":"webpage","abstract":"One of the more interesting revelations to come out of the 2018 Tesla Shareholder Meeting was updated information about Tesla’s current battery costs and projected reductions over the next 2 years","container-title":"CleanTechnica","language":"en-US","note":"Library Catalog: cleantechnica.com\nsection: Clean Transport","title":"$100/kWh Tesla Battery Cells This Year, $100/kWh Tesla Battery Packs In 2020","URL":"https://cleantechnica.com/2018/06/09/100-kwh-tesla-battery-cells-this-year-100-kwh-tesla-battery-packs-in-2020/","author":[{"family":"Holland","given":"Maximilian"}],"accessed":{"date-parts":[["2020",4,3]]},"issued":{"date-parts":[["2018",6,9]]}}},{"id":19,"uris":["http://zotero.org/users/local/GpkrhFR0/items/V7WF773B"],"uri":["http://zotero.org/users/local/GpkrhFR0/items/V7WF773B"],"itemData":{"id":19,"type":"article-journal","abstract":"Electricity storage will benefit from both R&amp;amp;D and deployment policy. This study shows that a dedicated programme of R&amp;amp;D spending in emerging technologies should be developed in parallel to improve safety and reduce overall costs, and in order to maximize the general benefit for the system.","container-title":"Nature Energy","DOI":"10.1038/nenergy.2017.125","ISSN":"2058-7546","issue":"9","journalAbbreviation":"Nat Energy","language":"en","page":"1-6","source":"www.nature.com","title":"Energy storage deployment and innovation for the clean energy transition","volume":"2","author":[{"family":"Kittner","given":"Noah"},{"family":"Lill","given":"Felix"},{"family":"Kammen","given":"Daniel M."}],"issued":{"date-parts":[["2017",7,31]]}}}],"schema":"https://github.com/citation-style-language/schema/raw/master/csl-citation.json"} </w:instrText>
      </w:r>
      <w:r w:rsidR="00F770AD">
        <w:fldChar w:fldCharType="separate"/>
      </w:r>
      <w:r w:rsidR="00360777" w:rsidRPr="00360777">
        <w:rPr>
          <w:rFonts w:ascii="Calibri" w:hAnsi="Calibri" w:cs="Calibri"/>
        </w:rPr>
        <w:t>(Goldie-Scot 2019; Berckmans et al. 2017; Holland 2018; Kittner, Lill, and Kammen 2017)</w:t>
      </w:r>
      <w:r w:rsidR="00F770AD">
        <w:fldChar w:fldCharType="end"/>
      </w:r>
      <w:r w:rsidR="00F770AD">
        <w:t xml:space="preserve">. </w:t>
      </w:r>
      <w:r>
        <w:t>For example, according to Bloomberg New Energy Finance</w:t>
      </w:r>
      <w:r w:rsidR="00B84989">
        <w:t>,</w:t>
      </w:r>
      <w:r>
        <w:t xml:space="preserve"> battery costs in 2019 had dropped to $156 per kWh</w:t>
      </w:r>
      <w:r w:rsidR="00B84989">
        <w:t xml:space="preserve"> </w:t>
      </w:r>
      <w:r w:rsidR="00B84989">
        <w:fldChar w:fldCharType="begin"/>
      </w:r>
      <w:r w:rsidR="00B84989">
        <w:instrText xml:space="preserve"> ADDIN ZOTERO_ITEM CSL_CITATION {"citationID":"6xLhei4L","properties":{"formattedCitation":"(\\uc0\\u8220{}Battery Pack Prices Fall As Market Ramps Up With Market Average At $156/KWh In 2019\\uc0\\u8221{} 2019)","plainCitation":"(“Battery Pack Prices Fall As Market Ramps Up With Market Average At $156/KWh In 2019” 2019)","noteIndex":0},"citationItems":[{"id":29,"uris":["http://zotero.org/users/local/GpkrhFR0/items/YQBYQT22"],"uri":["http://zotero.org/users/local/GpkrhFR0/items/YQBYQT22"],"itemData":{"id":29,"type":"webpage","abstract":"Battery prices, which were above $1,100 per kilowatt-hour in 2010, have fallen 87% in real terms to $156/kWh in 2019. By 2023, average prices will be close to $100/kWh, according to our latest forecast.","container-title":"BloombergNEF","language":"en-US","title":"Battery Pack Prices Fall As Market Ramps Up With Market Average At $156/kWh In 2019","URL":"https://about.bnef.com/blog/battery-pack-prices-fall-as-market-ramps-up-with-market-average-at-156-kwh-in-2019/","accessed":{"date-parts":[["2020",1,28]]},"issued":{"date-parts":[["2019",12,3]]}}}],"schema":"https://github.com/citation-style-language/schema/raw/master/csl-citation.json"} </w:instrText>
      </w:r>
      <w:r w:rsidR="00B84989">
        <w:fldChar w:fldCharType="separate"/>
      </w:r>
      <w:r w:rsidR="00B84989" w:rsidRPr="00B84989">
        <w:rPr>
          <w:rFonts w:ascii="Calibri" w:hAnsi="Calibri" w:cs="Calibri"/>
          <w:szCs w:val="24"/>
        </w:rPr>
        <w:t>(</w:t>
      </w:r>
      <w:r w:rsidR="00B84989">
        <w:rPr>
          <w:rFonts w:ascii="Calibri" w:hAnsi="Calibri" w:cs="Calibri"/>
          <w:szCs w:val="24"/>
        </w:rPr>
        <w:t>BNEF</w:t>
      </w:r>
      <w:r w:rsidR="00B84989" w:rsidRPr="00B84989">
        <w:rPr>
          <w:rFonts w:ascii="Calibri" w:hAnsi="Calibri" w:cs="Calibri"/>
          <w:szCs w:val="24"/>
        </w:rPr>
        <w:t xml:space="preserve"> 2019)</w:t>
      </w:r>
      <w:r w:rsidR="00B84989">
        <w:fldChar w:fldCharType="end"/>
      </w:r>
      <w:r>
        <w:t xml:space="preserve">, which the EFS projected would be only be reached by </w:t>
      </w:r>
      <w:r w:rsidR="00263EF2">
        <w:t>between 2025 and 2030</w:t>
      </w:r>
      <w:r>
        <w:t xml:space="preserve"> in </w:t>
      </w:r>
      <w:r w:rsidR="00360777">
        <w:t>the rapid case</w:t>
      </w:r>
      <w:r>
        <w:t>, 20</w:t>
      </w:r>
      <w:r w:rsidR="00263EF2">
        <w:t>40</w:t>
      </w:r>
      <w:r>
        <w:t xml:space="preserve"> in </w:t>
      </w:r>
      <w:r w:rsidR="00360777">
        <w:t>the moderate case</w:t>
      </w:r>
      <w:r>
        <w:t xml:space="preserve">, and not until after 2050 in </w:t>
      </w:r>
      <w:r w:rsidR="00360777">
        <w:t>the slow case</w:t>
      </w:r>
      <w:r>
        <w:t xml:space="preserve"> </w:t>
      </w:r>
      <w:r w:rsidR="00D05018">
        <w:fldChar w:fldCharType="begin"/>
      </w:r>
      <w:r w:rsidR="00D05018">
        <w:instrText xml:space="preserve"> ADDIN ZOTERO_ITEM CSL_CITATION {"citationID":"uElhHbPS","properties":{"formattedCitation":"(Jadun et al., n.d.)","plainCitation":"(Jadun et al., n.d.)","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schema":"https://github.com/citation-style-language/schema/raw/master/csl-citation.json"} </w:instrText>
      </w:r>
      <w:r w:rsidR="00D05018">
        <w:fldChar w:fldCharType="separate"/>
      </w:r>
      <w:r w:rsidR="00D05018" w:rsidRPr="00D05018">
        <w:rPr>
          <w:rFonts w:ascii="Calibri" w:hAnsi="Calibri" w:cs="Calibri"/>
        </w:rPr>
        <w:t>(Jadun et al.</w:t>
      </w:r>
      <w:r w:rsidR="00D05018">
        <w:rPr>
          <w:rFonts w:ascii="Calibri" w:hAnsi="Calibri" w:cs="Calibri"/>
        </w:rPr>
        <w:t xml:space="preserve"> 2017</w:t>
      </w:r>
      <w:r w:rsidR="00D05018" w:rsidRPr="00D05018">
        <w:rPr>
          <w:rFonts w:ascii="Calibri" w:hAnsi="Calibri" w:cs="Calibri"/>
        </w:rPr>
        <w:t>)</w:t>
      </w:r>
      <w:r w:rsidR="00D05018">
        <w:fldChar w:fldCharType="end"/>
      </w:r>
      <w:r w:rsidR="00D05018">
        <w:t>.</w:t>
      </w:r>
      <w:r>
        <w:t xml:space="preserve">We modify the vehicle costs for each curve </w:t>
      </w:r>
      <w:r w:rsidR="00C45DD4">
        <w:t>based on more aggressive battery cost projections</w:t>
      </w:r>
      <w:r>
        <w:t xml:space="preserve">. </w:t>
      </w:r>
      <w:r w:rsidR="00C45DD4">
        <w:t xml:space="preserve">Intensity and infrastructure costs also vary between these </w:t>
      </w:r>
      <w:r>
        <w:t>technology advancement</w:t>
      </w:r>
      <w:r w:rsidR="00C45DD4">
        <w:t xml:space="preserve"> scenarios</w:t>
      </w:r>
      <w:r w:rsidR="00752A30">
        <w:t xml:space="preserve"> based on the EFS data</w:t>
      </w:r>
      <w:r>
        <w:t>, but w</w:t>
      </w:r>
      <w:r w:rsidR="00C45DD4">
        <w:t xml:space="preserve">e </w:t>
      </w:r>
      <w:r w:rsidR="00752A30">
        <w:t xml:space="preserve">leave these unchanged </w:t>
      </w:r>
      <w:r w:rsidR="00C45DD4">
        <w:t>and only update capital costs based on the new battery cost curves</w:t>
      </w:r>
      <w:r>
        <w:t xml:space="preserve"> below.</w:t>
      </w:r>
    </w:p>
    <w:p w14:paraId="5646D689" w14:textId="77777777" w:rsidR="000017DB" w:rsidRDefault="000017DB" w:rsidP="00C45DD4"/>
    <w:tbl>
      <w:tblPr>
        <w:tblStyle w:val="TableGrid"/>
        <w:tblpPr w:leftFromText="180" w:rightFromText="180" w:vertAnchor="text" w:tblpY="1"/>
        <w:tblOverlap w:val="never"/>
        <w:tblW w:w="0" w:type="auto"/>
        <w:tblLook w:val="04A0" w:firstRow="1" w:lastRow="0" w:firstColumn="1" w:lastColumn="0" w:noHBand="0" w:noVBand="1"/>
      </w:tblPr>
      <w:tblGrid>
        <w:gridCol w:w="960"/>
        <w:gridCol w:w="960"/>
        <w:gridCol w:w="1060"/>
        <w:gridCol w:w="1060"/>
      </w:tblGrid>
      <w:tr w:rsidR="00315409" w:rsidRPr="00F761F6" w14:paraId="7CB8E680" w14:textId="77777777" w:rsidTr="00B16BB4">
        <w:trPr>
          <w:trHeight w:val="300"/>
        </w:trPr>
        <w:tc>
          <w:tcPr>
            <w:tcW w:w="4040" w:type="dxa"/>
            <w:gridSpan w:val="4"/>
            <w:noWrap/>
          </w:tcPr>
          <w:p w14:paraId="6A4F3BE0" w14:textId="280CBB25" w:rsidR="00315409" w:rsidRPr="009856FF" w:rsidRDefault="00315409" w:rsidP="00315409">
            <w:pPr>
              <w:rPr>
                <w:b/>
                <w:bCs/>
              </w:rPr>
            </w:pPr>
            <w:r>
              <w:t>New battery cost curves (2018$/kWh)</w:t>
            </w:r>
            <w:r>
              <w:rPr>
                <w:rStyle w:val="EndnoteReference"/>
              </w:rPr>
              <w:endnoteReference w:id="1"/>
            </w:r>
          </w:p>
        </w:tc>
      </w:tr>
      <w:tr w:rsidR="00C45DD4" w:rsidRPr="00F761F6" w14:paraId="149BFDC0" w14:textId="77777777" w:rsidTr="00315409">
        <w:trPr>
          <w:trHeight w:val="300"/>
        </w:trPr>
        <w:tc>
          <w:tcPr>
            <w:tcW w:w="960" w:type="dxa"/>
            <w:noWrap/>
            <w:hideMark/>
          </w:tcPr>
          <w:p w14:paraId="224D9F5C" w14:textId="77777777" w:rsidR="00C45DD4" w:rsidRPr="00F761F6" w:rsidRDefault="00C45DD4" w:rsidP="00315409"/>
        </w:tc>
        <w:tc>
          <w:tcPr>
            <w:tcW w:w="960" w:type="dxa"/>
            <w:noWrap/>
            <w:hideMark/>
          </w:tcPr>
          <w:p w14:paraId="16E746CB" w14:textId="77777777" w:rsidR="00C45DD4" w:rsidRPr="009856FF" w:rsidRDefault="00C45DD4" w:rsidP="00315409">
            <w:pPr>
              <w:rPr>
                <w:b/>
                <w:bCs/>
              </w:rPr>
            </w:pPr>
            <w:r w:rsidRPr="009856FF">
              <w:rPr>
                <w:b/>
                <w:bCs/>
              </w:rPr>
              <w:t>Slow</w:t>
            </w:r>
          </w:p>
        </w:tc>
        <w:tc>
          <w:tcPr>
            <w:tcW w:w="1060" w:type="dxa"/>
            <w:noWrap/>
            <w:hideMark/>
          </w:tcPr>
          <w:p w14:paraId="4193A054" w14:textId="77777777" w:rsidR="00C45DD4" w:rsidRPr="009856FF" w:rsidRDefault="00C45DD4" w:rsidP="00315409">
            <w:pPr>
              <w:rPr>
                <w:b/>
                <w:bCs/>
              </w:rPr>
            </w:pPr>
            <w:r w:rsidRPr="009856FF">
              <w:rPr>
                <w:b/>
                <w:bCs/>
              </w:rPr>
              <w:t>Moderate</w:t>
            </w:r>
          </w:p>
        </w:tc>
        <w:tc>
          <w:tcPr>
            <w:tcW w:w="1060" w:type="dxa"/>
            <w:noWrap/>
            <w:hideMark/>
          </w:tcPr>
          <w:p w14:paraId="577A9466" w14:textId="77777777" w:rsidR="00C45DD4" w:rsidRPr="009856FF" w:rsidRDefault="00C45DD4" w:rsidP="00315409">
            <w:pPr>
              <w:rPr>
                <w:b/>
                <w:bCs/>
              </w:rPr>
            </w:pPr>
            <w:r w:rsidRPr="009856FF">
              <w:rPr>
                <w:b/>
                <w:bCs/>
              </w:rPr>
              <w:t>Rapid</w:t>
            </w:r>
          </w:p>
        </w:tc>
      </w:tr>
      <w:tr w:rsidR="00C45DD4" w:rsidRPr="00F761F6" w14:paraId="45BC997A" w14:textId="77777777" w:rsidTr="00315409">
        <w:trPr>
          <w:trHeight w:val="300"/>
        </w:trPr>
        <w:tc>
          <w:tcPr>
            <w:tcW w:w="960" w:type="dxa"/>
            <w:noWrap/>
            <w:hideMark/>
          </w:tcPr>
          <w:p w14:paraId="3F62696B" w14:textId="77777777" w:rsidR="00C45DD4" w:rsidRPr="00F761F6" w:rsidRDefault="00C45DD4" w:rsidP="00315409">
            <w:r w:rsidRPr="00F761F6">
              <w:t>2019</w:t>
            </w:r>
          </w:p>
        </w:tc>
        <w:tc>
          <w:tcPr>
            <w:tcW w:w="960" w:type="dxa"/>
            <w:noWrap/>
            <w:hideMark/>
          </w:tcPr>
          <w:p w14:paraId="3D731054" w14:textId="77777777" w:rsidR="00C45DD4" w:rsidRPr="00F761F6" w:rsidRDefault="00C45DD4" w:rsidP="00315409">
            <w:r w:rsidRPr="00F761F6">
              <w:t>156</w:t>
            </w:r>
          </w:p>
        </w:tc>
        <w:tc>
          <w:tcPr>
            <w:tcW w:w="1060" w:type="dxa"/>
            <w:noWrap/>
            <w:hideMark/>
          </w:tcPr>
          <w:p w14:paraId="024633EC" w14:textId="77777777" w:rsidR="00C45DD4" w:rsidRPr="00F761F6" w:rsidRDefault="00C45DD4" w:rsidP="00315409">
            <w:r w:rsidRPr="00F761F6">
              <w:t>156</w:t>
            </w:r>
          </w:p>
        </w:tc>
        <w:tc>
          <w:tcPr>
            <w:tcW w:w="1060" w:type="dxa"/>
            <w:noWrap/>
            <w:hideMark/>
          </w:tcPr>
          <w:p w14:paraId="5A428A32" w14:textId="77777777" w:rsidR="00C45DD4" w:rsidRPr="00F761F6" w:rsidRDefault="00C45DD4" w:rsidP="00315409">
            <w:r w:rsidRPr="00F761F6">
              <w:t>156</w:t>
            </w:r>
          </w:p>
        </w:tc>
      </w:tr>
      <w:tr w:rsidR="00C45DD4" w:rsidRPr="00F761F6" w14:paraId="3EC7AEEB" w14:textId="77777777" w:rsidTr="00315409">
        <w:trPr>
          <w:trHeight w:val="300"/>
        </w:trPr>
        <w:tc>
          <w:tcPr>
            <w:tcW w:w="960" w:type="dxa"/>
            <w:noWrap/>
            <w:hideMark/>
          </w:tcPr>
          <w:p w14:paraId="6F58AAB8" w14:textId="77777777" w:rsidR="00C45DD4" w:rsidRPr="00F761F6" w:rsidRDefault="00C45DD4" w:rsidP="00315409">
            <w:r w:rsidRPr="00F761F6">
              <w:t>2020</w:t>
            </w:r>
          </w:p>
        </w:tc>
        <w:tc>
          <w:tcPr>
            <w:tcW w:w="960" w:type="dxa"/>
            <w:noWrap/>
            <w:hideMark/>
          </w:tcPr>
          <w:p w14:paraId="379A4709" w14:textId="77777777" w:rsidR="00C45DD4" w:rsidRPr="00F761F6" w:rsidRDefault="00C45DD4" w:rsidP="00315409">
            <w:r w:rsidRPr="00F761F6">
              <w:t>146.3</w:t>
            </w:r>
          </w:p>
        </w:tc>
        <w:tc>
          <w:tcPr>
            <w:tcW w:w="1060" w:type="dxa"/>
            <w:noWrap/>
            <w:hideMark/>
          </w:tcPr>
          <w:p w14:paraId="34A3F737" w14:textId="77777777" w:rsidR="00C45DD4" w:rsidRPr="00F761F6" w:rsidRDefault="00C45DD4" w:rsidP="00315409">
            <w:r w:rsidRPr="00F761F6">
              <w:t>140.5</w:t>
            </w:r>
          </w:p>
        </w:tc>
        <w:tc>
          <w:tcPr>
            <w:tcW w:w="1060" w:type="dxa"/>
            <w:noWrap/>
            <w:hideMark/>
          </w:tcPr>
          <w:p w14:paraId="114FD5BF" w14:textId="77777777" w:rsidR="00C45DD4" w:rsidRPr="00F761F6" w:rsidRDefault="00C45DD4" w:rsidP="00315409">
            <w:r w:rsidRPr="00F761F6">
              <w:t>123</w:t>
            </w:r>
          </w:p>
        </w:tc>
      </w:tr>
      <w:tr w:rsidR="00C45DD4" w:rsidRPr="00F761F6" w14:paraId="572C84C7" w14:textId="77777777" w:rsidTr="00315409">
        <w:trPr>
          <w:trHeight w:val="300"/>
        </w:trPr>
        <w:tc>
          <w:tcPr>
            <w:tcW w:w="960" w:type="dxa"/>
            <w:noWrap/>
            <w:hideMark/>
          </w:tcPr>
          <w:p w14:paraId="0D8E3F7F" w14:textId="77777777" w:rsidR="00C45DD4" w:rsidRPr="00F761F6" w:rsidRDefault="00C45DD4" w:rsidP="00315409">
            <w:r w:rsidRPr="00F761F6">
              <w:t>2025</w:t>
            </w:r>
          </w:p>
        </w:tc>
        <w:tc>
          <w:tcPr>
            <w:tcW w:w="960" w:type="dxa"/>
            <w:noWrap/>
            <w:hideMark/>
          </w:tcPr>
          <w:p w14:paraId="2526A19D" w14:textId="77777777" w:rsidR="00C45DD4" w:rsidRPr="00F761F6" w:rsidRDefault="00C45DD4" w:rsidP="00315409">
            <w:r w:rsidRPr="00F761F6">
              <w:t>97.5</w:t>
            </w:r>
          </w:p>
        </w:tc>
        <w:tc>
          <w:tcPr>
            <w:tcW w:w="1060" w:type="dxa"/>
            <w:noWrap/>
            <w:hideMark/>
          </w:tcPr>
          <w:p w14:paraId="5612B988" w14:textId="77777777" w:rsidR="00C45DD4" w:rsidRPr="00F761F6" w:rsidRDefault="00C45DD4" w:rsidP="00315409">
            <w:r w:rsidRPr="00F761F6">
              <w:t>84.9</w:t>
            </w:r>
          </w:p>
        </w:tc>
        <w:tc>
          <w:tcPr>
            <w:tcW w:w="1060" w:type="dxa"/>
            <w:noWrap/>
            <w:hideMark/>
          </w:tcPr>
          <w:p w14:paraId="27648AC6" w14:textId="77777777" w:rsidR="00C45DD4" w:rsidRPr="00F761F6" w:rsidRDefault="00C45DD4" w:rsidP="00315409">
            <w:r w:rsidRPr="00F761F6">
              <w:t>57.1</w:t>
            </w:r>
          </w:p>
        </w:tc>
      </w:tr>
      <w:tr w:rsidR="00C45DD4" w:rsidRPr="00F761F6" w14:paraId="5741E513" w14:textId="77777777" w:rsidTr="00315409">
        <w:trPr>
          <w:trHeight w:val="300"/>
        </w:trPr>
        <w:tc>
          <w:tcPr>
            <w:tcW w:w="960" w:type="dxa"/>
            <w:noWrap/>
            <w:hideMark/>
          </w:tcPr>
          <w:p w14:paraId="61EE9EA2" w14:textId="77777777" w:rsidR="00C45DD4" w:rsidRPr="00F761F6" w:rsidRDefault="00C45DD4" w:rsidP="00315409">
            <w:r w:rsidRPr="00F761F6">
              <w:t>2030</w:t>
            </w:r>
          </w:p>
        </w:tc>
        <w:tc>
          <w:tcPr>
            <w:tcW w:w="960" w:type="dxa"/>
            <w:noWrap/>
            <w:hideMark/>
          </w:tcPr>
          <w:p w14:paraId="1A488C9D" w14:textId="77777777" w:rsidR="00C45DD4" w:rsidRPr="00F761F6" w:rsidRDefault="00C45DD4" w:rsidP="00315409">
            <w:r w:rsidRPr="00F761F6">
              <w:t>87.8</w:t>
            </w:r>
          </w:p>
        </w:tc>
        <w:tc>
          <w:tcPr>
            <w:tcW w:w="1060" w:type="dxa"/>
            <w:noWrap/>
            <w:hideMark/>
          </w:tcPr>
          <w:p w14:paraId="6C471BC1" w14:textId="77777777" w:rsidR="00C45DD4" w:rsidRPr="00F761F6" w:rsidRDefault="00C45DD4" w:rsidP="00315409">
            <w:r w:rsidRPr="00F761F6">
              <w:t>62</w:t>
            </w:r>
          </w:p>
        </w:tc>
        <w:tc>
          <w:tcPr>
            <w:tcW w:w="1060" w:type="dxa"/>
            <w:noWrap/>
            <w:hideMark/>
          </w:tcPr>
          <w:p w14:paraId="7F00A835" w14:textId="77777777" w:rsidR="00C45DD4" w:rsidRPr="00F761F6" w:rsidRDefault="00C45DD4" w:rsidP="00315409">
            <w:r w:rsidRPr="00F761F6">
              <w:t>50</w:t>
            </w:r>
          </w:p>
        </w:tc>
      </w:tr>
      <w:tr w:rsidR="00C45DD4" w:rsidRPr="00F761F6" w14:paraId="75219323" w14:textId="77777777" w:rsidTr="00315409">
        <w:trPr>
          <w:trHeight w:val="300"/>
        </w:trPr>
        <w:tc>
          <w:tcPr>
            <w:tcW w:w="960" w:type="dxa"/>
            <w:noWrap/>
            <w:hideMark/>
          </w:tcPr>
          <w:p w14:paraId="15FDF26E" w14:textId="77777777" w:rsidR="00C45DD4" w:rsidRPr="00F761F6" w:rsidRDefault="00C45DD4" w:rsidP="00315409">
            <w:r w:rsidRPr="00F761F6">
              <w:t>2035</w:t>
            </w:r>
          </w:p>
        </w:tc>
        <w:tc>
          <w:tcPr>
            <w:tcW w:w="960" w:type="dxa"/>
            <w:noWrap/>
            <w:hideMark/>
          </w:tcPr>
          <w:p w14:paraId="4A4A2859" w14:textId="77777777" w:rsidR="00C45DD4" w:rsidRPr="00F761F6" w:rsidRDefault="00C45DD4" w:rsidP="00315409">
            <w:r w:rsidRPr="00F761F6">
              <w:t>78.1</w:t>
            </w:r>
          </w:p>
        </w:tc>
        <w:tc>
          <w:tcPr>
            <w:tcW w:w="1060" w:type="dxa"/>
            <w:noWrap/>
            <w:hideMark/>
          </w:tcPr>
          <w:p w14:paraId="19FAB5A0" w14:textId="77777777" w:rsidR="00C45DD4" w:rsidRPr="00F761F6" w:rsidRDefault="00C45DD4" w:rsidP="00315409">
            <w:r w:rsidRPr="00F761F6">
              <w:t>55</w:t>
            </w:r>
          </w:p>
        </w:tc>
        <w:tc>
          <w:tcPr>
            <w:tcW w:w="1060" w:type="dxa"/>
            <w:noWrap/>
            <w:hideMark/>
          </w:tcPr>
          <w:p w14:paraId="4216860E" w14:textId="77777777" w:rsidR="00C45DD4" w:rsidRPr="00F761F6" w:rsidRDefault="00C45DD4" w:rsidP="00315409">
            <w:r w:rsidRPr="00F761F6">
              <w:t>44</w:t>
            </w:r>
          </w:p>
        </w:tc>
      </w:tr>
      <w:tr w:rsidR="00C45DD4" w:rsidRPr="00F761F6" w14:paraId="0ADA860A" w14:textId="77777777" w:rsidTr="00315409">
        <w:trPr>
          <w:trHeight w:val="300"/>
        </w:trPr>
        <w:tc>
          <w:tcPr>
            <w:tcW w:w="960" w:type="dxa"/>
            <w:noWrap/>
            <w:hideMark/>
          </w:tcPr>
          <w:p w14:paraId="24168D91" w14:textId="77777777" w:rsidR="00C45DD4" w:rsidRPr="00F761F6" w:rsidRDefault="00C45DD4" w:rsidP="00315409">
            <w:r w:rsidRPr="00F761F6">
              <w:t>2040</w:t>
            </w:r>
          </w:p>
        </w:tc>
        <w:tc>
          <w:tcPr>
            <w:tcW w:w="960" w:type="dxa"/>
            <w:noWrap/>
            <w:hideMark/>
          </w:tcPr>
          <w:p w14:paraId="1041C43A" w14:textId="77777777" w:rsidR="00C45DD4" w:rsidRPr="00F761F6" w:rsidRDefault="00C45DD4" w:rsidP="00315409">
            <w:r w:rsidRPr="00F761F6">
              <w:t>74.7</w:t>
            </w:r>
          </w:p>
        </w:tc>
        <w:tc>
          <w:tcPr>
            <w:tcW w:w="1060" w:type="dxa"/>
            <w:noWrap/>
            <w:hideMark/>
          </w:tcPr>
          <w:p w14:paraId="4611A2A9" w14:textId="77777777" w:rsidR="00C45DD4" w:rsidRPr="00F761F6" w:rsidRDefault="00C45DD4" w:rsidP="00315409">
            <w:r w:rsidRPr="00F761F6">
              <w:t>50.8</w:t>
            </w:r>
          </w:p>
        </w:tc>
        <w:tc>
          <w:tcPr>
            <w:tcW w:w="1060" w:type="dxa"/>
            <w:noWrap/>
            <w:hideMark/>
          </w:tcPr>
          <w:p w14:paraId="2D9A1313" w14:textId="77777777" w:rsidR="00C45DD4" w:rsidRPr="00F761F6" w:rsidRDefault="00C45DD4" w:rsidP="00315409">
            <w:r w:rsidRPr="00F761F6">
              <w:t>38</w:t>
            </w:r>
          </w:p>
        </w:tc>
      </w:tr>
      <w:tr w:rsidR="00C45DD4" w:rsidRPr="00F761F6" w14:paraId="2B45E94B" w14:textId="77777777" w:rsidTr="00315409">
        <w:trPr>
          <w:trHeight w:val="300"/>
        </w:trPr>
        <w:tc>
          <w:tcPr>
            <w:tcW w:w="960" w:type="dxa"/>
            <w:noWrap/>
            <w:hideMark/>
          </w:tcPr>
          <w:p w14:paraId="7C54E1B4" w14:textId="77777777" w:rsidR="00C45DD4" w:rsidRPr="00F761F6" w:rsidRDefault="00C45DD4" w:rsidP="00315409">
            <w:r w:rsidRPr="00F761F6">
              <w:t>2045</w:t>
            </w:r>
          </w:p>
        </w:tc>
        <w:tc>
          <w:tcPr>
            <w:tcW w:w="960" w:type="dxa"/>
            <w:noWrap/>
            <w:hideMark/>
          </w:tcPr>
          <w:p w14:paraId="5F63BFCF" w14:textId="77777777" w:rsidR="00C45DD4" w:rsidRPr="00F761F6" w:rsidRDefault="00C45DD4" w:rsidP="00315409">
            <w:r w:rsidRPr="00F761F6">
              <w:t>71.3</w:t>
            </w:r>
          </w:p>
        </w:tc>
        <w:tc>
          <w:tcPr>
            <w:tcW w:w="1060" w:type="dxa"/>
            <w:noWrap/>
            <w:hideMark/>
          </w:tcPr>
          <w:p w14:paraId="10C24723" w14:textId="77777777" w:rsidR="00C45DD4" w:rsidRPr="00F761F6" w:rsidRDefault="00C45DD4" w:rsidP="00315409">
            <w:r w:rsidRPr="00F761F6">
              <w:t>46.3</w:t>
            </w:r>
          </w:p>
        </w:tc>
        <w:tc>
          <w:tcPr>
            <w:tcW w:w="1060" w:type="dxa"/>
            <w:noWrap/>
            <w:hideMark/>
          </w:tcPr>
          <w:p w14:paraId="082FC284" w14:textId="77777777" w:rsidR="00C45DD4" w:rsidRPr="00F761F6" w:rsidRDefault="00C45DD4" w:rsidP="00315409">
            <w:r w:rsidRPr="00F761F6">
              <w:t>33.4</w:t>
            </w:r>
          </w:p>
        </w:tc>
      </w:tr>
      <w:tr w:rsidR="00C45DD4" w:rsidRPr="00F761F6" w14:paraId="3B705CBD" w14:textId="77777777" w:rsidTr="00315409">
        <w:trPr>
          <w:trHeight w:val="300"/>
        </w:trPr>
        <w:tc>
          <w:tcPr>
            <w:tcW w:w="960" w:type="dxa"/>
            <w:noWrap/>
            <w:hideMark/>
          </w:tcPr>
          <w:p w14:paraId="3413A396" w14:textId="77777777" w:rsidR="00C45DD4" w:rsidRPr="00F761F6" w:rsidRDefault="00C45DD4" w:rsidP="00315409">
            <w:r w:rsidRPr="00F761F6">
              <w:t>2050</w:t>
            </w:r>
          </w:p>
        </w:tc>
        <w:tc>
          <w:tcPr>
            <w:tcW w:w="960" w:type="dxa"/>
            <w:noWrap/>
            <w:hideMark/>
          </w:tcPr>
          <w:p w14:paraId="707773F3" w14:textId="77777777" w:rsidR="00C45DD4" w:rsidRPr="00F761F6" w:rsidRDefault="00C45DD4" w:rsidP="00315409">
            <w:r w:rsidRPr="00F761F6">
              <w:t>67.9</w:t>
            </w:r>
          </w:p>
        </w:tc>
        <w:tc>
          <w:tcPr>
            <w:tcW w:w="1060" w:type="dxa"/>
            <w:noWrap/>
            <w:hideMark/>
          </w:tcPr>
          <w:p w14:paraId="31A835E7" w14:textId="77777777" w:rsidR="00C45DD4" w:rsidRPr="00F761F6" w:rsidRDefault="00C45DD4" w:rsidP="00315409">
            <w:r w:rsidRPr="00F761F6">
              <w:t>42.1</w:t>
            </w:r>
          </w:p>
        </w:tc>
        <w:tc>
          <w:tcPr>
            <w:tcW w:w="1060" w:type="dxa"/>
            <w:noWrap/>
            <w:hideMark/>
          </w:tcPr>
          <w:p w14:paraId="1D28A5E1" w14:textId="77777777" w:rsidR="00C45DD4" w:rsidRPr="00F761F6" w:rsidRDefault="00C45DD4" w:rsidP="00315409">
            <w:r w:rsidRPr="00F761F6">
              <w:t>28.9</w:t>
            </w:r>
          </w:p>
        </w:tc>
      </w:tr>
    </w:tbl>
    <w:tbl>
      <w:tblPr>
        <w:tblStyle w:val="TableGrid"/>
        <w:tblpPr w:leftFromText="180" w:rightFromText="180" w:vertAnchor="text" w:horzAnchor="page" w:tblpX="5660" w:tblpY="16"/>
        <w:tblW w:w="0" w:type="auto"/>
        <w:tblLook w:val="04A0" w:firstRow="1" w:lastRow="0" w:firstColumn="1" w:lastColumn="0" w:noHBand="0" w:noVBand="1"/>
      </w:tblPr>
      <w:tblGrid>
        <w:gridCol w:w="960"/>
        <w:gridCol w:w="960"/>
        <w:gridCol w:w="1047"/>
        <w:gridCol w:w="960"/>
      </w:tblGrid>
      <w:tr w:rsidR="00315409" w:rsidRPr="009856FF" w14:paraId="4D49E73D" w14:textId="77777777" w:rsidTr="00B16BB4">
        <w:trPr>
          <w:trHeight w:val="300"/>
        </w:trPr>
        <w:tc>
          <w:tcPr>
            <w:tcW w:w="3927" w:type="dxa"/>
            <w:gridSpan w:val="4"/>
            <w:noWrap/>
          </w:tcPr>
          <w:p w14:paraId="242C29BC" w14:textId="2F6303CA" w:rsidR="00315409" w:rsidRPr="00315409" w:rsidRDefault="00315409" w:rsidP="00315409">
            <w:r>
              <w:t>EFS (NREL) battery cost curves (2018$/kWh)</w:t>
            </w:r>
          </w:p>
        </w:tc>
      </w:tr>
      <w:tr w:rsidR="00315409" w:rsidRPr="009856FF" w14:paraId="6A00E64A" w14:textId="77777777" w:rsidTr="00315409">
        <w:trPr>
          <w:trHeight w:val="300"/>
        </w:trPr>
        <w:tc>
          <w:tcPr>
            <w:tcW w:w="960" w:type="dxa"/>
            <w:noWrap/>
            <w:hideMark/>
          </w:tcPr>
          <w:p w14:paraId="71623814" w14:textId="77777777" w:rsidR="00315409" w:rsidRPr="009856FF" w:rsidRDefault="00315409" w:rsidP="00315409"/>
        </w:tc>
        <w:tc>
          <w:tcPr>
            <w:tcW w:w="960" w:type="dxa"/>
            <w:noWrap/>
            <w:hideMark/>
          </w:tcPr>
          <w:p w14:paraId="600E549F" w14:textId="77777777" w:rsidR="00315409" w:rsidRPr="009856FF" w:rsidRDefault="00315409" w:rsidP="00315409">
            <w:pPr>
              <w:rPr>
                <w:b/>
                <w:bCs/>
              </w:rPr>
            </w:pPr>
            <w:r w:rsidRPr="009856FF">
              <w:rPr>
                <w:b/>
                <w:bCs/>
              </w:rPr>
              <w:t>Slow</w:t>
            </w:r>
          </w:p>
        </w:tc>
        <w:tc>
          <w:tcPr>
            <w:tcW w:w="1047" w:type="dxa"/>
            <w:noWrap/>
            <w:hideMark/>
          </w:tcPr>
          <w:p w14:paraId="20D138CC" w14:textId="77777777" w:rsidR="00315409" w:rsidRPr="009856FF" w:rsidRDefault="00315409" w:rsidP="00315409">
            <w:pPr>
              <w:rPr>
                <w:b/>
                <w:bCs/>
              </w:rPr>
            </w:pPr>
            <w:r w:rsidRPr="009856FF">
              <w:rPr>
                <w:b/>
                <w:bCs/>
              </w:rPr>
              <w:t>Moderate</w:t>
            </w:r>
          </w:p>
        </w:tc>
        <w:tc>
          <w:tcPr>
            <w:tcW w:w="960" w:type="dxa"/>
            <w:noWrap/>
            <w:hideMark/>
          </w:tcPr>
          <w:p w14:paraId="157CA634" w14:textId="77777777" w:rsidR="00315409" w:rsidRPr="009856FF" w:rsidRDefault="00315409" w:rsidP="00315409">
            <w:pPr>
              <w:rPr>
                <w:b/>
                <w:bCs/>
              </w:rPr>
            </w:pPr>
            <w:r w:rsidRPr="009856FF">
              <w:rPr>
                <w:b/>
                <w:bCs/>
              </w:rPr>
              <w:t>Rapid</w:t>
            </w:r>
          </w:p>
        </w:tc>
      </w:tr>
      <w:tr w:rsidR="00315409" w:rsidRPr="009856FF" w14:paraId="3648B4A9" w14:textId="77777777" w:rsidTr="00315409">
        <w:trPr>
          <w:trHeight w:val="300"/>
        </w:trPr>
        <w:tc>
          <w:tcPr>
            <w:tcW w:w="960" w:type="dxa"/>
            <w:noWrap/>
            <w:hideMark/>
          </w:tcPr>
          <w:p w14:paraId="3F8F9713" w14:textId="77777777" w:rsidR="00315409" w:rsidRPr="009856FF" w:rsidRDefault="00315409" w:rsidP="00315409">
            <w:r w:rsidRPr="009856FF">
              <w:t>2016</w:t>
            </w:r>
          </w:p>
        </w:tc>
        <w:tc>
          <w:tcPr>
            <w:tcW w:w="960" w:type="dxa"/>
            <w:noWrap/>
            <w:hideMark/>
          </w:tcPr>
          <w:p w14:paraId="02A386DA" w14:textId="77777777" w:rsidR="00315409" w:rsidRPr="009856FF" w:rsidRDefault="00315409" w:rsidP="00315409">
            <w:r w:rsidRPr="009856FF">
              <w:t>2</w:t>
            </w:r>
            <w:r>
              <w:t>85</w:t>
            </w:r>
          </w:p>
        </w:tc>
        <w:tc>
          <w:tcPr>
            <w:tcW w:w="1047" w:type="dxa"/>
            <w:noWrap/>
            <w:hideMark/>
          </w:tcPr>
          <w:p w14:paraId="56790F98" w14:textId="77777777" w:rsidR="00315409" w:rsidRPr="009856FF" w:rsidRDefault="00315409" w:rsidP="00315409">
            <w:r w:rsidRPr="009856FF">
              <w:t>2</w:t>
            </w:r>
            <w:r>
              <w:t>85</w:t>
            </w:r>
          </w:p>
        </w:tc>
        <w:tc>
          <w:tcPr>
            <w:tcW w:w="960" w:type="dxa"/>
            <w:noWrap/>
            <w:hideMark/>
          </w:tcPr>
          <w:p w14:paraId="7D580F1D" w14:textId="77777777" w:rsidR="00315409" w:rsidRPr="009856FF" w:rsidRDefault="00315409" w:rsidP="00315409">
            <w:r w:rsidRPr="009856FF">
              <w:t>2</w:t>
            </w:r>
            <w:r>
              <w:t>85</w:t>
            </w:r>
          </w:p>
        </w:tc>
      </w:tr>
      <w:tr w:rsidR="00315409" w:rsidRPr="009856FF" w14:paraId="776DB729" w14:textId="77777777" w:rsidTr="00315409">
        <w:trPr>
          <w:trHeight w:val="300"/>
        </w:trPr>
        <w:tc>
          <w:tcPr>
            <w:tcW w:w="960" w:type="dxa"/>
            <w:noWrap/>
            <w:hideMark/>
          </w:tcPr>
          <w:p w14:paraId="1E478B3E" w14:textId="77777777" w:rsidR="00315409" w:rsidRPr="009856FF" w:rsidRDefault="00315409" w:rsidP="00315409">
            <w:r w:rsidRPr="009856FF">
              <w:t>2020</w:t>
            </w:r>
          </w:p>
        </w:tc>
        <w:tc>
          <w:tcPr>
            <w:tcW w:w="960" w:type="dxa"/>
            <w:noWrap/>
            <w:hideMark/>
          </w:tcPr>
          <w:p w14:paraId="39B586D1" w14:textId="77777777" w:rsidR="00315409" w:rsidRPr="009856FF" w:rsidRDefault="00315409" w:rsidP="00315409">
            <w:r w:rsidRPr="009856FF">
              <w:t>2</w:t>
            </w:r>
            <w:r>
              <w:t>69</w:t>
            </w:r>
          </w:p>
        </w:tc>
        <w:tc>
          <w:tcPr>
            <w:tcW w:w="1047" w:type="dxa"/>
            <w:noWrap/>
            <w:hideMark/>
          </w:tcPr>
          <w:p w14:paraId="0401C9BC" w14:textId="77777777" w:rsidR="00315409" w:rsidRPr="009856FF" w:rsidRDefault="00315409" w:rsidP="00315409">
            <w:r w:rsidRPr="009856FF">
              <w:t>2</w:t>
            </w:r>
            <w:r>
              <w:t>57</w:t>
            </w:r>
          </w:p>
        </w:tc>
        <w:tc>
          <w:tcPr>
            <w:tcW w:w="960" w:type="dxa"/>
            <w:noWrap/>
            <w:hideMark/>
          </w:tcPr>
          <w:p w14:paraId="53A4E18D" w14:textId="77777777" w:rsidR="00315409" w:rsidRPr="009856FF" w:rsidRDefault="00315409" w:rsidP="00315409">
            <w:r w:rsidRPr="009856FF">
              <w:t>2</w:t>
            </w:r>
            <w:r>
              <w:t>42</w:t>
            </w:r>
          </w:p>
        </w:tc>
      </w:tr>
      <w:tr w:rsidR="00315409" w:rsidRPr="009856FF" w14:paraId="4DC89958" w14:textId="77777777" w:rsidTr="00315409">
        <w:trPr>
          <w:trHeight w:val="300"/>
        </w:trPr>
        <w:tc>
          <w:tcPr>
            <w:tcW w:w="960" w:type="dxa"/>
            <w:noWrap/>
            <w:hideMark/>
          </w:tcPr>
          <w:p w14:paraId="47189109" w14:textId="77777777" w:rsidR="00315409" w:rsidRPr="009856FF" w:rsidRDefault="00315409" w:rsidP="00315409">
            <w:r w:rsidRPr="009856FF">
              <w:t>2025</w:t>
            </w:r>
          </w:p>
        </w:tc>
        <w:tc>
          <w:tcPr>
            <w:tcW w:w="960" w:type="dxa"/>
            <w:noWrap/>
            <w:hideMark/>
          </w:tcPr>
          <w:p w14:paraId="1480EAE7" w14:textId="77777777" w:rsidR="00315409" w:rsidRPr="009856FF" w:rsidRDefault="00315409" w:rsidP="00315409">
            <w:r w:rsidRPr="009856FF">
              <w:t>2</w:t>
            </w:r>
            <w:r>
              <w:t>48</w:t>
            </w:r>
          </w:p>
        </w:tc>
        <w:tc>
          <w:tcPr>
            <w:tcW w:w="1047" w:type="dxa"/>
            <w:noWrap/>
            <w:hideMark/>
          </w:tcPr>
          <w:p w14:paraId="30C05139" w14:textId="77777777" w:rsidR="00315409" w:rsidRPr="009856FF" w:rsidRDefault="00315409" w:rsidP="00315409">
            <w:r w:rsidRPr="009856FF">
              <w:t>2</w:t>
            </w:r>
            <w:r>
              <w:t>22</w:t>
            </w:r>
          </w:p>
        </w:tc>
        <w:tc>
          <w:tcPr>
            <w:tcW w:w="960" w:type="dxa"/>
            <w:noWrap/>
            <w:hideMark/>
          </w:tcPr>
          <w:p w14:paraId="5CF8BF1D" w14:textId="77777777" w:rsidR="00315409" w:rsidRPr="009856FF" w:rsidRDefault="00315409" w:rsidP="00315409">
            <w:r w:rsidRPr="009856FF">
              <w:t>18</w:t>
            </w:r>
            <w:r>
              <w:t>8</w:t>
            </w:r>
          </w:p>
        </w:tc>
      </w:tr>
      <w:tr w:rsidR="00315409" w:rsidRPr="009856FF" w14:paraId="122C98ED" w14:textId="77777777" w:rsidTr="00315409">
        <w:trPr>
          <w:trHeight w:val="300"/>
        </w:trPr>
        <w:tc>
          <w:tcPr>
            <w:tcW w:w="960" w:type="dxa"/>
            <w:noWrap/>
            <w:hideMark/>
          </w:tcPr>
          <w:p w14:paraId="23AFAEB2" w14:textId="77777777" w:rsidR="00315409" w:rsidRPr="009856FF" w:rsidRDefault="00315409" w:rsidP="00315409">
            <w:r w:rsidRPr="009856FF">
              <w:t>2030</w:t>
            </w:r>
          </w:p>
        </w:tc>
        <w:tc>
          <w:tcPr>
            <w:tcW w:w="960" w:type="dxa"/>
            <w:noWrap/>
            <w:hideMark/>
          </w:tcPr>
          <w:p w14:paraId="25CDA175" w14:textId="77777777" w:rsidR="00315409" w:rsidRPr="009856FF" w:rsidRDefault="00315409" w:rsidP="00315409">
            <w:r w:rsidRPr="009856FF">
              <w:t>2</w:t>
            </w:r>
            <w:r>
              <w:t>29</w:t>
            </w:r>
          </w:p>
        </w:tc>
        <w:tc>
          <w:tcPr>
            <w:tcW w:w="1047" w:type="dxa"/>
            <w:noWrap/>
            <w:hideMark/>
          </w:tcPr>
          <w:p w14:paraId="5CB7C138" w14:textId="77777777" w:rsidR="00315409" w:rsidRPr="009856FF" w:rsidRDefault="00315409" w:rsidP="00315409">
            <w:r w:rsidRPr="009856FF">
              <w:t>18</w:t>
            </w:r>
            <w:r>
              <w:t>8</w:t>
            </w:r>
          </w:p>
        </w:tc>
        <w:tc>
          <w:tcPr>
            <w:tcW w:w="960" w:type="dxa"/>
            <w:noWrap/>
            <w:hideMark/>
          </w:tcPr>
          <w:p w14:paraId="107C78A2" w14:textId="77777777" w:rsidR="00315409" w:rsidRPr="009856FF" w:rsidRDefault="00315409" w:rsidP="00315409">
            <w:r w:rsidRPr="009856FF">
              <w:t>13</w:t>
            </w:r>
            <w:r>
              <w:t>6</w:t>
            </w:r>
          </w:p>
        </w:tc>
      </w:tr>
      <w:tr w:rsidR="00315409" w:rsidRPr="009856FF" w14:paraId="18541C8A" w14:textId="77777777" w:rsidTr="00315409">
        <w:trPr>
          <w:trHeight w:val="300"/>
        </w:trPr>
        <w:tc>
          <w:tcPr>
            <w:tcW w:w="960" w:type="dxa"/>
            <w:noWrap/>
            <w:hideMark/>
          </w:tcPr>
          <w:p w14:paraId="53F366CE" w14:textId="77777777" w:rsidR="00315409" w:rsidRPr="009856FF" w:rsidRDefault="00315409" w:rsidP="00315409">
            <w:r w:rsidRPr="009856FF">
              <w:t>2035</w:t>
            </w:r>
          </w:p>
        </w:tc>
        <w:tc>
          <w:tcPr>
            <w:tcW w:w="960" w:type="dxa"/>
            <w:noWrap/>
            <w:hideMark/>
          </w:tcPr>
          <w:p w14:paraId="3BBBDB35" w14:textId="77777777" w:rsidR="00315409" w:rsidRPr="009856FF" w:rsidRDefault="00315409" w:rsidP="00315409">
            <w:r w:rsidRPr="009856FF">
              <w:t>2</w:t>
            </w:r>
            <w:r>
              <w:t>09</w:t>
            </w:r>
          </w:p>
        </w:tc>
        <w:tc>
          <w:tcPr>
            <w:tcW w:w="1047" w:type="dxa"/>
            <w:noWrap/>
            <w:hideMark/>
          </w:tcPr>
          <w:p w14:paraId="30D54916" w14:textId="77777777" w:rsidR="00315409" w:rsidRPr="009856FF" w:rsidRDefault="00315409" w:rsidP="00315409">
            <w:r w:rsidRPr="009856FF">
              <w:t>16</w:t>
            </w:r>
            <w:r>
              <w:t>7</w:t>
            </w:r>
          </w:p>
        </w:tc>
        <w:tc>
          <w:tcPr>
            <w:tcW w:w="960" w:type="dxa"/>
            <w:noWrap/>
            <w:hideMark/>
          </w:tcPr>
          <w:p w14:paraId="016199C0" w14:textId="77777777" w:rsidR="00315409" w:rsidRPr="009856FF" w:rsidRDefault="00315409" w:rsidP="00315409">
            <w:r w:rsidRPr="009856FF">
              <w:t>9</w:t>
            </w:r>
            <w:r>
              <w:t>3</w:t>
            </w:r>
          </w:p>
        </w:tc>
      </w:tr>
      <w:tr w:rsidR="00315409" w:rsidRPr="009856FF" w14:paraId="78BCEFE6" w14:textId="77777777" w:rsidTr="00315409">
        <w:trPr>
          <w:trHeight w:val="300"/>
        </w:trPr>
        <w:tc>
          <w:tcPr>
            <w:tcW w:w="960" w:type="dxa"/>
            <w:noWrap/>
            <w:hideMark/>
          </w:tcPr>
          <w:p w14:paraId="6DD7A00A" w14:textId="77777777" w:rsidR="00315409" w:rsidRPr="009856FF" w:rsidRDefault="00315409" w:rsidP="00315409">
            <w:r w:rsidRPr="009856FF">
              <w:t>2040</w:t>
            </w:r>
          </w:p>
        </w:tc>
        <w:tc>
          <w:tcPr>
            <w:tcW w:w="960" w:type="dxa"/>
            <w:noWrap/>
            <w:hideMark/>
          </w:tcPr>
          <w:p w14:paraId="04239709" w14:textId="77777777" w:rsidR="00315409" w:rsidRPr="009856FF" w:rsidRDefault="00315409" w:rsidP="00315409">
            <w:r>
              <w:t>200</w:t>
            </w:r>
          </w:p>
        </w:tc>
        <w:tc>
          <w:tcPr>
            <w:tcW w:w="1047" w:type="dxa"/>
            <w:noWrap/>
            <w:hideMark/>
          </w:tcPr>
          <w:p w14:paraId="6465E5A5" w14:textId="77777777" w:rsidR="00315409" w:rsidRPr="009856FF" w:rsidRDefault="00315409" w:rsidP="00315409">
            <w:r w:rsidRPr="009856FF">
              <w:t>15</w:t>
            </w:r>
            <w:r>
              <w:t>9</w:t>
            </w:r>
          </w:p>
        </w:tc>
        <w:tc>
          <w:tcPr>
            <w:tcW w:w="960" w:type="dxa"/>
            <w:noWrap/>
            <w:hideMark/>
          </w:tcPr>
          <w:p w14:paraId="3427DFAE" w14:textId="77777777" w:rsidR="00315409" w:rsidRPr="009856FF" w:rsidRDefault="00315409" w:rsidP="00315409">
            <w:r w:rsidRPr="009856FF">
              <w:t>8</w:t>
            </w:r>
            <w:r>
              <w:t>3</w:t>
            </w:r>
          </w:p>
        </w:tc>
      </w:tr>
      <w:tr w:rsidR="00315409" w:rsidRPr="009856FF" w14:paraId="4D0BAF86" w14:textId="77777777" w:rsidTr="00315409">
        <w:trPr>
          <w:trHeight w:val="300"/>
        </w:trPr>
        <w:tc>
          <w:tcPr>
            <w:tcW w:w="960" w:type="dxa"/>
            <w:noWrap/>
            <w:hideMark/>
          </w:tcPr>
          <w:p w14:paraId="034C34A8" w14:textId="77777777" w:rsidR="00315409" w:rsidRPr="009856FF" w:rsidRDefault="00315409" w:rsidP="00315409">
            <w:r w:rsidRPr="009856FF">
              <w:t>2045</w:t>
            </w:r>
          </w:p>
        </w:tc>
        <w:tc>
          <w:tcPr>
            <w:tcW w:w="960" w:type="dxa"/>
            <w:noWrap/>
            <w:hideMark/>
          </w:tcPr>
          <w:p w14:paraId="1D8CCC4D" w14:textId="77777777" w:rsidR="00315409" w:rsidRPr="009856FF" w:rsidRDefault="00315409" w:rsidP="00315409">
            <w:r w:rsidRPr="009856FF">
              <w:t>1</w:t>
            </w:r>
            <w:r>
              <w:t>91</w:t>
            </w:r>
          </w:p>
        </w:tc>
        <w:tc>
          <w:tcPr>
            <w:tcW w:w="1047" w:type="dxa"/>
            <w:noWrap/>
            <w:hideMark/>
          </w:tcPr>
          <w:p w14:paraId="3D867374" w14:textId="77777777" w:rsidR="00315409" w:rsidRPr="009856FF" w:rsidRDefault="00315409" w:rsidP="00315409">
            <w:r w:rsidRPr="009856FF">
              <w:t>14</w:t>
            </w:r>
            <w:r>
              <w:t>9</w:t>
            </w:r>
          </w:p>
        </w:tc>
        <w:tc>
          <w:tcPr>
            <w:tcW w:w="960" w:type="dxa"/>
            <w:noWrap/>
            <w:hideMark/>
          </w:tcPr>
          <w:p w14:paraId="6A07EC93" w14:textId="77777777" w:rsidR="00315409" w:rsidRPr="009856FF" w:rsidRDefault="00315409" w:rsidP="00315409">
            <w:r w:rsidRPr="009856FF">
              <w:t>8</w:t>
            </w:r>
            <w:r>
              <w:t>3</w:t>
            </w:r>
          </w:p>
        </w:tc>
      </w:tr>
      <w:tr w:rsidR="00315409" w:rsidRPr="009856FF" w14:paraId="5831D493" w14:textId="77777777" w:rsidTr="00315409">
        <w:trPr>
          <w:trHeight w:val="300"/>
        </w:trPr>
        <w:tc>
          <w:tcPr>
            <w:tcW w:w="960" w:type="dxa"/>
            <w:noWrap/>
            <w:hideMark/>
          </w:tcPr>
          <w:p w14:paraId="545985A4" w14:textId="77777777" w:rsidR="00315409" w:rsidRPr="009856FF" w:rsidRDefault="00315409" w:rsidP="00315409">
            <w:r w:rsidRPr="009856FF">
              <w:t>2050</w:t>
            </w:r>
          </w:p>
        </w:tc>
        <w:tc>
          <w:tcPr>
            <w:tcW w:w="960" w:type="dxa"/>
            <w:noWrap/>
            <w:hideMark/>
          </w:tcPr>
          <w:p w14:paraId="0968B5E1" w14:textId="77777777" w:rsidR="00315409" w:rsidRPr="009856FF" w:rsidRDefault="00315409" w:rsidP="00315409">
            <w:r w:rsidRPr="009856FF">
              <w:t>1</w:t>
            </w:r>
            <w:r>
              <w:t>83</w:t>
            </w:r>
          </w:p>
        </w:tc>
        <w:tc>
          <w:tcPr>
            <w:tcW w:w="1047" w:type="dxa"/>
            <w:noWrap/>
            <w:hideMark/>
          </w:tcPr>
          <w:p w14:paraId="11162F4A" w14:textId="77777777" w:rsidR="00315409" w:rsidRPr="009856FF" w:rsidRDefault="00315409" w:rsidP="00315409">
            <w:r w:rsidRPr="009856FF">
              <w:t>1</w:t>
            </w:r>
            <w:r>
              <w:t>40</w:t>
            </w:r>
          </w:p>
        </w:tc>
        <w:tc>
          <w:tcPr>
            <w:tcW w:w="960" w:type="dxa"/>
            <w:noWrap/>
            <w:hideMark/>
          </w:tcPr>
          <w:p w14:paraId="1B20E65A" w14:textId="77777777" w:rsidR="00315409" w:rsidRPr="009856FF" w:rsidRDefault="00315409" w:rsidP="00315409">
            <w:r w:rsidRPr="009856FF">
              <w:t>8</w:t>
            </w:r>
            <w:r>
              <w:t>3</w:t>
            </w:r>
          </w:p>
        </w:tc>
      </w:tr>
    </w:tbl>
    <w:p w14:paraId="73188734" w14:textId="77777777" w:rsidR="00315409" w:rsidRDefault="00315409" w:rsidP="00315409">
      <w:pPr>
        <w:tabs>
          <w:tab w:val="left" w:pos="1831"/>
        </w:tabs>
      </w:pPr>
      <w:r>
        <w:tab/>
      </w:r>
    </w:p>
    <w:p w14:paraId="4B72BB22" w14:textId="3183DA6E" w:rsidR="00C45DD4" w:rsidRDefault="00315409" w:rsidP="00315409">
      <w:pPr>
        <w:tabs>
          <w:tab w:val="left" w:pos="1831"/>
        </w:tabs>
      </w:pPr>
      <w:r>
        <w:br w:type="textWrapping" w:clear="all"/>
      </w:r>
    </w:p>
    <w:p w14:paraId="39A77DD5" w14:textId="742DFB6D" w:rsidR="00EF3B20" w:rsidRDefault="00EF3B20" w:rsidP="00315409">
      <w:pPr>
        <w:tabs>
          <w:tab w:val="left" w:pos="1831"/>
        </w:tabs>
      </w:pPr>
      <w:r>
        <w:t>Battery cost curves and sources</w:t>
      </w:r>
    </w:p>
    <w:p w14:paraId="045BF835" w14:textId="5FFBB00E" w:rsidR="00EF3B20" w:rsidRDefault="00EF3B20" w:rsidP="00315409">
      <w:pPr>
        <w:tabs>
          <w:tab w:val="left" w:pos="1831"/>
        </w:tabs>
      </w:pPr>
      <w:r w:rsidRPr="00EF3B20">
        <w:rPr>
          <w:noProof/>
        </w:rPr>
        <w:drawing>
          <wp:inline distT="0" distB="0" distL="0" distR="0" wp14:anchorId="559DFDF9" wp14:editId="2202B93A">
            <wp:extent cx="5943600" cy="2818130"/>
            <wp:effectExtent l="0" t="0" r="0" b="1270"/>
            <wp:docPr id="8" name="Picture 7">
              <a:extLst xmlns:a="http://schemas.openxmlformats.org/drawingml/2006/main">
                <a:ext uri="{FF2B5EF4-FFF2-40B4-BE49-F238E27FC236}">
                  <a16:creationId xmlns:a16="http://schemas.microsoft.com/office/drawing/2014/main" id="{6D8BE258-9253-44B0-9DD1-9222D07E90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D8BE258-9253-44B0-9DD1-9222D07E90C1}"/>
                        </a:ext>
                      </a:extLst>
                    </pic:cNvPr>
                    <pic:cNvPicPr>
                      <a:picLocks noChangeAspect="1"/>
                    </pic:cNvPicPr>
                  </pic:nvPicPr>
                  <pic:blipFill rotWithShape="1">
                    <a:blip r:embed="rId12"/>
                    <a:srcRect l="702" t="2113" r="991" b="568"/>
                    <a:stretch/>
                  </pic:blipFill>
                  <pic:spPr>
                    <a:xfrm>
                      <a:off x="0" y="0"/>
                      <a:ext cx="5943600" cy="2818130"/>
                    </a:xfrm>
                    <a:prstGeom prst="rect">
                      <a:avLst/>
                    </a:prstGeom>
                  </pic:spPr>
                </pic:pic>
              </a:graphicData>
            </a:graphic>
          </wp:inline>
        </w:drawing>
      </w:r>
    </w:p>
    <w:p w14:paraId="0B81D32F" w14:textId="2A851671" w:rsidR="00C45DD4" w:rsidRDefault="00C45DD4" w:rsidP="00C45DD4">
      <w:pPr>
        <w:pStyle w:val="Heading4"/>
      </w:pPr>
      <w:bookmarkStart w:id="35" w:name="_Toc35334628"/>
      <w:r>
        <w:lastRenderedPageBreak/>
        <w:t xml:space="preserve">Battery </w:t>
      </w:r>
      <w:proofErr w:type="spellStart"/>
      <w:r>
        <w:t>vintaging</w:t>
      </w:r>
      <w:proofErr w:type="spellEnd"/>
      <w:r>
        <w:t xml:space="preserve"> factors</w:t>
      </w:r>
      <w:bookmarkEnd w:id="35"/>
    </w:p>
    <w:p w14:paraId="0E8F5EA9" w14:textId="5CE548FB" w:rsidR="00C45DD4" w:rsidRDefault="006D0118" w:rsidP="00C45DD4">
      <w:r>
        <w:t>We calculate</w:t>
      </w:r>
      <w:r w:rsidR="00C45DD4">
        <w:t xml:space="preserve"> battery </w:t>
      </w:r>
      <w:proofErr w:type="spellStart"/>
      <w:r w:rsidR="00C45DD4">
        <w:t>vintaging</w:t>
      </w:r>
      <w:proofErr w:type="spellEnd"/>
      <w:r w:rsidR="00C45DD4">
        <w:t xml:space="preserve"> factor to account for batteries not lasting full vehicle lifetime.</w:t>
      </w:r>
      <w:r>
        <w:t xml:space="preserve"> We a</w:t>
      </w:r>
      <w:r w:rsidR="00C45DD4">
        <w:t>ssum</w:t>
      </w:r>
      <w:r>
        <w:t>e</w:t>
      </w:r>
      <w:r w:rsidR="00C45DD4">
        <w:t xml:space="preserve"> batteries last 10 years and </w:t>
      </w:r>
      <w:r>
        <w:t>take the</w:t>
      </w:r>
      <w:r w:rsidR="00C45DD4">
        <w:t xml:space="preserve"> weighted average of battery packs needed over vehicle lifetime, using</w:t>
      </w:r>
      <w:r>
        <w:t xml:space="preserve"> the</w:t>
      </w:r>
      <w:r w:rsidR="00C45DD4">
        <w:t xml:space="preserve"> retirement function to get share of vehicles still in use after</w:t>
      </w:r>
      <w:r>
        <w:t xml:space="preserve"> certain timesteps.</w:t>
      </w:r>
    </w:p>
    <w:p w14:paraId="2D2F2FCB" w14:textId="77777777" w:rsidR="00C45DD4" w:rsidRDefault="00C45DD4" w:rsidP="00C45DD4">
      <w:r w:rsidRPr="0062169B">
        <w:rPr>
          <w:noProof/>
        </w:rPr>
        <w:drawing>
          <wp:inline distT="0" distB="0" distL="0" distR="0" wp14:anchorId="26D9A5D1" wp14:editId="06BB10F8">
            <wp:extent cx="5943600" cy="1499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99235"/>
                    </a:xfrm>
                    <a:prstGeom prst="rect">
                      <a:avLst/>
                    </a:prstGeom>
                    <a:noFill/>
                    <a:ln>
                      <a:noFill/>
                    </a:ln>
                  </pic:spPr>
                </pic:pic>
              </a:graphicData>
            </a:graphic>
          </wp:inline>
        </w:drawing>
      </w:r>
    </w:p>
    <w:p w14:paraId="03948BDE" w14:textId="4F3CE0B2" w:rsidR="00C45DD4" w:rsidRDefault="006D0118" w:rsidP="006D0118">
      <w:r>
        <w:t>For c</w:t>
      </w:r>
      <w:r w:rsidR="00C45DD4">
        <w:t>ars, buses,</w:t>
      </w:r>
      <w:r>
        <w:t xml:space="preserve"> and</w:t>
      </w:r>
      <w:r w:rsidR="00C45DD4">
        <w:t xml:space="preserve"> light duty trucks (vehicles with 25-year max lifetime)</w:t>
      </w:r>
      <w:r>
        <w:t xml:space="preserve">, the battery </w:t>
      </w:r>
      <w:proofErr w:type="spellStart"/>
      <w:r>
        <w:t>vintaging</w:t>
      </w:r>
      <w:proofErr w:type="spellEnd"/>
      <w:r>
        <w:t xml:space="preserve"> factor is </w:t>
      </w:r>
      <w:r w:rsidR="00C45DD4">
        <w:t>1.17</w:t>
      </w:r>
      <w:r>
        <w:t>, and for m</w:t>
      </w:r>
      <w:r w:rsidR="00C45DD4">
        <w:t>edium and heavy-duty trucks (vehicles with 40-year max lifetime)</w:t>
      </w:r>
      <w:r>
        <w:t xml:space="preserve"> it is </w:t>
      </w:r>
      <w:r w:rsidR="00C45DD4">
        <w:t>1.35</w:t>
      </w:r>
      <w:r>
        <w:t>. For 2</w:t>
      </w:r>
      <w:r w:rsidR="00C45DD4">
        <w:t xml:space="preserve"> and 3-wheeler</w:t>
      </w:r>
      <w:r>
        <w:t>s, we assume no battery replacement is necessary.</w:t>
      </w:r>
    </w:p>
    <w:p w14:paraId="74C67925" w14:textId="77777777" w:rsidR="00C45DD4" w:rsidRPr="00C808A6" w:rsidRDefault="00C45DD4" w:rsidP="00C808A6">
      <w:pPr>
        <w:pStyle w:val="Heading4"/>
      </w:pPr>
      <w:bookmarkStart w:id="36" w:name="_Toc35334629"/>
      <w:bookmarkStart w:id="37" w:name="_Toc36643857"/>
      <w:r w:rsidRPr="00C808A6">
        <w:rPr>
          <w:rStyle w:val="Heading2Char"/>
          <w:b/>
          <w:bCs/>
          <w:smallCaps w:val="0"/>
          <w:sz w:val="22"/>
          <w:szCs w:val="22"/>
        </w:rPr>
        <w:t>4W LDVs</w:t>
      </w:r>
      <w:bookmarkEnd w:id="36"/>
      <w:bookmarkEnd w:id="37"/>
    </w:p>
    <w:p w14:paraId="2DE7E020" w14:textId="37FAE246" w:rsidR="00C45DD4" w:rsidRDefault="00AD30C9" w:rsidP="00B840E9">
      <w:r>
        <w:t>We update ca</w:t>
      </w:r>
      <w:r w:rsidR="00C45DD4">
        <w:t>pital costs (purchase)</w:t>
      </w:r>
      <w:r>
        <w:t xml:space="preserve"> to reflect our new battery cost curves. </w:t>
      </w:r>
      <w:r w:rsidR="00B840E9">
        <w:t>We e</w:t>
      </w:r>
      <w:r w:rsidR="00C45DD4">
        <w:t xml:space="preserve">xtract the battery </w:t>
      </w:r>
      <w:r w:rsidR="005970F6">
        <w:t>share of total purchase</w:t>
      </w:r>
      <w:r w:rsidR="00C45DD4">
        <w:t xml:space="preserve"> cost for </w:t>
      </w:r>
      <w:r w:rsidR="005970F6">
        <w:t xml:space="preserve">BEV 100 </w:t>
      </w:r>
      <w:r w:rsidR="00C45DD4">
        <w:t>compact cars</w:t>
      </w:r>
      <w:r w:rsidR="00B840E9">
        <w:t xml:space="preserve"> by year</w:t>
      </w:r>
      <w:r w:rsidR="00C45DD4">
        <w:t xml:space="preserve"> from </w:t>
      </w:r>
      <w:proofErr w:type="spellStart"/>
      <w:r w:rsidR="00B840E9">
        <w:t>Autonomie</w:t>
      </w:r>
      <w:proofErr w:type="spellEnd"/>
      <w:r w:rsidR="00B840E9">
        <w:t xml:space="preserve"> data</w:t>
      </w:r>
      <w:r w:rsidR="005970F6">
        <w:t xml:space="preserve"> on vehicle component costs</w:t>
      </w:r>
      <w:r w:rsidR="00B840E9">
        <w:t xml:space="preserve"> </w:t>
      </w:r>
      <w:r w:rsidR="00764872">
        <w:fldChar w:fldCharType="begin"/>
      </w:r>
      <w:r w:rsidR="00764872">
        <w:instrText xml:space="preserve"> ADDIN ZOTERO_ITEM CSL_CITATION {"citationID":"CcqBjJsB","properties":{"formattedCitation":"(Moawad et al. 2016)","plainCitation":"(Moawad et al. 2016)","noteIndex":0},"citationItems":[{"id":70,"uris":["http://zotero.org/users/local/GpkrhFR0/items/WKA3EF2Q"],"uri":["http://zotero.org/users/local/GpkrhFR0/items/WKA3EF2Q"],"itemData":{"id":70,"type":"report","language":"en","note":"DOI: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instrText>
      </w:r>
      <w:r w:rsidR="00764872">
        <w:fldChar w:fldCharType="separate"/>
      </w:r>
      <w:r w:rsidR="00764872" w:rsidRPr="00764872">
        <w:rPr>
          <w:rFonts w:ascii="Calibri" w:hAnsi="Calibri" w:cs="Calibri"/>
        </w:rPr>
        <w:t>(Moawad et al. 2016)</w:t>
      </w:r>
      <w:r w:rsidR="00764872">
        <w:fldChar w:fldCharType="end"/>
      </w:r>
      <w:r w:rsidR="00B840E9" w:rsidRPr="00B840E9">
        <w:rPr>
          <w:rStyle w:val="EndnoteReference"/>
        </w:rPr>
        <w:t xml:space="preserve"> </w:t>
      </w:r>
      <w:r w:rsidR="00B840E9">
        <w:rPr>
          <w:rStyle w:val="EndnoteReference"/>
        </w:rPr>
        <w:endnoteReference w:id="2"/>
      </w:r>
      <w:r w:rsidR="00B840E9">
        <w:t xml:space="preserve">. This data provides cost projections for vehicle components under low, average, and high non-battery technology advancement curves; we use the average case for this analysis. We then extract the percent difference between NREL’s battery cost assumptions and our new curves by year. For each size class, the new purchase cost is computed as: </w:t>
      </w:r>
    </w:p>
    <w:p w14:paraId="64AF8632" w14:textId="77777777" w:rsidR="00C45DD4" w:rsidRDefault="00C45DD4" w:rsidP="00B840E9">
      <w:pPr>
        <w:ind w:left="720"/>
      </w:pPr>
      <w:r>
        <w:t xml:space="preserve">New cost = old cost * (1 – ((battery cost % change from NREL) * (battery share of cost) * (battery </w:t>
      </w:r>
      <w:proofErr w:type="spellStart"/>
      <w:r>
        <w:t>vintaging</w:t>
      </w:r>
      <w:proofErr w:type="spellEnd"/>
      <w:r>
        <w:t xml:space="preserve"> factor))</w:t>
      </w:r>
    </w:p>
    <w:p w14:paraId="16A92A3C" w14:textId="77777777" w:rsidR="00C45DD4" w:rsidRPr="00C808A6" w:rsidRDefault="00C45DD4" w:rsidP="00C808A6">
      <w:pPr>
        <w:pStyle w:val="Heading4"/>
      </w:pPr>
      <w:bookmarkStart w:id="38" w:name="_Toc35334630"/>
      <w:bookmarkStart w:id="39" w:name="_Toc36643858"/>
      <w:r w:rsidRPr="00C808A6">
        <w:rPr>
          <w:rStyle w:val="Heading2Char"/>
          <w:b/>
          <w:bCs/>
          <w:smallCaps w:val="0"/>
          <w:sz w:val="22"/>
          <w:szCs w:val="22"/>
        </w:rPr>
        <w:t>2-wheelers</w:t>
      </w:r>
      <w:bookmarkEnd w:id="38"/>
      <w:bookmarkEnd w:id="39"/>
    </w:p>
    <w:p w14:paraId="7C62F629" w14:textId="1BD1FDA2" w:rsidR="00DA6269" w:rsidRDefault="005970F6" w:rsidP="00DA6269">
      <w:r>
        <w:t>For 2-wheelers, new purchase costs were calculated largely the same way as for 4-wheel LDVs. However, we did not have da</w:t>
      </w:r>
      <w:r w:rsidR="00C45DD4">
        <w:t>ta on battery share of cost</w:t>
      </w:r>
      <w:r>
        <w:t xml:space="preserve"> from </w:t>
      </w:r>
      <w:proofErr w:type="spellStart"/>
      <w:r>
        <w:t>Autonomie</w:t>
      </w:r>
      <w:proofErr w:type="spellEnd"/>
      <w:r w:rsidR="00764872">
        <w:t xml:space="preserve"> </w:t>
      </w:r>
      <w:r w:rsidR="00764872">
        <w:fldChar w:fldCharType="begin"/>
      </w:r>
      <w:r w:rsidR="00764872">
        <w:instrText xml:space="preserve"> ADDIN ZOTERO_ITEM CSL_CITATION {"citationID":"EnXWIHa2","properties":{"formattedCitation":"(Moawad et al. 2016)","plainCitation":"(Moawad et al. 2016)","noteIndex":0},"citationItems":[{"id":70,"uris":["http://zotero.org/users/local/GpkrhFR0/items/WKA3EF2Q"],"uri":["http://zotero.org/users/local/GpkrhFR0/items/WKA3EF2Q"],"itemData":{"id":70,"type":"report","language":"en","note":"DOI: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instrText>
      </w:r>
      <w:r w:rsidR="00764872">
        <w:fldChar w:fldCharType="separate"/>
      </w:r>
      <w:r w:rsidR="00764872" w:rsidRPr="00764872">
        <w:rPr>
          <w:rFonts w:ascii="Calibri" w:hAnsi="Calibri" w:cs="Calibri"/>
        </w:rPr>
        <w:t>(Moawad et al. 2016)</w:t>
      </w:r>
      <w:r w:rsidR="00764872">
        <w:fldChar w:fldCharType="end"/>
      </w:r>
      <w:r>
        <w:t>. We assume the</w:t>
      </w:r>
      <w:r w:rsidR="00C45DD4">
        <w:t xml:space="preserve"> battery is 37.5% of vehicle cost in 2020</w:t>
      </w:r>
      <w:r>
        <w:t>. T</w:t>
      </w:r>
      <w:r w:rsidR="00C45DD4">
        <w:t>his is based on assumption that 50% of the total cost of 2</w:t>
      </w:r>
      <w:r>
        <w:t xml:space="preserve">- and 3-wheelers </w:t>
      </w:r>
      <w:r w:rsidR="00C45DD4">
        <w:t xml:space="preserve">are due to EV components and batteries constitute 75% of the EV component cost, which is generally true for compact cars from the </w:t>
      </w:r>
      <w:proofErr w:type="spellStart"/>
      <w:r w:rsidR="00764872">
        <w:t>Autonomie</w:t>
      </w:r>
      <w:proofErr w:type="spellEnd"/>
      <w:r w:rsidR="00C45DD4">
        <w:t xml:space="preserve"> data</w:t>
      </w:r>
      <w:r>
        <w:t>. We assume the battery share of purchase cost decreases at the same</w:t>
      </w:r>
      <w:r w:rsidR="00C45DD4">
        <w:t xml:space="preserve"> rate as</w:t>
      </w:r>
      <w:r>
        <w:t xml:space="preserve"> it does for</w:t>
      </w:r>
      <w:r w:rsidR="00C45DD4">
        <w:t xml:space="preserve"> compact car</w:t>
      </w:r>
      <w:r>
        <w:t xml:space="preserve">s, from </w:t>
      </w:r>
      <w:proofErr w:type="spellStart"/>
      <w:r w:rsidR="00764872">
        <w:t>Moawad</w:t>
      </w:r>
      <w:proofErr w:type="spellEnd"/>
      <w:r w:rsidR="00764872">
        <w:t xml:space="preserve"> et al.</w:t>
      </w:r>
      <w:r>
        <w:t xml:space="preserve"> </w:t>
      </w:r>
      <w:r w:rsidR="00DA6269">
        <w:t xml:space="preserve">We update costs based on the new battery curves after scaling for cost parity in 2020 (described </w:t>
      </w:r>
      <w:r w:rsidR="00FC3E5A">
        <w:t>below</w:t>
      </w:r>
      <w:r w:rsidR="00DA6269">
        <w:t xml:space="preserve">) and creating Slow, Moderate, and Rapid curves using NREL’s battery costs and the same battery cost share as described above, because default 2- and 3-wheel </w:t>
      </w:r>
      <w:r w:rsidR="00C45DD4">
        <w:t>costs from UCD study</w:t>
      </w:r>
      <w:r w:rsidR="00DA6269">
        <w:t xml:space="preserve"> do not provide a range of costs. </w:t>
      </w:r>
      <w:bookmarkStart w:id="40" w:name="_Toc35334631"/>
    </w:p>
    <w:p w14:paraId="00FFE0A3" w14:textId="77777777" w:rsidR="000017DB" w:rsidRPr="00C808A6" w:rsidRDefault="00C45DD4" w:rsidP="00C808A6">
      <w:pPr>
        <w:pStyle w:val="Heading4"/>
      </w:pPr>
      <w:bookmarkStart w:id="41" w:name="_Toc36643859"/>
      <w:r w:rsidRPr="00C808A6">
        <w:rPr>
          <w:rStyle w:val="Heading2Char"/>
          <w:b/>
          <w:bCs/>
          <w:smallCaps w:val="0"/>
          <w:sz w:val="22"/>
          <w:szCs w:val="22"/>
        </w:rPr>
        <w:t>3-wheelers</w:t>
      </w:r>
      <w:bookmarkEnd w:id="40"/>
      <w:bookmarkEnd w:id="41"/>
    </w:p>
    <w:p w14:paraId="082A5147" w14:textId="77777777" w:rsidR="000017DB" w:rsidRDefault="000017DB" w:rsidP="000017DB">
      <w:r>
        <w:t xml:space="preserve">For 3-wheelers, we modify </w:t>
      </w:r>
      <w:r w:rsidR="00C45DD4">
        <w:t>capital costs (total)</w:t>
      </w:r>
      <w:r>
        <w:t>. New costs are calculated the same way as for 2-wheel and 4-wheel LDVs, but since the assumption is total capital costs rather than purchase, we add an extra factor for the purchase cost share of capital cost, so costs are calculated as:</w:t>
      </w:r>
    </w:p>
    <w:p w14:paraId="56962C5F" w14:textId="33957806" w:rsidR="00C45DD4" w:rsidRDefault="00C45DD4" w:rsidP="000017DB">
      <w:pPr>
        <w:ind w:left="360"/>
      </w:pPr>
      <w:r>
        <w:lastRenderedPageBreak/>
        <w:t xml:space="preserve">New cost = old cost * (1 – ((battery cost % change from NREL) * (battery share of cost) * (purchase cost share of capital cost) * (battery </w:t>
      </w:r>
      <w:proofErr w:type="spellStart"/>
      <w:r>
        <w:t>vintaging</w:t>
      </w:r>
      <w:proofErr w:type="spellEnd"/>
      <w:r>
        <w:t xml:space="preserve"> factor))</w:t>
      </w:r>
    </w:p>
    <w:p w14:paraId="5A311EF0" w14:textId="1498E60C" w:rsidR="00C45DD4" w:rsidRDefault="000017DB" w:rsidP="000017DB">
      <w:r>
        <w:t>Default taxes and fees for the Southeast Asia region are 35% of the price (Mishra et al. 2013), so 65% of the total is assumed to be purchase price. Like 2-wheelers, we</w:t>
      </w:r>
      <w:r w:rsidR="00C45DD4">
        <w:t xml:space="preserve"> assume BEV cost parity with ICEVs in 2020 (</w:t>
      </w:r>
      <w:r>
        <w:t>see</w:t>
      </w:r>
      <w:r w:rsidR="00C45DD4">
        <w:t xml:space="preserve"> </w:t>
      </w:r>
      <w:r w:rsidR="00FC3E5A">
        <w:t>below</w:t>
      </w:r>
      <w:r w:rsidR="00C45DD4">
        <w:t>)</w:t>
      </w:r>
      <w:r>
        <w:t>.</w:t>
      </w:r>
    </w:p>
    <w:p w14:paraId="297CC2A4" w14:textId="77777777" w:rsidR="00C45DD4" w:rsidRPr="00C808A6" w:rsidRDefault="00C45DD4" w:rsidP="00C808A6">
      <w:pPr>
        <w:pStyle w:val="Heading4"/>
      </w:pPr>
      <w:bookmarkStart w:id="42" w:name="_Toc35334632"/>
      <w:bookmarkStart w:id="43" w:name="_Toc36643860"/>
      <w:r w:rsidRPr="00C808A6">
        <w:rPr>
          <w:rStyle w:val="Heading2Char"/>
          <w:b/>
          <w:bCs/>
          <w:smallCaps w:val="0"/>
          <w:sz w:val="22"/>
          <w:szCs w:val="22"/>
        </w:rPr>
        <w:t>Trucks</w:t>
      </w:r>
      <w:bookmarkEnd w:id="42"/>
      <w:bookmarkEnd w:id="43"/>
    </w:p>
    <w:p w14:paraId="486B0A30" w14:textId="36B1A5C7" w:rsidR="005256C3" w:rsidRDefault="005256C3" w:rsidP="005256C3">
      <w:r>
        <w:t xml:space="preserve">There is only one cost variable for trucks, </w:t>
      </w:r>
      <w:r w:rsidR="00C45DD4">
        <w:t>CAPEX and non-fuel OPEX ($/</w:t>
      </w:r>
      <w:proofErr w:type="spellStart"/>
      <w:r w:rsidR="00C45DD4">
        <w:t>vkm</w:t>
      </w:r>
      <w:proofErr w:type="spellEnd"/>
      <w:r w:rsidR="00C45DD4">
        <w:t>)</w:t>
      </w:r>
      <w:r>
        <w:t>, so we modify this by estimating the battery share of the levelized cost. Due to lack of data on the cost components of medium and heavy-duty truck classes, we use the</w:t>
      </w:r>
      <w:r w:rsidR="00C45DD4">
        <w:t xml:space="preserve"> battery share of </w:t>
      </w:r>
      <w:r>
        <w:t xml:space="preserve">purchase </w:t>
      </w:r>
      <w:r w:rsidR="00C45DD4">
        <w:t xml:space="preserve">cost for BEV 100 pickup trucks from </w:t>
      </w:r>
      <w:r>
        <w:t xml:space="preserve">the </w:t>
      </w:r>
      <w:proofErr w:type="spellStart"/>
      <w:r w:rsidR="00C45DD4">
        <w:t>Autonomie</w:t>
      </w:r>
      <w:proofErr w:type="spellEnd"/>
      <w:r>
        <w:t xml:space="preserve"> data (</w:t>
      </w:r>
      <w:r w:rsidR="00FE4D0E">
        <w:t xml:space="preserve">again using the </w:t>
      </w:r>
      <w:r w:rsidR="00C45DD4">
        <w:t>average non-battery tech curve</w:t>
      </w:r>
      <w:r>
        <w:t>)</w:t>
      </w:r>
      <w:r w:rsidR="00C45DD4">
        <w:t xml:space="preserve"> for all truck classes. </w:t>
      </w:r>
      <w:r>
        <w:t xml:space="preserve">We estimate the purchase cost share of </w:t>
      </w:r>
      <w:r w:rsidR="004A2861">
        <w:t xml:space="preserve">non-fuel </w:t>
      </w:r>
      <w:r>
        <w:t xml:space="preserve">levelized cost based on the component cost shares for </w:t>
      </w:r>
      <w:r w:rsidR="00C45DD4">
        <w:t xml:space="preserve">compact cars using 2020 Moderate </w:t>
      </w:r>
      <w:r>
        <w:t xml:space="preserve">Advancement </w:t>
      </w:r>
      <w:r w:rsidR="00C45DD4">
        <w:t>costs</w:t>
      </w:r>
      <w:r>
        <w:t>. Thus, the new costs are calculated as:</w:t>
      </w:r>
    </w:p>
    <w:p w14:paraId="3C8BF2AF" w14:textId="2BF746FC" w:rsidR="00C45DD4" w:rsidRDefault="00C45DD4" w:rsidP="005256C3">
      <w:pPr>
        <w:ind w:left="720"/>
      </w:pPr>
      <w:r>
        <w:t xml:space="preserve">New cost = old cost * (1 – ((battery cost % change from NREL) * (battery share of cost) * (share of capital cost in LCOD) * (battery </w:t>
      </w:r>
      <w:proofErr w:type="spellStart"/>
      <w:r>
        <w:t>vintaging</w:t>
      </w:r>
      <w:proofErr w:type="spellEnd"/>
      <w:r>
        <w:t xml:space="preserve"> factor))</w:t>
      </w:r>
    </w:p>
    <w:p w14:paraId="5FE9ECDA" w14:textId="77777777" w:rsidR="00C45DD4" w:rsidRPr="00C808A6" w:rsidRDefault="00C45DD4" w:rsidP="00C808A6">
      <w:pPr>
        <w:pStyle w:val="Heading4"/>
      </w:pPr>
      <w:bookmarkStart w:id="44" w:name="_Toc35334633"/>
      <w:bookmarkStart w:id="45" w:name="_Toc36643861"/>
      <w:r w:rsidRPr="00C808A6">
        <w:rPr>
          <w:rStyle w:val="Heading2Char"/>
          <w:b/>
          <w:bCs/>
          <w:smallCaps w:val="0"/>
          <w:sz w:val="22"/>
          <w:szCs w:val="22"/>
        </w:rPr>
        <w:t>Buses</w:t>
      </w:r>
      <w:bookmarkEnd w:id="44"/>
      <w:bookmarkEnd w:id="45"/>
    </w:p>
    <w:p w14:paraId="55F05D43" w14:textId="5D67D686" w:rsidR="00C45DD4" w:rsidRDefault="005256C3" w:rsidP="005256C3">
      <w:r>
        <w:t xml:space="preserve">Like trucks, we modify </w:t>
      </w:r>
      <w:r w:rsidR="00C45DD4">
        <w:t>CAPEX and non-fuel OPEX</w:t>
      </w:r>
      <w:r>
        <w:t>. We estimate the</w:t>
      </w:r>
      <w:r w:rsidR="00C45DD4">
        <w:t xml:space="preserve"> battery share of cost based on recent e</w:t>
      </w:r>
      <w:r>
        <w:t xml:space="preserve">lectric </w:t>
      </w:r>
      <w:r w:rsidR="00C45DD4">
        <w:t xml:space="preserve">bus prices in China, </w:t>
      </w:r>
      <w:r>
        <w:t xml:space="preserve">the </w:t>
      </w:r>
      <w:r w:rsidR="00C45DD4">
        <w:t xml:space="preserve">battery size of Proterra’s 440 kwh e-bus, and </w:t>
      </w:r>
      <w:r>
        <w:t xml:space="preserve">the 2019 battery pack price of </w:t>
      </w:r>
      <w:r w:rsidR="00C45DD4">
        <w:t>$156/kWh</w:t>
      </w:r>
      <w:r w:rsidR="000C76D4">
        <w:rPr>
          <w:rStyle w:val="FootnoteReference"/>
        </w:rPr>
        <w:footnoteReference w:id="6"/>
      </w:r>
      <w:r w:rsidR="000C76D4">
        <w:t>.</w:t>
      </w:r>
      <w:r w:rsidR="00C45DD4">
        <w:t xml:space="preserve"> </w:t>
      </w:r>
      <w:r>
        <w:t>Based on this, the s</w:t>
      </w:r>
      <w:r w:rsidR="00C45DD4">
        <w:t xml:space="preserve">hare is 12.5% of cost in 2020, and we decrease it over time at same rate as the battery share of cost for BEV 100 pickup trucks </w:t>
      </w:r>
      <w:r>
        <w:t xml:space="preserve">from </w:t>
      </w:r>
      <w:proofErr w:type="spellStart"/>
      <w:r w:rsidR="00FE4D0E">
        <w:t>Moawad</w:t>
      </w:r>
      <w:proofErr w:type="spellEnd"/>
      <w:r w:rsidR="00FE4D0E">
        <w:t xml:space="preserve"> et al (2016)</w:t>
      </w:r>
      <w:r>
        <w:t>.</w:t>
      </w:r>
      <w:r w:rsidR="004A2861">
        <w:t xml:space="preserve"> The capital cost share of non-fuel levelized cost comes from the EFS report. (figure 13 data). New costs are calculated as:</w:t>
      </w:r>
    </w:p>
    <w:p w14:paraId="07E63205" w14:textId="06891644" w:rsidR="005133FA" w:rsidRPr="000C76D4" w:rsidRDefault="00C45DD4" w:rsidP="000C76D4">
      <w:pPr>
        <w:ind w:left="720"/>
      </w:pPr>
      <w:r>
        <w:t xml:space="preserve">New cost = old cost * (1 – ((battery cost % change from NREL) * (battery share of cost) * (share of capital cost in LCOD) * (battery </w:t>
      </w:r>
      <w:proofErr w:type="spellStart"/>
      <w:r>
        <w:t>vintaging</w:t>
      </w:r>
      <w:proofErr w:type="spellEnd"/>
      <w:r>
        <w:t xml:space="preserve"> factor))</w:t>
      </w:r>
    </w:p>
    <w:p w14:paraId="277EAF0C" w14:textId="77777777" w:rsidR="00FC3E5A" w:rsidRDefault="00FC3E5A" w:rsidP="00FC3E5A">
      <w:pPr>
        <w:pStyle w:val="Heading3"/>
      </w:pPr>
      <w:bookmarkStart w:id="46" w:name="_Toc36643855"/>
      <w:bookmarkStart w:id="47" w:name="_Toc35334623"/>
      <w:bookmarkStart w:id="48" w:name="_Toc36643862"/>
      <w:r>
        <w:t>Pakistan-specific transportation changes</w:t>
      </w:r>
      <w:bookmarkEnd w:id="46"/>
    </w:p>
    <w:p w14:paraId="420E178E" w14:textId="77777777" w:rsidR="00FC3E5A" w:rsidRDefault="00FC3E5A" w:rsidP="00FC3E5A">
      <w:r>
        <w:t xml:space="preserve">We also make </w:t>
      </w:r>
      <w:proofErr w:type="gramStart"/>
      <w:r>
        <w:t>a number of</w:t>
      </w:r>
      <w:proofErr w:type="gramEnd"/>
      <w:r>
        <w:t xml:space="preserve"> updates to the assumptions for the Southeast Asia region, which contains Pakistan (Pakistan is not its own region in the vehicle assumptions). We add BEV 3-wheelers as a technology to reflect locally available vehicle types. Based on feedback from collaborators at SEP, we change 3-wheeler speed from 36 to 25 kilometers per hour and increase annual travel per vehicle from 8478 kilometers per year to 32,000 kilometers per year. </w:t>
      </w:r>
    </w:p>
    <w:p w14:paraId="31AA8545" w14:textId="77777777" w:rsidR="00FC3E5A" w:rsidRDefault="00FC3E5A" w:rsidP="00FC3E5A">
      <w:r>
        <w:t>We update the cost assumptions for 2- and 3-wheelers in Southeast Asia. As NREL’s Electrification Futures Study (</w:t>
      </w:r>
      <w:proofErr w:type="spellStart"/>
      <w:r>
        <w:t>Jadun</w:t>
      </w:r>
      <w:proofErr w:type="spellEnd"/>
      <w:r>
        <w:t xml:space="preserve"> et al. 2017) does not report data for these vehicles, we rely on market data in Pakistan to determine current costs. A representative gasoline-powered motorcycle model in Pakistan costs about $800, about 59% of the cost assumption in the UCD database, so we scale all liquids 2-wheeler purchase costs by this value. Based on feedback from collaborators at SEP, electric 2-wheelers are already at levelized cost parity with conventional ICE 2-wh</w:t>
      </w:r>
      <w:bookmarkStart w:id="49" w:name="_GoBack"/>
      <w:bookmarkEnd w:id="49"/>
      <w:r>
        <w:t xml:space="preserve">eelers in Pakistan. Therefore, we back calculate purchase costs for BEVs in 2020 by class using ICEV cost assumptions and assuming equal </w:t>
      </w:r>
      <w:r>
        <w:lastRenderedPageBreak/>
        <w:t>levelized costs. After 2020, costs decrease according to the battery costs given in the three technology advancement pathways.</w:t>
      </w:r>
    </w:p>
    <w:p w14:paraId="75C76402" w14:textId="77777777" w:rsidR="00FC3E5A" w:rsidRDefault="00FC3E5A" w:rsidP="00FC3E5A">
      <w:r>
        <w:t>As BEV 3-wheelers do not exist as a technology in the current core GCAM and Pakistan-specific cost data is limited, we estimate BEV 3-wheel capital costs in 2020 using the ratio of liquids motorcycles to 3-wheelers in Southeast Asia in the original UCD database. This ratio (1.37) is then multiplied by the BEV motorcycle cost calculating purchase costs under levelized cost parity. After 2020, costs decrease according to the battery costs given in the three technology advancement pathways.</w:t>
      </w:r>
    </w:p>
    <w:p w14:paraId="7D54868D" w14:textId="77777777" w:rsidR="00FC3E5A" w:rsidRDefault="00FC3E5A" w:rsidP="00FC3E5A">
      <w:r>
        <w:t xml:space="preserve">We also update BEV mini car costs and intensity to match the assumptions for India. This was the only car class and technology where assumptions did not match those in India, for unclear reasons, so we correct this discrepancy.   </w:t>
      </w:r>
    </w:p>
    <w:p w14:paraId="2EBAC9BB" w14:textId="77777777" w:rsidR="00FC3E5A" w:rsidRDefault="00FC3E5A" w:rsidP="00FC3E5A">
      <w:r>
        <w:t xml:space="preserve">The infrastructure capital cost assumptions for BEVs come from </w:t>
      </w:r>
      <w:proofErr w:type="spellStart"/>
      <w:r>
        <w:t>Jadun</w:t>
      </w:r>
      <w:proofErr w:type="spellEnd"/>
      <w:r>
        <w:t xml:space="preserve"> et al. (2017), but these were based on costs in the U.S. A large portion of these costs were for labor associated with installation and upgrades to residential electrical systems. However, labor costs are much lower in Pakistan and many households have electrical service with a higher voltage compared to the U.S. We assume o</w:t>
      </w:r>
      <w:r w:rsidRPr="00C96F7B">
        <w:t xml:space="preserve">ne charger </w:t>
      </w:r>
      <w:r>
        <w:t xml:space="preserve">required </w:t>
      </w:r>
      <w:r w:rsidRPr="00C96F7B">
        <w:t>per vehicle</w:t>
      </w:r>
      <w:r>
        <w:t xml:space="preserve">, a </w:t>
      </w:r>
      <w:r w:rsidRPr="00C96F7B">
        <w:t>typical residential power plug with 230V/10A and 100-35 km of driving daily</w:t>
      </w:r>
      <w:r>
        <w:t xml:space="preserve">. </w:t>
      </w:r>
      <w:r w:rsidRPr="00C96F7B">
        <w:t xml:space="preserve">Based on market </w:t>
      </w:r>
      <w:r>
        <w:t>data</w:t>
      </w:r>
      <w:r w:rsidRPr="00C96F7B">
        <w:t xml:space="preserve"> in Pakistan</w:t>
      </w:r>
      <w:r>
        <w:t>, a level-2 charger costs</w:t>
      </w:r>
      <w:r w:rsidRPr="00C96F7B">
        <w:t xml:space="preserve"> $350-500,</w:t>
      </w:r>
      <w:r>
        <w:t xml:space="preserve"> installation is</w:t>
      </w:r>
      <w:r w:rsidRPr="00C96F7B">
        <w:t xml:space="preserve"> $50-100, and residential electrical service upgrades</w:t>
      </w:r>
      <w:r>
        <w:t xml:space="preserve"> cost </w:t>
      </w:r>
      <w:r w:rsidRPr="00C96F7B">
        <w:t>$80-135</w:t>
      </w:r>
      <w:r>
        <w:t>. We assume an average charging infrastructure capital cost of $580 for 4-wheel LDVs. We remove charging costs entirely for 2-wheelers, as</w:t>
      </w:r>
      <w:r w:rsidRPr="00C96F7B">
        <w:t xml:space="preserve"> </w:t>
      </w:r>
      <w:r>
        <w:t xml:space="preserve">vehicle specifications indicate </w:t>
      </w:r>
      <w:r w:rsidRPr="00C96F7B">
        <w:t xml:space="preserve">2-wheeler batteries are sufficiently small that no additional charging infrastructure </w:t>
      </w:r>
      <w:r>
        <w:t xml:space="preserve">for residential use </w:t>
      </w:r>
      <w:r w:rsidRPr="00C96F7B">
        <w:t>is required</w:t>
      </w:r>
      <w:r>
        <w:t xml:space="preserve">. We do assume 3-wheelers require the $580 charging infrastructure cost because of the high annual distance travelled per vehicle. </w:t>
      </w:r>
    </w:p>
    <w:p w14:paraId="4ED9E42C" w14:textId="77777777" w:rsidR="00FC3E5A" w:rsidRDefault="00FC3E5A" w:rsidP="00FC3E5A">
      <w:r>
        <w:t xml:space="preserve">Collaborators at SEP collected information on typical maintenance costs for company and staff vehicles, as well as information from an informal survey of auto workshops, vehicle drivers, etc., around Islamabad. We use this to adjust our vehicle maintenance cost assumptions for LDVs. Actual average maintenance costs could be much lower than the values collected, however, as many owners tend to pay for maintenance only when unavoidable. We scale the values by 70% to represent more realistic maintenance. </w:t>
      </w:r>
    </w:p>
    <w:p w14:paraId="181352A4" w14:textId="77777777" w:rsidR="00FC3E5A" w:rsidRDefault="00FC3E5A" w:rsidP="00FC3E5A">
      <w:r>
        <w:t xml:space="preserve">In addition, market survey data provided by collaborators at ANL indicated that capital costs for light trucks and buses are significantly lower in Pakistan than the US. For the data available, vehicles in Pakistan were about 40% of the cost of comparable US vehicles. As GCAM truck costs are based on US data and do not vary by region, unlike LDVs, and bus cost assumptions are nearly identical between the US and Pakistan, we scale costs for buses, </w:t>
      </w:r>
      <w:proofErr w:type="gramStart"/>
      <w:r>
        <w:t>0-2 ton</w:t>
      </w:r>
      <w:proofErr w:type="gramEnd"/>
      <w:r>
        <w:t xml:space="preserve"> trucks, and 2-5 ton trucks to represent this regional knock-down factor. Cost assumptions for buses and trucks are given as levelized non-fuel cost (per vehicle-kilometer traveled); we use cost assumptions for compact cars to calculate that purchase costs are about 76% of non-fuel levelized costs, and apply the 40% capital cost regional knockdown factor to that share of the levelized cost. This applies to all technologies within these classes. The cost difference appears to be less significant for heavy-duty trucks, so we leave these costs unchanged.</w:t>
      </w:r>
    </w:p>
    <w:p w14:paraId="38560B36" w14:textId="77777777" w:rsidR="00FC3E5A" w:rsidRDefault="00FC3E5A" w:rsidP="00FC3E5A">
      <w:r>
        <w:t xml:space="preserve">Bus costs were levelized by dividing by annual distance traveled of 51,708 km/year, while SEP assumes buses travel 72,000 km per year. For consistency, we scale bus costs for all technologies by 51708/72000 to implicitly change annual distance traveled. We also adjust BEV truck load factor assumptions for consistency across technology advancement scenarios. BEV truck load factors are set to 80% of liquids </w:t>
      </w:r>
      <w:r>
        <w:lastRenderedPageBreak/>
        <w:t>load factors in 2020 and linearly increase to be equal with liquids trucks in 2050. This change was made for Southeast Asia only.</w:t>
      </w:r>
    </w:p>
    <w:p w14:paraId="57F8E1D8" w14:textId="77777777" w:rsidR="00FC3E5A" w:rsidRDefault="00FC3E5A" w:rsidP="00FC3E5A">
      <w:r>
        <w:t>The GCAM data system uses a default discount rate of 10% for consumer vehicle purchases. It should be noted that this value is only used to calculate a fixed charge rate, which converts capital costs to annualized costs as part of the levelized cost calculation. We change the discount rate to 15%, based on loan rates of 20-21% in Pakistan today</w:t>
      </w:r>
      <w:r>
        <w:rPr>
          <w:rStyle w:val="FootnoteReference"/>
        </w:rPr>
        <w:footnoteReference w:id="7"/>
      </w:r>
      <w:r>
        <w:t xml:space="preserve"> and average inflation of 5.5% over the past five years.</w:t>
      </w:r>
      <w:r>
        <w:rPr>
          <w:rStyle w:val="FootnoteReference"/>
        </w:rPr>
        <w:footnoteReference w:id="8"/>
      </w:r>
    </w:p>
    <w:p w14:paraId="3A8BB96E" w14:textId="75061CBB" w:rsidR="005133FA" w:rsidRDefault="005133FA" w:rsidP="005133FA">
      <w:pPr>
        <w:pStyle w:val="Heading1"/>
      </w:pPr>
      <w:r>
        <w:t>EV analysis</w:t>
      </w:r>
      <w:bookmarkEnd w:id="47"/>
      <w:bookmarkEnd w:id="48"/>
    </w:p>
    <w:p w14:paraId="1D5579F2" w14:textId="77777777" w:rsidR="005133FA" w:rsidRDefault="005133FA" w:rsidP="005133FA">
      <w:pPr>
        <w:pStyle w:val="Heading2"/>
      </w:pPr>
      <w:bookmarkStart w:id="50" w:name="_Toc35334625"/>
      <w:bookmarkStart w:id="51" w:name="_Toc36643863"/>
      <w:r>
        <w:t>Policy scenarios</w:t>
      </w:r>
      <w:bookmarkEnd w:id="50"/>
      <w:bookmarkEnd w:id="51"/>
      <w:r>
        <w:t xml:space="preserve"> </w:t>
      </w:r>
    </w:p>
    <w:p w14:paraId="7333E93D" w14:textId="56BABDD3" w:rsidR="005133FA" w:rsidRDefault="005133FA" w:rsidP="005133FA"/>
    <w:tbl>
      <w:tblPr>
        <w:tblStyle w:val="TableGrid"/>
        <w:tblW w:w="0" w:type="auto"/>
        <w:tblLook w:val="04A0" w:firstRow="1" w:lastRow="0" w:firstColumn="1" w:lastColumn="0" w:noHBand="0" w:noVBand="1"/>
      </w:tblPr>
      <w:tblGrid>
        <w:gridCol w:w="1001"/>
        <w:gridCol w:w="1266"/>
        <w:gridCol w:w="2063"/>
        <w:gridCol w:w="3249"/>
        <w:gridCol w:w="1771"/>
      </w:tblGrid>
      <w:tr w:rsidR="005133FA" w:rsidRPr="00A03B13" w14:paraId="6A82D786" w14:textId="77777777" w:rsidTr="005133FA">
        <w:trPr>
          <w:trHeight w:val="315"/>
        </w:trPr>
        <w:tc>
          <w:tcPr>
            <w:tcW w:w="1001" w:type="dxa"/>
            <w:hideMark/>
          </w:tcPr>
          <w:p w14:paraId="2987CF6F" w14:textId="77777777" w:rsidR="005133FA" w:rsidRPr="00A03B13" w:rsidRDefault="005133FA" w:rsidP="005133FA">
            <w:pPr>
              <w:rPr>
                <w:b/>
                <w:bCs/>
              </w:rPr>
            </w:pPr>
            <w:bookmarkStart w:id="52" w:name="_Hlk29903354"/>
            <w:r w:rsidRPr="00A03B13">
              <w:rPr>
                <w:b/>
                <w:bCs/>
              </w:rPr>
              <w:t>Scenario No.</w:t>
            </w:r>
          </w:p>
        </w:tc>
        <w:tc>
          <w:tcPr>
            <w:tcW w:w="1266" w:type="dxa"/>
            <w:hideMark/>
          </w:tcPr>
          <w:p w14:paraId="5A2D9BFB" w14:textId="77777777" w:rsidR="005133FA" w:rsidRPr="00A03B13" w:rsidRDefault="005133FA" w:rsidP="005133FA">
            <w:pPr>
              <w:rPr>
                <w:b/>
                <w:bCs/>
              </w:rPr>
            </w:pPr>
            <w:r w:rsidRPr="00A03B13">
              <w:rPr>
                <w:b/>
                <w:bCs/>
              </w:rPr>
              <w:t>Scenario</w:t>
            </w:r>
          </w:p>
        </w:tc>
        <w:tc>
          <w:tcPr>
            <w:tcW w:w="2063" w:type="dxa"/>
            <w:hideMark/>
          </w:tcPr>
          <w:p w14:paraId="22C5D10A" w14:textId="77777777" w:rsidR="005133FA" w:rsidRPr="00A03B13" w:rsidRDefault="005133FA" w:rsidP="005133FA">
            <w:pPr>
              <w:rPr>
                <w:b/>
                <w:bCs/>
              </w:rPr>
            </w:pPr>
            <w:r w:rsidRPr="00A03B13">
              <w:rPr>
                <w:b/>
                <w:bCs/>
              </w:rPr>
              <w:t>Scenario Shorthand</w:t>
            </w:r>
          </w:p>
        </w:tc>
        <w:tc>
          <w:tcPr>
            <w:tcW w:w="3249" w:type="dxa"/>
            <w:hideMark/>
          </w:tcPr>
          <w:p w14:paraId="19F132D8" w14:textId="77777777" w:rsidR="005133FA" w:rsidRPr="00A03B13" w:rsidRDefault="005133FA" w:rsidP="005133FA">
            <w:pPr>
              <w:rPr>
                <w:b/>
                <w:bCs/>
              </w:rPr>
            </w:pPr>
            <w:r w:rsidRPr="00A03B13">
              <w:rPr>
                <w:b/>
                <w:bCs/>
              </w:rPr>
              <w:t>Description</w:t>
            </w:r>
          </w:p>
        </w:tc>
        <w:tc>
          <w:tcPr>
            <w:tcW w:w="1771" w:type="dxa"/>
            <w:hideMark/>
          </w:tcPr>
          <w:p w14:paraId="55384383" w14:textId="77777777" w:rsidR="005133FA" w:rsidRPr="00A03B13" w:rsidRDefault="005133FA" w:rsidP="005133FA">
            <w:pPr>
              <w:rPr>
                <w:b/>
                <w:bCs/>
              </w:rPr>
            </w:pPr>
            <w:r w:rsidRPr="00A03B13">
              <w:rPr>
                <w:b/>
                <w:bCs/>
              </w:rPr>
              <w:t>Applies to</w:t>
            </w:r>
          </w:p>
        </w:tc>
      </w:tr>
      <w:tr w:rsidR="005133FA" w:rsidRPr="00A03B13" w14:paraId="0A3BFF7F" w14:textId="77777777" w:rsidTr="005133FA">
        <w:trPr>
          <w:trHeight w:val="1230"/>
        </w:trPr>
        <w:tc>
          <w:tcPr>
            <w:tcW w:w="1001" w:type="dxa"/>
            <w:hideMark/>
          </w:tcPr>
          <w:p w14:paraId="38930ED7" w14:textId="77777777" w:rsidR="005133FA" w:rsidRPr="00A03B13" w:rsidRDefault="005133FA" w:rsidP="005133FA">
            <w:r w:rsidRPr="00A03B13">
              <w:t>1</w:t>
            </w:r>
          </w:p>
        </w:tc>
        <w:tc>
          <w:tcPr>
            <w:tcW w:w="1266" w:type="dxa"/>
            <w:hideMark/>
          </w:tcPr>
          <w:p w14:paraId="7CAD1BCD" w14:textId="77777777" w:rsidR="005133FA" w:rsidRPr="00A03B13" w:rsidRDefault="005133FA" w:rsidP="005133FA">
            <w:r>
              <w:t>Reference</w:t>
            </w:r>
          </w:p>
        </w:tc>
        <w:tc>
          <w:tcPr>
            <w:tcW w:w="2063" w:type="dxa"/>
            <w:hideMark/>
          </w:tcPr>
          <w:p w14:paraId="1810958A" w14:textId="77777777" w:rsidR="005133FA" w:rsidRPr="00A03B13" w:rsidRDefault="005133FA" w:rsidP="005133FA">
            <w:pPr>
              <w:rPr>
                <w:i/>
                <w:iCs/>
              </w:rPr>
            </w:pPr>
            <w:proofErr w:type="spellStart"/>
            <w:r>
              <w:rPr>
                <w:i/>
                <w:iCs/>
              </w:rPr>
              <w:t>NoPolicy_NoLoc</w:t>
            </w:r>
            <w:proofErr w:type="spellEnd"/>
          </w:p>
        </w:tc>
        <w:tc>
          <w:tcPr>
            <w:tcW w:w="3249" w:type="dxa"/>
            <w:hideMark/>
          </w:tcPr>
          <w:p w14:paraId="4F459198" w14:textId="77777777" w:rsidR="005133FA" w:rsidRPr="00A03B13" w:rsidRDefault="005133FA" w:rsidP="005133FA">
            <w:r w:rsidRPr="00A03B13">
              <w:t>No policies supporting EV adoption</w:t>
            </w:r>
            <w:r w:rsidRPr="00A03B13">
              <w:br/>
              <w:t xml:space="preserve">EV duties/taxes/registration </w:t>
            </w:r>
            <w:r>
              <w:t>based on assumption of no local manufacturing</w:t>
            </w:r>
          </w:p>
        </w:tc>
        <w:tc>
          <w:tcPr>
            <w:tcW w:w="1771" w:type="dxa"/>
            <w:hideMark/>
          </w:tcPr>
          <w:p w14:paraId="3AEF527B"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43C51019" w14:textId="77777777" w:rsidTr="005133FA">
        <w:trPr>
          <w:trHeight w:val="1230"/>
        </w:trPr>
        <w:tc>
          <w:tcPr>
            <w:tcW w:w="1001" w:type="dxa"/>
            <w:hideMark/>
          </w:tcPr>
          <w:p w14:paraId="3AC55133" w14:textId="77777777" w:rsidR="005133FA" w:rsidRPr="00A03B13" w:rsidRDefault="005133FA" w:rsidP="005133FA">
            <w:r w:rsidRPr="00A03B13">
              <w:t>2</w:t>
            </w:r>
          </w:p>
        </w:tc>
        <w:tc>
          <w:tcPr>
            <w:tcW w:w="1266" w:type="dxa"/>
            <w:hideMark/>
          </w:tcPr>
          <w:p w14:paraId="3EC8F5DB" w14:textId="77777777" w:rsidR="005133FA" w:rsidRPr="00A03B13" w:rsidRDefault="005133FA" w:rsidP="005133FA">
            <w:r w:rsidRPr="00A03B13">
              <w:t>NEVP EV Duty Reductions</w:t>
            </w:r>
            <w:r>
              <w:t>, no EV localization</w:t>
            </w:r>
          </w:p>
        </w:tc>
        <w:tc>
          <w:tcPr>
            <w:tcW w:w="2063" w:type="dxa"/>
            <w:hideMark/>
          </w:tcPr>
          <w:p w14:paraId="3E8CB4B7" w14:textId="77777777" w:rsidR="005133FA" w:rsidRPr="00A03B13" w:rsidRDefault="005133FA" w:rsidP="005133FA">
            <w:pPr>
              <w:rPr>
                <w:i/>
                <w:iCs/>
              </w:rPr>
            </w:pPr>
            <w:proofErr w:type="spellStart"/>
            <w:r w:rsidRPr="00A03B13">
              <w:rPr>
                <w:i/>
                <w:iCs/>
              </w:rPr>
              <w:t>NEVP</w:t>
            </w:r>
            <w:r>
              <w:rPr>
                <w:i/>
                <w:iCs/>
              </w:rPr>
              <w:t>_NoLoc</w:t>
            </w:r>
            <w:proofErr w:type="spellEnd"/>
          </w:p>
        </w:tc>
        <w:tc>
          <w:tcPr>
            <w:tcW w:w="3249" w:type="dxa"/>
            <w:hideMark/>
          </w:tcPr>
          <w:p w14:paraId="36FDA85F" w14:textId="77777777" w:rsidR="005133FA" w:rsidRPr="00A03B13" w:rsidRDefault="005133FA" w:rsidP="005133FA">
            <w:r w:rsidRPr="00A03B13">
              <w:t>National Electric Vehicle Policy (NEVP) recommendations for duty/tax/registration reductions for E</w:t>
            </w:r>
            <w:r>
              <w:t>V</w:t>
            </w:r>
            <w:r w:rsidRPr="00A03B13">
              <w:t>s</w:t>
            </w:r>
            <w:r>
              <w:t>, with no development of local manufacturing</w:t>
            </w:r>
          </w:p>
        </w:tc>
        <w:tc>
          <w:tcPr>
            <w:tcW w:w="1771" w:type="dxa"/>
            <w:hideMark/>
          </w:tcPr>
          <w:p w14:paraId="3C3120D3"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39A70B88" w14:textId="77777777" w:rsidTr="005133FA">
        <w:trPr>
          <w:trHeight w:val="1230"/>
        </w:trPr>
        <w:tc>
          <w:tcPr>
            <w:tcW w:w="1001" w:type="dxa"/>
            <w:hideMark/>
          </w:tcPr>
          <w:p w14:paraId="7A0779ED" w14:textId="77777777" w:rsidR="005133FA" w:rsidRPr="00A03B13" w:rsidRDefault="005133FA" w:rsidP="005133FA">
            <w:r w:rsidRPr="00A03B13">
              <w:t>3</w:t>
            </w:r>
          </w:p>
        </w:tc>
        <w:tc>
          <w:tcPr>
            <w:tcW w:w="1266" w:type="dxa"/>
            <w:hideMark/>
          </w:tcPr>
          <w:p w14:paraId="0BDD7A0E" w14:textId="77777777" w:rsidR="005133FA" w:rsidRPr="00A03B13" w:rsidRDefault="005133FA" w:rsidP="005133FA">
            <w:r w:rsidRPr="00A03B13">
              <w:t>NEVP EV Duty Reductions</w:t>
            </w:r>
            <w:r>
              <w:t>, gradual EV localization</w:t>
            </w:r>
          </w:p>
        </w:tc>
        <w:tc>
          <w:tcPr>
            <w:tcW w:w="2063" w:type="dxa"/>
            <w:hideMark/>
          </w:tcPr>
          <w:p w14:paraId="4AA00F6D" w14:textId="77777777" w:rsidR="005133FA" w:rsidRPr="00A03B13" w:rsidRDefault="005133FA" w:rsidP="005133FA">
            <w:pPr>
              <w:rPr>
                <w:i/>
                <w:iCs/>
              </w:rPr>
            </w:pPr>
            <w:proofErr w:type="spellStart"/>
            <w:r w:rsidRPr="00A03B13">
              <w:rPr>
                <w:i/>
                <w:iCs/>
              </w:rPr>
              <w:t>NEVP</w:t>
            </w:r>
            <w:r>
              <w:rPr>
                <w:i/>
                <w:iCs/>
              </w:rPr>
              <w:t>_GradLoc</w:t>
            </w:r>
            <w:proofErr w:type="spellEnd"/>
          </w:p>
        </w:tc>
        <w:tc>
          <w:tcPr>
            <w:tcW w:w="3249" w:type="dxa"/>
            <w:hideMark/>
          </w:tcPr>
          <w:p w14:paraId="797CA61B" w14:textId="77777777" w:rsidR="005133FA" w:rsidRPr="00A03B13" w:rsidRDefault="005133FA" w:rsidP="005133FA">
            <w:r w:rsidRPr="00A03B13">
              <w:t>National Electric Vehicle Policy (NEVP) recommendations for duty/tax/registration reductions for E</w:t>
            </w:r>
            <w:r>
              <w:t>V</w:t>
            </w:r>
            <w:r w:rsidRPr="00A03B13">
              <w:t>s</w:t>
            </w:r>
            <w:r>
              <w:t>, with gradual development of local manufacturing</w:t>
            </w:r>
          </w:p>
        </w:tc>
        <w:tc>
          <w:tcPr>
            <w:tcW w:w="1771" w:type="dxa"/>
            <w:hideMark/>
          </w:tcPr>
          <w:p w14:paraId="3DFD4E06"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2C48291D" w14:textId="77777777" w:rsidTr="005133FA">
        <w:trPr>
          <w:trHeight w:val="1230"/>
        </w:trPr>
        <w:tc>
          <w:tcPr>
            <w:tcW w:w="1001" w:type="dxa"/>
            <w:hideMark/>
          </w:tcPr>
          <w:p w14:paraId="58722198" w14:textId="77777777" w:rsidR="005133FA" w:rsidRPr="00A03B13" w:rsidRDefault="005133FA" w:rsidP="005133FA">
            <w:r w:rsidRPr="00A03B13">
              <w:t>4</w:t>
            </w:r>
          </w:p>
        </w:tc>
        <w:tc>
          <w:tcPr>
            <w:tcW w:w="1266" w:type="dxa"/>
            <w:hideMark/>
          </w:tcPr>
          <w:p w14:paraId="2D7F9F1C" w14:textId="77777777" w:rsidR="005133FA" w:rsidRPr="00A03B13" w:rsidRDefault="005133FA" w:rsidP="005133FA">
            <w:r w:rsidRPr="00A03B13">
              <w:t>NEVP EV Duty Reductions</w:t>
            </w:r>
            <w:r>
              <w:t>, accelerated EV localization</w:t>
            </w:r>
          </w:p>
        </w:tc>
        <w:tc>
          <w:tcPr>
            <w:tcW w:w="2063" w:type="dxa"/>
            <w:hideMark/>
          </w:tcPr>
          <w:p w14:paraId="1407B550" w14:textId="77777777" w:rsidR="005133FA" w:rsidRPr="00A03B13" w:rsidRDefault="005133FA" w:rsidP="005133FA">
            <w:pPr>
              <w:rPr>
                <w:i/>
                <w:iCs/>
              </w:rPr>
            </w:pPr>
            <w:proofErr w:type="spellStart"/>
            <w:r w:rsidRPr="00A03B13">
              <w:rPr>
                <w:i/>
                <w:iCs/>
              </w:rPr>
              <w:t>NEVP</w:t>
            </w:r>
            <w:r>
              <w:rPr>
                <w:i/>
                <w:iCs/>
              </w:rPr>
              <w:t>_AccelLoc</w:t>
            </w:r>
            <w:proofErr w:type="spellEnd"/>
          </w:p>
        </w:tc>
        <w:tc>
          <w:tcPr>
            <w:tcW w:w="3249" w:type="dxa"/>
            <w:hideMark/>
          </w:tcPr>
          <w:p w14:paraId="06C38420" w14:textId="77777777" w:rsidR="005133FA" w:rsidRPr="00A03B13" w:rsidRDefault="005133FA" w:rsidP="005133FA">
            <w:r w:rsidRPr="00A03B13">
              <w:t>National Electric Vehicle Policy (NEVP) recommendations for duty/tax/registration reductions for E</w:t>
            </w:r>
            <w:r>
              <w:t>V</w:t>
            </w:r>
            <w:r w:rsidRPr="00A03B13">
              <w:t>s</w:t>
            </w:r>
            <w:r>
              <w:t>, with accelerated development of local manufacturing</w:t>
            </w:r>
          </w:p>
        </w:tc>
        <w:tc>
          <w:tcPr>
            <w:tcW w:w="1771" w:type="dxa"/>
            <w:hideMark/>
          </w:tcPr>
          <w:p w14:paraId="15B06CBC" w14:textId="77777777" w:rsidR="005133FA" w:rsidRPr="00A03B13" w:rsidRDefault="005133FA" w:rsidP="005133FA">
            <w:r w:rsidRPr="00A03B13">
              <w:t>Consumer vehicles (2, 3, 4-wheel LDVs)</w:t>
            </w:r>
            <w:r w:rsidRPr="00A03B13">
              <w:br/>
              <w:t>Buses</w:t>
            </w:r>
            <w:r w:rsidRPr="00A03B13">
              <w:br/>
              <w:t>Freight trucks</w:t>
            </w:r>
          </w:p>
        </w:tc>
      </w:tr>
    </w:tbl>
    <w:bookmarkEnd w:id="52"/>
    <w:p w14:paraId="675DF594" w14:textId="77777777" w:rsidR="005133FA" w:rsidRDefault="005133FA" w:rsidP="005133FA">
      <w:r>
        <w:t>Scenarios are run in combination with Slow and Rapid Advancement cost pathways (see below).</w:t>
      </w:r>
    </w:p>
    <w:p w14:paraId="1AA329E0" w14:textId="77777777" w:rsidR="005133FA" w:rsidRDefault="005133FA" w:rsidP="005133FA">
      <w:r>
        <w:t>Pakistan’s vehicle taxes and duties:</w:t>
      </w:r>
    </w:p>
    <w:p w14:paraId="008A3A90" w14:textId="77777777" w:rsidR="005133FA" w:rsidRDefault="005133FA" w:rsidP="005133FA">
      <w:r w:rsidRPr="00DD075E">
        <w:rPr>
          <w:b/>
        </w:rPr>
        <w:t>ICEVs</w:t>
      </w:r>
      <w:r>
        <w:rPr>
          <w:b/>
        </w:rPr>
        <w:t>:</w:t>
      </w:r>
    </w:p>
    <w:tbl>
      <w:tblPr>
        <w:tblStyle w:val="TableGrid"/>
        <w:tblW w:w="0" w:type="auto"/>
        <w:tblLook w:val="04A0" w:firstRow="1" w:lastRow="0" w:firstColumn="1" w:lastColumn="0" w:noHBand="0" w:noVBand="1"/>
      </w:tblPr>
      <w:tblGrid>
        <w:gridCol w:w="4675"/>
        <w:gridCol w:w="4675"/>
      </w:tblGrid>
      <w:tr w:rsidR="005133FA" w14:paraId="5FBA458A" w14:textId="77777777" w:rsidTr="005133FA">
        <w:tc>
          <w:tcPr>
            <w:tcW w:w="4675" w:type="dxa"/>
          </w:tcPr>
          <w:p w14:paraId="51F56507" w14:textId="77777777" w:rsidR="005133FA" w:rsidRDefault="005133FA" w:rsidP="005133FA">
            <w:r w:rsidRPr="00C66B9E">
              <w:rPr>
                <w:b/>
                <w:bCs/>
              </w:rPr>
              <w:t>Vehicle Category</w:t>
            </w:r>
          </w:p>
        </w:tc>
        <w:tc>
          <w:tcPr>
            <w:tcW w:w="4675" w:type="dxa"/>
          </w:tcPr>
          <w:p w14:paraId="4E3198A8" w14:textId="77777777" w:rsidR="005133FA" w:rsidRDefault="005133FA" w:rsidP="005133FA">
            <w:r>
              <w:rPr>
                <w:rFonts w:ascii="Arial Narrow" w:hAnsi="Arial Narrow" w:cs="Calibri"/>
                <w:b/>
                <w:bCs/>
                <w:color w:val="000000"/>
              </w:rPr>
              <w:t>Final Duty, Tax &amp; Fees (% of purchase price)</w:t>
            </w:r>
          </w:p>
        </w:tc>
      </w:tr>
      <w:tr w:rsidR="005133FA" w14:paraId="21439001" w14:textId="77777777" w:rsidTr="005133FA">
        <w:tc>
          <w:tcPr>
            <w:tcW w:w="4675" w:type="dxa"/>
          </w:tcPr>
          <w:p w14:paraId="080A972D" w14:textId="77777777" w:rsidR="005133FA" w:rsidRPr="00C66B9E" w:rsidRDefault="005133FA" w:rsidP="005133FA">
            <w:r w:rsidRPr="00C66B9E">
              <w:t>Two-wheelers</w:t>
            </w:r>
          </w:p>
        </w:tc>
        <w:tc>
          <w:tcPr>
            <w:tcW w:w="4675" w:type="dxa"/>
            <w:vAlign w:val="center"/>
          </w:tcPr>
          <w:p w14:paraId="19565D3C"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27.2%</w:t>
            </w:r>
          </w:p>
        </w:tc>
      </w:tr>
      <w:tr w:rsidR="005133FA" w14:paraId="002A29C6" w14:textId="77777777" w:rsidTr="005133FA">
        <w:tc>
          <w:tcPr>
            <w:tcW w:w="4675" w:type="dxa"/>
          </w:tcPr>
          <w:p w14:paraId="37F83B99" w14:textId="77777777" w:rsidR="005133FA" w:rsidRPr="00C66B9E" w:rsidRDefault="005133FA" w:rsidP="005133FA">
            <w:r w:rsidRPr="00C66B9E">
              <w:t>Three-wheelers</w:t>
            </w:r>
          </w:p>
        </w:tc>
        <w:tc>
          <w:tcPr>
            <w:tcW w:w="4675" w:type="dxa"/>
            <w:vAlign w:val="center"/>
          </w:tcPr>
          <w:p w14:paraId="49133020"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29.6%</w:t>
            </w:r>
          </w:p>
        </w:tc>
      </w:tr>
      <w:tr w:rsidR="005133FA" w14:paraId="7AA29442" w14:textId="77777777" w:rsidTr="005133FA">
        <w:tc>
          <w:tcPr>
            <w:tcW w:w="4675" w:type="dxa"/>
          </w:tcPr>
          <w:p w14:paraId="6C9144DA" w14:textId="77777777" w:rsidR="005133FA" w:rsidRPr="00C66B9E" w:rsidRDefault="005133FA" w:rsidP="005133FA">
            <w:r w:rsidRPr="00C66B9E">
              <w:lastRenderedPageBreak/>
              <w:t>Cars</w:t>
            </w:r>
          </w:p>
        </w:tc>
        <w:tc>
          <w:tcPr>
            <w:tcW w:w="4675" w:type="dxa"/>
            <w:vAlign w:val="center"/>
          </w:tcPr>
          <w:p w14:paraId="1C0B5AAE"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35.6%</w:t>
            </w:r>
          </w:p>
        </w:tc>
      </w:tr>
      <w:tr w:rsidR="005133FA" w14:paraId="206C2166" w14:textId="77777777" w:rsidTr="005133FA">
        <w:tc>
          <w:tcPr>
            <w:tcW w:w="4675" w:type="dxa"/>
          </w:tcPr>
          <w:p w14:paraId="4A1E9A04" w14:textId="77777777" w:rsidR="005133FA" w:rsidRPr="00C66B9E" w:rsidRDefault="005133FA" w:rsidP="005133FA">
            <w:r w:rsidRPr="00C66B9E">
              <w:t>Buses</w:t>
            </w:r>
          </w:p>
        </w:tc>
        <w:tc>
          <w:tcPr>
            <w:tcW w:w="4675" w:type="dxa"/>
            <w:vAlign w:val="center"/>
          </w:tcPr>
          <w:p w14:paraId="130776FA"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35.1%</w:t>
            </w:r>
          </w:p>
        </w:tc>
      </w:tr>
    </w:tbl>
    <w:p w14:paraId="6F4A11F4" w14:textId="77777777" w:rsidR="005133FA" w:rsidRDefault="005133FA" w:rsidP="005133FA"/>
    <w:p w14:paraId="079FBDEC" w14:textId="77777777" w:rsidR="005133FA" w:rsidRPr="00DD075E" w:rsidRDefault="005133FA" w:rsidP="005133FA">
      <w:pPr>
        <w:rPr>
          <w:b/>
        </w:rPr>
      </w:pPr>
      <w:r>
        <w:rPr>
          <w:b/>
        </w:rPr>
        <w:t>EVS (p</w:t>
      </w:r>
      <w:r w:rsidRPr="00DD075E">
        <w:rPr>
          <w:b/>
        </w:rPr>
        <w:t>roposed BEV tax/duty/fee reductions under National Electric Vehicle Policy</w:t>
      </w:r>
      <w:r>
        <w:rPr>
          <w:b/>
        </w:rPr>
        <w:t>):</w:t>
      </w:r>
    </w:p>
    <w:p w14:paraId="2FB81018" w14:textId="6A166E7A" w:rsidR="00D32657" w:rsidRDefault="00D32657" w:rsidP="005133FA">
      <w:r>
        <w:t>The NEVP proposes varying taxes, duties, and fees for imports and local production</w:t>
      </w:r>
      <w:r w:rsidR="00B91245">
        <w:t xml:space="preserve">. For imports, duties differ depending whether materials and parts are EV-specific or not, and whether </w:t>
      </w:r>
      <w:r w:rsidR="00BE55BB">
        <w:t xml:space="preserve">whole </w:t>
      </w:r>
      <w:r w:rsidR="00B91245">
        <w:t>vehicle</w:t>
      </w:r>
      <w:r w:rsidR="00BE55BB">
        <w:t xml:space="preserve"> imports</w:t>
      </w:r>
      <w:r w:rsidR="00B91245">
        <w:t xml:space="preserve"> are completely built up (CBU) </w:t>
      </w:r>
      <w:r w:rsidR="00BE55BB">
        <w:t>or</w:t>
      </w:r>
      <w:r w:rsidR="00B91245">
        <w:t xml:space="preserve"> complete knock down (CKD) units. </w:t>
      </w:r>
      <w:r w:rsidR="00BE55BB">
        <w:t xml:space="preserve">To model the NEVP, we make assumptions about the level of </w:t>
      </w:r>
      <w:r w:rsidR="00207A1B">
        <w:t xml:space="preserve">EV production </w:t>
      </w:r>
      <w:r w:rsidR="00BE55BB">
        <w:t xml:space="preserve">localization for each vehicle class. There are three localization scenarios: a base case with no EV localization, a gradual localization case, and an accelerated localization case. </w:t>
      </w:r>
      <w:r>
        <w:t>EV benefits</w:t>
      </w:r>
      <w:r w:rsidR="00B91245">
        <w:t xml:space="preserve"> under the NEVP are largely proposed to last 7 years, but as GCAM uses 5-year time steps, we model the NEVP over 10 years, from 2020 to 2030. </w:t>
      </w:r>
      <w:r w:rsidR="00207A1B">
        <w:t>Taxes, duties, and fees under the NEVP localization scenarios are given as a percentage of the purchase price.</w:t>
      </w:r>
    </w:p>
    <w:tbl>
      <w:tblPr>
        <w:tblW w:w="6460" w:type="dxa"/>
        <w:tblLook w:val="04A0" w:firstRow="1" w:lastRow="0" w:firstColumn="1" w:lastColumn="0" w:noHBand="0" w:noVBand="1"/>
      </w:tblPr>
      <w:tblGrid>
        <w:gridCol w:w="2620"/>
        <w:gridCol w:w="960"/>
        <w:gridCol w:w="960"/>
        <w:gridCol w:w="960"/>
        <w:gridCol w:w="960"/>
      </w:tblGrid>
      <w:tr w:rsidR="005133FA" w:rsidRPr="0051193B" w14:paraId="42244F24" w14:textId="77777777" w:rsidTr="005133FA">
        <w:trPr>
          <w:trHeight w:val="345"/>
        </w:trPr>
        <w:tc>
          <w:tcPr>
            <w:tcW w:w="2620" w:type="dxa"/>
            <w:tcBorders>
              <w:top w:val="nil"/>
              <w:left w:val="nil"/>
              <w:bottom w:val="nil"/>
              <w:right w:val="nil"/>
            </w:tcBorders>
            <w:shd w:val="clear" w:color="auto" w:fill="auto"/>
            <w:noWrap/>
            <w:vAlign w:val="bottom"/>
            <w:hideMark/>
          </w:tcPr>
          <w:p w14:paraId="64F10105"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Base Case (no localization)</w:t>
            </w:r>
          </w:p>
        </w:tc>
        <w:tc>
          <w:tcPr>
            <w:tcW w:w="960" w:type="dxa"/>
            <w:tcBorders>
              <w:top w:val="nil"/>
              <w:left w:val="nil"/>
              <w:bottom w:val="nil"/>
              <w:right w:val="nil"/>
            </w:tcBorders>
            <w:shd w:val="clear" w:color="auto" w:fill="auto"/>
            <w:noWrap/>
            <w:vAlign w:val="bottom"/>
            <w:hideMark/>
          </w:tcPr>
          <w:p w14:paraId="0CC10B6A"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64DF98E1"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8D27E"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B0150D"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334DFC99"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05FCF37F"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5415F35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924AD1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3F112173"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F3D074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497276FA" w14:textId="77777777" w:rsidTr="005133FA">
        <w:trPr>
          <w:trHeight w:val="300"/>
        </w:trPr>
        <w:tc>
          <w:tcPr>
            <w:tcW w:w="2620" w:type="dxa"/>
            <w:tcBorders>
              <w:top w:val="nil"/>
              <w:left w:val="single" w:sz="8" w:space="0" w:color="auto"/>
              <w:bottom w:val="single" w:sz="4" w:space="0" w:color="auto"/>
              <w:right w:val="nil"/>
            </w:tcBorders>
            <w:shd w:val="clear" w:color="auto" w:fill="auto"/>
            <w:noWrap/>
            <w:vAlign w:val="center"/>
            <w:hideMark/>
          </w:tcPr>
          <w:p w14:paraId="51E05B7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2720BA1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2D8F0AF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3A4C2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42C2E25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4F97C2C7"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74B3E5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2CA2A0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75E267B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09B1A7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F6B39D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1259DD0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C1830E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1719A5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4DEB27D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163A77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71C43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63%</w:t>
            </w:r>
          </w:p>
        </w:tc>
      </w:tr>
      <w:tr w:rsidR="005133FA" w:rsidRPr="0051193B" w14:paraId="647CFFD6"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C8077F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0786D0D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5A07867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DBEC82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10F4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142FFA0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2A6FAE9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1989249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3D4D202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2D8331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2CE3E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5774703B"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0F9686C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1CBC48C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E4173C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single" w:sz="8" w:space="0" w:color="auto"/>
              <w:right w:val="nil"/>
            </w:tcBorders>
            <w:shd w:val="clear" w:color="auto" w:fill="auto"/>
            <w:noWrap/>
            <w:vAlign w:val="bottom"/>
            <w:hideMark/>
          </w:tcPr>
          <w:p w14:paraId="30047A6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single" w:sz="8" w:space="0" w:color="auto"/>
              <w:right w:val="single" w:sz="8" w:space="0" w:color="auto"/>
            </w:tcBorders>
            <w:shd w:val="clear" w:color="auto" w:fill="auto"/>
            <w:noWrap/>
            <w:vAlign w:val="bottom"/>
            <w:hideMark/>
          </w:tcPr>
          <w:p w14:paraId="36D9AAA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6466DF4C" w14:textId="77777777" w:rsidTr="005133FA">
        <w:trPr>
          <w:trHeight w:val="300"/>
        </w:trPr>
        <w:tc>
          <w:tcPr>
            <w:tcW w:w="2620" w:type="dxa"/>
            <w:tcBorders>
              <w:top w:val="nil"/>
              <w:left w:val="nil"/>
              <w:bottom w:val="nil"/>
              <w:right w:val="nil"/>
            </w:tcBorders>
            <w:shd w:val="clear" w:color="auto" w:fill="auto"/>
            <w:noWrap/>
            <w:vAlign w:val="bottom"/>
            <w:hideMark/>
          </w:tcPr>
          <w:p w14:paraId="29025DAE"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AD0924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E89C01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9AC83C"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008123"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11D34FC" w14:textId="77777777" w:rsidTr="005133FA">
        <w:trPr>
          <w:trHeight w:val="345"/>
        </w:trPr>
        <w:tc>
          <w:tcPr>
            <w:tcW w:w="2620" w:type="dxa"/>
            <w:tcBorders>
              <w:top w:val="nil"/>
              <w:left w:val="nil"/>
              <w:bottom w:val="nil"/>
              <w:right w:val="nil"/>
            </w:tcBorders>
            <w:shd w:val="clear" w:color="auto" w:fill="auto"/>
            <w:noWrap/>
            <w:vAlign w:val="bottom"/>
            <w:hideMark/>
          </w:tcPr>
          <w:p w14:paraId="599160AB"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Gradual Localization</w:t>
            </w:r>
          </w:p>
        </w:tc>
        <w:tc>
          <w:tcPr>
            <w:tcW w:w="960" w:type="dxa"/>
            <w:tcBorders>
              <w:top w:val="nil"/>
              <w:left w:val="nil"/>
              <w:bottom w:val="nil"/>
              <w:right w:val="nil"/>
            </w:tcBorders>
            <w:shd w:val="clear" w:color="auto" w:fill="auto"/>
            <w:noWrap/>
            <w:vAlign w:val="bottom"/>
            <w:hideMark/>
          </w:tcPr>
          <w:p w14:paraId="393655D7"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7487EB2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D550D0A"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2E1F267"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5979ED3E"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288659AD"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452B092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1F0C008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2A7E0F1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4114E3F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48ED58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8F490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54F256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FE4EAD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3C11F60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819103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3A955649"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6A1AE6C"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43AD49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9D7DC5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192E1D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924F9F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77867071"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E1C1028"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65A475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71420DB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0E15DA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nil"/>
              <w:right w:val="single" w:sz="8" w:space="0" w:color="auto"/>
            </w:tcBorders>
            <w:shd w:val="clear" w:color="auto" w:fill="auto"/>
            <w:noWrap/>
            <w:vAlign w:val="bottom"/>
            <w:hideMark/>
          </w:tcPr>
          <w:p w14:paraId="776BA4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2A55D308"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B94A97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113540C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4302B4F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59E6053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30%</w:t>
            </w:r>
          </w:p>
        </w:tc>
        <w:tc>
          <w:tcPr>
            <w:tcW w:w="960" w:type="dxa"/>
            <w:tcBorders>
              <w:top w:val="nil"/>
              <w:left w:val="nil"/>
              <w:bottom w:val="nil"/>
              <w:right w:val="single" w:sz="8" w:space="0" w:color="auto"/>
            </w:tcBorders>
            <w:shd w:val="clear" w:color="auto" w:fill="auto"/>
            <w:noWrap/>
            <w:vAlign w:val="bottom"/>
            <w:hideMark/>
          </w:tcPr>
          <w:p w14:paraId="68629E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52%</w:t>
            </w:r>
          </w:p>
        </w:tc>
      </w:tr>
      <w:tr w:rsidR="005133FA" w:rsidRPr="0051193B" w14:paraId="5BC9FEFD"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98D94E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07952D5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00F945E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75FAE2C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32%</w:t>
            </w:r>
          </w:p>
        </w:tc>
        <w:tc>
          <w:tcPr>
            <w:tcW w:w="960" w:type="dxa"/>
            <w:tcBorders>
              <w:top w:val="nil"/>
              <w:left w:val="nil"/>
              <w:bottom w:val="nil"/>
              <w:right w:val="single" w:sz="8" w:space="0" w:color="auto"/>
            </w:tcBorders>
            <w:shd w:val="clear" w:color="auto" w:fill="auto"/>
            <w:noWrap/>
            <w:vAlign w:val="bottom"/>
            <w:hideMark/>
          </w:tcPr>
          <w:p w14:paraId="34DB4A9B"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55%</w:t>
            </w:r>
          </w:p>
        </w:tc>
      </w:tr>
      <w:tr w:rsidR="005133FA" w:rsidRPr="0051193B" w14:paraId="2325D463"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F4812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AEFADC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17EBB25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single" w:sz="8" w:space="0" w:color="auto"/>
              <w:right w:val="nil"/>
            </w:tcBorders>
            <w:shd w:val="clear" w:color="auto" w:fill="auto"/>
            <w:noWrap/>
            <w:vAlign w:val="bottom"/>
            <w:hideMark/>
          </w:tcPr>
          <w:p w14:paraId="4825B32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single" w:sz="8" w:space="0" w:color="auto"/>
              <w:right w:val="single" w:sz="8" w:space="0" w:color="auto"/>
            </w:tcBorders>
            <w:shd w:val="clear" w:color="auto" w:fill="auto"/>
            <w:noWrap/>
            <w:vAlign w:val="bottom"/>
            <w:hideMark/>
          </w:tcPr>
          <w:p w14:paraId="6955FF0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54%</w:t>
            </w:r>
          </w:p>
        </w:tc>
      </w:tr>
      <w:tr w:rsidR="005133FA" w:rsidRPr="0051193B" w14:paraId="5CC30DD5" w14:textId="77777777" w:rsidTr="005133FA">
        <w:trPr>
          <w:trHeight w:val="330"/>
        </w:trPr>
        <w:tc>
          <w:tcPr>
            <w:tcW w:w="2620" w:type="dxa"/>
            <w:tcBorders>
              <w:top w:val="nil"/>
              <w:left w:val="nil"/>
              <w:bottom w:val="nil"/>
              <w:right w:val="nil"/>
            </w:tcBorders>
            <w:shd w:val="clear" w:color="auto" w:fill="auto"/>
            <w:noWrap/>
            <w:vAlign w:val="center"/>
            <w:hideMark/>
          </w:tcPr>
          <w:p w14:paraId="7D51A4D1"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02CD160" w14:textId="77777777" w:rsidR="005133FA" w:rsidRPr="0051193B" w:rsidRDefault="005133FA" w:rsidP="005133FA">
            <w:pPr>
              <w:spacing w:after="0" w:line="240" w:lineRule="auto"/>
              <w:ind w:firstLineChars="100" w:firstLine="200"/>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26915A3"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46FC5C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F048DDC"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056A1BA" w14:textId="77777777" w:rsidTr="005133FA">
        <w:trPr>
          <w:trHeight w:val="330"/>
        </w:trPr>
        <w:tc>
          <w:tcPr>
            <w:tcW w:w="2620" w:type="dxa"/>
            <w:tcBorders>
              <w:top w:val="nil"/>
              <w:left w:val="nil"/>
              <w:bottom w:val="nil"/>
              <w:right w:val="nil"/>
            </w:tcBorders>
            <w:shd w:val="clear" w:color="auto" w:fill="auto"/>
            <w:noWrap/>
            <w:vAlign w:val="bottom"/>
            <w:hideMark/>
          </w:tcPr>
          <w:p w14:paraId="41F6873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Accelerated Localization</w:t>
            </w:r>
          </w:p>
        </w:tc>
        <w:tc>
          <w:tcPr>
            <w:tcW w:w="3840" w:type="dxa"/>
            <w:gridSpan w:val="4"/>
            <w:tcBorders>
              <w:top w:val="nil"/>
              <w:left w:val="nil"/>
              <w:bottom w:val="nil"/>
              <w:right w:val="nil"/>
            </w:tcBorders>
            <w:shd w:val="clear" w:color="auto" w:fill="auto"/>
            <w:noWrap/>
            <w:vAlign w:val="bottom"/>
            <w:hideMark/>
          </w:tcPr>
          <w:p w14:paraId="29ADEC80" w14:textId="77777777" w:rsidR="005133FA" w:rsidRPr="0051193B" w:rsidRDefault="005133FA" w:rsidP="005133FA">
            <w:pPr>
              <w:spacing w:after="0" w:line="240" w:lineRule="auto"/>
              <w:jc w:val="center"/>
              <w:rPr>
                <w:rFonts w:ascii="Calibri" w:eastAsia="Times New Roman" w:hAnsi="Calibri" w:cs="Calibri"/>
                <w:color w:val="000000"/>
              </w:rPr>
            </w:pPr>
            <w:r w:rsidRPr="0051193B">
              <w:rPr>
                <w:rFonts w:ascii="Calibri" w:eastAsia="Times New Roman" w:hAnsi="Calibri" w:cs="Calibri"/>
                <w:color w:val="000000"/>
              </w:rPr>
              <w:t>Final taxes, duties, and fees</w:t>
            </w:r>
          </w:p>
        </w:tc>
      </w:tr>
      <w:tr w:rsidR="005133FA" w:rsidRPr="0051193B" w14:paraId="79931D61"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66870B0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65BED6B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53F4B9F"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4844EE40"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1774DEC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5CCEF92"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BDB0F1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3DDDF0B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0667974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4F229A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7D8C98C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3A60DABB"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20F64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53848A5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1EBB147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0A0D580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3CF5BD0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0D55F48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0B40C1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0640346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68283F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6B1E750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14%</w:t>
            </w:r>
          </w:p>
        </w:tc>
        <w:tc>
          <w:tcPr>
            <w:tcW w:w="960" w:type="dxa"/>
            <w:tcBorders>
              <w:top w:val="nil"/>
              <w:left w:val="nil"/>
              <w:bottom w:val="nil"/>
              <w:right w:val="single" w:sz="8" w:space="0" w:color="auto"/>
            </w:tcBorders>
            <w:shd w:val="clear" w:color="auto" w:fill="auto"/>
            <w:noWrap/>
            <w:vAlign w:val="bottom"/>
            <w:hideMark/>
          </w:tcPr>
          <w:p w14:paraId="0A7D8B4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37%</w:t>
            </w:r>
          </w:p>
        </w:tc>
      </w:tr>
      <w:tr w:rsidR="005133FA" w:rsidRPr="0051193B" w14:paraId="4EB332F4"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9178B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28D0D06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6DD7198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6FFAB5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23%</w:t>
            </w:r>
          </w:p>
        </w:tc>
        <w:tc>
          <w:tcPr>
            <w:tcW w:w="960" w:type="dxa"/>
            <w:tcBorders>
              <w:top w:val="nil"/>
              <w:left w:val="nil"/>
              <w:bottom w:val="nil"/>
              <w:right w:val="single" w:sz="8" w:space="0" w:color="auto"/>
            </w:tcBorders>
            <w:shd w:val="clear" w:color="auto" w:fill="auto"/>
            <w:noWrap/>
            <w:vAlign w:val="bottom"/>
            <w:hideMark/>
          </w:tcPr>
          <w:p w14:paraId="00155D9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44%</w:t>
            </w:r>
          </w:p>
        </w:tc>
      </w:tr>
      <w:tr w:rsidR="005133FA" w:rsidRPr="0051193B" w14:paraId="7D380F6E"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BB6AC15"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39F489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754264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0F1531F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29%</w:t>
            </w:r>
          </w:p>
        </w:tc>
        <w:tc>
          <w:tcPr>
            <w:tcW w:w="960" w:type="dxa"/>
            <w:tcBorders>
              <w:top w:val="nil"/>
              <w:left w:val="nil"/>
              <w:bottom w:val="nil"/>
              <w:right w:val="single" w:sz="8" w:space="0" w:color="auto"/>
            </w:tcBorders>
            <w:shd w:val="clear" w:color="auto" w:fill="auto"/>
            <w:noWrap/>
            <w:vAlign w:val="bottom"/>
            <w:hideMark/>
          </w:tcPr>
          <w:p w14:paraId="3B2B0A5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51%</w:t>
            </w:r>
          </w:p>
        </w:tc>
      </w:tr>
      <w:tr w:rsidR="005133FA" w:rsidRPr="0051193B" w14:paraId="48F83459"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AB4E3C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89303A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B00575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16%</w:t>
            </w:r>
          </w:p>
        </w:tc>
        <w:tc>
          <w:tcPr>
            <w:tcW w:w="960" w:type="dxa"/>
            <w:tcBorders>
              <w:top w:val="nil"/>
              <w:left w:val="nil"/>
              <w:bottom w:val="single" w:sz="8" w:space="0" w:color="auto"/>
              <w:right w:val="nil"/>
            </w:tcBorders>
            <w:shd w:val="clear" w:color="auto" w:fill="auto"/>
            <w:noWrap/>
            <w:vAlign w:val="bottom"/>
            <w:hideMark/>
          </w:tcPr>
          <w:p w14:paraId="572382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25%</w:t>
            </w:r>
          </w:p>
        </w:tc>
        <w:tc>
          <w:tcPr>
            <w:tcW w:w="960" w:type="dxa"/>
            <w:tcBorders>
              <w:top w:val="nil"/>
              <w:left w:val="nil"/>
              <w:bottom w:val="single" w:sz="8" w:space="0" w:color="auto"/>
              <w:right w:val="single" w:sz="8" w:space="0" w:color="auto"/>
            </w:tcBorders>
            <w:shd w:val="clear" w:color="auto" w:fill="auto"/>
            <w:noWrap/>
            <w:vAlign w:val="bottom"/>
            <w:hideMark/>
          </w:tcPr>
          <w:p w14:paraId="0851E6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47%</w:t>
            </w:r>
          </w:p>
        </w:tc>
      </w:tr>
    </w:tbl>
    <w:p w14:paraId="74FD18AA" w14:textId="6AC92E14" w:rsidR="005133FA" w:rsidRDefault="005133FA" w:rsidP="005133FA"/>
    <w:p w14:paraId="42F9939A" w14:textId="20137F31" w:rsidR="003A1751" w:rsidRDefault="003A1751" w:rsidP="005133FA">
      <w:r>
        <w:t>These use the following localization assumptions:</w:t>
      </w:r>
    </w:p>
    <w:p w14:paraId="27032D3B" w14:textId="7885A4A0" w:rsidR="003A1751" w:rsidRDefault="00F2122D" w:rsidP="005133FA">
      <w:r>
        <w:rPr>
          <w:noProof/>
        </w:rPr>
        <w:drawing>
          <wp:inline distT="0" distB="0" distL="0" distR="0" wp14:anchorId="3488A113" wp14:editId="637F0660">
            <wp:extent cx="3776663" cy="37766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79474" cy="3779474"/>
                    </a:xfrm>
                    <a:prstGeom prst="rect">
                      <a:avLst/>
                    </a:prstGeom>
                    <a:noFill/>
                    <a:ln>
                      <a:noFill/>
                    </a:ln>
                  </pic:spPr>
                </pic:pic>
              </a:graphicData>
            </a:graphic>
          </wp:inline>
        </w:drawing>
      </w:r>
    </w:p>
    <w:p w14:paraId="76787DF7" w14:textId="0BF161CC" w:rsidR="00F76EB8" w:rsidRDefault="00F76EB8" w:rsidP="005133FA"/>
    <w:p w14:paraId="373F17C5" w14:textId="4CE518B3" w:rsidR="00F76EB8" w:rsidRDefault="00F76EB8" w:rsidP="005133FA"/>
    <w:p w14:paraId="42725F13" w14:textId="4B756A6E" w:rsidR="003A1751" w:rsidRDefault="003A1751" w:rsidP="005133FA">
      <w:r>
        <w:t>We also make the following assumptions about the share of EV-specific components by vehicle type (since custom duties are lowered under the NEVP for EV-specific parts):</w:t>
      </w:r>
    </w:p>
    <w:tbl>
      <w:tblPr>
        <w:tblStyle w:val="TableGrid"/>
        <w:tblW w:w="0" w:type="auto"/>
        <w:tblLook w:val="04A0" w:firstRow="1" w:lastRow="0" w:firstColumn="1" w:lastColumn="0" w:noHBand="0" w:noVBand="1"/>
      </w:tblPr>
      <w:tblGrid>
        <w:gridCol w:w="1789"/>
        <w:gridCol w:w="1390"/>
        <w:gridCol w:w="1390"/>
        <w:gridCol w:w="1390"/>
        <w:gridCol w:w="1390"/>
      </w:tblGrid>
      <w:tr w:rsidR="003A1751" w:rsidRPr="003A1751" w14:paraId="2562AB9B" w14:textId="77777777" w:rsidTr="003A1751">
        <w:trPr>
          <w:trHeight w:val="360"/>
        </w:trPr>
        <w:tc>
          <w:tcPr>
            <w:tcW w:w="1789" w:type="dxa"/>
            <w:vMerge w:val="restart"/>
            <w:hideMark/>
          </w:tcPr>
          <w:p w14:paraId="7AE425A7" w14:textId="77777777" w:rsidR="003A1751" w:rsidRPr="003A1751" w:rsidRDefault="003A1751" w:rsidP="003A1751">
            <w:pPr>
              <w:rPr>
                <w:b/>
                <w:bCs/>
              </w:rPr>
            </w:pPr>
            <w:r w:rsidRPr="003A1751">
              <w:rPr>
                <w:b/>
                <w:bCs/>
              </w:rPr>
              <w:t>Vehicle Category</w:t>
            </w:r>
          </w:p>
        </w:tc>
        <w:tc>
          <w:tcPr>
            <w:tcW w:w="5560" w:type="dxa"/>
            <w:gridSpan w:val="4"/>
            <w:noWrap/>
            <w:hideMark/>
          </w:tcPr>
          <w:p w14:paraId="1D857EEA" w14:textId="77777777" w:rsidR="003A1751" w:rsidRPr="003A1751" w:rsidRDefault="003A1751" w:rsidP="003A1751">
            <w:pPr>
              <w:rPr>
                <w:b/>
                <w:bCs/>
              </w:rPr>
            </w:pPr>
            <w:r w:rsidRPr="003A1751">
              <w:rPr>
                <w:b/>
                <w:bCs/>
              </w:rPr>
              <w:t>Allocation of EV Specific Material &amp; Parts</w:t>
            </w:r>
            <w:r w:rsidRPr="003A1751">
              <w:rPr>
                <w:b/>
                <w:bCs/>
                <w:vertAlign w:val="superscript"/>
              </w:rPr>
              <w:t>6</w:t>
            </w:r>
          </w:p>
        </w:tc>
      </w:tr>
      <w:tr w:rsidR="003A1751" w:rsidRPr="003A1751" w14:paraId="273712A0" w14:textId="77777777" w:rsidTr="003A1751">
        <w:trPr>
          <w:trHeight w:val="270"/>
        </w:trPr>
        <w:tc>
          <w:tcPr>
            <w:tcW w:w="1789" w:type="dxa"/>
            <w:vMerge/>
            <w:hideMark/>
          </w:tcPr>
          <w:p w14:paraId="555E0F8E" w14:textId="77777777" w:rsidR="003A1751" w:rsidRPr="003A1751" w:rsidRDefault="003A1751">
            <w:pPr>
              <w:rPr>
                <w:b/>
                <w:bCs/>
              </w:rPr>
            </w:pPr>
          </w:p>
        </w:tc>
        <w:tc>
          <w:tcPr>
            <w:tcW w:w="1390" w:type="dxa"/>
            <w:noWrap/>
            <w:hideMark/>
          </w:tcPr>
          <w:p w14:paraId="1487A7E9" w14:textId="77777777" w:rsidR="003A1751" w:rsidRPr="003A1751" w:rsidRDefault="003A1751" w:rsidP="003A1751">
            <w:pPr>
              <w:rPr>
                <w:b/>
                <w:bCs/>
              </w:rPr>
            </w:pPr>
            <w:r w:rsidRPr="003A1751">
              <w:rPr>
                <w:b/>
                <w:bCs/>
              </w:rPr>
              <w:t>2020</w:t>
            </w:r>
          </w:p>
        </w:tc>
        <w:tc>
          <w:tcPr>
            <w:tcW w:w="1390" w:type="dxa"/>
            <w:noWrap/>
            <w:hideMark/>
          </w:tcPr>
          <w:p w14:paraId="334149A5" w14:textId="77777777" w:rsidR="003A1751" w:rsidRPr="003A1751" w:rsidRDefault="003A1751" w:rsidP="003A1751">
            <w:pPr>
              <w:rPr>
                <w:b/>
                <w:bCs/>
              </w:rPr>
            </w:pPr>
            <w:r w:rsidRPr="003A1751">
              <w:rPr>
                <w:b/>
                <w:bCs/>
              </w:rPr>
              <w:t>2025</w:t>
            </w:r>
          </w:p>
        </w:tc>
        <w:tc>
          <w:tcPr>
            <w:tcW w:w="1390" w:type="dxa"/>
            <w:noWrap/>
            <w:hideMark/>
          </w:tcPr>
          <w:p w14:paraId="6AB31B07" w14:textId="77777777" w:rsidR="003A1751" w:rsidRPr="003A1751" w:rsidRDefault="003A1751" w:rsidP="003A1751">
            <w:pPr>
              <w:rPr>
                <w:b/>
                <w:bCs/>
              </w:rPr>
            </w:pPr>
            <w:r w:rsidRPr="003A1751">
              <w:rPr>
                <w:b/>
                <w:bCs/>
              </w:rPr>
              <w:t>2030</w:t>
            </w:r>
          </w:p>
        </w:tc>
        <w:tc>
          <w:tcPr>
            <w:tcW w:w="1390" w:type="dxa"/>
            <w:noWrap/>
            <w:hideMark/>
          </w:tcPr>
          <w:p w14:paraId="7420BE72" w14:textId="77777777" w:rsidR="003A1751" w:rsidRPr="003A1751" w:rsidRDefault="003A1751" w:rsidP="003A1751">
            <w:pPr>
              <w:rPr>
                <w:b/>
                <w:bCs/>
              </w:rPr>
            </w:pPr>
            <w:r w:rsidRPr="003A1751">
              <w:rPr>
                <w:b/>
                <w:bCs/>
              </w:rPr>
              <w:t>2045</w:t>
            </w:r>
          </w:p>
        </w:tc>
      </w:tr>
      <w:tr w:rsidR="003A1751" w:rsidRPr="003A1751" w14:paraId="1E674B0D" w14:textId="77777777" w:rsidTr="003A1751">
        <w:trPr>
          <w:trHeight w:val="270"/>
        </w:trPr>
        <w:tc>
          <w:tcPr>
            <w:tcW w:w="1789" w:type="dxa"/>
            <w:noWrap/>
            <w:hideMark/>
          </w:tcPr>
          <w:p w14:paraId="06D25DAB" w14:textId="77777777" w:rsidR="003A1751" w:rsidRPr="003A1751" w:rsidRDefault="003A1751" w:rsidP="003A1751">
            <w:r w:rsidRPr="003A1751">
              <w:t>Two-wheelers</w:t>
            </w:r>
          </w:p>
        </w:tc>
        <w:tc>
          <w:tcPr>
            <w:tcW w:w="1390" w:type="dxa"/>
            <w:noWrap/>
            <w:hideMark/>
          </w:tcPr>
          <w:p w14:paraId="4F601EEB" w14:textId="77777777" w:rsidR="003A1751" w:rsidRPr="003A1751" w:rsidRDefault="003A1751" w:rsidP="003A1751">
            <w:r w:rsidRPr="003A1751">
              <w:t>30%</w:t>
            </w:r>
          </w:p>
        </w:tc>
        <w:tc>
          <w:tcPr>
            <w:tcW w:w="1390" w:type="dxa"/>
            <w:noWrap/>
            <w:hideMark/>
          </w:tcPr>
          <w:p w14:paraId="358F073F" w14:textId="77777777" w:rsidR="003A1751" w:rsidRPr="003A1751" w:rsidRDefault="003A1751" w:rsidP="003A1751">
            <w:r w:rsidRPr="003A1751">
              <w:t>25%</w:t>
            </w:r>
          </w:p>
        </w:tc>
        <w:tc>
          <w:tcPr>
            <w:tcW w:w="1390" w:type="dxa"/>
            <w:noWrap/>
            <w:hideMark/>
          </w:tcPr>
          <w:p w14:paraId="4B15C89D" w14:textId="77777777" w:rsidR="003A1751" w:rsidRPr="003A1751" w:rsidRDefault="003A1751" w:rsidP="003A1751">
            <w:r w:rsidRPr="003A1751">
              <w:t>21%</w:t>
            </w:r>
          </w:p>
        </w:tc>
        <w:tc>
          <w:tcPr>
            <w:tcW w:w="1390" w:type="dxa"/>
            <w:noWrap/>
            <w:hideMark/>
          </w:tcPr>
          <w:p w14:paraId="1DBE08E0" w14:textId="77777777" w:rsidR="003A1751" w:rsidRPr="003A1751" w:rsidRDefault="003A1751" w:rsidP="003A1751">
            <w:r w:rsidRPr="003A1751">
              <w:t>19%</w:t>
            </w:r>
          </w:p>
        </w:tc>
      </w:tr>
      <w:tr w:rsidR="003A1751" w:rsidRPr="003A1751" w14:paraId="3F4407C8" w14:textId="77777777" w:rsidTr="003A1751">
        <w:trPr>
          <w:trHeight w:val="270"/>
        </w:trPr>
        <w:tc>
          <w:tcPr>
            <w:tcW w:w="1789" w:type="dxa"/>
            <w:noWrap/>
            <w:hideMark/>
          </w:tcPr>
          <w:p w14:paraId="7BB6E4BF" w14:textId="77777777" w:rsidR="003A1751" w:rsidRPr="003A1751" w:rsidRDefault="003A1751" w:rsidP="003A1751">
            <w:r w:rsidRPr="003A1751">
              <w:t>Three-wheelers</w:t>
            </w:r>
          </w:p>
        </w:tc>
        <w:tc>
          <w:tcPr>
            <w:tcW w:w="1390" w:type="dxa"/>
            <w:noWrap/>
            <w:hideMark/>
          </w:tcPr>
          <w:p w14:paraId="327267FA" w14:textId="77777777" w:rsidR="003A1751" w:rsidRPr="003A1751" w:rsidRDefault="003A1751" w:rsidP="003A1751">
            <w:r w:rsidRPr="003A1751">
              <w:t>30%</w:t>
            </w:r>
          </w:p>
        </w:tc>
        <w:tc>
          <w:tcPr>
            <w:tcW w:w="1390" w:type="dxa"/>
            <w:noWrap/>
            <w:hideMark/>
          </w:tcPr>
          <w:p w14:paraId="6A0BAD92" w14:textId="77777777" w:rsidR="003A1751" w:rsidRPr="003A1751" w:rsidRDefault="003A1751" w:rsidP="003A1751">
            <w:r w:rsidRPr="003A1751">
              <w:t>25%</w:t>
            </w:r>
          </w:p>
        </w:tc>
        <w:tc>
          <w:tcPr>
            <w:tcW w:w="1390" w:type="dxa"/>
            <w:noWrap/>
            <w:hideMark/>
          </w:tcPr>
          <w:p w14:paraId="5D0EAC61" w14:textId="77777777" w:rsidR="003A1751" w:rsidRPr="003A1751" w:rsidRDefault="003A1751" w:rsidP="003A1751">
            <w:r w:rsidRPr="003A1751">
              <w:t>21%</w:t>
            </w:r>
          </w:p>
        </w:tc>
        <w:tc>
          <w:tcPr>
            <w:tcW w:w="1390" w:type="dxa"/>
            <w:noWrap/>
            <w:hideMark/>
          </w:tcPr>
          <w:p w14:paraId="16F7E620" w14:textId="77777777" w:rsidR="003A1751" w:rsidRPr="003A1751" w:rsidRDefault="003A1751" w:rsidP="003A1751">
            <w:r w:rsidRPr="003A1751">
              <w:t>19%</w:t>
            </w:r>
          </w:p>
        </w:tc>
      </w:tr>
      <w:tr w:rsidR="003A1751" w:rsidRPr="003A1751" w14:paraId="76248EB5" w14:textId="77777777" w:rsidTr="003A1751">
        <w:trPr>
          <w:trHeight w:val="270"/>
        </w:trPr>
        <w:tc>
          <w:tcPr>
            <w:tcW w:w="1789" w:type="dxa"/>
            <w:noWrap/>
            <w:hideMark/>
          </w:tcPr>
          <w:p w14:paraId="2FEB594D" w14:textId="77777777" w:rsidR="003A1751" w:rsidRPr="003A1751" w:rsidRDefault="003A1751" w:rsidP="003A1751">
            <w:r w:rsidRPr="003A1751">
              <w:t>Cars</w:t>
            </w:r>
          </w:p>
        </w:tc>
        <w:tc>
          <w:tcPr>
            <w:tcW w:w="1390" w:type="dxa"/>
            <w:noWrap/>
            <w:hideMark/>
          </w:tcPr>
          <w:p w14:paraId="72CDAA0C" w14:textId="77777777" w:rsidR="003A1751" w:rsidRPr="003A1751" w:rsidRDefault="003A1751" w:rsidP="003A1751">
            <w:r w:rsidRPr="003A1751">
              <w:t>30%</w:t>
            </w:r>
          </w:p>
        </w:tc>
        <w:tc>
          <w:tcPr>
            <w:tcW w:w="1390" w:type="dxa"/>
            <w:noWrap/>
            <w:hideMark/>
          </w:tcPr>
          <w:p w14:paraId="57018EB6" w14:textId="77777777" w:rsidR="003A1751" w:rsidRPr="003A1751" w:rsidRDefault="003A1751" w:rsidP="003A1751">
            <w:r w:rsidRPr="003A1751">
              <w:t>25%</w:t>
            </w:r>
          </w:p>
        </w:tc>
        <w:tc>
          <w:tcPr>
            <w:tcW w:w="1390" w:type="dxa"/>
            <w:noWrap/>
            <w:hideMark/>
          </w:tcPr>
          <w:p w14:paraId="71CCBBCC" w14:textId="77777777" w:rsidR="003A1751" w:rsidRPr="003A1751" w:rsidRDefault="003A1751" w:rsidP="003A1751">
            <w:r w:rsidRPr="003A1751">
              <w:t>21%</w:t>
            </w:r>
          </w:p>
        </w:tc>
        <w:tc>
          <w:tcPr>
            <w:tcW w:w="1390" w:type="dxa"/>
            <w:noWrap/>
            <w:hideMark/>
          </w:tcPr>
          <w:p w14:paraId="564D7F96" w14:textId="77777777" w:rsidR="003A1751" w:rsidRPr="003A1751" w:rsidRDefault="003A1751" w:rsidP="003A1751">
            <w:r w:rsidRPr="003A1751">
              <w:t>19%</w:t>
            </w:r>
          </w:p>
        </w:tc>
      </w:tr>
      <w:tr w:rsidR="003A1751" w:rsidRPr="003A1751" w14:paraId="235EAE6C" w14:textId="77777777" w:rsidTr="003A1751">
        <w:trPr>
          <w:trHeight w:val="270"/>
        </w:trPr>
        <w:tc>
          <w:tcPr>
            <w:tcW w:w="1789" w:type="dxa"/>
            <w:noWrap/>
            <w:hideMark/>
          </w:tcPr>
          <w:p w14:paraId="7383A133" w14:textId="77777777" w:rsidR="003A1751" w:rsidRPr="003A1751" w:rsidRDefault="003A1751" w:rsidP="003A1751">
            <w:r w:rsidRPr="003A1751">
              <w:t>Tractors</w:t>
            </w:r>
          </w:p>
        </w:tc>
        <w:tc>
          <w:tcPr>
            <w:tcW w:w="1390" w:type="dxa"/>
            <w:noWrap/>
            <w:hideMark/>
          </w:tcPr>
          <w:p w14:paraId="1BCC0DA7" w14:textId="77777777" w:rsidR="003A1751" w:rsidRPr="003A1751" w:rsidRDefault="003A1751" w:rsidP="003A1751">
            <w:r w:rsidRPr="003A1751">
              <w:t>55%</w:t>
            </w:r>
          </w:p>
        </w:tc>
        <w:tc>
          <w:tcPr>
            <w:tcW w:w="1390" w:type="dxa"/>
            <w:noWrap/>
            <w:hideMark/>
          </w:tcPr>
          <w:p w14:paraId="7E347756" w14:textId="77777777" w:rsidR="003A1751" w:rsidRPr="003A1751" w:rsidRDefault="003A1751" w:rsidP="003A1751">
            <w:r w:rsidRPr="003A1751">
              <w:t>48%</w:t>
            </w:r>
          </w:p>
        </w:tc>
        <w:tc>
          <w:tcPr>
            <w:tcW w:w="1390" w:type="dxa"/>
            <w:noWrap/>
            <w:hideMark/>
          </w:tcPr>
          <w:p w14:paraId="3DD31CDF" w14:textId="77777777" w:rsidR="003A1751" w:rsidRPr="003A1751" w:rsidRDefault="003A1751" w:rsidP="003A1751">
            <w:r w:rsidRPr="003A1751">
              <w:t>45%</w:t>
            </w:r>
          </w:p>
        </w:tc>
        <w:tc>
          <w:tcPr>
            <w:tcW w:w="1390" w:type="dxa"/>
            <w:noWrap/>
            <w:hideMark/>
          </w:tcPr>
          <w:p w14:paraId="67076FF3" w14:textId="77777777" w:rsidR="003A1751" w:rsidRPr="003A1751" w:rsidRDefault="003A1751" w:rsidP="003A1751">
            <w:r w:rsidRPr="003A1751">
              <w:t>40%</w:t>
            </w:r>
          </w:p>
        </w:tc>
      </w:tr>
      <w:tr w:rsidR="003A1751" w:rsidRPr="003A1751" w14:paraId="2A1496A6" w14:textId="77777777" w:rsidTr="003A1751">
        <w:trPr>
          <w:trHeight w:val="315"/>
        </w:trPr>
        <w:tc>
          <w:tcPr>
            <w:tcW w:w="1789" w:type="dxa"/>
            <w:noWrap/>
            <w:hideMark/>
          </w:tcPr>
          <w:p w14:paraId="0256235B" w14:textId="77777777" w:rsidR="003A1751" w:rsidRPr="003A1751" w:rsidRDefault="003A1751" w:rsidP="003A1751">
            <w:r w:rsidRPr="003A1751">
              <w:t>Buses</w:t>
            </w:r>
          </w:p>
        </w:tc>
        <w:tc>
          <w:tcPr>
            <w:tcW w:w="1390" w:type="dxa"/>
            <w:noWrap/>
            <w:hideMark/>
          </w:tcPr>
          <w:p w14:paraId="3D96FD6D" w14:textId="77777777" w:rsidR="003A1751" w:rsidRPr="003A1751" w:rsidRDefault="003A1751" w:rsidP="003A1751">
            <w:r w:rsidRPr="003A1751">
              <w:t>55%</w:t>
            </w:r>
          </w:p>
        </w:tc>
        <w:tc>
          <w:tcPr>
            <w:tcW w:w="1390" w:type="dxa"/>
            <w:noWrap/>
            <w:hideMark/>
          </w:tcPr>
          <w:p w14:paraId="64850E3F" w14:textId="77777777" w:rsidR="003A1751" w:rsidRPr="003A1751" w:rsidRDefault="003A1751" w:rsidP="003A1751">
            <w:r w:rsidRPr="003A1751">
              <w:t>48%</w:t>
            </w:r>
          </w:p>
        </w:tc>
        <w:tc>
          <w:tcPr>
            <w:tcW w:w="1390" w:type="dxa"/>
            <w:noWrap/>
            <w:hideMark/>
          </w:tcPr>
          <w:p w14:paraId="5F807AF3" w14:textId="77777777" w:rsidR="003A1751" w:rsidRPr="003A1751" w:rsidRDefault="003A1751" w:rsidP="003A1751">
            <w:r w:rsidRPr="003A1751">
              <w:t>45%</w:t>
            </w:r>
          </w:p>
        </w:tc>
        <w:tc>
          <w:tcPr>
            <w:tcW w:w="1390" w:type="dxa"/>
            <w:noWrap/>
            <w:hideMark/>
          </w:tcPr>
          <w:p w14:paraId="5EF9A3FA" w14:textId="77777777" w:rsidR="003A1751" w:rsidRPr="003A1751" w:rsidRDefault="003A1751" w:rsidP="003A1751">
            <w:r w:rsidRPr="003A1751">
              <w:t>40%</w:t>
            </w:r>
          </w:p>
        </w:tc>
      </w:tr>
      <w:tr w:rsidR="003A1751" w:rsidRPr="003A1751" w14:paraId="485D1DD6" w14:textId="77777777" w:rsidTr="003A1751">
        <w:trPr>
          <w:trHeight w:val="323"/>
        </w:trPr>
        <w:tc>
          <w:tcPr>
            <w:tcW w:w="1789" w:type="dxa"/>
            <w:noWrap/>
            <w:hideMark/>
          </w:tcPr>
          <w:p w14:paraId="72E41633" w14:textId="77777777" w:rsidR="003A1751" w:rsidRPr="003A1751" w:rsidRDefault="003A1751" w:rsidP="003A1751">
            <w:r w:rsidRPr="003A1751">
              <w:t>Trucks</w:t>
            </w:r>
          </w:p>
        </w:tc>
        <w:tc>
          <w:tcPr>
            <w:tcW w:w="1390" w:type="dxa"/>
            <w:noWrap/>
            <w:hideMark/>
          </w:tcPr>
          <w:p w14:paraId="33348FB3" w14:textId="77777777" w:rsidR="003A1751" w:rsidRPr="003A1751" w:rsidRDefault="003A1751" w:rsidP="003A1751">
            <w:r w:rsidRPr="003A1751">
              <w:t>55%</w:t>
            </w:r>
          </w:p>
        </w:tc>
        <w:tc>
          <w:tcPr>
            <w:tcW w:w="1390" w:type="dxa"/>
            <w:noWrap/>
            <w:hideMark/>
          </w:tcPr>
          <w:p w14:paraId="02799289" w14:textId="77777777" w:rsidR="003A1751" w:rsidRPr="003A1751" w:rsidRDefault="003A1751" w:rsidP="003A1751">
            <w:r w:rsidRPr="003A1751">
              <w:t>48%</w:t>
            </w:r>
          </w:p>
        </w:tc>
        <w:tc>
          <w:tcPr>
            <w:tcW w:w="1390" w:type="dxa"/>
            <w:noWrap/>
            <w:hideMark/>
          </w:tcPr>
          <w:p w14:paraId="0CF73058" w14:textId="77777777" w:rsidR="003A1751" w:rsidRPr="003A1751" w:rsidRDefault="003A1751" w:rsidP="003A1751">
            <w:r w:rsidRPr="003A1751">
              <w:t>45%</w:t>
            </w:r>
          </w:p>
        </w:tc>
        <w:tc>
          <w:tcPr>
            <w:tcW w:w="1390" w:type="dxa"/>
            <w:noWrap/>
            <w:hideMark/>
          </w:tcPr>
          <w:p w14:paraId="020657A6" w14:textId="77777777" w:rsidR="003A1751" w:rsidRPr="003A1751" w:rsidRDefault="003A1751" w:rsidP="003A1751">
            <w:r w:rsidRPr="003A1751">
              <w:t>40%</w:t>
            </w:r>
          </w:p>
        </w:tc>
      </w:tr>
    </w:tbl>
    <w:p w14:paraId="7280E07D" w14:textId="77777777" w:rsidR="003A1751" w:rsidRDefault="003A1751" w:rsidP="005133FA"/>
    <w:p w14:paraId="0FA6742F" w14:textId="55113D4A" w:rsidR="00FC0A8E" w:rsidRDefault="00B16BB4" w:rsidP="00FC0A8E">
      <w:r>
        <w:t xml:space="preserve">Since vehicle classes have different types of capital cost assumptions, we implement the cost </w:t>
      </w:r>
      <w:r w:rsidR="00FC0A8E">
        <w:t>multipliers</w:t>
      </w:r>
      <w:r>
        <w:t xml:space="preserve"> based on Pakistan’s taxes, duties, and fees in different ways. For 2-wheel and 4-wheel LDVs, we simply change capital costs (other), which represents </w:t>
      </w:r>
      <w:r w:rsidR="009C4683">
        <w:t>sales tax and</w:t>
      </w:r>
      <w:r>
        <w:t xml:space="preserve"> other costs not included in the manufacturer’s </w:t>
      </w:r>
      <w:r w:rsidR="009C4683">
        <w:t>suggested retail price,</w:t>
      </w:r>
      <w:r>
        <w:t xml:space="preserve"> to the given percentage of the purchase price. For 3-wheelers, </w:t>
      </w:r>
      <w:r w:rsidR="00FC0A8E">
        <w:lastRenderedPageBreak/>
        <w:t>taxes are included in capital costs (other)</w:t>
      </w:r>
      <w:r w:rsidR="000017DB">
        <w:t>, and for Southeast Asia average 35% of purchase price (Mishra et al. 2013)</w:t>
      </w:r>
      <w:r w:rsidR="00FC0A8E">
        <w:t>.</w:t>
      </w:r>
      <w:r w:rsidR="000017DB">
        <w:t xml:space="preserve"> We adjust that 35% to the given</w:t>
      </w:r>
      <w:r w:rsidR="00FC0A8E">
        <w:t xml:space="preserve"> taxes, duties, and fees multiplier for each </w:t>
      </w:r>
      <w:r w:rsidR="000017DB">
        <w:t>scenario</w:t>
      </w:r>
      <w:r w:rsidR="00FC0A8E">
        <w:t>. For b</w:t>
      </w:r>
      <w:r w:rsidR="005133FA">
        <w:t>uses and trucks</w:t>
      </w:r>
      <w:r w:rsidR="00FC0A8E">
        <w:t xml:space="preserve">, the cost </w:t>
      </w:r>
      <w:r w:rsidR="005133FA">
        <w:t>assumption is</w:t>
      </w:r>
      <w:r w:rsidR="00FC0A8E">
        <w:t xml:space="preserve"> levelized</w:t>
      </w:r>
      <w:r w:rsidR="005133FA">
        <w:t xml:space="preserve"> CAPEX and non-fuel OPE</w:t>
      </w:r>
      <w:r w:rsidR="00FC0A8E">
        <w:t>X.</w:t>
      </w:r>
      <w:r w:rsidR="005133FA">
        <w:t xml:space="preserve"> </w:t>
      </w:r>
      <w:r w:rsidR="00B2180A">
        <w:t>We use the cost assumptions for multipurpose vehicles (under the Moderate Advancement scenario) to estimate the purchase cost share of levelized cost. This is about 54% for ICEVs and 58% for BEVs, because of the higher capital costs of BEVs. We use these shares to apply taxes, duties, and fees multipliers to truck and bus costs.</w:t>
      </w:r>
    </w:p>
    <w:p w14:paraId="0D74F047" w14:textId="77777777" w:rsidR="005133FA" w:rsidRDefault="005133FA" w:rsidP="005133FA">
      <w:pPr>
        <w:pStyle w:val="Heading2"/>
      </w:pPr>
      <w:bookmarkStart w:id="53" w:name="_Toc35334626"/>
      <w:bookmarkStart w:id="54" w:name="_Toc36643864"/>
      <w:r>
        <w:t>Sensitivity analysis</w:t>
      </w:r>
      <w:bookmarkEnd w:id="53"/>
      <w:bookmarkEnd w:id="54"/>
    </w:p>
    <w:p w14:paraId="1562CA04" w14:textId="22E6F7EF" w:rsidR="00E8474E" w:rsidRDefault="00A61D85" w:rsidP="00FC3E5A">
      <w:r>
        <w:t>Research has shown that consumers considering energy efficient technologies with higher capital but lower operating costs, including EVs, consistently discount the future savings they will receive</w:t>
      </w:r>
      <w:r w:rsidR="0099184B">
        <w:t xml:space="preserve"> </w:t>
      </w:r>
      <w:r w:rsidR="0099184B">
        <w:fldChar w:fldCharType="begin"/>
      </w:r>
      <w:r w:rsidR="0099184B">
        <w:instrText xml:space="preserve"> ADDIN ZOTERO_ITEM CSL_CITATION {"citationID":"kkQBFDhg","properties":{"formattedCitation":"(Lee and Lovellette 2011; Gallagher and Muehlegger 2011)","plainCitation":"(Lee and Lovellette 2011; Gallagher and Muehlegger 2011)","noteIndex":0},"citationItems":[{"id":57,"uris":["http://zotero.org/users/local/GpkrhFR0/items/3CHVFD73"],"uri":["http://zotero.org/users/local/GpkrhFR0/items/3CHVFD73"],"itemData":{"id":57,"type":"article-journal","container-title":"SSRN Electronic Journal","DOI":"10.2139/ssrn.1927351","ISSN":"1556-5068","journalAbbreviation":"SSRN Journal","language":"en","source":"DOI.org (Crossref)","title":"Will Electric Cars Transform the U.S. Market?","URL":"http://www.ssrn.com/abstract=1927351","author":[{"family":"Lee","given":"Henry"},{"family":"Lovellette","given":"Grant"}],"accessed":{"date-parts":[["2020",4,3]]},"issued":{"date-parts":[["2011"]]}}},{"id":48,"uris":["http://zotero.org/users/local/GpkrhFR0/items/MFQUKCD4"],"uri":["http://zotero.org/users/local/GpkrhFR0/items/MFQUKCD4"],"itemData":{"id":48,"type":"article-journal","abstract":"Federal, state, and local governments use a variety of incentives to induce consumer adoption of hybrid-electric vehicles. We study the relative efficacy of state sales tax waivers, income tax credits, and non-tax incentives and find that the type of tax incentive offered is as important as the generosity of the incentive. Conditional on value, sales tax waivers are associated with more than a ten-fold increase in hybrid sales relative to income tax credits. In addition, we examine how adoption varies with fuel prices. Rising gasoline prices are associated with greater hybrid vehicle sales, but this effect operates almost entirely through high fuel-economy vehicles. By comparing consumer response to sales tax waivers and estimated future fuel savings, we estimate an implicit discount rate of 14.6% on future fuel savings.","container-title":"Journal of Environmental Economics and Management","DOI":"10.1016/j.jeem.2010.05.004","ISSN":"0095-0696","issue":"1","journalAbbreviation":"Journal of Environmental Economics and Management","language":"en","page":"1-15","source":"ScienceDirect","title":"Giving green to get green? Incentives and consumer adoption of hybrid vehicle technology","title-short":"Giving green to get green?","volume":"61","author":[{"family":"Gallagher","given":"Kelly Sims"},{"family":"Muehlegger","given":"Erich"}],"issued":{"date-parts":[["2011",1,1]]}}}],"schema":"https://github.com/citation-style-language/schema/raw/master/csl-citation.json"} </w:instrText>
      </w:r>
      <w:r w:rsidR="0099184B">
        <w:fldChar w:fldCharType="separate"/>
      </w:r>
      <w:r w:rsidR="0099184B" w:rsidRPr="0099184B">
        <w:rPr>
          <w:rFonts w:ascii="Calibri" w:hAnsi="Calibri" w:cs="Calibri"/>
        </w:rPr>
        <w:t>(Lee and Lovellette 2011; Gallagher and Muehlegger 2011)</w:t>
      </w:r>
      <w:r w:rsidR="0099184B">
        <w:fldChar w:fldCharType="end"/>
      </w:r>
      <w:r>
        <w:t xml:space="preserve">.  </w:t>
      </w:r>
      <w:r w:rsidR="00E8474E">
        <w:t xml:space="preserve">As a sensitivity to highlight the importance </w:t>
      </w:r>
      <w:r>
        <w:t>of accurate perceptions of the cost advantages of EVs, for instance to demonstrate the</w:t>
      </w:r>
      <w:r w:rsidR="00E8474E">
        <w:t xml:space="preserve"> effect of informational campaigns, we run a high and low case (slow advancement</w:t>
      </w:r>
      <w:r>
        <w:t xml:space="preserve">, </w:t>
      </w:r>
      <w:r w:rsidR="00E8474E">
        <w:t>NEVP gradual localization and rapid advancement</w:t>
      </w:r>
      <w:r>
        <w:t xml:space="preserve">, </w:t>
      </w:r>
      <w:r w:rsidR="00E8474E">
        <w:t>NEVP accelerated localization) with higher EV operating costs</w:t>
      </w:r>
      <w:r>
        <w:t>. We calculate new operating costs</w:t>
      </w:r>
      <w:r w:rsidR="00E8474E">
        <w:t xml:space="preserve"> for each LDV size class to represent a 30% discounting of future operational cost savings</w:t>
      </w:r>
      <w:r>
        <w:t xml:space="preserve">. Ideally this would be done by discounting both maintenance and fuel costs at a 30% rate, but as fuel costs are modeled endogenously, we use the </w:t>
      </w:r>
      <w:r w:rsidR="005A27C1">
        <w:t xml:space="preserve">fuel costs from the model output to calculate new maintenance costs that, when levelized, encapsulate higher discounting of all operating costs. </w:t>
      </w:r>
      <w:r w:rsidR="00E8474E">
        <w:t xml:space="preserve">We </w:t>
      </w:r>
      <w:r w:rsidR="005A27C1">
        <w:t>use this method to model consumer behavior because</w:t>
      </w:r>
      <w:r w:rsidR="00E8474E">
        <w:t xml:space="preserve"> this effect was not fully captured in the share weights, as research shows discounting of future savings is a persistent effect even with mature technologies</w:t>
      </w:r>
      <w:r w:rsidR="005A27C1">
        <w:t>.</w:t>
      </w:r>
      <w:r w:rsidR="00E8474E">
        <w:t xml:space="preserve"> </w:t>
      </w:r>
    </w:p>
    <w:p w14:paraId="147A3BD7" w14:textId="19A3C80A" w:rsidR="005133FA" w:rsidRPr="0051193B" w:rsidRDefault="00E8474E" w:rsidP="00FC3E5A">
      <w:r>
        <w:t>We also ran a sensitivity isolating the main policy measures included in the NEVP, to see which are most impactful for EV adoption</w:t>
      </w:r>
      <w:r w:rsidR="005A27C1">
        <w:t>. The measures isolated were the</w:t>
      </w:r>
      <w:r>
        <w:t xml:space="preserve"> goods and services (GST) tax reductions, custom duty reductions on completely built up (CBU) imports, </w:t>
      </w:r>
      <w:r w:rsidR="005A27C1">
        <w:t xml:space="preserve">and </w:t>
      </w:r>
      <w:r>
        <w:t>custom duty reductions on complete knock down (CKD) imports</w:t>
      </w:r>
      <w:r w:rsidR="005A27C1">
        <w:t xml:space="preserve">. We calculate new tax, duty, and fee multipliers for purchase costs to show the effect of each policy </w:t>
      </w:r>
      <w:proofErr w:type="gramStart"/>
      <w:r w:rsidR="005A27C1">
        <w:t>lever, and</w:t>
      </w:r>
      <w:proofErr w:type="gramEnd"/>
      <w:r w:rsidR="005A27C1">
        <w:t xml:space="preserve"> run these on top of the high and low cases above.</w:t>
      </w:r>
    </w:p>
    <w:sectPr w:rsidR="005133FA" w:rsidRPr="0051193B" w:rsidSect="005F4089">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1D11B" w14:textId="77777777" w:rsidR="0064188D" w:rsidRDefault="0064188D" w:rsidP="00F7514B">
      <w:pPr>
        <w:spacing w:after="0" w:line="240" w:lineRule="auto"/>
      </w:pPr>
      <w:r>
        <w:separator/>
      </w:r>
    </w:p>
  </w:endnote>
  <w:endnote w:type="continuationSeparator" w:id="0">
    <w:p w14:paraId="72291AF5" w14:textId="77777777" w:rsidR="0064188D" w:rsidRDefault="0064188D" w:rsidP="00F7514B">
      <w:pPr>
        <w:spacing w:after="0" w:line="240" w:lineRule="auto"/>
      </w:pPr>
      <w:r>
        <w:continuationSeparator/>
      </w:r>
    </w:p>
  </w:endnote>
  <w:endnote w:id="1">
    <w:tbl>
      <w:tblPr>
        <w:tblW w:w="9360" w:type="dxa"/>
        <w:tblLook w:val="04A0" w:firstRow="1" w:lastRow="0" w:firstColumn="1" w:lastColumn="0" w:noHBand="0" w:noVBand="1"/>
      </w:tblPr>
      <w:tblGrid>
        <w:gridCol w:w="9360"/>
      </w:tblGrid>
      <w:tr w:rsidR="00CD5572" w:rsidRPr="006440D5" w14:paraId="70795CE8" w14:textId="77777777" w:rsidTr="005133FA">
        <w:trPr>
          <w:trHeight w:val="300"/>
        </w:trPr>
        <w:tc>
          <w:tcPr>
            <w:tcW w:w="9360" w:type="dxa"/>
            <w:tcBorders>
              <w:top w:val="nil"/>
              <w:left w:val="nil"/>
              <w:bottom w:val="nil"/>
              <w:right w:val="nil"/>
            </w:tcBorders>
            <w:shd w:val="clear" w:color="auto" w:fill="auto"/>
            <w:noWrap/>
            <w:vAlign w:val="bottom"/>
            <w:hideMark/>
          </w:tcPr>
          <w:p w14:paraId="2C847496" w14:textId="77777777" w:rsidR="00CD5572" w:rsidRPr="00713220" w:rsidRDefault="00CD5572" w:rsidP="005133FA">
            <w:pPr>
              <w:spacing w:after="0" w:line="240" w:lineRule="auto"/>
              <w:rPr>
                <w:rFonts w:ascii="Calibri" w:eastAsia="Times New Roman" w:hAnsi="Calibri" w:cs="Calibri"/>
                <w:color w:val="000000"/>
                <w:sz w:val="20"/>
                <w:szCs w:val="20"/>
              </w:rPr>
            </w:pPr>
            <w:r w:rsidRPr="006440D5">
              <w:rPr>
                <w:rStyle w:val="EndnoteReference"/>
                <w:sz w:val="20"/>
                <w:szCs w:val="20"/>
              </w:rPr>
              <w:endnoteRef/>
            </w:r>
            <w:r w:rsidRPr="006440D5">
              <w:rPr>
                <w:sz w:val="20"/>
                <w:szCs w:val="20"/>
              </w:rPr>
              <w:t xml:space="preserve"> </w:t>
            </w:r>
            <w:r w:rsidRPr="00713220">
              <w:rPr>
                <w:rFonts w:ascii="Calibri" w:eastAsia="Times New Roman" w:hAnsi="Calibri" w:cs="Calibri"/>
                <w:color w:val="000000"/>
                <w:sz w:val="20"/>
                <w:szCs w:val="20"/>
              </w:rPr>
              <w:t>Sources</w:t>
            </w:r>
          </w:p>
        </w:tc>
      </w:tr>
      <w:tr w:rsidR="00CD5572" w:rsidRPr="006440D5" w14:paraId="1ACA64A2" w14:textId="77777777" w:rsidTr="005133FA">
        <w:trPr>
          <w:trHeight w:val="300"/>
        </w:trPr>
        <w:tc>
          <w:tcPr>
            <w:tcW w:w="9360" w:type="dxa"/>
            <w:tcBorders>
              <w:top w:val="nil"/>
              <w:left w:val="nil"/>
              <w:bottom w:val="nil"/>
              <w:right w:val="nil"/>
            </w:tcBorders>
            <w:shd w:val="clear" w:color="auto" w:fill="auto"/>
            <w:noWrap/>
            <w:vAlign w:val="bottom"/>
            <w:hideMark/>
          </w:tcPr>
          <w:p w14:paraId="7AEE15E1" w14:textId="47BC35C4" w:rsidR="00CD5572" w:rsidRPr="006440D5" w:rsidRDefault="00CD5572" w:rsidP="00843BE2">
            <w:pPr>
              <w:pStyle w:val="ListParagraph"/>
              <w:spacing w:after="0" w:line="240" w:lineRule="auto"/>
              <w:rPr>
                <w:rFonts w:eastAsia="Times New Roman" w:cstheme="minorHAnsi"/>
                <w:color w:val="000000"/>
                <w:sz w:val="20"/>
                <w:szCs w:val="20"/>
              </w:rPr>
            </w:pPr>
          </w:p>
        </w:tc>
      </w:tr>
      <w:tr w:rsidR="00CD5572" w:rsidRPr="006440D5" w14:paraId="40CCC160" w14:textId="77777777" w:rsidTr="005133FA">
        <w:trPr>
          <w:trHeight w:val="300"/>
        </w:trPr>
        <w:tc>
          <w:tcPr>
            <w:tcW w:w="9360" w:type="dxa"/>
            <w:tcBorders>
              <w:top w:val="nil"/>
              <w:left w:val="nil"/>
              <w:bottom w:val="nil"/>
              <w:right w:val="nil"/>
            </w:tcBorders>
            <w:shd w:val="clear" w:color="auto" w:fill="auto"/>
            <w:noWrap/>
            <w:vAlign w:val="bottom"/>
            <w:hideMark/>
          </w:tcPr>
          <w:p w14:paraId="481DF855" w14:textId="77777777" w:rsidR="00CD5572" w:rsidRPr="006440D5" w:rsidRDefault="00CD5572" w:rsidP="00A379AF">
            <w:pPr>
              <w:pStyle w:val="ListParagraph"/>
              <w:numPr>
                <w:ilvl w:val="0"/>
                <w:numId w:val="16"/>
              </w:numPr>
              <w:spacing w:after="0" w:line="240" w:lineRule="auto"/>
              <w:rPr>
                <w:rFonts w:eastAsia="Times New Roman" w:cstheme="minorHAnsi"/>
                <w:color w:val="000000"/>
                <w:sz w:val="20"/>
                <w:szCs w:val="20"/>
              </w:rPr>
            </w:pPr>
            <w:proofErr w:type="spellStart"/>
            <w:r w:rsidRPr="006440D5">
              <w:rPr>
                <w:rFonts w:eastAsia="Times New Roman" w:cstheme="minorHAnsi"/>
                <w:color w:val="000000"/>
                <w:sz w:val="20"/>
                <w:szCs w:val="20"/>
              </w:rPr>
              <w:t>Baik</w:t>
            </w:r>
            <w:proofErr w:type="spellEnd"/>
            <w:r w:rsidRPr="006440D5">
              <w:rPr>
                <w:rFonts w:eastAsia="Times New Roman" w:cstheme="minorHAnsi"/>
                <w:color w:val="000000"/>
                <w:sz w:val="20"/>
                <w:szCs w:val="20"/>
              </w:rPr>
              <w:t>, Y., Hensley, R., Hertzke, P., &amp; Knupfer, S., (March 2019). Making electric vehicles profitable. Retrieved from: https://www.mckinsey.com/industries/automotive-and-assembly/our-insights/making-electric-vehicles-profitable</w:t>
            </w:r>
          </w:p>
        </w:tc>
      </w:tr>
      <w:tr w:rsidR="00CD5572" w:rsidRPr="006440D5" w14:paraId="094C921F" w14:textId="77777777" w:rsidTr="005133FA">
        <w:trPr>
          <w:trHeight w:val="300"/>
        </w:trPr>
        <w:tc>
          <w:tcPr>
            <w:tcW w:w="9360" w:type="dxa"/>
            <w:tcBorders>
              <w:top w:val="nil"/>
              <w:left w:val="nil"/>
              <w:bottom w:val="nil"/>
              <w:right w:val="nil"/>
            </w:tcBorders>
            <w:shd w:val="clear" w:color="auto" w:fill="auto"/>
            <w:noWrap/>
            <w:vAlign w:val="bottom"/>
            <w:hideMark/>
          </w:tcPr>
          <w:p w14:paraId="0A235A51" w14:textId="33AA6683" w:rsidR="00CD5572" w:rsidRPr="00D05018" w:rsidRDefault="00CD5572" w:rsidP="00D05018">
            <w:pPr>
              <w:spacing w:after="0" w:line="240" w:lineRule="auto"/>
              <w:rPr>
                <w:rFonts w:eastAsia="Times New Roman" w:cstheme="minorHAnsi"/>
                <w:color w:val="000000"/>
                <w:sz w:val="20"/>
                <w:szCs w:val="20"/>
              </w:rPr>
            </w:pPr>
          </w:p>
        </w:tc>
      </w:tr>
      <w:tr w:rsidR="00CD5572" w:rsidRPr="006440D5" w14:paraId="6A8C7EAC" w14:textId="77777777" w:rsidTr="005133FA">
        <w:trPr>
          <w:trHeight w:val="315"/>
        </w:trPr>
        <w:tc>
          <w:tcPr>
            <w:tcW w:w="9360" w:type="dxa"/>
            <w:tcBorders>
              <w:top w:val="nil"/>
              <w:left w:val="nil"/>
              <w:bottom w:val="nil"/>
              <w:right w:val="nil"/>
            </w:tcBorders>
            <w:shd w:val="clear" w:color="auto" w:fill="auto"/>
            <w:noWrap/>
            <w:vAlign w:val="center"/>
            <w:hideMark/>
          </w:tcPr>
          <w:p w14:paraId="0FAFE90E" w14:textId="77777777" w:rsidR="00CD5572" w:rsidRPr="006440D5" w:rsidRDefault="00CD5572" w:rsidP="00A379AF">
            <w:pPr>
              <w:pStyle w:val="ListParagraph"/>
              <w:numPr>
                <w:ilvl w:val="0"/>
                <w:numId w:val="16"/>
              </w:numPr>
              <w:spacing w:after="0" w:line="240" w:lineRule="auto"/>
              <w:rPr>
                <w:rFonts w:eastAsia="Times New Roman" w:cstheme="minorHAnsi"/>
                <w:color w:val="000000"/>
                <w:sz w:val="20"/>
                <w:szCs w:val="20"/>
              </w:rPr>
            </w:pPr>
            <w:proofErr w:type="spellStart"/>
            <w:r w:rsidRPr="006440D5">
              <w:rPr>
                <w:rFonts w:eastAsia="Times New Roman" w:cstheme="minorHAnsi"/>
                <w:color w:val="000000"/>
                <w:sz w:val="20"/>
                <w:szCs w:val="20"/>
              </w:rPr>
              <w:t>Moawad</w:t>
            </w:r>
            <w:proofErr w:type="spellEnd"/>
            <w:r w:rsidRPr="006440D5">
              <w:rPr>
                <w:rFonts w:eastAsia="Times New Roman" w:cstheme="minorHAnsi"/>
                <w:color w:val="000000"/>
                <w:sz w:val="20"/>
                <w:szCs w:val="20"/>
              </w:rPr>
              <w:t>, A., Kim, N., Neeraj, S., &amp; Rousseau, A., (2016). Assessment of Vehicle Sizing, Energy Consumption, and Cost Through Large-Scale Simulation of Advanced Vehicle-Technologies (ANL/ESD-15/28). Retrieved from https://www.autonomie.net/pdfs/Report%20ANL%20ESD-1528%20-%20Assessment%20of%20Vehicle%20Sizing,%20Energy%20Consumption%20and%20Cost%20through%20Large%20Scale%20Simulation%20of%20Advanced%20Vehicle%20Technologies%20-%201603.pdf</w:t>
            </w:r>
          </w:p>
        </w:tc>
      </w:tr>
    </w:tbl>
    <w:p w14:paraId="2AE47C5B" w14:textId="77777777" w:rsidR="00CD5572" w:rsidRPr="006440D5" w:rsidRDefault="00CD5572" w:rsidP="00315409">
      <w:pPr>
        <w:pStyle w:val="EndnoteText"/>
      </w:pPr>
    </w:p>
  </w:endnote>
  <w:endnote w:id="2">
    <w:p w14:paraId="21122BC2" w14:textId="77777777" w:rsidR="00CD5572" w:rsidRDefault="00CD5572" w:rsidP="00B840E9">
      <w:pPr>
        <w:pStyle w:val="EndnoteText"/>
      </w:pPr>
      <w:r>
        <w:rPr>
          <w:rStyle w:val="EndnoteReference"/>
        </w:rPr>
        <w:endnoteRef/>
      </w:r>
      <w:r>
        <w:t xml:space="preserve"> </w:t>
      </w:r>
      <w:hyperlink r:id="rId1" w:history="1">
        <w:r w:rsidRPr="002751A4">
          <w:rPr>
            <w:rStyle w:val="Hyperlink"/>
          </w:rPr>
          <w:t>https://www.autonomie.net/docs/ANL%20-%20BaSceFY17%20-%20Autonomie%20-%20Merge_Results_052317_181101.xlsx</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036337"/>
      <w:docPartObj>
        <w:docPartGallery w:val="Page Numbers (Bottom of Page)"/>
        <w:docPartUnique/>
      </w:docPartObj>
    </w:sdtPr>
    <w:sdtEndPr>
      <w:rPr>
        <w:noProof/>
      </w:rPr>
    </w:sdtEndPr>
    <w:sdtContent>
      <w:p w14:paraId="214D8421" w14:textId="70892006" w:rsidR="00CD5572" w:rsidRDefault="00CD55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1F8A22" w14:textId="77777777" w:rsidR="00CD5572" w:rsidRDefault="00CD55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7E905" w14:textId="77777777" w:rsidR="0064188D" w:rsidRDefault="0064188D" w:rsidP="00F7514B">
      <w:pPr>
        <w:spacing w:after="0" w:line="240" w:lineRule="auto"/>
      </w:pPr>
      <w:r>
        <w:separator/>
      </w:r>
    </w:p>
  </w:footnote>
  <w:footnote w:type="continuationSeparator" w:id="0">
    <w:p w14:paraId="3FCE2E8C" w14:textId="77777777" w:rsidR="0064188D" w:rsidRDefault="0064188D" w:rsidP="00F7514B">
      <w:pPr>
        <w:spacing w:after="0" w:line="240" w:lineRule="auto"/>
      </w:pPr>
      <w:r>
        <w:continuationSeparator/>
      </w:r>
    </w:p>
  </w:footnote>
  <w:footnote w:id="1">
    <w:p w14:paraId="1EF90BC1" w14:textId="77777777" w:rsidR="00CD5572" w:rsidRDefault="00CD5572" w:rsidP="00120D8E">
      <w:pPr>
        <w:pStyle w:val="FootnoteText"/>
      </w:pPr>
      <w:r>
        <w:rPr>
          <w:rStyle w:val="FootnoteReference"/>
        </w:rPr>
        <w:footnoteRef/>
      </w:r>
      <w:r>
        <w:t xml:space="preserve"> </w:t>
      </w:r>
      <w:hyperlink r:id="rId1" w:anchor="transportation" w:history="1">
        <w:r>
          <w:rPr>
            <w:rStyle w:val="Hyperlink"/>
          </w:rPr>
          <w:t>https://jgcri.github.io/gcam-doc/energy.html#transportation</w:t>
        </w:r>
      </w:hyperlink>
    </w:p>
  </w:footnote>
  <w:footnote w:id="2">
    <w:p w14:paraId="47EFC7A2" w14:textId="6531275E" w:rsidR="00CD5572" w:rsidRDefault="00CD5572">
      <w:pPr>
        <w:pStyle w:val="FootnoteText"/>
      </w:pPr>
      <w:r>
        <w:rPr>
          <w:rStyle w:val="FootnoteReference"/>
        </w:rPr>
        <w:footnoteRef/>
      </w:r>
      <w:r>
        <w:t xml:space="preserve"> See appendix A.3 for details on updates to transportation assumptions.</w:t>
      </w:r>
    </w:p>
  </w:footnote>
  <w:footnote w:id="3">
    <w:p w14:paraId="294D9528" w14:textId="77777777" w:rsidR="00CD5572" w:rsidRDefault="00CD5572" w:rsidP="00E8474E">
      <w:pPr>
        <w:pStyle w:val="FootnoteText"/>
      </w:pPr>
      <w:r>
        <w:rPr>
          <w:rStyle w:val="FootnoteReference"/>
        </w:rPr>
        <w:footnoteRef/>
      </w:r>
      <w:r>
        <w:t xml:space="preserve"> Check the reasoning/sources behind these changes (and whether these should still be used as baseline assumptions in all scenarios).</w:t>
      </w:r>
    </w:p>
  </w:footnote>
  <w:footnote w:id="4">
    <w:p w14:paraId="3F44B139" w14:textId="77777777" w:rsidR="00CD5572" w:rsidRPr="00DA38D4" w:rsidRDefault="00CD5572" w:rsidP="00E8474E">
      <w:pPr>
        <w:rPr>
          <w:sz w:val="20"/>
          <w:szCs w:val="20"/>
        </w:rPr>
      </w:pPr>
      <w:r>
        <w:rPr>
          <w:rStyle w:val="FootnoteReference"/>
        </w:rPr>
        <w:footnoteRef/>
      </w:r>
      <w:r>
        <w:t xml:space="preserve"> </w:t>
      </w:r>
      <w:hyperlink r:id="rId2" w:history="1">
        <w:r w:rsidRPr="00DA38D4">
          <w:rPr>
            <w:rStyle w:val="Hyperlink"/>
            <w:sz w:val="20"/>
            <w:szCs w:val="20"/>
          </w:rPr>
          <w:t>http://world-nuclear.org/getattachment/Our-Association/Publications/Online-Reports/World-Nuclear-Performance-Report-2018-Asia-Edition/world-nuclear-performance-report-asia-2018.pdf.aspx</w:t>
        </w:r>
      </w:hyperlink>
    </w:p>
    <w:p w14:paraId="494FBFDB" w14:textId="77777777" w:rsidR="00CD5572" w:rsidRDefault="00CD5572" w:rsidP="00E8474E">
      <w:pPr>
        <w:pStyle w:val="FootnoteText"/>
      </w:pPr>
    </w:p>
  </w:footnote>
  <w:footnote w:id="5">
    <w:p w14:paraId="109E79B4" w14:textId="59C077CE" w:rsidR="00CD5572" w:rsidRDefault="00CD5572">
      <w:pPr>
        <w:pStyle w:val="FootnoteText"/>
      </w:pPr>
      <w:r>
        <w:rPr>
          <w:rStyle w:val="FootnoteReference"/>
        </w:rPr>
        <w:footnoteRef/>
      </w:r>
      <w:r>
        <w:t xml:space="preserve"> For cars, NREL’s cost data was pegged to the UCD size class of US midsize car. The ratios between vehicle costs in the original UCD database were used to scale the updated US midsize car costs to other size classes and regions. For trucks, a cost per ton was calculated and used to scale costs to all truck size classes (determined by the midpoint of the load factor). Truck costs do not vary by region.</w:t>
      </w:r>
    </w:p>
  </w:footnote>
  <w:footnote w:id="6">
    <w:p w14:paraId="0A2C1632" w14:textId="16DCAD0F" w:rsidR="000C76D4" w:rsidRPr="008D7301" w:rsidRDefault="000C76D4" w:rsidP="000C76D4">
      <w:pPr>
        <w:pStyle w:val="EndnoteText"/>
      </w:pPr>
      <w:r>
        <w:rPr>
          <w:rStyle w:val="FootnoteReference"/>
        </w:rPr>
        <w:footnoteRef/>
      </w:r>
      <w:r>
        <w:t xml:space="preserve"> Based on market examples of a </w:t>
      </w:r>
      <w:r w:rsidRPr="00A849A0">
        <w:t>395k-593k</w:t>
      </w:r>
      <w:r>
        <w:t xml:space="preserve"> </w:t>
      </w:r>
      <w:r>
        <w:fldChar w:fldCharType="begin"/>
      </w:r>
      <w:r>
        <w:instrText xml:space="preserve"> ADDIN ZOTERO_ITEM CSL_CITATION {"citationID":"R3GgfLd2","properties":{"formattedCitation":"(\\uc0\\u8220{}BYD K9\\uc0\\u8221{} 2020)","plainCitation":"(“BYD K9” 2020)","noteIndex":6},"citationItems":[{"id":78,"uris":["http://zotero.org/users/local/GpkrhFR0/items/PUGXZ3XF"],"uri":["http://zotero.org/users/local/GpkrhFR0/items/PUGXZ3XF"],"itemData":{"id":78,"type":"entry-encyclopedia","abstract":"The BYD K9 (sometimes just referred to as the BYD ebus or BYD electric bus) is a battery electric bus manufactured by the Chinese automaker BYD Auto, powered with its self-developed lithium iron phosphate battery, featuring the longest drive range of 250 km (155 miles) on one single charge under urban road conditions.\nThe first BYD battery electric bus was manufactured on September 30, 2010 in Changsha city of Hunan province. It followed models like F3DM, F6DM and e6. K9 has a 12-meter body length and 18-ton weight with one-step low-floor interior. It is reportedly priced at 2–3 million yuan (S$395,000 - S$592,600). It has been running and/or tested in China, India, Japan, Hong Kong, U.S., Colombia, Chile, Spain, Netherlands, Denmark, Aruba and Singapore. More than 200 K9s in service in Shenzhen had accumulated over 9,216,000 km (or 5,529,600 miles) by the end of August, 2012.In both 2011 and 2012, BYD obtained orders from amounting to 1200+ units. The company extended its production base in Tianjin, China at the end of July, 2012 and may plan to manufacture in Brazil and Windsor, Canada. BYD built and operates an electric bus factory in Lancaster, California, US. The new factory started production in October, 2013. In December 2014, another manufacturing plant began operation in Dalian, Liaoning, China.","container-title":"Wikipedia","language":"en","note":"Page Version ID: 941473263","source":"Wikipedia","title":"BYD K9","URL":"https://en.wikipedia.org/w/index.php?title=BYD_K9&amp;oldid=941473263","accessed":{"date-parts":[["2020",4,3]]},"issued":{"date-parts":[["2020",2,18]]}}}],"schema":"https://github.com/citation-style-language/schema/raw/master/csl-citation.json"} </w:instrText>
      </w:r>
      <w:r>
        <w:fldChar w:fldCharType="separate"/>
      </w:r>
      <w:r w:rsidRPr="000C76D4">
        <w:rPr>
          <w:rFonts w:ascii="Calibri" w:hAnsi="Calibri" w:cs="Calibri"/>
          <w:szCs w:val="24"/>
        </w:rPr>
        <w:t>(“BYD K9” 2020)</w:t>
      </w:r>
      <w:r>
        <w:fldChar w:fldCharType="end"/>
      </w:r>
      <w:r>
        <w:t xml:space="preserve"> and </w:t>
      </w:r>
      <w:r w:rsidRPr="00A849A0">
        <w:t>$300-900k per bus</w:t>
      </w:r>
      <w:r>
        <w:t xml:space="preserve"> in China </w:t>
      </w:r>
      <w:r>
        <w:fldChar w:fldCharType="begin"/>
      </w:r>
      <w:r>
        <w:instrText xml:space="preserve"> ADDIN ZOTERO_ITEM CSL_CITATION {"citationID":"lhw1EXFz","properties":{"formattedCitation":"(Poon 2019)","plainCitation":"(Poon 2019)","noteIndex":6},"citationItems":[{"id":72,"uris":["http://zotero.org/users/local/GpkrhFR0/items/2RHPEV7D"],"uri":["http://zotero.org/users/local/GpkrhFR0/items/2RHPEV7D"],"itemData":{"id":72,"type":"webpage","abstract":"Two reports from the World Resource Institute reveal the barriers to faster adoption of e-buses, and why China is dominating the market.","container-title":"CityLab","language":"en","note":"Library Catalog: www.citylab.com","title":"The Electric Bus Is Running Late","URL":"https://www.citylab.com/transportation/2019/06/electric-bus-china-grid-ev-charging-infrastructure-battery/591655/","author":[{"family":"Poon","given":"Linda"}],"accessed":{"date-parts":[["2020",4,3]]},"issued":{"date-parts":[["2019",7,20]]}}}],"schema":"https://github.com/citation-style-language/schema/raw/master/csl-citation.json"} </w:instrText>
      </w:r>
      <w:r>
        <w:fldChar w:fldCharType="separate"/>
      </w:r>
      <w:r w:rsidRPr="000C76D4">
        <w:rPr>
          <w:rFonts w:ascii="Calibri" w:hAnsi="Calibri" w:cs="Calibri"/>
        </w:rPr>
        <w:t>(Poon 2019)</w:t>
      </w:r>
      <w:r>
        <w:fldChar w:fldCharType="end"/>
      </w:r>
      <w:r>
        <w:t xml:space="preserve">. </w:t>
      </w:r>
      <w:r w:rsidRPr="008D7301">
        <w:t>Proterra is producing an e-bus with 440 kWh battery capacity</w:t>
      </w:r>
      <w:r>
        <w:t xml:space="preserve"> </w:t>
      </w:r>
      <w:r>
        <w:fldChar w:fldCharType="begin"/>
      </w:r>
      <w:r>
        <w:instrText xml:space="preserve"> ADDIN ZOTERO_ITEM CSL_CITATION {"citationID":"wktmxGwG","properties":{"formattedCitation":"(\\uc0\\u8220{}Proterra: US Record for Electric Bus Battery Capacity - Sustainable Bus\\uc0\\u8221{} 2019)","plainCitation":"(“Proterra: US Record for Electric Bus Battery Capacity - Sustainable Bus” 2019)","noteIndex":6},"citationItems":[{"id":74,"uris":["http://zotero.org/users/local/GpkrhFR0/items/J7ALMW66"],"uri":["http://zotero.org/users/local/GpkrhFR0/items/J7ALMW66"],"itemData":{"id":74,"type":"webpage","title":"Proterra: US record for electric bus battery capacity - Sustainable Bus","URL":"https://www.sustainable-bus.com/news/proterra-set-a-new-us-record-for-electric-bus-battery-capacity/","accessed":{"date-parts":[["2020",4,3]]},"issued":{"date-parts":[["2019",3,23]]}}}],"schema":"https://github.com/citation-style-language/schema/raw/master/csl-citation.json"} </w:instrText>
      </w:r>
      <w:r>
        <w:fldChar w:fldCharType="separate"/>
      </w:r>
      <w:r w:rsidRPr="000C76D4">
        <w:rPr>
          <w:rFonts w:ascii="Calibri" w:hAnsi="Calibri" w:cs="Calibri"/>
          <w:szCs w:val="24"/>
        </w:rPr>
        <w:t>(“Proterra: US Record for Electric Bus Battery Capacity - Sustainable Bus” 2019)</w:t>
      </w:r>
      <w:r>
        <w:fldChar w:fldCharType="end"/>
      </w:r>
      <w:r>
        <w:t>, with total cost</w:t>
      </w:r>
      <w:r w:rsidRPr="008D7301">
        <w:t xml:space="preserve"> ~$750k</w:t>
      </w:r>
      <w:r>
        <w:t xml:space="preserve"> </w:t>
      </w:r>
      <w:r>
        <w:fldChar w:fldCharType="begin"/>
      </w:r>
      <w:r>
        <w:instrText xml:space="preserve"> ADDIN ZOTERO_ITEM CSL_CITATION {"citationID":"iz3edmk0","properties":{"formattedCitation":"(Stromsta 2019)","plainCitation":"(Stromsta 2019)","noteIndex":6},"citationItems":[{"id":76,"uris":["http://zotero.org/users/local/GpkrhFR0/items/SACK379X"],"uri":["http://zotero.org/users/local/GpkrhFR0/items/SACK379X"],"itemData":{"id":76,"type":"webpage","abstract":"U.S. electric bus maker Proterra on Tuesday announced a $200 million credit facility to scale up its fledgling battery leasing program, a program the company says will strip out the upfront cost premium of buying an electric bus.","note":"Library Catalog: www.greentechmedia.com\nsection: Greentech Media","title":"Proterra Rolls Out $200 Million Electric Bus Battery Leasing Program With Mitsui","URL":"https://www.greentechmedia.com/articles/read/proterra-rolls-out-bus-battery-leasing-program-with-mitsui","author":[{"family":"Stromsta","given":"Karl-Erik"}],"accessed":{"date-parts":[["2020",4,3]]},"issued":{"date-parts":[["2019",4,16]]}}}],"schema":"https://github.com/citation-style-language/schema/raw/master/csl-citation.json"} </w:instrText>
      </w:r>
      <w:r>
        <w:fldChar w:fldCharType="separate"/>
      </w:r>
      <w:r w:rsidRPr="000C76D4">
        <w:rPr>
          <w:rFonts w:ascii="Calibri" w:hAnsi="Calibri" w:cs="Calibri"/>
        </w:rPr>
        <w:t>(</w:t>
      </w:r>
      <w:proofErr w:type="spellStart"/>
      <w:r w:rsidRPr="000C76D4">
        <w:rPr>
          <w:rFonts w:ascii="Calibri" w:hAnsi="Calibri" w:cs="Calibri"/>
        </w:rPr>
        <w:t>Stromsta</w:t>
      </w:r>
      <w:proofErr w:type="spellEnd"/>
      <w:r w:rsidRPr="000C76D4">
        <w:rPr>
          <w:rFonts w:ascii="Calibri" w:hAnsi="Calibri" w:cs="Calibri"/>
        </w:rPr>
        <w:t xml:space="preserve"> 2019)</w:t>
      </w:r>
      <w:r>
        <w:fldChar w:fldCharType="end"/>
      </w:r>
      <w:r>
        <w:t>.</w:t>
      </w:r>
      <w:r w:rsidRPr="008D7301">
        <w:t xml:space="preserve"> </w:t>
      </w:r>
    </w:p>
    <w:p w14:paraId="739DB309" w14:textId="4F282EDD" w:rsidR="000C76D4" w:rsidRDefault="000C76D4">
      <w:pPr>
        <w:pStyle w:val="FootnoteText"/>
      </w:pPr>
    </w:p>
  </w:footnote>
  <w:footnote w:id="7">
    <w:p w14:paraId="01FD0366" w14:textId="77777777" w:rsidR="00CD5572" w:rsidRDefault="00CD5572" w:rsidP="00FC3E5A">
      <w:pPr>
        <w:pStyle w:val="FootnoteText"/>
      </w:pPr>
      <w:r>
        <w:rPr>
          <w:rStyle w:val="FootnoteReference"/>
        </w:rPr>
        <w:footnoteRef/>
      </w:r>
      <w:hyperlink r:id="rId3" w:history="1">
        <w:r w:rsidRPr="00D01FB5">
          <w:rPr>
            <w:rStyle w:val="Hyperlink"/>
            <w:sz w:val="18"/>
            <w:szCs w:val="18"/>
          </w:rPr>
          <w: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w:t>
        </w:r>
      </w:hyperlink>
    </w:p>
  </w:footnote>
  <w:footnote w:id="8">
    <w:p w14:paraId="6278110E" w14:textId="77777777" w:rsidR="00CD5572" w:rsidRDefault="00CD5572" w:rsidP="00FC3E5A">
      <w:pPr>
        <w:pStyle w:val="FootnoteText"/>
      </w:pPr>
      <w:r>
        <w:rPr>
          <w:rStyle w:val="FootnoteReference"/>
        </w:rPr>
        <w:footnoteRef/>
      </w:r>
      <w:r>
        <w:t xml:space="preserve"> </w:t>
      </w:r>
      <w:hyperlink r:id="rId4" w:history="1">
        <w:r>
          <w:rPr>
            <w:rStyle w:val="Hyperlink"/>
          </w:rPr>
          <w:t>https://www.statista.com/statistics/383760/inflation-rate-in-pakistan/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4447" w14:textId="74ECFC96" w:rsidR="00CD5572" w:rsidRPr="00F7514B" w:rsidRDefault="00CD5572" w:rsidP="00704B3F">
    <w:pPr>
      <w:pStyle w:val="Header"/>
      <w:jc w:val="right"/>
      <w:rPr>
        <w:i/>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35D9"/>
    <w:multiLevelType w:val="hybridMultilevel"/>
    <w:tmpl w:val="B8004786"/>
    <w:lvl w:ilvl="0" w:tplc="6B7A83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B4D4F"/>
    <w:multiLevelType w:val="hybridMultilevel"/>
    <w:tmpl w:val="7892D8A2"/>
    <w:lvl w:ilvl="0" w:tplc="9A3208F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00E5D"/>
    <w:multiLevelType w:val="hybridMultilevel"/>
    <w:tmpl w:val="6136B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5C78C1B4"/>
    <w:lvl w:ilvl="0">
      <w:start w:val="1"/>
      <w:numFmt w:val="upperLetter"/>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9E51D66"/>
    <w:multiLevelType w:val="hybridMultilevel"/>
    <w:tmpl w:val="5E10F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563139"/>
    <w:multiLevelType w:val="hybridMultilevel"/>
    <w:tmpl w:val="2BF0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B4AD9"/>
    <w:multiLevelType w:val="hybridMultilevel"/>
    <w:tmpl w:val="89E24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1C157C"/>
    <w:multiLevelType w:val="hybridMultilevel"/>
    <w:tmpl w:val="D29C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7D390A"/>
    <w:multiLevelType w:val="hybridMultilevel"/>
    <w:tmpl w:val="C8061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394A8C"/>
    <w:multiLevelType w:val="hybridMultilevel"/>
    <w:tmpl w:val="5A7CA94E"/>
    <w:lvl w:ilvl="0" w:tplc="AB7C1E9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741301"/>
    <w:multiLevelType w:val="hybridMultilevel"/>
    <w:tmpl w:val="8D404B24"/>
    <w:lvl w:ilvl="0" w:tplc="F7201A7E">
      <w:start w:val="1"/>
      <w:numFmt w:val="lowerRoman"/>
      <w:lvlText w:val="%1."/>
      <w:lvlJc w:val="left"/>
      <w:pPr>
        <w:ind w:left="1080" w:hanging="720"/>
      </w:pPr>
      <w:rPr>
        <w:rFonts w:hint="default"/>
      </w:rPr>
    </w:lvl>
    <w:lvl w:ilvl="1" w:tplc="AB7C1E9A">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691B69"/>
    <w:multiLevelType w:val="multilevel"/>
    <w:tmpl w:val="2DC6945E"/>
    <w:lvl w:ilvl="0">
      <w:start w:val="1"/>
      <w:numFmt w:val="upperLetter"/>
      <w:pStyle w:val="Heading1"/>
      <w:lvlText w:val="Appendix %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DA220BB"/>
    <w:multiLevelType w:val="hybridMultilevel"/>
    <w:tmpl w:val="D6E47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A21DF7"/>
    <w:multiLevelType w:val="hybridMultilevel"/>
    <w:tmpl w:val="B338DDD6"/>
    <w:lvl w:ilvl="0" w:tplc="F7201A7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ED1FED"/>
    <w:multiLevelType w:val="hybridMultilevel"/>
    <w:tmpl w:val="3992044A"/>
    <w:lvl w:ilvl="0" w:tplc="D35C12C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144007"/>
    <w:multiLevelType w:val="hybridMultilevel"/>
    <w:tmpl w:val="2A1A9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331FC4"/>
    <w:multiLevelType w:val="hybridMultilevel"/>
    <w:tmpl w:val="D87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A56C91"/>
    <w:multiLevelType w:val="hybridMultilevel"/>
    <w:tmpl w:val="8FA2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F676A8"/>
    <w:multiLevelType w:val="hybridMultilevel"/>
    <w:tmpl w:val="A4061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D871C7"/>
    <w:multiLevelType w:val="hybridMultilevel"/>
    <w:tmpl w:val="4D009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EC0009"/>
    <w:multiLevelType w:val="hybridMultilevel"/>
    <w:tmpl w:val="FC9A6BD2"/>
    <w:lvl w:ilvl="0" w:tplc="E97CE62A">
      <w:start w:val="1"/>
      <w:numFmt w:val="bullet"/>
      <w:lvlText w:val="•"/>
      <w:lvlJc w:val="left"/>
      <w:pPr>
        <w:tabs>
          <w:tab w:val="num" w:pos="720"/>
        </w:tabs>
        <w:ind w:left="720" w:hanging="360"/>
      </w:pPr>
      <w:rPr>
        <w:rFonts w:ascii="Arial" w:hAnsi="Arial" w:hint="default"/>
      </w:rPr>
    </w:lvl>
    <w:lvl w:ilvl="1" w:tplc="8FDECAB4">
      <w:start w:val="1"/>
      <w:numFmt w:val="bullet"/>
      <w:lvlText w:val="•"/>
      <w:lvlJc w:val="left"/>
      <w:pPr>
        <w:tabs>
          <w:tab w:val="num" w:pos="1440"/>
        </w:tabs>
        <w:ind w:left="1440" w:hanging="360"/>
      </w:pPr>
      <w:rPr>
        <w:rFonts w:ascii="Arial" w:hAnsi="Arial" w:hint="default"/>
      </w:rPr>
    </w:lvl>
    <w:lvl w:ilvl="2" w:tplc="E7CC3BB0" w:tentative="1">
      <w:start w:val="1"/>
      <w:numFmt w:val="bullet"/>
      <w:lvlText w:val="•"/>
      <w:lvlJc w:val="left"/>
      <w:pPr>
        <w:tabs>
          <w:tab w:val="num" w:pos="2160"/>
        </w:tabs>
        <w:ind w:left="2160" w:hanging="360"/>
      </w:pPr>
      <w:rPr>
        <w:rFonts w:ascii="Arial" w:hAnsi="Arial" w:hint="default"/>
      </w:rPr>
    </w:lvl>
    <w:lvl w:ilvl="3" w:tplc="593A8D44" w:tentative="1">
      <w:start w:val="1"/>
      <w:numFmt w:val="bullet"/>
      <w:lvlText w:val="•"/>
      <w:lvlJc w:val="left"/>
      <w:pPr>
        <w:tabs>
          <w:tab w:val="num" w:pos="2880"/>
        </w:tabs>
        <w:ind w:left="2880" w:hanging="360"/>
      </w:pPr>
      <w:rPr>
        <w:rFonts w:ascii="Arial" w:hAnsi="Arial" w:hint="default"/>
      </w:rPr>
    </w:lvl>
    <w:lvl w:ilvl="4" w:tplc="D6808FFE" w:tentative="1">
      <w:start w:val="1"/>
      <w:numFmt w:val="bullet"/>
      <w:lvlText w:val="•"/>
      <w:lvlJc w:val="left"/>
      <w:pPr>
        <w:tabs>
          <w:tab w:val="num" w:pos="3600"/>
        </w:tabs>
        <w:ind w:left="3600" w:hanging="360"/>
      </w:pPr>
      <w:rPr>
        <w:rFonts w:ascii="Arial" w:hAnsi="Arial" w:hint="default"/>
      </w:rPr>
    </w:lvl>
    <w:lvl w:ilvl="5" w:tplc="A948CBA2" w:tentative="1">
      <w:start w:val="1"/>
      <w:numFmt w:val="bullet"/>
      <w:lvlText w:val="•"/>
      <w:lvlJc w:val="left"/>
      <w:pPr>
        <w:tabs>
          <w:tab w:val="num" w:pos="4320"/>
        </w:tabs>
        <w:ind w:left="4320" w:hanging="360"/>
      </w:pPr>
      <w:rPr>
        <w:rFonts w:ascii="Arial" w:hAnsi="Arial" w:hint="default"/>
      </w:rPr>
    </w:lvl>
    <w:lvl w:ilvl="6" w:tplc="BAC0FC88" w:tentative="1">
      <w:start w:val="1"/>
      <w:numFmt w:val="bullet"/>
      <w:lvlText w:val="•"/>
      <w:lvlJc w:val="left"/>
      <w:pPr>
        <w:tabs>
          <w:tab w:val="num" w:pos="5040"/>
        </w:tabs>
        <w:ind w:left="5040" w:hanging="360"/>
      </w:pPr>
      <w:rPr>
        <w:rFonts w:ascii="Arial" w:hAnsi="Arial" w:hint="default"/>
      </w:rPr>
    </w:lvl>
    <w:lvl w:ilvl="7" w:tplc="9434009A" w:tentative="1">
      <w:start w:val="1"/>
      <w:numFmt w:val="bullet"/>
      <w:lvlText w:val="•"/>
      <w:lvlJc w:val="left"/>
      <w:pPr>
        <w:tabs>
          <w:tab w:val="num" w:pos="5760"/>
        </w:tabs>
        <w:ind w:left="5760" w:hanging="360"/>
      </w:pPr>
      <w:rPr>
        <w:rFonts w:ascii="Arial" w:hAnsi="Arial" w:hint="default"/>
      </w:rPr>
    </w:lvl>
    <w:lvl w:ilvl="8" w:tplc="86A04A1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6D843C5"/>
    <w:multiLevelType w:val="hybridMultilevel"/>
    <w:tmpl w:val="307C8942"/>
    <w:lvl w:ilvl="0" w:tplc="AB7C1E9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7E6A18"/>
    <w:multiLevelType w:val="hybridMultilevel"/>
    <w:tmpl w:val="D23E2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7E6047"/>
    <w:multiLevelType w:val="hybridMultilevel"/>
    <w:tmpl w:val="823E1BEA"/>
    <w:lvl w:ilvl="0" w:tplc="67D6F27C">
      <w:start w:val="1"/>
      <w:numFmt w:val="bullet"/>
      <w:lvlText w:val="•"/>
      <w:lvlJc w:val="left"/>
      <w:pPr>
        <w:tabs>
          <w:tab w:val="num" w:pos="720"/>
        </w:tabs>
        <w:ind w:left="720" w:hanging="360"/>
      </w:pPr>
      <w:rPr>
        <w:rFonts w:ascii="Arial" w:hAnsi="Arial" w:hint="default"/>
      </w:rPr>
    </w:lvl>
    <w:lvl w:ilvl="1" w:tplc="2B9C64F6">
      <w:start w:val="1"/>
      <w:numFmt w:val="bullet"/>
      <w:lvlText w:val="•"/>
      <w:lvlJc w:val="left"/>
      <w:pPr>
        <w:tabs>
          <w:tab w:val="num" w:pos="1440"/>
        </w:tabs>
        <w:ind w:left="1440" w:hanging="360"/>
      </w:pPr>
      <w:rPr>
        <w:rFonts w:ascii="Arial" w:hAnsi="Arial" w:hint="default"/>
      </w:rPr>
    </w:lvl>
    <w:lvl w:ilvl="2" w:tplc="B6D6B798" w:tentative="1">
      <w:start w:val="1"/>
      <w:numFmt w:val="bullet"/>
      <w:lvlText w:val="•"/>
      <w:lvlJc w:val="left"/>
      <w:pPr>
        <w:tabs>
          <w:tab w:val="num" w:pos="2160"/>
        </w:tabs>
        <w:ind w:left="2160" w:hanging="360"/>
      </w:pPr>
      <w:rPr>
        <w:rFonts w:ascii="Arial" w:hAnsi="Arial" w:hint="default"/>
      </w:rPr>
    </w:lvl>
    <w:lvl w:ilvl="3" w:tplc="D92885DE" w:tentative="1">
      <w:start w:val="1"/>
      <w:numFmt w:val="bullet"/>
      <w:lvlText w:val="•"/>
      <w:lvlJc w:val="left"/>
      <w:pPr>
        <w:tabs>
          <w:tab w:val="num" w:pos="2880"/>
        </w:tabs>
        <w:ind w:left="2880" w:hanging="360"/>
      </w:pPr>
      <w:rPr>
        <w:rFonts w:ascii="Arial" w:hAnsi="Arial" w:hint="default"/>
      </w:rPr>
    </w:lvl>
    <w:lvl w:ilvl="4" w:tplc="03D8C466" w:tentative="1">
      <w:start w:val="1"/>
      <w:numFmt w:val="bullet"/>
      <w:lvlText w:val="•"/>
      <w:lvlJc w:val="left"/>
      <w:pPr>
        <w:tabs>
          <w:tab w:val="num" w:pos="3600"/>
        </w:tabs>
        <w:ind w:left="3600" w:hanging="360"/>
      </w:pPr>
      <w:rPr>
        <w:rFonts w:ascii="Arial" w:hAnsi="Arial" w:hint="default"/>
      </w:rPr>
    </w:lvl>
    <w:lvl w:ilvl="5" w:tplc="3258AFCC" w:tentative="1">
      <w:start w:val="1"/>
      <w:numFmt w:val="bullet"/>
      <w:lvlText w:val="•"/>
      <w:lvlJc w:val="left"/>
      <w:pPr>
        <w:tabs>
          <w:tab w:val="num" w:pos="4320"/>
        </w:tabs>
        <w:ind w:left="4320" w:hanging="360"/>
      </w:pPr>
      <w:rPr>
        <w:rFonts w:ascii="Arial" w:hAnsi="Arial" w:hint="default"/>
      </w:rPr>
    </w:lvl>
    <w:lvl w:ilvl="6" w:tplc="977285B4" w:tentative="1">
      <w:start w:val="1"/>
      <w:numFmt w:val="bullet"/>
      <w:lvlText w:val="•"/>
      <w:lvlJc w:val="left"/>
      <w:pPr>
        <w:tabs>
          <w:tab w:val="num" w:pos="5040"/>
        </w:tabs>
        <w:ind w:left="5040" w:hanging="360"/>
      </w:pPr>
      <w:rPr>
        <w:rFonts w:ascii="Arial" w:hAnsi="Arial" w:hint="default"/>
      </w:rPr>
    </w:lvl>
    <w:lvl w:ilvl="7" w:tplc="C7442466" w:tentative="1">
      <w:start w:val="1"/>
      <w:numFmt w:val="bullet"/>
      <w:lvlText w:val="•"/>
      <w:lvlJc w:val="left"/>
      <w:pPr>
        <w:tabs>
          <w:tab w:val="num" w:pos="5760"/>
        </w:tabs>
        <w:ind w:left="5760" w:hanging="360"/>
      </w:pPr>
      <w:rPr>
        <w:rFonts w:ascii="Arial" w:hAnsi="Arial" w:hint="default"/>
      </w:rPr>
    </w:lvl>
    <w:lvl w:ilvl="8" w:tplc="D5C68D0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E7A7C49"/>
    <w:multiLevelType w:val="hybridMultilevel"/>
    <w:tmpl w:val="A9907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5A7EB3"/>
    <w:multiLevelType w:val="hybridMultilevel"/>
    <w:tmpl w:val="3C088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187C56"/>
    <w:multiLevelType w:val="hybridMultilevel"/>
    <w:tmpl w:val="85E6723E"/>
    <w:lvl w:ilvl="0" w:tplc="44D04F56">
      <w:start w:val="1"/>
      <w:numFmt w:val="decimal"/>
      <w:pStyle w:val="SI1"/>
      <w:lvlText w:val="S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1979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6"/>
  </w:num>
  <w:num w:numId="2">
    <w:abstractNumId w:val="9"/>
  </w:num>
  <w:num w:numId="3">
    <w:abstractNumId w:val="13"/>
  </w:num>
  <w:num w:numId="4">
    <w:abstractNumId w:val="14"/>
  </w:num>
  <w:num w:numId="5">
    <w:abstractNumId w:val="0"/>
  </w:num>
  <w:num w:numId="6">
    <w:abstractNumId w:val="4"/>
  </w:num>
  <w:num w:numId="7">
    <w:abstractNumId w:val="12"/>
  </w:num>
  <w:num w:numId="8">
    <w:abstractNumId w:val="5"/>
  </w:num>
  <w:num w:numId="9">
    <w:abstractNumId w:val="16"/>
  </w:num>
  <w:num w:numId="10">
    <w:abstractNumId w:val="6"/>
  </w:num>
  <w:num w:numId="11">
    <w:abstractNumId w:val="8"/>
  </w:num>
  <w:num w:numId="12">
    <w:abstractNumId w:val="15"/>
  </w:num>
  <w:num w:numId="13">
    <w:abstractNumId w:val="19"/>
  </w:num>
  <w:num w:numId="14">
    <w:abstractNumId w:val="18"/>
  </w:num>
  <w:num w:numId="15">
    <w:abstractNumId w:val="25"/>
  </w:num>
  <w:num w:numId="16">
    <w:abstractNumId w:val="7"/>
  </w:num>
  <w:num w:numId="17">
    <w:abstractNumId w:val="17"/>
  </w:num>
  <w:num w:numId="18">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27"/>
  </w:num>
  <w:num w:numId="21">
    <w:abstractNumId w:val="11"/>
  </w:num>
  <w:num w:numId="22">
    <w:abstractNumId w:val="11"/>
  </w:num>
  <w:num w:numId="23">
    <w:abstractNumId w:val="24"/>
  </w:num>
  <w:num w:numId="24">
    <w:abstractNumId w:val="21"/>
  </w:num>
  <w:num w:numId="25">
    <w:abstractNumId w:val="11"/>
  </w:num>
  <w:num w:numId="26">
    <w:abstractNumId w:val="11"/>
  </w:num>
  <w:num w:numId="27">
    <w:abstractNumId w:val="11"/>
  </w:num>
  <w:num w:numId="28">
    <w:abstractNumId w:val="11"/>
  </w:num>
  <w:num w:numId="29">
    <w:abstractNumId w:val="10"/>
  </w:num>
  <w:num w:numId="30">
    <w:abstractNumId w:val="11"/>
  </w:num>
  <w:num w:numId="31">
    <w:abstractNumId w:val="23"/>
  </w:num>
  <w:num w:numId="32">
    <w:abstractNumId w:val="20"/>
  </w:num>
  <w:num w:numId="33">
    <w:abstractNumId w:val="1"/>
  </w:num>
  <w:num w:numId="34">
    <w:abstractNumId w:val="22"/>
  </w:num>
  <w:num w:numId="35">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1A"/>
    <w:rsid w:val="000017DB"/>
    <w:rsid w:val="00002AE7"/>
    <w:rsid w:val="00002D17"/>
    <w:rsid w:val="00004F2F"/>
    <w:rsid w:val="00013055"/>
    <w:rsid w:val="00016545"/>
    <w:rsid w:val="00026CE2"/>
    <w:rsid w:val="00030393"/>
    <w:rsid w:val="00040CE5"/>
    <w:rsid w:val="00044DD1"/>
    <w:rsid w:val="00045E69"/>
    <w:rsid w:val="0006211A"/>
    <w:rsid w:val="00063892"/>
    <w:rsid w:val="00063C02"/>
    <w:rsid w:val="00066F3F"/>
    <w:rsid w:val="00070802"/>
    <w:rsid w:val="00072ED7"/>
    <w:rsid w:val="00074464"/>
    <w:rsid w:val="000759E9"/>
    <w:rsid w:val="00076D6B"/>
    <w:rsid w:val="0008195D"/>
    <w:rsid w:val="00087098"/>
    <w:rsid w:val="00090C3C"/>
    <w:rsid w:val="00092118"/>
    <w:rsid w:val="00092838"/>
    <w:rsid w:val="000A4291"/>
    <w:rsid w:val="000A484A"/>
    <w:rsid w:val="000A6CAD"/>
    <w:rsid w:val="000B0C4D"/>
    <w:rsid w:val="000B5D79"/>
    <w:rsid w:val="000C4705"/>
    <w:rsid w:val="000C6EAF"/>
    <w:rsid w:val="000C76D4"/>
    <w:rsid w:val="000D2728"/>
    <w:rsid w:val="000D2F7D"/>
    <w:rsid w:val="000E2AAD"/>
    <w:rsid w:val="000E2B62"/>
    <w:rsid w:val="000F4ED1"/>
    <w:rsid w:val="000F7256"/>
    <w:rsid w:val="00103C29"/>
    <w:rsid w:val="001127C7"/>
    <w:rsid w:val="001160A3"/>
    <w:rsid w:val="00120D8E"/>
    <w:rsid w:val="00122D0B"/>
    <w:rsid w:val="00126E84"/>
    <w:rsid w:val="001332E3"/>
    <w:rsid w:val="00133EC8"/>
    <w:rsid w:val="0014267A"/>
    <w:rsid w:val="00143CA4"/>
    <w:rsid w:val="00146040"/>
    <w:rsid w:val="0015413D"/>
    <w:rsid w:val="001548E1"/>
    <w:rsid w:val="00163510"/>
    <w:rsid w:val="001723A3"/>
    <w:rsid w:val="00172E50"/>
    <w:rsid w:val="001735CD"/>
    <w:rsid w:val="001806BB"/>
    <w:rsid w:val="001808EF"/>
    <w:rsid w:val="00180941"/>
    <w:rsid w:val="00183691"/>
    <w:rsid w:val="0018493F"/>
    <w:rsid w:val="0019239C"/>
    <w:rsid w:val="00194882"/>
    <w:rsid w:val="00195133"/>
    <w:rsid w:val="001A1884"/>
    <w:rsid w:val="001B37B9"/>
    <w:rsid w:val="001B4039"/>
    <w:rsid w:val="001C240F"/>
    <w:rsid w:val="001C6294"/>
    <w:rsid w:val="001D437E"/>
    <w:rsid w:val="001D6264"/>
    <w:rsid w:val="001D6D1F"/>
    <w:rsid w:val="001F18BE"/>
    <w:rsid w:val="001F2638"/>
    <w:rsid w:val="001F5AEB"/>
    <w:rsid w:val="001F78A4"/>
    <w:rsid w:val="002013A7"/>
    <w:rsid w:val="002033FB"/>
    <w:rsid w:val="00203C52"/>
    <w:rsid w:val="002066E0"/>
    <w:rsid w:val="00207A1B"/>
    <w:rsid w:val="00214504"/>
    <w:rsid w:val="00215135"/>
    <w:rsid w:val="002169F3"/>
    <w:rsid w:val="00220DDC"/>
    <w:rsid w:val="002232A7"/>
    <w:rsid w:val="00226A2A"/>
    <w:rsid w:val="00231B1C"/>
    <w:rsid w:val="0023378D"/>
    <w:rsid w:val="00250431"/>
    <w:rsid w:val="0025411A"/>
    <w:rsid w:val="00256EC2"/>
    <w:rsid w:val="002612DF"/>
    <w:rsid w:val="00263EF2"/>
    <w:rsid w:val="00270EBD"/>
    <w:rsid w:val="002757A7"/>
    <w:rsid w:val="00286227"/>
    <w:rsid w:val="0029550A"/>
    <w:rsid w:val="002A07EB"/>
    <w:rsid w:val="002A74D2"/>
    <w:rsid w:val="002B3433"/>
    <w:rsid w:val="002C2A75"/>
    <w:rsid w:val="002C50E4"/>
    <w:rsid w:val="002D3C3F"/>
    <w:rsid w:val="002D7189"/>
    <w:rsid w:val="002E180F"/>
    <w:rsid w:val="002E76D3"/>
    <w:rsid w:val="002F26A3"/>
    <w:rsid w:val="002F6175"/>
    <w:rsid w:val="00301287"/>
    <w:rsid w:val="00304CC0"/>
    <w:rsid w:val="003134E5"/>
    <w:rsid w:val="00314D9D"/>
    <w:rsid w:val="00315409"/>
    <w:rsid w:val="003201B3"/>
    <w:rsid w:val="0032503F"/>
    <w:rsid w:val="003264AF"/>
    <w:rsid w:val="00336270"/>
    <w:rsid w:val="003447CD"/>
    <w:rsid w:val="003456D9"/>
    <w:rsid w:val="0035001F"/>
    <w:rsid w:val="00350B6F"/>
    <w:rsid w:val="003571F6"/>
    <w:rsid w:val="00360777"/>
    <w:rsid w:val="00365605"/>
    <w:rsid w:val="003665BA"/>
    <w:rsid w:val="00381C9B"/>
    <w:rsid w:val="00382ABA"/>
    <w:rsid w:val="003876AF"/>
    <w:rsid w:val="003911B9"/>
    <w:rsid w:val="00391A9F"/>
    <w:rsid w:val="003928F8"/>
    <w:rsid w:val="0039484C"/>
    <w:rsid w:val="00397451"/>
    <w:rsid w:val="003A1751"/>
    <w:rsid w:val="003A28DB"/>
    <w:rsid w:val="003A3A2B"/>
    <w:rsid w:val="003A4A10"/>
    <w:rsid w:val="003A56E0"/>
    <w:rsid w:val="003A67F5"/>
    <w:rsid w:val="003A7864"/>
    <w:rsid w:val="003A7C1F"/>
    <w:rsid w:val="003B19C7"/>
    <w:rsid w:val="003B4120"/>
    <w:rsid w:val="003B4E7A"/>
    <w:rsid w:val="003C4840"/>
    <w:rsid w:val="003C6A7D"/>
    <w:rsid w:val="003C6A8B"/>
    <w:rsid w:val="003D25B1"/>
    <w:rsid w:val="003D62BC"/>
    <w:rsid w:val="003E02C5"/>
    <w:rsid w:val="003E2431"/>
    <w:rsid w:val="003E5385"/>
    <w:rsid w:val="003F0074"/>
    <w:rsid w:val="003F5AA9"/>
    <w:rsid w:val="003F5E37"/>
    <w:rsid w:val="003F67DE"/>
    <w:rsid w:val="003F7B20"/>
    <w:rsid w:val="004053DD"/>
    <w:rsid w:val="00411AD9"/>
    <w:rsid w:val="00414DAE"/>
    <w:rsid w:val="0042407B"/>
    <w:rsid w:val="004252AD"/>
    <w:rsid w:val="004301C9"/>
    <w:rsid w:val="00430A34"/>
    <w:rsid w:val="00434782"/>
    <w:rsid w:val="00446EF7"/>
    <w:rsid w:val="00450E04"/>
    <w:rsid w:val="00451774"/>
    <w:rsid w:val="0045265D"/>
    <w:rsid w:val="00465A78"/>
    <w:rsid w:val="00467971"/>
    <w:rsid w:val="00472D8C"/>
    <w:rsid w:val="0047371B"/>
    <w:rsid w:val="00476D96"/>
    <w:rsid w:val="00492013"/>
    <w:rsid w:val="0049440A"/>
    <w:rsid w:val="00494D96"/>
    <w:rsid w:val="00495AF1"/>
    <w:rsid w:val="004A2861"/>
    <w:rsid w:val="004B2A15"/>
    <w:rsid w:val="004B3255"/>
    <w:rsid w:val="004B6C44"/>
    <w:rsid w:val="004B70AE"/>
    <w:rsid w:val="004C56DA"/>
    <w:rsid w:val="004C591D"/>
    <w:rsid w:val="004C748D"/>
    <w:rsid w:val="004D0FDF"/>
    <w:rsid w:val="004D3CF4"/>
    <w:rsid w:val="004D4A2D"/>
    <w:rsid w:val="004D59DB"/>
    <w:rsid w:val="004E22D2"/>
    <w:rsid w:val="004E33C9"/>
    <w:rsid w:val="004E790B"/>
    <w:rsid w:val="004F0C22"/>
    <w:rsid w:val="004F0F74"/>
    <w:rsid w:val="004F1927"/>
    <w:rsid w:val="004F4906"/>
    <w:rsid w:val="00500CA1"/>
    <w:rsid w:val="00500CD0"/>
    <w:rsid w:val="00504CB7"/>
    <w:rsid w:val="00505DD2"/>
    <w:rsid w:val="00505E30"/>
    <w:rsid w:val="005079C5"/>
    <w:rsid w:val="0051151C"/>
    <w:rsid w:val="005133FA"/>
    <w:rsid w:val="00522C31"/>
    <w:rsid w:val="005256C3"/>
    <w:rsid w:val="005279E1"/>
    <w:rsid w:val="00527FF4"/>
    <w:rsid w:val="00530FB3"/>
    <w:rsid w:val="00533032"/>
    <w:rsid w:val="00542E7D"/>
    <w:rsid w:val="005430DE"/>
    <w:rsid w:val="005432D6"/>
    <w:rsid w:val="0054783A"/>
    <w:rsid w:val="00555D22"/>
    <w:rsid w:val="005571B9"/>
    <w:rsid w:val="00557693"/>
    <w:rsid w:val="0056171D"/>
    <w:rsid w:val="00562F16"/>
    <w:rsid w:val="00563760"/>
    <w:rsid w:val="005653F3"/>
    <w:rsid w:val="005701D3"/>
    <w:rsid w:val="005729C5"/>
    <w:rsid w:val="00572ABF"/>
    <w:rsid w:val="005818D7"/>
    <w:rsid w:val="00585895"/>
    <w:rsid w:val="00587098"/>
    <w:rsid w:val="00587F95"/>
    <w:rsid w:val="00590A1E"/>
    <w:rsid w:val="0059266E"/>
    <w:rsid w:val="00596237"/>
    <w:rsid w:val="005970F6"/>
    <w:rsid w:val="005A0880"/>
    <w:rsid w:val="005A27C1"/>
    <w:rsid w:val="005A45FD"/>
    <w:rsid w:val="005A585D"/>
    <w:rsid w:val="005B0EF3"/>
    <w:rsid w:val="005B54CD"/>
    <w:rsid w:val="005C18AE"/>
    <w:rsid w:val="005C3F2B"/>
    <w:rsid w:val="005C4BC0"/>
    <w:rsid w:val="005D0F7D"/>
    <w:rsid w:val="005D26E4"/>
    <w:rsid w:val="005D2793"/>
    <w:rsid w:val="005D4729"/>
    <w:rsid w:val="005E651F"/>
    <w:rsid w:val="005F291C"/>
    <w:rsid w:val="005F3009"/>
    <w:rsid w:val="005F4089"/>
    <w:rsid w:val="00613394"/>
    <w:rsid w:val="00613C5B"/>
    <w:rsid w:val="006226CE"/>
    <w:rsid w:val="00622FA7"/>
    <w:rsid w:val="00623F26"/>
    <w:rsid w:val="00624DB7"/>
    <w:rsid w:val="00624F11"/>
    <w:rsid w:val="00626803"/>
    <w:rsid w:val="006304B5"/>
    <w:rsid w:val="0064188D"/>
    <w:rsid w:val="0064693A"/>
    <w:rsid w:val="00651308"/>
    <w:rsid w:val="006536E8"/>
    <w:rsid w:val="00665D0A"/>
    <w:rsid w:val="00667DB8"/>
    <w:rsid w:val="00670C02"/>
    <w:rsid w:val="0067234A"/>
    <w:rsid w:val="00675414"/>
    <w:rsid w:val="006775A1"/>
    <w:rsid w:val="006819AB"/>
    <w:rsid w:val="00682786"/>
    <w:rsid w:val="00691F94"/>
    <w:rsid w:val="006942E2"/>
    <w:rsid w:val="006A0396"/>
    <w:rsid w:val="006A0B00"/>
    <w:rsid w:val="006A1804"/>
    <w:rsid w:val="006A77B3"/>
    <w:rsid w:val="006B27C1"/>
    <w:rsid w:val="006B4FF3"/>
    <w:rsid w:val="006B5BA5"/>
    <w:rsid w:val="006B7F9C"/>
    <w:rsid w:val="006C181C"/>
    <w:rsid w:val="006C3DB8"/>
    <w:rsid w:val="006D0118"/>
    <w:rsid w:val="006D16CD"/>
    <w:rsid w:val="006D3A79"/>
    <w:rsid w:val="006D4CDF"/>
    <w:rsid w:val="006D508D"/>
    <w:rsid w:val="006D69C6"/>
    <w:rsid w:val="006E0F3C"/>
    <w:rsid w:val="006E19D7"/>
    <w:rsid w:val="006E4F94"/>
    <w:rsid w:val="007025B8"/>
    <w:rsid w:val="00702AD6"/>
    <w:rsid w:val="00704B3F"/>
    <w:rsid w:val="007078CD"/>
    <w:rsid w:val="007120B7"/>
    <w:rsid w:val="00713E77"/>
    <w:rsid w:val="007166DE"/>
    <w:rsid w:val="00717EEE"/>
    <w:rsid w:val="00722185"/>
    <w:rsid w:val="0072652E"/>
    <w:rsid w:val="0073119F"/>
    <w:rsid w:val="00735238"/>
    <w:rsid w:val="007354C6"/>
    <w:rsid w:val="00737AE5"/>
    <w:rsid w:val="00745451"/>
    <w:rsid w:val="00751211"/>
    <w:rsid w:val="00751BB4"/>
    <w:rsid w:val="00752A30"/>
    <w:rsid w:val="00752FC3"/>
    <w:rsid w:val="007537DC"/>
    <w:rsid w:val="007544DF"/>
    <w:rsid w:val="00760661"/>
    <w:rsid w:val="00762611"/>
    <w:rsid w:val="00764872"/>
    <w:rsid w:val="00771B90"/>
    <w:rsid w:val="00772042"/>
    <w:rsid w:val="00785291"/>
    <w:rsid w:val="00790ADD"/>
    <w:rsid w:val="00796E5D"/>
    <w:rsid w:val="00797056"/>
    <w:rsid w:val="007979FA"/>
    <w:rsid w:val="007A5972"/>
    <w:rsid w:val="007B2EA1"/>
    <w:rsid w:val="007B3817"/>
    <w:rsid w:val="007B3874"/>
    <w:rsid w:val="007B3A46"/>
    <w:rsid w:val="007C1FC7"/>
    <w:rsid w:val="007C2950"/>
    <w:rsid w:val="007C3159"/>
    <w:rsid w:val="007C447B"/>
    <w:rsid w:val="007C78C7"/>
    <w:rsid w:val="007D0ADC"/>
    <w:rsid w:val="007D1B1D"/>
    <w:rsid w:val="007D2C75"/>
    <w:rsid w:val="007D4AE7"/>
    <w:rsid w:val="007D7E67"/>
    <w:rsid w:val="007E2862"/>
    <w:rsid w:val="007E2C0F"/>
    <w:rsid w:val="007E49FA"/>
    <w:rsid w:val="007F28B7"/>
    <w:rsid w:val="008027F4"/>
    <w:rsid w:val="00803BC8"/>
    <w:rsid w:val="00805EE4"/>
    <w:rsid w:val="00810DBC"/>
    <w:rsid w:val="00811136"/>
    <w:rsid w:val="00817653"/>
    <w:rsid w:val="00820500"/>
    <w:rsid w:val="0082403E"/>
    <w:rsid w:val="0082568E"/>
    <w:rsid w:val="00826E59"/>
    <w:rsid w:val="008316A1"/>
    <w:rsid w:val="008324E2"/>
    <w:rsid w:val="00841602"/>
    <w:rsid w:val="0084277F"/>
    <w:rsid w:val="00843BE2"/>
    <w:rsid w:val="00850DF6"/>
    <w:rsid w:val="00853EB3"/>
    <w:rsid w:val="00863375"/>
    <w:rsid w:val="00863469"/>
    <w:rsid w:val="00872823"/>
    <w:rsid w:val="008765BF"/>
    <w:rsid w:val="0087687D"/>
    <w:rsid w:val="00884192"/>
    <w:rsid w:val="00897D9A"/>
    <w:rsid w:val="008A336C"/>
    <w:rsid w:val="008A5188"/>
    <w:rsid w:val="008B428B"/>
    <w:rsid w:val="008B722F"/>
    <w:rsid w:val="008C1419"/>
    <w:rsid w:val="008C15A3"/>
    <w:rsid w:val="008D66C6"/>
    <w:rsid w:val="008D6961"/>
    <w:rsid w:val="008D74F9"/>
    <w:rsid w:val="008E1077"/>
    <w:rsid w:val="008E4617"/>
    <w:rsid w:val="008E4B14"/>
    <w:rsid w:val="008E757F"/>
    <w:rsid w:val="008F16C8"/>
    <w:rsid w:val="008F1BB5"/>
    <w:rsid w:val="008F2F0D"/>
    <w:rsid w:val="008F3ED3"/>
    <w:rsid w:val="008F3EF4"/>
    <w:rsid w:val="008F667F"/>
    <w:rsid w:val="008F6CFB"/>
    <w:rsid w:val="008F7013"/>
    <w:rsid w:val="00905E07"/>
    <w:rsid w:val="0091550C"/>
    <w:rsid w:val="0092018A"/>
    <w:rsid w:val="00922CD6"/>
    <w:rsid w:val="0092631E"/>
    <w:rsid w:val="00930D11"/>
    <w:rsid w:val="009321A4"/>
    <w:rsid w:val="0093288B"/>
    <w:rsid w:val="00934F3C"/>
    <w:rsid w:val="009433C8"/>
    <w:rsid w:val="009444EF"/>
    <w:rsid w:val="00950A67"/>
    <w:rsid w:val="009517BB"/>
    <w:rsid w:val="0096045E"/>
    <w:rsid w:val="0096332E"/>
    <w:rsid w:val="00965EFA"/>
    <w:rsid w:val="009709CD"/>
    <w:rsid w:val="00977443"/>
    <w:rsid w:val="0099184B"/>
    <w:rsid w:val="00997C3B"/>
    <w:rsid w:val="009B0722"/>
    <w:rsid w:val="009B6874"/>
    <w:rsid w:val="009C2CD2"/>
    <w:rsid w:val="009C3DFD"/>
    <w:rsid w:val="009C4683"/>
    <w:rsid w:val="009E0C19"/>
    <w:rsid w:val="009F015E"/>
    <w:rsid w:val="009F359C"/>
    <w:rsid w:val="009F4084"/>
    <w:rsid w:val="009F532C"/>
    <w:rsid w:val="009F5BEC"/>
    <w:rsid w:val="00A0035A"/>
    <w:rsid w:val="00A0048B"/>
    <w:rsid w:val="00A01B38"/>
    <w:rsid w:val="00A14E5D"/>
    <w:rsid w:val="00A20C5B"/>
    <w:rsid w:val="00A21285"/>
    <w:rsid w:val="00A379AF"/>
    <w:rsid w:val="00A37A68"/>
    <w:rsid w:val="00A41888"/>
    <w:rsid w:val="00A456FA"/>
    <w:rsid w:val="00A50B70"/>
    <w:rsid w:val="00A54C9A"/>
    <w:rsid w:val="00A57819"/>
    <w:rsid w:val="00A57ADE"/>
    <w:rsid w:val="00A6186B"/>
    <w:rsid w:val="00A61D85"/>
    <w:rsid w:val="00A66055"/>
    <w:rsid w:val="00A6614B"/>
    <w:rsid w:val="00A73337"/>
    <w:rsid w:val="00A7517D"/>
    <w:rsid w:val="00A77CC3"/>
    <w:rsid w:val="00A848DB"/>
    <w:rsid w:val="00A85AC7"/>
    <w:rsid w:val="00A868A0"/>
    <w:rsid w:val="00A92ED5"/>
    <w:rsid w:val="00A97700"/>
    <w:rsid w:val="00AA05BA"/>
    <w:rsid w:val="00AB05C9"/>
    <w:rsid w:val="00AB264B"/>
    <w:rsid w:val="00AB331A"/>
    <w:rsid w:val="00AB7F69"/>
    <w:rsid w:val="00AC1612"/>
    <w:rsid w:val="00AC7CB7"/>
    <w:rsid w:val="00AD01B4"/>
    <w:rsid w:val="00AD2792"/>
    <w:rsid w:val="00AD30C9"/>
    <w:rsid w:val="00AD5E48"/>
    <w:rsid w:val="00AD688B"/>
    <w:rsid w:val="00AD6EC2"/>
    <w:rsid w:val="00AF21BD"/>
    <w:rsid w:val="00AF267B"/>
    <w:rsid w:val="00AF62B1"/>
    <w:rsid w:val="00B031DB"/>
    <w:rsid w:val="00B0320A"/>
    <w:rsid w:val="00B11AF4"/>
    <w:rsid w:val="00B146F5"/>
    <w:rsid w:val="00B16333"/>
    <w:rsid w:val="00B16A98"/>
    <w:rsid w:val="00B16BB4"/>
    <w:rsid w:val="00B21708"/>
    <w:rsid w:val="00B2180A"/>
    <w:rsid w:val="00B22C9A"/>
    <w:rsid w:val="00B25E6B"/>
    <w:rsid w:val="00B27C86"/>
    <w:rsid w:val="00B32514"/>
    <w:rsid w:val="00B402EE"/>
    <w:rsid w:val="00B40929"/>
    <w:rsid w:val="00B41555"/>
    <w:rsid w:val="00B506FD"/>
    <w:rsid w:val="00B56E38"/>
    <w:rsid w:val="00B576F8"/>
    <w:rsid w:val="00B62C05"/>
    <w:rsid w:val="00B64FF1"/>
    <w:rsid w:val="00B67ACB"/>
    <w:rsid w:val="00B71C3B"/>
    <w:rsid w:val="00B75CFF"/>
    <w:rsid w:val="00B776E2"/>
    <w:rsid w:val="00B82DCA"/>
    <w:rsid w:val="00B830F1"/>
    <w:rsid w:val="00B840E9"/>
    <w:rsid w:val="00B84989"/>
    <w:rsid w:val="00B90173"/>
    <w:rsid w:val="00B91245"/>
    <w:rsid w:val="00B925BD"/>
    <w:rsid w:val="00B92A47"/>
    <w:rsid w:val="00BA0500"/>
    <w:rsid w:val="00BA2DE3"/>
    <w:rsid w:val="00BA4B01"/>
    <w:rsid w:val="00BA7F88"/>
    <w:rsid w:val="00BB2164"/>
    <w:rsid w:val="00BB5390"/>
    <w:rsid w:val="00BC2D73"/>
    <w:rsid w:val="00BC791E"/>
    <w:rsid w:val="00BD28E0"/>
    <w:rsid w:val="00BD4F6B"/>
    <w:rsid w:val="00BD61DA"/>
    <w:rsid w:val="00BE4217"/>
    <w:rsid w:val="00BE55BB"/>
    <w:rsid w:val="00BF08E6"/>
    <w:rsid w:val="00BF182F"/>
    <w:rsid w:val="00BF19BA"/>
    <w:rsid w:val="00BF21EE"/>
    <w:rsid w:val="00BF3156"/>
    <w:rsid w:val="00BF6343"/>
    <w:rsid w:val="00BF657C"/>
    <w:rsid w:val="00C0113A"/>
    <w:rsid w:val="00C069AB"/>
    <w:rsid w:val="00C06B10"/>
    <w:rsid w:val="00C12FDE"/>
    <w:rsid w:val="00C15A42"/>
    <w:rsid w:val="00C15ACC"/>
    <w:rsid w:val="00C202E1"/>
    <w:rsid w:val="00C25B1C"/>
    <w:rsid w:val="00C31405"/>
    <w:rsid w:val="00C346B6"/>
    <w:rsid w:val="00C35D8E"/>
    <w:rsid w:val="00C368B9"/>
    <w:rsid w:val="00C40C6D"/>
    <w:rsid w:val="00C41511"/>
    <w:rsid w:val="00C43613"/>
    <w:rsid w:val="00C45C4A"/>
    <w:rsid w:val="00C45DD4"/>
    <w:rsid w:val="00C50F02"/>
    <w:rsid w:val="00C55DB6"/>
    <w:rsid w:val="00C575E1"/>
    <w:rsid w:val="00C65A57"/>
    <w:rsid w:val="00C7305E"/>
    <w:rsid w:val="00C808A6"/>
    <w:rsid w:val="00C85374"/>
    <w:rsid w:val="00C87B95"/>
    <w:rsid w:val="00C9571A"/>
    <w:rsid w:val="00C96F7B"/>
    <w:rsid w:val="00CA1CEC"/>
    <w:rsid w:val="00CA302C"/>
    <w:rsid w:val="00CA5752"/>
    <w:rsid w:val="00CB5B67"/>
    <w:rsid w:val="00CC2211"/>
    <w:rsid w:val="00CC3200"/>
    <w:rsid w:val="00CC3D0E"/>
    <w:rsid w:val="00CC434B"/>
    <w:rsid w:val="00CC5A46"/>
    <w:rsid w:val="00CC7BE2"/>
    <w:rsid w:val="00CD46FE"/>
    <w:rsid w:val="00CD5572"/>
    <w:rsid w:val="00CE00F6"/>
    <w:rsid w:val="00CF6F84"/>
    <w:rsid w:val="00D05018"/>
    <w:rsid w:val="00D12C26"/>
    <w:rsid w:val="00D17230"/>
    <w:rsid w:val="00D21CEF"/>
    <w:rsid w:val="00D2719B"/>
    <w:rsid w:val="00D32657"/>
    <w:rsid w:val="00D377BC"/>
    <w:rsid w:val="00D37A7C"/>
    <w:rsid w:val="00D40342"/>
    <w:rsid w:val="00D41089"/>
    <w:rsid w:val="00D455CE"/>
    <w:rsid w:val="00D45FDD"/>
    <w:rsid w:val="00D51811"/>
    <w:rsid w:val="00D55B64"/>
    <w:rsid w:val="00D60292"/>
    <w:rsid w:val="00D65ACA"/>
    <w:rsid w:val="00D7139B"/>
    <w:rsid w:val="00D751CB"/>
    <w:rsid w:val="00D770AD"/>
    <w:rsid w:val="00D82E2E"/>
    <w:rsid w:val="00D83713"/>
    <w:rsid w:val="00D87EDF"/>
    <w:rsid w:val="00D91F98"/>
    <w:rsid w:val="00D92AAF"/>
    <w:rsid w:val="00DA2F8C"/>
    <w:rsid w:val="00DA300E"/>
    <w:rsid w:val="00DA35EE"/>
    <w:rsid w:val="00DA6269"/>
    <w:rsid w:val="00DB2274"/>
    <w:rsid w:val="00DB74D0"/>
    <w:rsid w:val="00DC3B1D"/>
    <w:rsid w:val="00DC48E9"/>
    <w:rsid w:val="00DC6C3A"/>
    <w:rsid w:val="00DD4052"/>
    <w:rsid w:val="00DE0E25"/>
    <w:rsid w:val="00DE7B07"/>
    <w:rsid w:val="00DF025E"/>
    <w:rsid w:val="00DF4D33"/>
    <w:rsid w:val="00DF61C5"/>
    <w:rsid w:val="00DF64C7"/>
    <w:rsid w:val="00E10681"/>
    <w:rsid w:val="00E11018"/>
    <w:rsid w:val="00E1397C"/>
    <w:rsid w:val="00E16A6B"/>
    <w:rsid w:val="00E175C9"/>
    <w:rsid w:val="00E22011"/>
    <w:rsid w:val="00E22F67"/>
    <w:rsid w:val="00E261E5"/>
    <w:rsid w:val="00E30EBA"/>
    <w:rsid w:val="00E31AD3"/>
    <w:rsid w:val="00E36B4A"/>
    <w:rsid w:val="00E4360C"/>
    <w:rsid w:val="00E51F3C"/>
    <w:rsid w:val="00E52985"/>
    <w:rsid w:val="00E5477D"/>
    <w:rsid w:val="00E5695A"/>
    <w:rsid w:val="00E57E4C"/>
    <w:rsid w:val="00E651FF"/>
    <w:rsid w:val="00E65F24"/>
    <w:rsid w:val="00E65FE0"/>
    <w:rsid w:val="00E773FF"/>
    <w:rsid w:val="00E77653"/>
    <w:rsid w:val="00E83C77"/>
    <w:rsid w:val="00E8474E"/>
    <w:rsid w:val="00E8670D"/>
    <w:rsid w:val="00E9096A"/>
    <w:rsid w:val="00E919D5"/>
    <w:rsid w:val="00E953F0"/>
    <w:rsid w:val="00E954E5"/>
    <w:rsid w:val="00E96633"/>
    <w:rsid w:val="00EA4A0B"/>
    <w:rsid w:val="00EC4AB7"/>
    <w:rsid w:val="00EC50EA"/>
    <w:rsid w:val="00ED1E3C"/>
    <w:rsid w:val="00ED4BD8"/>
    <w:rsid w:val="00ED610F"/>
    <w:rsid w:val="00ED6A8D"/>
    <w:rsid w:val="00EE3C86"/>
    <w:rsid w:val="00EF3B20"/>
    <w:rsid w:val="00EF6C96"/>
    <w:rsid w:val="00F03D43"/>
    <w:rsid w:val="00F15425"/>
    <w:rsid w:val="00F165B5"/>
    <w:rsid w:val="00F16F8E"/>
    <w:rsid w:val="00F2122D"/>
    <w:rsid w:val="00F2241F"/>
    <w:rsid w:val="00F22560"/>
    <w:rsid w:val="00F22929"/>
    <w:rsid w:val="00F25D6E"/>
    <w:rsid w:val="00F33229"/>
    <w:rsid w:val="00F339B1"/>
    <w:rsid w:val="00F37E41"/>
    <w:rsid w:val="00F441EE"/>
    <w:rsid w:val="00F46480"/>
    <w:rsid w:val="00F506EF"/>
    <w:rsid w:val="00F7514B"/>
    <w:rsid w:val="00F764C1"/>
    <w:rsid w:val="00F76EB8"/>
    <w:rsid w:val="00F770AD"/>
    <w:rsid w:val="00F81839"/>
    <w:rsid w:val="00F84597"/>
    <w:rsid w:val="00F849CA"/>
    <w:rsid w:val="00F93D6B"/>
    <w:rsid w:val="00FA25D7"/>
    <w:rsid w:val="00FA7813"/>
    <w:rsid w:val="00FB2161"/>
    <w:rsid w:val="00FC0A8E"/>
    <w:rsid w:val="00FC1EC9"/>
    <w:rsid w:val="00FC3E5A"/>
    <w:rsid w:val="00FD1CBF"/>
    <w:rsid w:val="00FE0239"/>
    <w:rsid w:val="00FE4D0E"/>
    <w:rsid w:val="00FF0764"/>
    <w:rsid w:val="00FF3175"/>
    <w:rsid w:val="00FF372C"/>
    <w:rsid w:val="00FF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728F"/>
  <w15:chartTrackingRefBased/>
  <w15:docId w15:val="{28BAAE3D-8D05-4EE6-9B6A-07180040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14B"/>
    <w:rPr>
      <w:rFonts w:eastAsiaTheme="minorEastAsia"/>
    </w:rPr>
  </w:style>
  <w:style w:type="paragraph" w:styleId="Heading1">
    <w:name w:val="heading 1"/>
    <w:basedOn w:val="Normal"/>
    <w:next w:val="Normal"/>
    <w:link w:val="Heading1Char"/>
    <w:uiPriority w:val="9"/>
    <w:qFormat/>
    <w:rsid w:val="004D3CF4"/>
    <w:pPr>
      <w:keepNext/>
      <w:keepLines/>
      <w:numPr>
        <w:numId w:val="19"/>
      </w:numPr>
      <w:spacing w:before="240" w:after="240" w:line="240"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514B"/>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514B"/>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514B"/>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514B"/>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514B"/>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514B"/>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514B"/>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514B"/>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CF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51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51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51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51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51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51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51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514B"/>
    <w:rPr>
      <w:rFonts w:asciiTheme="majorHAnsi" w:eastAsiaTheme="majorEastAsia" w:hAnsiTheme="majorHAnsi" w:cstheme="majorBidi"/>
      <w:i/>
      <w:iCs/>
      <w:color w:val="404040" w:themeColor="text1" w:themeTint="BF"/>
      <w:sz w:val="20"/>
      <w:szCs w:val="20"/>
    </w:rPr>
  </w:style>
  <w:style w:type="paragraph" w:customStyle="1" w:styleId="CaptionPNNL">
    <w:name w:val="Caption PNNL"/>
    <w:basedOn w:val="Caption"/>
    <w:link w:val="CaptionPNNLChar"/>
    <w:autoRedefine/>
    <w:rsid w:val="00F7514B"/>
    <w:pPr>
      <w:spacing w:after="80"/>
    </w:pPr>
    <w:rPr>
      <w:rFonts w:cs="Times New Roman"/>
      <w:b/>
      <w:bCs/>
      <w:i w:val="0"/>
      <w:iCs w:val="0"/>
      <w:color w:val="4472C4" w:themeColor="accent1"/>
      <w:lang w:eastAsia="zh-CN"/>
    </w:rPr>
  </w:style>
  <w:style w:type="character" w:customStyle="1" w:styleId="CaptionPNNLChar">
    <w:name w:val="Caption PNNL Char"/>
    <w:basedOn w:val="DefaultParagraphFont"/>
    <w:link w:val="CaptionPNNL"/>
    <w:rsid w:val="00F7514B"/>
    <w:rPr>
      <w:rFonts w:eastAsiaTheme="minorEastAsia" w:cs="Times New Roman"/>
      <w:b/>
      <w:bCs/>
      <w:color w:val="4472C4" w:themeColor="accent1"/>
      <w:sz w:val="18"/>
      <w:szCs w:val="18"/>
      <w:lang w:eastAsia="zh-CN"/>
    </w:rPr>
  </w:style>
  <w:style w:type="paragraph" w:styleId="Caption">
    <w:name w:val="caption"/>
    <w:basedOn w:val="Normal"/>
    <w:next w:val="Normal"/>
    <w:uiPriority w:val="35"/>
    <w:unhideWhenUsed/>
    <w:qFormat/>
    <w:rsid w:val="00F7514B"/>
    <w:pPr>
      <w:spacing w:after="200" w:line="240" w:lineRule="auto"/>
    </w:pPr>
    <w:rPr>
      <w:i/>
      <w:iCs/>
      <w:color w:val="44546A" w:themeColor="text2"/>
      <w:sz w:val="18"/>
      <w:szCs w:val="18"/>
    </w:rPr>
  </w:style>
  <w:style w:type="paragraph" w:customStyle="1" w:styleId="Els-Author">
    <w:name w:val="Els-Author"/>
    <w:next w:val="Normal"/>
    <w:autoRedefine/>
    <w:rsid w:val="00CC2211"/>
    <w:pPr>
      <w:keepNext/>
      <w:tabs>
        <w:tab w:val="center" w:pos="5189"/>
        <w:tab w:val="left" w:pos="9525"/>
      </w:tabs>
      <w:suppressAutoHyphens/>
      <w:spacing w:after="0" w:line="300" w:lineRule="exact"/>
      <w:jc w:val="center"/>
    </w:pPr>
    <w:rPr>
      <w:rFonts w:ascii="Times New Roman" w:eastAsia="SimSun" w:hAnsi="Times New Roman" w:cs="Times New Roman"/>
      <w:b/>
      <w:noProof/>
      <w:sz w:val="24"/>
      <w:szCs w:val="24"/>
    </w:rPr>
  </w:style>
  <w:style w:type="paragraph" w:customStyle="1" w:styleId="Els-Title">
    <w:name w:val="Els-Title"/>
    <w:next w:val="Els-Author"/>
    <w:autoRedefine/>
    <w:rsid w:val="00F7514B"/>
    <w:pPr>
      <w:suppressAutoHyphens/>
      <w:spacing w:after="340" w:line="440" w:lineRule="exact"/>
      <w:jc w:val="both"/>
    </w:pPr>
    <w:rPr>
      <w:rFonts w:ascii="Times New Roman" w:eastAsia="SimSun" w:hAnsi="Times New Roman" w:cs="Times New Roman"/>
      <w:b/>
      <w:sz w:val="32"/>
      <w:szCs w:val="20"/>
    </w:rPr>
  </w:style>
  <w:style w:type="paragraph" w:styleId="Title">
    <w:name w:val="Title"/>
    <w:basedOn w:val="Normal"/>
    <w:next w:val="Normal"/>
    <w:link w:val="TitleChar"/>
    <w:uiPriority w:val="10"/>
    <w:qFormat/>
    <w:rsid w:val="00F751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514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51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514B"/>
    <w:rPr>
      <w:rFonts w:eastAsiaTheme="minorEastAsia"/>
      <w:color w:val="5A5A5A" w:themeColor="text1" w:themeTint="A5"/>
      <w:spacing w:val="10"/>
    </w:rPr>
  </w:style>
  <w:style w:type="character" w:styleId="Strong">
    <w:name w:val="Strong"/>
    <w:basedOn w:val="DefaultParagraphFont"/>
    <w:uiPriority w:val="22"/>
    <w:qFormat/>
    <w:rsid w:val="00F7514B"/>
    <w:rPr>
      <w:b/>
      <w:bCs/>
      <w:color w:val="000000" w:themeColor="text1"/>
    </w:rPr>
  </w:style>
  <w:style w:type="character" w:styleId="Emphasis">
    <w:name w:val="Emphasis"/>
    <w:basedOn w:val="DefaultParagraphFont"/>
    <w:uiPriority w:val="20"/>
    <w:qFormat/>
    <w:rsid w:val="00F7514B"/>
    <w:rPr>
      <w:i/>
      <w:iCs/>
      <w:color w:val="auto"/>
    </w:rPr>
  </w:style>
  <w:style w:type="paragraph" w:styleId="NoSpacing">
    <w:name w:val="No Spacing"/>
    <w:uiPriority w:val="1"/>
    <w:qFormat/>
    <w:rsid w:val="00F7514B"/>
    <w:pPr>
      <w:spacing w:after="0" w:line="240" w:lineRule="auto"/>
    </w:pPr>
    <w:rPr>
      <w:rFonts w:eastAsiaTheme="minorEastAsia"/>
    </w:rPr>
  </w:style>
  <w:style w:type="paragraph" w:styleId="Quote">
    <w:name w:val="Quote"/>
    <w:basedOn w:val="Normal"/>
    <w:next w:val="Normal"/>
    <w:link w:val="QuoteChar"/>
    <w:uiPriority w:val="29"/>
    <w:qFormat/>
    <w:rsid w:val="00F7514B"/>
    <w:pPr>
      <w:spacing w:before="160"/>
      <w:ind w:left="720" w:right="720"/>
    </w:pPr>
    <w:rPr>
      <w:i/>
      <w:iCs/>
      <w:color w:val="000000" w:themeColor="text1"/>
    </w:rPr>
  </w:style>
  <w:style w:type="character" w:customStyle="1" w:styleId="QuoteChar">
    <w:name w:val="Quote Char"/>
    <w:basedOn w:val="DefaultParagraphFont"/>
    <w:link w:val="Quote"/>
    <w:uiPriority w:val="29"/>
    <w:rsid w:val="00F7514B"/>
    <w:rPr>
      <w:rFonts w:eastAsiaTheme="minorEastAsia"/>
      <w:i/>
      <w:iCs/>
      <w:color w:val="000000" w:themeColor="text1"/>
    </w:rPr>
  </w:style>
  <w:style w:type="paragraph" w:styleId="IntenseQuote">
    <w:name w:val="Intense Quote"/>
    <w:basedOn w:val="Normal"/>
    <w:next w:val="Normal"/>
    <w:link w:val="IntenseQuoteChar"/>
    <w:uiPriority w:val="30"/>
    <w:qFormat/>
    <w:rsid w:val="00F751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514B"/>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F7514B"/>
    <w:rPr>
      <w:i/>
      <w:iCs/>
      <w:color w:val="404040" w:themeColor="text1" w:themeTint="BF"/>
    </w:rPr>
  </w:style>
  <w:style w:type="character" w:styleId="IntenseEmphasis">
    <w:name w:val="Intense Emphasis"/>
    <w:basedOn w:val="DefaultParagraphFont"/>
    <w:uiPriority w:val="21"/>
    <w:qFormat/>
    <w:rsid w:val="00F7514B"/>
    <w:rPr>
      <w:b/>
      <w:bCs/>
      <w:i/>
      <w:iCs/>
      <w:caps/>
    </w:rPr>
  </w:style>
  <w:style w:type="character" w:styleId="SubtleReference">
    <w:name w:val="Subtle Reference"/>
    <w:basedOn w:val="DefaultParagraphFont"/>
    <w:uiPriority w:val="31"/>
    <w:qFormat/>
    <w:rsid w:val="00F751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514B"/>
    <w:rPr>
      <w:b/>
      <w:bCs/>
      <w:smallCaps/>
      <w:u w:val="single"/>
    </w:rPr>
  </w:style>
  <w:style w:type="character" w:styleId="BookTitle">
    <w:name w:val="Book Title"/>
    <w:basedOn w:val="DefaultParagraphFont"/>
    <w:uiPriority w:val="33"/>
    <w:qFormat/>
    <w:rsid w:val="00F7514B"/>
    <w:rPr>
      <w:b w:val="0"/>
      <w:bCs w:val="0"/>
      <w:smallCaps/>
      <w:spacing w:val="5"/>
    </w:rPr>
  </w:style>
  <w:style w:type="paragraph" w:styleId="TOCHeading">
    <w:name w:val="TOC Heading"/>
    <w:basedOn w:val="Heading1"/>
    <w:next w:val="Normal"/>
    <w:uiPriority w:val="39"/>
    <w:unhideWhenUsed/>
    <w:qFormat/>
    <w:rsid w:val="00F7514B"/>
    <w:pPr>
      <w:outlineLvl w:val="9"/>
    </w:pPr>
  </w:style>
  <w:style w:type="paragraph" w:styleId="Header">
    <w:name w:val="header"/>
    <w:basedOn w:val="Normal"/>
    <w:link w:val="HeaderChar"/>
    <w:uiPriority w:val="99"/>
    <w:unhideWhenUsed/>
    <w:rsid w:val="00F7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4B"/>
    <w:rPr>
      <w:rFonts w:eastAsiaTheme="minorEastAsia"/>
    </w:rPr>
  </w:style>
  <w:style w:type="paragraph" w:styleId="Footer">
    <w:name w:val="footer"/>
    <w:basedOn w:val="Normal"/>
    <w:link w:val="FooterChar"/>
    <w:uiPriority w:val="99"/>
    <w:unhideWhenUsed/>
    <w:rsid w:val="00F7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4B"/>
    <w:rPr>
      <w:rFonts w:eastAsiaTheme="minorEastAsia"/>
    </w:rPr>
  </w:style>
  <w:style w:type="character" w:styleId="Hyperlink">
    <w:name w:val="Hyperlink"/>
    <w:basedOn w:val="DefaultParagraphFont"/>
    <w:uiPriority w:val="99"/>
    <w:unhideWhenUsed/>
    <w:rsid w:val="00F7514B"/>
    <w:rPr>
      <w:color w:val="0563C1" w:themeColor="hyperlink"/>
      <w:u w:val="single"/>
    </w:rPr>
  </w:style>
  <w:style w:type="character" w:styleId="PlaceholderText">
    <w:name w:val="Placeholder Text"/>
    <w:basedOn w:val="DefaultParagraphFont"/>
    <w:uiPriority w:val="99"/>
    <w:semiHidden/>
    <w:rsid w:val="00F7514B"/>
    <w:rPr>
      <w:color w:val="808080"/>
    </w:rPr>
  </w:style>
  <w:style w:type="table" w:styleId="TableGrid">
    <w:name w:val="Table Grid"/>
    <w:basedOn w:val="TableNormal"/>
    <w:uiPriority w:val="39"/>
    <w:rsid w:val="00F7514B"/>
    <w:pPr>
      <w:spacing w:after="0" w:line="240" w:lineRule="auto"/>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uiPriority w:val="2"/>
    <w:qFormat/>
    <w:rsid w:val="00F7514B"/>
    <w:pPr>
      <w:spacing w:before="240" w:after="0" w:line="240" w:lineRule="auto"/>
    </w:pPr>
    <w:rPr>
      <w:rFonts w:eastAsia="Times New Roman" w:cs="Times New Roman"/>
    </w:rPr>
  </w:style>
  <w:style w:type="paragraph" w:styleId="BodyText">
    <w:name w:val="Body Text"/>
    <w:basedOn w:val="Normal"/>
    <w:link w:val="BodyTextChar"/>
    <w:uiPriority w:val="99"/>
    <w:semiHidden/>
    <w:unhideWhenUsed/>
    <w:rsid w:val="00F7514B"/>
    <w:pPr>
      <w:spacing w:after="120"/>
    </w:pPr>
  </w:style>
  <w:style w:type="character" w:customStyle="1" w:styleId="BodyTextChar">
    <w:name w:val="Body Text Char"/>
    <w:basedOn w:val="DefaultParagraphFont"/>
    <w:link w:val="BodyText"/>
    <w:uiPriority w:val="99"/>
    <w:semiHidden/>
    <w:rsid w:val="00F7514B"/>
    <w:rPr>
      <w:rFonts w:eastAsiaTheme="minorEastAsia"/>
    </w:rPr>
  </w:style>
  <w:style w:type="paragraph" w:customStyle="1" w:styleId="wherestatement">
    <w:name w:val="where statement"/>
    <w:basedOn w:val="Normal"/>
    <w:qFormat/>
    <w:rsid w:val="00F7514B"/>
    <w:pPr>
      <w:tabs>
        <w:tab w:val="right" w:pos="1530"/>
        <w:tab w:val="left" w:pos="1710"/>
        <w:tab w:val="left" w:pos="2070"/>
      </w:tabs>
      <w:spacing w:after="0" w:line="240" w:lineRule="auto"/>
      <w:ind w:left="2074" w:hanging="2074"/>
    </w:pPr>
    <w:rPr>
      <w:rFonts w:eastAsia="Times New Roman" w:cs="Times New Roman"/>
    </w:rPr>
  </w:style>
  <w:style w:type="paragraph" w:styleId="TOC1">
    <w:name w:val="toc 1"/>
    <w:basedOn w:val="Normal"/>
    <w:next w:val="Normal"/>
    <w:autoRedefine/>
    <w:uiPriority w:val="39"/>
    <w:unhideWhenUsed/>
    <w:rsid w:val="00F7514B"/>
    <w:pPr>
      <w:spacing w:after="100"/>
    </w:pPr>
  </w:style>
  <w:style w:type="paragraph" w:styleId="TOC2">
    <w:name w:val="toc 2"/>
    <w:basedOn w:val="Normal"/>
    <w:next w:val="Normal"/>
    <w:autoRedefine/>
    <w:uiPriority w:val="39"/>
    <w:unhideWhenUsed/>
    <w:rsid w:val="00F7514B"/>
    <w:pPr>
      <w:spacing w:after="100"/>
      <w:ind w:left="220"/>
    </w:pPr>
  </w:style>
  <w:style w:type="paragraph" w:customStyle="1" w:styleId="Appendix1">
    <w:name w:val="Appendix 1"/>
    <w:basedOn w:val="Heading1"/>
    <w:next w:val="Normal"/>
    <w:link w:val="Appendix1Char"/>
    <w:autoRedefine/>
    <w:qFormat/>
    <w:rsid w:val="00F7514B"/>
    <w:pPr>
      <w:numPr>
        <w:numId w:val="0"/>
      </w:numPr>
      <w:spacing w:before="0" w:after="0"/>
    </w:pPr>
  </w:style>
  <w:style w:type="paragraph" w:styleId="ListParagraph">
    <w:name w:val="List Paragraph"/>
    <w:basedOn w:val="Normal"/>
    <w:uiPriority w:val="34"/>
    <w:qFormat/>
    <w:rsid w:val="00F7514B"/>
    <w:pPr>
      <w:ind w:left="720"/>
      <w:contextualSpacing/>
    </w:pPr>
  </w:style>
  <w:style w:type="character" w:customStyle="1" w:styleId="Appendix1Char">
    <w:name w:val="Appendix 1 Char"/>
    <w:basedOn w:val="Heading1Char"/>
    <w:link w:val="Appendix1"/>
    <w:rsid w:val="00F7514B"/>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F7514B"/>
    <w:pPr>
      <w:spacing w:after="0" w:line="240" w:lineRule="auto"/>
      <w:ind w:left="720" w:hanging="720"/>
    </w:pPr>
  </w:style>
  <w:style w:type="table" w:styleId="GridTable1Light-Accent6">
    <w:name w:val="Grid Table 1 Light Accent 6"/>
    <w:basedOn w:val="TableNormal"/>
    <w:uiPriority w:val="46"/>
    <w:rsid w:val="00F7514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7514B"/>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75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14B"/>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F7514B"/>
    <w:rPr>
      <w:color w:val="605E5C"/>
      <w:shd w:val="clear" w:color="auto" w:fill="E1DFDD"/>
    </w:rPr>
  </w:style>
  <w:style w:type="character" w:styleId="CommentReference">
    <w:name w:val="annotation reference"/>
    <w:basedOn w:val="DefaultParagraphFont"/>
    <w:uiPriority w:val="99"/>
    <w:semiHidden/>
    <w:unhideWhenUsed/>
    <w:rsid w:val="00F7514B"/>
    <w:rPr>
      <w:sz w:val="16"/>
      <w:szCs w:val="16"/>
    </w:rPr>
  </w:style>
  <w:style w:type="paragraph" w:styleId="CommentText">
    <w:name w:val="annotation text"/>
    <w:basedOn w:val="Normal"/>
    <w:link w:val="CommentTextChar"/>
    <w:uiPriority w:val="99"/>
    <w:semiHidden/>
    <w:unhideWhenUsed/>
    <w:rsid w:val="00F7514B"/>
    <w:pPr>
      <w:spacing w:line="240" w:lineRule="auto"/>
    </w:pPr>
    <w:rPr>
      <w:sz w:val="20"/>
      <w:szCs w:val="20"/>
    </w:rPr>
  </w:style>
  <w:style w:type="character" w:customStyle="1" w:styleId="CommentTextChar">
    <w:name w:val="Comment Text Char"/>
    <w:basedOn w:val="DefaultParagraphFont"/>
    <w:link w:val="CommentText"/>
    <w:uiPriority w:val="99"/>
    <w:semiHidden/>
    <w:rsid w:val="00F7514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7514B"/>
    <w:rPr>
      <w:b/>
      <w:bCs/>
    </w:rPr>
  </w:style>
  <w:style w:type="character" w:customStyle="1" w:styleId="CommentSubjectChar">
    <w:name w:val="Comment Subject Char"/>
    <w:basedOn w:val="CommentTextChar"/>
    <w:link w:val="CommentSubject"/>
    <w:uiPriority w:val="99"/>
    <w:semiHidden/>
    <w:rsid w:val="00F7514B"/>
    <w:rPr>
      <w:rFonts w:eastAsiaTheme="minorEastAsia"/>
      <w:b/>
      <w:bCs/>
      <w:sz w:val="20"/>
      <w:szCs w:val="20"/>
    </w:rPr>
  </w:style>
  <w:style w:type="paragraph" w:customStyle="1" w:styleId="Default">
    <w:name w:val="Default"/>
    <w:rsid w:val="00F7514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72ABF"/>
    <w:rPr>
      <w:color w:val="954F72" w:themeColor="followedHyperlink"/>
      <w:u w:val="single"/>
    </w:rPr>
  </w:style>
  <w:style w:type="character" w:styleId="LineNumber">
    <w:name w:val="line number"/>
    <w:basedOn w:val="DefaultParagraphFont"/>
    <w:uiPriority w:val="99"/>
    <w:semiHidden/>
    <w:unhideWhenUsed/>
    <w:rsid w:val="00BA0500"/>
  </w:style>
  <w:style w:type="paragraph" w:customStyle="1" w:styleId="SI1">
    <w:name w:val="SI 1"/>
    <w:basedOn w:val="Appendix1"/>
    <w:link w:val="SI1Char"/>
    <w:qFormat/>
    <w:rsid w:val="00E261E5"/>
    <w:pPr>
      <w:numPr>
        <w:numId w:val="1"/>
      </w:numPr>
      <w:ind w:left="360"/>
    </w:pPr>
  </w:style>
  <w:style w:type="character" w:customStyle="1" w:styleId="SI1Char">
    <w:name w:val="SI 1 Char"/>
    <w:basedOn w:val="Appendix1Char"/>
    <w:link w:val="SI1"/>
    <w:rsid w:val="00E261E5"/>
    <w:rPr>
      <w:rFonts w:asciiTheme="majorHAnsi" w:eastAsiaTheme="majorEastAsia" w:hAnsiTheme="majorHAnsi" w:cstheme="majorBidi"/>
      <w:b/>
      <w:bCs/>
      <w:smallCaps/>
      <w:color w:val="000000" w:themeColor="text1"/>
      <w:sz w:val="36"/>
      <w:szCs w:val="36"/>
    </w:rPr>
  </w:style>
  <w:style w:type="paragraph" w:styleId="EndnoteText">
    <w:name w:val="endnote text"/>
    <w:basedOn w:val="Normal"/>
    <w:link w:val="EndnoteTextChar"/>
    <w:uiPriority w:val="99"/>
    <w:unhideWhenUsed/>
    <w:rsid w:val="005133FA"/>
    <w:pPr>
      <w:spacing w:after="0" w:line="240" w:lineRule="auto"/>
    </w:pPr>
    <w:rPr>
      <w:rFonts w:eastAsiaTheme="minorHAnsi"/>
      <w:sz w:val="20"/>
      <w:szCs w:val="20"/>
    </w:rPr>
  </w:style>
  <w:style w:type="character" w:customStyle="1" w:styleId="EndnoteTextChar">
    <w:name w:val="Endnote Text Char"/>
    <w:basedOn w:val="DefaultParagraphFont"/>
    <w:link w:val="EndnoteText"/>
    <w:uiPriority w:val="99"/>
    <w:rsid w:val="005133FA"/>
    <w:rPr>
      <w:sz w:val="20"/>
      <w:szCs w:val="20"/>
    </w:rPr>
  </w:style>
  <w:style w:type="character" w:styleId="EndnoteReference">
    <w:name w:val="endnote reference"/>
    <w:basedOn w:val="DefaultParagraphFont"/>
    <w:uiPriority w:val="99"/>
    <w:semiHidden/>
    <w:unhideWhenUsed/>
    <w:rsid w:val="005133FA"/>
    <w:rPr>
      <w:vertAlign w:val="superscript"/>
    </w:rPr>
  </w:style>
  <w:style w:type="paragraph" w:styleId="TOC3">
    <w:name w:val="toc 3"/>
    <w:basedOn w:val="Normal"/>
    <w:next w:val="Normal"/>
    <w:autoRedefine/>
    <w:uiPriority w:val="39"/>
    <w:unhideWhenUsed/>
    <w:rsid w:val="00195133"/>
    <w:pPr>
      <w:spacing w:after="100"/>
      <w:ind w:left="440"/>
    </w:pPr>
  </w:style>
  <w:style w:type="paragraph" w:styleId="FootnoteText">
    <w:name w:val="footnote text"/>
    <w:basedOn w:val="Normal"/>
    <w:link w:val="FootnoteTextChar"/>
    <w:uiPriority w:val="99"/>
    <w:semiHidden/>
    <w:unhideWhenUsed/>
    <w:rsid w:val="00E8474E"/>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E8474E"/>
    <w:rPr>
      <w:sz w:val="20"/>
      <w:szCs w:val="20"/>
    </w:rPr>
  </w:style>
  <w:style w:type="character" w:styleId="FootnoteReference">
    <w:name w:val="footnote reference"/>
    <w:basedOn w:val="DefaultParagraphFont"/>
    <w:uiPriority w:val="99"/>
    <w:semiHidden/>
    <w:unhideWhenUsed/>
    <w:rsid w:val="00E847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63782">
      <w:bodyDiv w:val="1"/>
      <w:marLeft w:val="0"/>
      <w:marRight w:val="0"/>
      <w:marTop w:val="0"/>
      <w:marBottom w:val="0"/>
      <w:divBdr>
        <w:top w:val="none" w:sz="0" w:space="0" w:color="auto"/>
        <w:left w:val="none" w:sz="0" w:space="0" w:color="auto"/>
        <w:bottom w:val="none" w:sz="0" w:space="0" w:color="auto"/>
        <w:right w:val="none" w:sz="0" w:space="0" w:color="auto"/>
      </w:divBdr>
    </w:div>
    <w:div w:id="254363501">
      <w:bodyDiv w:val="1"/>
      <w:marLeft w:val="0"/>
      <w:marRight w:val="0"/>
      <w:marTop w:val="0"/>
      <w:marBottom w:val="0"/>
      <w:divBdr>
        <w:top w:val="none" w:sz="0" w:space="0" w:color="auto"/>
        <w:left w:val="none" w:sz="0" w:space="0" w:color="auto"/>
        <w:bottom w:val="none" w:sz="0" w:space="0" w:color="auto"/>
        <w:right w:val="none" w:sz="0" w:space="0" w:color="auto"/>
      </w:divBdr>
      <w:divsChild>
        <w:div w:id="35547774">
          <w:marLeft w:val="480"/>
          <w:marRight w:val="0"/>
          <w:marTop w:val="0"/>
          <w:marBottom w:val="0"/>
          <w:divBdr>
            <w:top w:val="none" w:sz="0" w:space="0" w:color="auto"/>
            <w:left w:val="none" w:sz="0" w:space="0" w:color="auto"/>
            <w:bottom w:val="none" w:sz="0" w:space="0" w:color="auto"/>
            <w:right w:val="none" w:sz="0" w:space="0" w:color="auto"/>
          </w:divBdr>
          <w:divsChild>
            <w:div w:id="56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4819">
      <w:bodyDiv w:val="1"/>
      <w:marLeft w:val="0"/>
      <w:marRight w:val="0"/>
      <w:marTop w:val="0"/>
      <w:marBottom w:val="0"/>
      <w:divBdr>
        <w:top w:val="none" w:sz="0" w:space="0" w:color="auto"/>
        <w:left w:val="none" w:sz="0" w:space="0" w:color="auto"/>
        <w:bottom w:val="none" w:sz="0" w:space="0" w:color="auto"/>
        <w:right w:val="none" w:sz="0" w:space="0" w:color="auto"/>
      </w:divBdr>
    </w:div>
    <w:div w:id="574776147">
      <w:bodyDiv w:val="1"/>
      <w:marLeft w:val="0"/>
      <w:marRight w:val="0"/>
      <w:marTop w:val="0"/>
      <w:marBottom w:val="0"/>
      <w:divBdr>
        <w:top w:val="none" w:sz="0" w:space="0" w:color="auto"/>
        <w:left w:val="none" w:sz="0" w:space="0" w:color="auto"/>
        <w:bottom w:val="none" w:sz="0" w:space="0" w:color="auto"/>
        <w:right w:val="none" w:sz="0" w:space="0" w:color="auto"/>
      </w:divBdr>
    </w:div>
    <w:div w:id="779762846">
      <w:bodyDiv w:val="1"/>
      <w:marLeft w:val="0"/>
      <w:marRight w:val="0"/>
      <w:marTop w:val="0"/>
      <w:marBottom w:val="0"/>
      <w:divBdr>
        <w:top w:val="none" w:sz="0" w:space="0" w:color="auto"/>
        <w:left w:val="none" w:sz="0" w:space="0" w:color="auto"/>
        <w:bottom w:val="none" w:sz="0" w:space="0" w:color="auto"/>
        <w:right w:val="none" w:sz="0" w:space="0" w:color="auto"/>
      </w:divBdr>
    </w:div>
    <w:div w:id="909459409">
      <w:bodyDiv w:val="1"/>
      <w:marLeft w:val="0"/>
      <w:marRight w:val="0"/>
      <w:marTop w:val="0"/>
      <w:marBottom w:val="0"/>
      <w:divBdr>
        <w:top w:val="none" w:sz="0" w:space="0" w:color="auto"/>
        <w:left w:val="none" w:sz="0" w:space="0" w:color="auto"/>
        <w:bottom w:val="none" w:sz="0" w:space="0" w:color="auto"/>
        <w:right w:val="none" w:sz="0" w:space="0" w:color="auto"/>
      </w:divBdr>
    </w:div>
    <w:div w:id="956915337">
      <w:bodyDiv w:val="1"/>
      <w:marLeft w:val="0"/>
      <w:marRight w:val="0"/>
      <w:marTop w:val="0"/>
      <w:marBottom w:val="0"/>
      <w:divBdr>
        <w:top w:val="none" w:sz="0" w:space="0" w:color="auto"/>
        <w:left w:val="none" w:sz="0" w:space="0" w:color="auto"/>
        <w:bottom w:val="none" w:sz="0" w:space="0" w:color="auto"/>
        <w:right w:val="none" w:sz="0" w:space="0" w:color="auto"/>
      </w:divBdr>
    </w:div>
    <w:div w:id="1617525247">
      <w:bodyDiv w:val="1"/>
      <w:marLeft w:val="0"/>
      <w:marRight w:val="0"/>
      <w:marTop w:val="0"/>
      <w:marBottom w:val="0"/>
      <w:divBdr>
        <w:top w:val="none" w:sz="0" w:space="0" w:color="auto"/>
        <w:left w:val="none" w:sz="0" w:space="0" w:color="auto"/>
        <w:bottom w:val="none" w:sz="0" w:space="0" w:color="auto"/>
        <w:right w:val="none" w:sz="0" w:space="0" w:color="auto"/>
      </w:divBdr>
    </w:div>
    <w:div w:id="1706246412">
      <w:bodyDiv w:val="1"/>
      <w:marLeft w:val="0"/>
      <w:marRight w:val="0"/>
      <w:marTop w:val="0"/>
      <w:marBottom w:val="0"/>
      <w:divBdr>
        <w:top w:val="none" w:sz="0" w:space="0" w:color="auto"/>
        <w:left w:val="none" w:sz="0" w:space="0" w:color="auto"/>
        <w:bottom w:val="none" w:sz="0" w:space="0" w:color="auto"/>
        <w:right w:val="none" w:sz="0" w:space="0" w:color="auto"/>
      </w:divBdr>
      <w:divsChild>
        <w:div w:id="1276450410">
          <w:marLeft w:val="1080"/>
          <w:marRight w:val="0"/>
          <w:marTop w:val="80"/>
          <w:marBottom w:val="0"/>
          <w:divBdr>
            <w:top w:val="none" w:sz="0" w:space="0" w:color="auto"/>
            <w:left w:val="none" w:sz="0" w:space="0" w:color="auto"/>
            <w:bottom w:val="none" w:sz="0" w:space="0" w:color="auto"/>
            <w:right w:val="none" w:sz="0" w:space="0" w:color="auto"/>
          </w:divBdr>
        </w:div>
      </w:divsChild>
    </w:div>
    <w:div w:id="2030133881">
      <w:bodyDiv w:val="1"/>
      <w:marLeft w:val="0"/>
      <w:marRight w:val="0"/>
      <w:marTop w:val="0"/>
      <w:marBottom w:val="0"/>
      <w:divBdr>
        <w:top w:val="none" w:sz="0" w:space="0" w:color="auto"/>
        <w:left w:val="none" w:sz="0" w:space="0" w:color="auto"/>
        <w:bottom w:val="none" w:sz="0" w:space="0" w:color="auto"/>
        <w:right w:val="none" w:sz="0" w:space="0" w:color="auto"/>
      </w:divBdr>
    </w:div>
    <w:div w:id="2053722296">
      <w:bodyDiv w:val="1"/>
      <w:marLeft w:val="0"/>
      <w:marRight w:val="0"/>
      <w:marTop w:val="0"/>
      <w:marBottom w:val="0"/>
      <w:divBdr>
        <w:top w:val="none" w:sz="0" w:space="0" w:color="auto"/>
        <w:left w:val="none" w:sz="0" w:space="0" w:color="auto"/>
        <w:bottom w:val="none" w:sz="0" w:space="0" w:color="auto"/>
        <w:right w:val="none" w:sz="0" w:space="0" w:color="auto"/>
      </w:divBdr>
      <w:divsChild>
        <w:div w:id="1169364063">
          <w:marLeft w:val="1166"/>
          <w:marRight w:val="0"/>
          <w:marTop w:val="80"/>
          <w:marBottom w:val="0"/>
          <w:divBdr>
            <w:top w:val="none" w:sz="0" w:space="0" w:color="auto"/>
            <w:left w:val="none" w:sz="0" w:space="0" w:color="auto"/>
            <w:bottom w:val="none" w:sz="0" w:space="0" w:color="auto"/>
            <w:right w:val="none" w:sz="0" w:space="0" w:color="auto"/>
          </w:divBdr>
        </w:div>
        <w:div w:id="352000555">
          <w:marLeft w:val="1166"/>
          <w:marRight w:val="0"/>
          <w:marTop w:val="80"/>
          <w:marBottom w:val="0"/>
          <w:divBdr>
            <w:top w:val="none" w:sz="0" w:space="0" w:color="auto"/>
            <w:left w:val="none" w:sz="0" w:space="0" w:color="auto"/>
            <w:bottom w:val="none" w:sz="0" w:space="0" w:color="auto"/>
            <w:right w:val="none" w:sz="0" w:space="0" w:color="auto"/>
          </w:divBdr>
        </w:div>
        <w:div w:id="131293507">
          <w:marLeft w:val="1166"/>
          <w:marRight w:val="0"/>
          <w:marTop w:val="80"/>
          <w:marBottom w:val="0"/>
          <w:divBdr>
            <w:top w:val="none" w:sz="0" w:space="0" w:color="auto"/>
            <w:left w:val="none" w:sz="0" w:space="0" w:color="auto"/>
            <w:bottom w:val="none" w:sz="0" w:space="0" w:color="auto"/>
            <w:right w:val="none" w:sz="0" w:space="0" w:color="auto"/>
          </w:divBdr>
        </w:div>
      </w:divsChild>
    </w:div>
    <w:div w:id="2055497151">
      <w:bodyDiv w:val="1"/>
      <w:marLeft w:val="0"/>
      <w:marRight w:val="0"/>
      <w:marTop w:val="0"/>
      <w:marBottom w:val="0"/>
      <w:divBdr>
        <w:top w:val="none" w:sz="0" w:space="0" w:color="auto"/>
        <w:left w:val="none" w:sz="0" w:space="0" w:color="auto"/>
        <w:bottom w:val="none" w:sz="0" w:space="0" w:color="auto"/>
        <w:right w:val="none" w:sz="0" w:space="0" w:color="auto"/>
      </w:divBdr>
    </w:div>
    <w:div w:id="2137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png"/></Relationships>
</file>

<file path=word/_rels/endnotes.xml.rels><?xml version="1.0" encoding="UTF-8" standalone="yes"?>
<Relationships xmlns="http://schemas.openxmlformats.org/package/2006/relationships"><Relationship Id="rId1" Type="http://schemas.openxmlformats.org/officeDocument/2006/relationships/hyperlink" Target="https://www.autonomie.net/docs/ANL%20-%20BaSceFY17%20-%20Autonomie%20-%20Merge_Results_052317_181101.xls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 TargetMode="External"/><Relationship Id="rId2" Type="http://schemas.openxmlformats.org/officeDocument/2006/relationships/hyperlink" Target="http://world-nuclear.org/getattachment/Our-Association/Publications/Online-Reports/World-Nuclear-Performance-Report-2018-Asia-Edition/world-nuclear-performance-report-asia-2018.pdf.aspx" TargetMode="External"/><Relationship Id="rId1" Type="http://schemas.openxmlformats.org/officeDocument/2006/relationships/hyperlink" Target="https://jgcri.github.io/gcam-doc/energy.html" TargetMode="External"/><Relationship Id="rId4" Type="http://schemas.openxmlformats.org/officeDocument/2006/relationships/hyperlink" Target="https://www.statista.com/statistics/383760/inflation-rate-in-pakista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Pop.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GDP.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GDPPC.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 Population</a:t>
            </a:r>
            <a:r>
              <a:rPr lang="en-US" baseline="0"/>
              <a:t> Assumptions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Pop!$E$11:$M$11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Pop!$E$12:$M$12</c:f>
              <c:numCache>
                <c:formatCode>General</c:formatCode>
                <c:ptCount val="9"/>
                <c:pt idx="0">
                  <c:v>173593</c:v>
                </c:pt>
                <c:pt idx="1">
                  <c:v>187909</c:v>
                </c:pt>
                <c:pt idx="2">
                  <c:v>201497</c:v>
                </c:pt>
                <c:pt idx="3">
                  <c:v>213222</c:v>
                </c:pt>
                <c:pt idx="4">
                  <c:v>222815</c:v>
                </c:pt>
                <c:pt idx="5">
                  <c:v>231044</c:v>
                </c:pt>
                <c:pt idx="6">
                  <c:v>237798</c:v>
                </c:pt>
                <c:pt idx="7">
                  <c:v>242835</c:v>
                </c:pt>
                <c:pt idx="8">
                  <c:v>245972</c:v>
                </c:pt>
              </c:numCache>
            </c:numRef>
          </c:val>
          <c:smooth val="0"/>
          <c:extLst>
            <c:ext xmlns:c16="http://schemas.microsoft.com/office/drawing/2014/chart" uri="{C3380CC4-5D6E-409C-BE32-E72D297353CC}">
              <c16:uniqueId val="{00000000-FB3D-4B76-BD79-63CFEB465DDB}"/>
            </c:ext>
          </c:extLst>
        </c:ser>
        <c:dLbls>
          <c:showLegendKey val="0"/>
          <c:showVal val="0"/>
          <c:showCatName val="0"/>
          <c:showSerName val="0"/>
          <c:showPercent val="0"/>
          <c:showBubbleSize val="0"/>
        </c:dLbls>
        <c:smooth val="0"/>
        <c:axId val="1693321599"/>
        <c:axId val="1694266479"/>
      </c:lineChart>
      <c:catAx>
        <c:axId val="16933215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4266479"/>
        <c:crosses val="autoZero"/>
        <c:auto val="1"/>
        <c:lblAlgn val="ctr"/>
        <c:lblOffset val="100"/>
        <c:noMultiLvlLbl val="0"/>
      </c:catAx>
      <c:valAx>
        <c:axId val="1694266479"/>
        <c:scaling>
          <c:orientation val="minMax"/>
          <c:min val="15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 (thousands)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3215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a:t>
            </a:r>
            <a:r>
              <a:rPr lang="en-US" baseline="0"/>
              <a:t> GDP (MER) Assumptions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GDP!$E$11:$M$11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GDP!$E$12:$M$12</c:f>
              <c:numCache>
                <c:formatCode>General</c:formatCode>
                <c:ptCount val="9"/>
                <c:pt idx="0">
                  <c:v>116870</c:v>
                </c:pt>
                <c:pt idx="1">
                  <c:v>141340</c:v>
                </c:pt>
                <c:pt idx="2">
                  <c:v>173401</c:v>
                </c:pt>
                <c:pt idx="3">
                  <c:v>227222</c:v>
                </c:pt>
                <c:pt idx="4">
                  <c:v>314948</c:v>
                </c:pt>
                <c:pt idx="5">
                  <c:v>448009</c:v>
                </c:pt>
                <c:pt idx="6">
                  <c:v>628913</c:v>
                </c:pt>
                <c:pt idx="7">
                  <c:v>860306</c:v>
                </c:pt>
                <c:pt idx="8">
                  <c:v>1139500</c:v>
                </c:pt>
              </c:numCache>
            </c:numRef>
          </c:val>
          <c:smooth val="0"/>
          <c:extLst>
            <c:ext xmlns:c16="http://schemas.microsoft.com/office/drawing/2014/chart" uri="{C3380CC4-5D6E-409C-BE32-E72D297353CC}">
              <c16:uniqueId val="{00000000-41EB-4F11-8431-2E670A73F342}"/>
            </c:ext>
          </c:extLst>
        </c:ser>
        <c:dLbls>
          <c:showLegendKey val="0"/>
          <c:showVal val="0"/>
          <c:showCatName val="0"/>
          <c:showSerName val="0"/>
          <c:showPercent val="0"/>
          <c:showBubbleSize val="0"/>
        </c:dLbls>
        <c:smooth val="0"/>
        <c:axId val="66521503"/>
        <c:axId val="2082144559"/>
      </c:lineChart>
      <c:catAx>
        <c:axId val="66521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2144559"/>
        <c:crosses val="autoZero"/>
        <c:auto val="1"/>
        <c:lblAlgn val="ctr"/>
        <c:lblOffset val="100"/>
        <c:noMultiLvlLbl val="0"/>
      </c:catAx>
      <c:valAx>
        <c:axId val="2082144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1990</a:t>
                </a:r>
                <a:r>
                  <a:rPr lang="en-US" baseline="0"/>
                  <a:t>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215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 GDP Per Capita</a:t>
            </a:r>
            <a:r>
              <a:rPr lang="en-US" baseline="0"/>
              <a:t> (PPP)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GDPPC!$C$11:$M$11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GDPPC!$C$12:$M$12</c:f>
              <c:numCache>
                <c:formatCode>General</c:formatCode>
                <c:ptCount val="9"/>
                <c:pt idx="0">
                  <c:v>1.7499800000000001</c:v>
                </c:pt>
                <c:pt idx="1">
                  <c:v>1.9551499999999999</c:v>
                </c:pt>
                <c:pt idx="2">
                  <c:v>2.2368899999999998</c:v>
                </c:pt>
                <c:pt idx="3">
                  <c:v>2.7700200000000001</c:v>
                </c:pt>
                <c:pt idx="4">
                  <c:v>3.67415</c:v>
                </c:pt>
                <c:pt idx="5">
                  <c:v>5.0402899999999997</c:v>
                </c:pt>
                <c:pt idx="6">
                  <c:v>6.8745599999999998</c:v>
                </c:pt>
                <c:pt idx="7">
                  <c:v>9.2088300000000007</c:v>
                </c:pt>
                <c:pt idx="8">
                  <c:v>12.0419</c:v>
                </c:pt>
              </c:numCache>
            </c:numRef>
          </c:val>
          <c:smooth val="0"/>
          <c:extLst>
            <c:ext xmlns:c16="http://schemas.microsoft.com/office/drawing/2014/chart" uri="{C3380CC4-5D6E-409C-BE32-E72D297353CC}">
              <c16:uniqueId val="{00000000-6C83-4D04-88F1-30C823721199}"/>
            </c:ext>
          </c:extLst>
        </c:ser>
        <c:dLbls>
          <c:showLegendKey val="0"/>
          <c:showVal val="0"/>
          <c:showCatName val="0"/>
          <c:showSerName val="0"/>
          <c:showPercent val="0"/>
          <c:showBubbleSize val="0"/>
        </c:dLbls>
        <c:smooth val="0"/>
        <c:axId val="958277839"/>
        <c:axId val="836523839"/>
      </c:lineChart>
      <c:catAx>
        <c:axId val="958277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523839"/>
        <c:crosses val="autoZero"/>
        <c:auto val="1"/>
        <c:lblAlgn val="ctr"/>
        <c:lblOffset val="100"/>
        <c:noMultiLvlLbl val="0"/>
      </c:catAx>
      <c:valAx>
        <c:axId val="836523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Thousands</a:t>
                </a:r>
                <a:r>
                  <a:rPr lang="en-US" baseline="0"/>
                  <a:t> 1990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82778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C2732017-0639-4E45-AC54-FBC27DBF5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18269</TotalTime>
  <Pages>20</Pages>
  <Words>7728</Words>
  <Characters>44052</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Charles, Molly M</cp:lastModifiedBy>
  <cp:revision>397</cp:revision>
  <cp:lastPrinted>2019-12-31T23:48:00Z</cp:lastPrinted>
  <dcterms:created xsi:type="dcterms:W3CDTF">2019-11-18T20:23:00Z</dcterms:created>
  <dcterms:modified xsi:type="dcterms:W3CDTF">2020-04-03T21:24:00Z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id="dzuuUMvf"/&gt;&lt;style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