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F76EB8">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F76EB8">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F76EB8">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F76EB8">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F76EB8">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F76EB8">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F76EB8">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F76EB8">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F76EB8">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F76EB8">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F76EB8">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F76EB8">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F76EB8">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F76EB8">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F76EB8">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F76EB8">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F76EB8">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F76EB8">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F76EB8">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F76EB8">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F76EB8">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F76EB8">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F76EB8">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F76EB8">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F76EB8">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F76EB8">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F76EB8">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F76EB8">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F76EB8">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F76EB8">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F76EB8">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F76EB8">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F76EB8">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F76EB8">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F76EB8">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F76EB8">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F76EB8">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lastRenderedPageBreak/>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w:t>
      </w:r>
      <w:r w:rsidRPr="002B13D7">
        <w:lastRenderedPageBreak/>
        <w:t>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64DBFACA" w14:textId="03267565" w:rsidR="00016545" w:rsidRDefault="00C368B9" w:rsidP="00016545">
      <w:pPr>
        <w:pStyle w:val="Heading1"/>
        <w:numPr>
          <w:ilvl w:val="2"/>
          <w:numId w:val="20"/>
        </w:numPr>
      </w:pPr>
      <w:r>
        <w:t>Baseline Assumptions</w:t>
      </w:r>
      <w:r w:rsidR="00016545">
        <w:t xml:space="preserve"> </w:t>
      </w:r>
    </w:p>
    <w:p w14:paraId="75724FAC" w14:textId="78F90172"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fldChar w:fldCharType="separate"/>
      </w:r>
      <w:r w:rsidRPr="00016545">
        <w:rPr>
          <w:rFonts w:ascii="Calibri" w:hAnsi="Calibri" w:cs="Calibri"/>
        </w:rPr>
        <w:t>(</w:t>
      </w:r>
      <w:proofErr w:type="spellStart"/>
      <w:r w:rsidRPr="00016545">
        <w:rPr>
          <w:rFonts w:ascii="Calibri" w:hAnsi="Calibri" w:cs="Calibri"/>
        </w:rPr>
        <w:t>Jadun</w:t>
      </w:r>
      <w:proofErr w:type="spellEnd"/>
      <w:r w:rsidRPr="00016545">
        <w:rPr>
          <w:rFonts w:ascii="Calibri" w:hAnsi="Calibri" w:cs="Calibri"/>
        </w:rPr>
        <w:t xml:space="preserve">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1F49F6E9" w14:textId="6AEEDAD3" w:rsidR="00016545" w:rsidRDefault="00016545" w:rsidP="00016545">
      <w:pPr>
        <w:pStyle w:val="Heading1"/>
        <w:numPr>
          <w:ilvl w:val="2"/>
          <w:numId w:val="20"/>
        </w:numPr>
      </w:pPr>
      <w:r>
        <w:t xml:space="preserve">NEVP Overview </w:t>
      </w:r>
    </w:p>
    <w:p w14:paraId="087DFF7C" w14:textId="77777777"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306D0A11" w14:textId="404BAA90" w:rsidR="00016545" w:rsidRPr="00016545" w:rsidRDefault="00016545" w:rsidP="00016545">
      <w:r>
        <w:lastRenderedPageBreak/>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bookmarkStart w:id="11" w:name="_GoBack"/>
      <w:bookmarkEnd w:id="11"/>
    </w:p>
    <w:p w14:paraId="460B3B3F" w14:textId="5C7A0572" w:rsidR="00016545" w:rsidRPr="00016545" w:rsidRDefault="00016545" w:rsidP="00016545">
      <w:pPr>
        <w:pStyle w:val="Heading1"/>
        <w:numPr>
          <w:ilvl w:val="2"/>
          <w:numId w:val="20"/>
        </w:numPr>
      </w:pPr>
      <w:r>
        <w:t>Representation in GCAM</w:t>
      </w:r>
    </w:p>
    <w:p w14:paraId="690C4E5F" w14:textId="4BFD391F" w:rsidR="00C368B9" w:rsidRDefault="00C368B9" w:rsidP="00360777">
      <w:r>
        <w:t xml:space="preserve">For our baseline (no policy) scenario, </w:t>
      </w:r>
      <w:r>
        <w:t>w</w:t>
      </w:r>
      <w:r>
        <w:t xml:space="preserve">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2" w:name="_Toc36643836"/>
      <w:r>
        <w:t xml:space="preserve">PLEXOS </w:t>
      </w:r>
      <w:r w:rsidR="00BC2D73">
        <w:t>O</w:t>
      </w:r>
      <w:r>
        <w:t>verview</w:t>
      </w:r>
      <w:bookmarkEnd w:id="12"/>
    </w:p>
    <w:p w14:paraId="65B35C42" w14:textId="40DBCE78" w:rsidR="00D17230" w:rsidRPr="00D17230" w:rsidRDefault="00D17230" w:rsidP="00D17230">
      <w:pPr>
        <w:pStyle w:val="Heading1"/>
        <w:numPr>
          <w:ilvl w:val="1"/>
          <w:numId w:val="20"/>
        </w:numPr>
      </w:pPr>
      <w:bookmarkStart w:id="13" w:name="_Toc36643837"/>
      <w:r>
        <w:t xml:space="preserve">SEP </w:t>
      </w:r>
      <w:r w:rsidR="00BC2D73">
        <w:t>M</w:t>
      </w:r>
      <w:r>
        <w:t xml:space="preserve">odel </w:t>
      </w:r>
      <w:r w:rsidR="00BC2D73">
        <w:t>O</w:t>
      </w:r>
      <w:r>
        <w:t>verview</w:t>
      </w:r>
      <w:bookmarkEnd w:id="13"/>
    </w:p>
    <w:p w14:paraId="37879254" w14:textId="7E46F951" w:rsidR="004D3CF4" w:rsidRDefault="004D3CF4" w:rsidP="00A379AF">
      <w:pPr>
        <w:pStyle w:val="Heading1"/>
        <w:numPr>
          <w:ilvl w:val="0"/>
          <w:numId w:val="20"/>
        </w:numPr>
      </w:pPr>
      <w:bookmarkStart w:id="14" w:name="_Toc36643838"/>
      <w:r>
        <w:t>Results</w:t>
      </w:r>
      <w:bookmarkEnd w:id="14"/>
    </w:p>
    <w:p w14:paraId="6E4DC8EA" w14:textId="5463D69A" w:rsidR="004D3CF4" w:rsidRDefault="003F5E37" w:rsidP="0051151C">
      <w:pPr>
        <w:pStyle w:val="Heading1"/>
        <w:numPr>
          <w:ilvl w:val="1"/>
          <w:numId w:val="20"/>
        </w:numPr>
      </w:pPr>
      <w:bookmarkStart w:id="15" w:name="_Toc36643839"/>
      <w:r>
        <w:t xml:space="preserve">GCAM </w:t>
      </w:r>
      <w:r w:rsidR="00AD688B">
        <w:t>Baseline</w:t>
      </w:r>
      <w:r w:rsidR="004D3CF4">
        <w:t xml:space="preserve"> Results</w:t>
      </w:r>
      <w:bookmarkEnd w:id="15"/>
    </w:p>
    <w:p w14:paraId="721C5F82" w14:textId="3DF6EFA2" w:rsidR="003F5E37" w:rsidRDefault="003F5E37" w:rsidP="003F5E37">
      <w:pPr>
        <w:pStyle w:val="Heading1"/>
        <w:numPr>
          <w:ilvl w:val="1"/>
          <w:numId w:val="20"/>
        </w:numPr>
      </w:pPr>
      <w:bookmarkStart w:id="16" w:name="_Toc36643840"/>
      <w:r>
        <w:t>GCAM Scenario Results – EV adoption, emissions impacts</w:t>
      </w:r>
      <w:bookmarkEnd w:id="16"/>
    </w:p>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lastRenderedPageBreak/>
        <w:t>Local policies versus external forces</w:t>
      </w:r>
    </w:p>
    <w:p w14:paraId="51E87CB0" w14:textId="1C8301CD" w:rsidR="004B6C44" w:rsidRDefault="004B6C44" w:rsidP="004B6C44">
      <w:pPr>
        <w:pStyle w:val="Heading1"/>
        <w:numPr>
          <w:ilvl w:val="0"/>
          <w:numId w:val="0"/>
        </w:numPr>
        <w:ind w:left="432" w:hanging="432"/>
      </w:pPr>
      <w:bookmarkStart w:id="20" w:name="_Toc36643844"/>
      <w:r>
        <w:t>References</w:t>
      </w:r>
      <w:bookmarkEnd w:id="20"/>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6570A9BD"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D05018">
        <w: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w:t>
      </w:r>
      <w:proofErr w:type="spellStart"/>
      <w:r w:rsidR="00D05018" w:rsidRPr="00D05018">
        <w:rPr>
          <w:rFonts w:ascii="Calibri" w:hAnsi="Calibri" w:cs="Calibri"/>
        </w:rPr>
        <w:t>Jadun</w:t>
      </w:r>
      <w:proofErr w:type="spellEnd"/>
      <w:r w:rsidR="00D05018" w:rsidRPr="00D05018">
        <w:rPr>
          <w:rFonts w:ascii="Calibri" w:hAnsi="Calibri" w:cs="Calibri"/>
        </w:rPr>
        <w:t xml:space="preserve"> et al. </w:t>
      </w:r>
      <w:r w:rsidR="00D05018">
        <w:rPr>
          <w:rFonts w:ascii="Calibri" w:hAnsi="Calibri" w:cs="Calibri"/>
        </w:rPr>
        <w:t>2017</w:t>
      </w:r>
      <w:r w:rsidR="00D05018" w:rsidRPr="00D05018">
        <w:rPr>
          <w:rFonts w:ascii="Calibri" w:hAnsi="Calibri" w:cs="Calibri"/>
        </w:rPr>
        <w:t>)</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51FD820C"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360777">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360777" w:rsidRPr="00360777">
        <w:rPr>
          <w:rFonts w:ascii="Calibri" w:hAnsi="Calibri" w:cs="Calibri"/>
        </w:rPr>
        <w:t xml:space="preserve">(Goldie-Scot 2019; </w:t>
      </w:r>
      <w:proofErr w:type="spellStart"/>
      <w:r w:rsidR="00360777" w:rsidRPr="00360777">
        <w:rPr>
          <w:rFonts w:ascii="Calibri" w:hAnsi="Calibri" w:cs="Calibri"/>
        </w:rPr>
        <w:t>Berckmans</w:t>
      </w:r>
      <w:proofErr w:type="spellEnd"/>
      <w:r w:rsidR="00360777" w:rsidRPr="00360777">
        <w:rPr>
          <w:rFonts w:ascii="Calibri" w:hAnsi="Calibri" w:cs="Calibri"/>
        </w:rPr>
        <w:t xml:space="preserve"> et al. 2017; Holland 2018; </w:t>
      </w:r>
      <w:proofErr w:type="spellStart"/>
      <w:r w:rsidR="00360777" w:rsidRPr="00360777">
        <w:rPr>
          <w:rFonts w:ascii="Calibri" w:hAnsi="Calibri" w:cs="Calibri"/>
        </w:rPr>
        <w:t>Kittner</w:t>
      </w:r>
      <w:proofErr w:type="spellEnd"/>
      <w:r w:rsidR="00360777" w:rsidRPr="00360777">
        <w:rPr>
          <w:rFonts w:ascii="Calibri" w:hAnsi="Calibri" w:cs="Calibri"/>
        </w:rPr>
        <w:t xml:space="preserve">, </w:t>
      </w:r>
      <w:proofErr w:type="spellStart"/>
      <w:r w:rsidR="00360777" w:rsidRPr="00360777">
        <w:rPr>
          <w:rFonts w:ascii="Calibri" w:hAnsi="Calibri" w:cs="Calibri"/>
        </w:rPr>
        <w:t>Lill</w:t>
      </w:r>
      <w:proofErr w:type="spellEnd"/>
      <w:r w:rsidR="00360777" w:rsidRPr="00360777">
        <w:rPr>
          <w:rFonts w:ascii="Calibri" w:hAnsi="Calibri" w:cs="Calibri"/>
        </w:rPr>
        <w:t xml:space="preserve">, and </w:t>
      </w:r>
      <w:proofErr w:type="spellStart"/>
      <w:r w:rsidR="00360777" w:rsidRPr="00360777">
        <w:rPr>
          <w:rFonts w:ascii="Calibri" w:hAnsi="Calibri" w:cs="Calibri"/>
        </w:rPr>
        <w:t>Kammen</w:t>
      </w:r>
      <w:proofErr w:type="spellEnd"/>
      <w:r w:rsidR="00360777" w:rsidRPr="00360777">
        <w:rPr>
          <w:rFonts w:ascii="Calibri" w:hAnsi="Calibri" w:cs="Calibri"/>
        </w:rPr>
        <w:t xml:space="preserve">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B84989" w:rsidRPr="00B84989">
        <w:rPr>
          <w:rFonts w:ascii="Calibri" w:hAnsi="Calibri" w:cs="Calibri"/>
          <w:szCs w:val="24"/>
        </w:rPr>
        <w:t>(</w:t>
      </w:r>
      <w:r w:rsidR="00B84989">
        <w:rPr>
          <w:rFonts w:ascii="Calibri" w:hAnsi="Calibri" w:cs="Calibri"/>
          <w:szCs w:val="24"/>
        </w:rPr>
        <w:t>BNEF</w:t>
      </w:r>
      <w:r w:rsidR="00B84989" w:rsidRPr="00B84989">
        <w:rPr>
          <w:rFonts w:ascii="Calibri" w:hAnsi="Calibri" w:cs="Calibri"/>
          <w:szCs w:val="24"/>
        </w:rPr>
        <w:t xml:space="preserve">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D05018">
        <w: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w:t>
      </w:r>
      <w:proofErr w:type="spellStart"/>
      <w:r w:rsidR="00D05018" w:rsidRPr="00D05018">
        <w:rPr>
          <w:rFonts w:ascii="Calibri" w:hAnsi="Calibri" w:cs="Calibri"/>
        </w:rPr>
        <w:t>Jadun</w:t>
      </w:r>
      <w:proofErr w:type="spellEnd"/>
      <w:r w:rsidR="00D05018" w:rsidRPr="00D05018">
        <w:rPr>
          <w:rFonts w:ascii="Calibri" w:hAnsi="Calibri" w:cs="Calibri"/>
        </w:rPr>
        <w:t xml:space="preserve"> et al.</w:t>
      </w:r>
      <w:r w:rsidR="00D05018">
        <w:rPr>
          <w:rFonts w:ascii="Calibri" w:hAnsi="Calibri" w:cs="Calibri"/>
        </w:rPr>
        <w:t xml:space="preserve"> 2017</w:t>
      </w:r>
      <w:r w:rsidR="00D05018" w:rsidRPr="00D05018">
        <w:rPr>
          <w:rFonts w:ascii="Calibri" w:hAnsi="Calibri" w:cs="Calibri"/>
        </w:rPr>
        <w:t>)</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37FAE246"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w:t>
      </w:r>
      <w:proofErr w:type="spellStart"/>
      <w:r w:rsidR="00764872" w:rsidRPr="00764872">
        <w:rPr>
          <w:rFonts w:ascii="Calibri" w:hAnsi="Calibri" w:cs="Calibri"/>
        </w:rPr>
        <w:t>Moawad</w:t>
      </w:r>
      <w:proofErr w:type="spellEnd"/>
      <w:r w:rsidR="00764872" w:rsidRPr="00764872">
        <w:rPr>
          <w:rFonts w:ascii="Calibri" w:hAnsi="Calibri" w:cs="Calibri"/>
        </w:rPr>
        <w:t xml:space="preserve">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1BD1FDA2"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w:t>
      </w:r>
      <w:proofErr w:type="spellStart"/>
      <w:r w:rsidR="00764872" w:rsidRPr="00764872">
        <w:rPr>
          <w:rFonts w:ascii="Calibri" w:hAnsi="Calibri" w:cs="Calibri"/>
        </w:rPr>
        <w:t>Moawad</w:t>
      </w:r>
      <w:proofErr w:type="spellEnd"/>
      <w:r w:rsidR="00764872" w:rsidRPr="00764872">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1012CA0"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lastRenderedPageBreak/>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6"/>
      </w:r>
      <w:r>
        <w:t xml:space="preserve"> and average inflation of 5.5% over the past five years.</w:t>
      </w:r>
      <w:r>
        <w:rPr>
          <w:rStyle w:val="FootnoteReference"/>
        </w:rPr>
        <w:footnoteReference w:id="7"/>
      </w:r>
    </w:p>
    <w:p w14:paraId="25199594" w14:textId="77777777" w:rsidR="005133FA" w:rsidRDefault="005133FA" w:rsidP="005133FA">
      <w:pPr>
        <w:pStyle w:val="Heading1"/>
      </w:pPr>
      <w:r>
        <w:t>EV analysis</w:t>
      </w:r>
      <w:bookmarkEnd w:id="48"/>
      <w:bookmarkEnd w:id="49"/>
    </w:p>
    <w:p w14:paraId="3A8BB96E" w14:textId="77777777" w:rsidR="005133FA" w:rsidRDefault="005133FA" w:rsidP="005133FA"/>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lastRenderedPageBreak/>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lastRenderedPageBreak/>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xml:space="preserve">. For </w:t>
      </w:r>
      <w:r w:rsidR="00FC0A8E">
        <w:lastRenderedPageBreak/>
        <w:t>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22E6F7EF"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99184B" w:rsidRPr="0099184B">
        <w:rPr>
          <w:rFonts w:ascii="Calibri" w:hAnsi="Calibri" w:cs="Calibri"/>
        </w:rPr>
        <w:t xml:space="preserve">(Lee and </w:t>
      </w:r>
      <w:proofErr w:type="spellStart"/>
      <w:r w:rsidR="0099184B" w:rsidRPr="0099184B">
        <w:rPr>
          <w:rFonts w:ascii="Calibri" w:hAnsi="Calibri" w:cs="Calibri"/>
        </w:rPr>
        <w:t>Lovellette</w:t>
      </w:r>
      <w:proofErr w:type="spellEnd"/>
      <w:r w:rsidR="0099184B" w:rsidRPr="0099184B">
        <w:rPr>
          <w:rFonts w:ascii="Calibri" w:hAnsi="Calibri" w:cs="Calibri"/>
        </w:rPr>
        <w:t xml:space="preserve"> 2011; Gallagher and </w:t>
      </w:r>
      <w:proofErr w:type="spellStart"/>
      <w:r w:rsidR="0099184B" w:rsidRPr="0099184B">
        <w:rPr>
          <w:rFonts w:ascii="Calibri" w:hAnsi="Calibri" w:cs="Calibri"/>
        </w:rPr>
        <w:t>Muehlegger</w:t>
      </w:r>
      <w:proofErr w:type="spellEnd"/>
      <w:r w:rsidR="0099184B" w:rsidRPr="0099184B">
        <w:rPr>
          <w:rFonts w:ascii="Calibri" w:hAnsi="Calibri" w:cs="Calibri"/>
        </w:rPr>
        <w:t xml:space="preserve">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1B38B" w14:textId="77777777" w:rsidR="00CB5B67" w:rsidRDefault="00CB5B67" w:rsidP="00F7514B">
      <w:pPr>
        <w:spacing w:after="0" w:line="240" w:lineRule="auto"/>
      </w:pPr>
      <w:r>
        <w:separator/>
      </w:r>
    </w:p>
  </w:endnote>
  <w:endnote w:type="continuationSeparator" w:id="0">
    <w:p w14:paraId="52E6FCD8" w14:textId="77777777" w:rsidR="00CB5B67" w:rsidRDefault="00CB5B67"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F76EB8"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F76EB8" w:rsidRPr="00713220" w:rsidRDefault="00F76EB8"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F76EB8"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F76EB8" w:rsidRPr="006440D5" w:rsidRDefault="00F76EB8" w:rsidP="00843BE2">
            <w:pPr>
              <w:pStyle w:val="ListParagraph"/>
              <w:spacing w:after="0" w:line="240" w:lineRule="auto"/>
              <w:rPr>
                <w:rFonts w:eastAsia="Times New Roman" w:cstheme="minorHAnsi"/>
                <w:color w:val="000000"/>
                <w:sz w:val="20"/>
                <w:szCs w:val="20"/>
              </w:rPr>
            </w:pPr>
          </w:p>
        </w:tc>
      </w:tr>
      <w:tr w:rsidR="00F76EB8"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F76EB8" w:rsidRPr="006440D5" w:rsidRDefault="00F76EB8"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Y., Hensley, R., Hertzke, P., &amp; Knupfer, S., (March 2019). Making electric vehicles profitable. Retrieved from: https://www.mckinsey.com/industries/automotive-and-assembly/our-insights/making-electric-vehicles-profitable</w:t>
            </w:r>
          </w:p>
        </w:tc>
      </w:tr>
      <w:tr w:rsidR="00F76EB8"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F76EB8" w:rsidRPr="00D05018" w:rsidRDefault="00F76EB8" w:rsidP="00D05018">
            <w:pPr>
              <w:spacing w:after="0" w:line="240" w:lineRule="auto"/>
              <w:rPr>
                <w:rFonts w:eastAsia="Times New Roman" w:cstheme="minorHAnsi"/>
                <w:color w:val="000000"/>
                <w:sz w:val="20"/>
                <w:szCs w:val="20"/>
              </w:rPr>
            </w:pPr>
          </w:p>
        </w:tc>
      </w:tr>
      <w:tr w:rsidR="00F76EB8"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F76EB8" w:rsidRPr="006440D5" w:rsidRDefault="00F76EB8"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F76EB8" w:rsidRPr="006440D5" w:rsidRDefault="00F76EB8" w:rsidP="00315409">
      <w:pPr>
        <w:pStyle w:val="EndnoteText"/>
      </w:pPr>
    </w:p>
  </w:endnote>
  <w:endnote w:id="2">
    <w:p w14:paraId="21122BC2" w14:textId="77777777" w:rsidR="00F76EB8" w:rsidRDefault="00F76EB8"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F76EB8" w:rsidRDefault="00F76EB8" w:rsidP="00C45DD4">
      <w:pPr>
        <w:pStyle w:val="EndnoteText"/>
      </w:pPr>
      <w:r>
        <w:rPr>
          <w:rStyle w:val="EndnoteReference"/>
        </w:rPr>
        <w:endnoteRef/>
      </w:r>
      <w:r>
        <w:t xml:space="preserve"> Sources:</w:t>
      </w:r>
    </w:p>
    <w:p w14:paraId="13A8E0D2" w14:textId="77777777" w:rsidR="00F76EB8" w:rsidRPr="00A849A0" w:rsidRDefault="00F76EB8"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F76EB8" w:rsidRPr="00A849A0" w:rsidRDefault="00F76EB8"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F76EB8" w:rsidRPr="008D7301" w:rsidRDefault="00F76EB8"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F76EB8" w:rsidRDefault="00F76EB8"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F76EB8" w:rsidRDefault="00F76E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F76EB8" w:rsidRDefault="00F76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11B9A" w14:textId="77777777" w:rsidR="00CB5B67" w:rsidRDefault="00CB5B67" w:rsidP="00F7514B">
      <w:pPr>
        <w:spacing w:after="0" w:line="240" w:lineRule="auto"/>
      </w:pPr>
      <w:r>
        <w:separator/>
      </w:r>
    </w:p>
  </w:footnote>
  <w:footnote w:type="continuationSeparator" w:id="0">
    <w:p w14:paraId="6F865279" w14:textId="77777777" w:rsidR="00CB5B67" w:rsidRDefault="00CB5B67" w:rsidP="00F7514B">
      <w:pPr>
        <w:spacing w:after="0" w:line="240" w:lineRule="auto"/>
      </w:pPr>
      <w:r>
        <w:continuationSeparator/>
      </w:r>
    </w:p>
  </w:footnote>
  <w:footnote w:id="1">
    <w:p w14:paraId="1EF90BC1" w14:textId="77777777" w:rsidR="00F76EB8" w:rsidRDefault="00F76EB8"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F76EB8" w:rsidRDefault="00F76EB8">
      <w:pPr>
        <w:pStyle w:val="FootnoteText"/>
      </w:pPr>
      <w:r>
        <w:rPr>
          <w:rStyle w:val="FootnoteReference"/>
        </w:rPr>
        <w:footnoteRef/>
      </w:r>
      <w:r>
        <w:t xml:space="preserve"> See appendix A.3 for details on updates to transportation assumptions.</w:t>
      </w:r>
    </w:p>
  </w:footnote>
  <w:footnote w:id="3">
    <w:p w14:paraId="294D9528" w14:textId="77777777" w:rsidR="00F76EB8" w:rsidRDefault="00F76EB8"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F76EB8" w:rsidRPr="00DA38D4" w:rsidRDefault="00F76EB8"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F76EB8" w:rsidRDefault="00F76EB8" w:rsidP="00E8474E">
      <w:pPr>
        <w:pStyle w:val="FootnoteText"/>
      </w:pPr>
    </w:p>
  </w:footnote>
  <w:footnote w:id="5">
    <w:p w14:paraId="109E79B4" w14:textId="59C077CE" w:rsidR="00F76EB8" w:rsidRDefault="00F76EB8">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1FD0366" w14:textId="77777777" w:rsidR="00F76EB8" w:rsidRDefault="00F76EB8"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7">
    <w:p w14:paraId="6278110E" w14:textId="77777777" w:rsidR="00F76EB8" w:rsidRDefault="00F76EB8"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F76EB8" w:rsidRPr="00F7514B" w:rsidRDefault="00F76EB8"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61A8F11-F8FD-4B6B-BB3A-DAE4CE33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18251</TotalTime>
  <Pages>21</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396</cp:revision>
  <cp:lastPrinted>2019-12-31T23:48:00Z</cp:lastPrinted>
  <dcterms:created xsi:type="dcterms:W3CDTF">2019-11-18T20:23:00Z</dcterms:created>
  <dcterms:modified xsi:type="dcterms:W3CDTF">2020-04-03T20:57:00Z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id="dzuuUMvf"/&gt;&lt;style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