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856E0" w14:textId="192D8C66" w:rsidR="00283908" w:rsidRDefault="002962D9">
      <w:r>
        <w:t xml:space="preserve">The title of this piece is Rorschach. It references elements of a Rorschach Test, which is a psychological test in which the subject is shown a series of “inkblot” images and asked to share what they see. This test is supposed reveal things about the person’s personality based on their interpretations. When first shown Glitch Art, I knew right away I wanted to utilize a vector drawing of an inkblot. I thought it could be interesting to manipulate something so organic and accidental in a systematic and purposefully digital way. I have combined various images of frantic and repetitive type with two different inkblot types (one I have drawn and the other found on </w:t>
      </w:r>
      <w:proofErr w:type="spellStart"/>
      <w:r>
        <w:t>imgur</w:t>
      </w:r>
      <w:proofErr w:type="spellEnd"/>
      <w:r>
        <w:t>). I want the viewer to as “what am I supposed t be looking at” because the answer will be frustrating and could surely start an interesting conversation.</w:t>
      </w:r>
    </w:p>
    <w:sectPr w:rsidR="0028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D9"/>
    <w:rsid w:val="002962D9"/>
    <w:rsid w:val="00454445"/>
    <w:rsid w:val="006D4A84"/>
    <w:rsid w:val="00CA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87382"/>
  <w15:chartTrackingRefBased/>
  <w15:docId w15:val="{7C2639ED-97C8-3F4A-8ABA-B8CF1920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Killingbeck, Molly</dc:creator>
  <cp:keywords/>
  <dc:description/>
  <cp:lastModifiedBy>Killingbeck, Molly</cp:lastModifiedBy>
  <cp:revision>2</cp:revision>
  <dcterms:created xsi:type="dcterms:W3CDTF">2020-11-03T00:26:00Z</dcterms:created>
  <dcterms:modified xsi:type="dcterms:W3CDTF">2020-11-03T00:26:00Z</dcterms:modified>
</cp:coreProperties>
</file>