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16BD" w:rsidRPr="005F16BD" w:rsidRDefault="005F16BD" w:rsidP="005F16BD">
      <w:pPr>
        <w:pStyle w:val="Heading1"/>
        <w:shd w:val="clear" w:color="auto" w:fill="FFFFFF"/>
        <w:spacing w:before="180" w:after="0" w:line="480" w:lineRule="atLeast"/>
        <w:rPr>
          <w:rFonts w:ascii="Arial" w:eastAsia="Times New Roman" w:hAnsi="Arial" w:cs="Arial"/>
          <w:b/>
          <w:bCs/>
          <w:color w:val="auto"/>
          <w:kern w:val="36"/>
          <w:sz w:val="48"/>
          <w:szCs w:val="48"/>
          <w:lang w:eastAsia="en-GB"/>
          <w14:ligatures w14:val="none"/>
        </w:rPr>
      </w:pPr>
      <w:r w:rsidRPr="005F16BD">
        <w:rPr>
          <w:rFonts w:ascii="Arial" w:eastAsia="Times New Roman" w:hAnsi="Arial" w:cs="Arial"/>
          <w:b/>
          <w:bCs/>
          <w:color w:val="auto"/>
          <w:kern w:val="36"/>
          <w:sz w:val="48"/>
          <w:szCs w:val="48"/>
          <w:lang w:eastAsia="en-GB"/>
          <w14:ligatures w14:val="none"/>
        </w:rPr>
        <w:t>Algorithm Analysis and Implementation</w:t>
      </w:r>
    </w:p>
    <w:p w:rsidR="00A03527" w:rsidRDefault="00A03527" w:rsidP="005F16BD">
      <w:pPr>
        <w:shd w:val="clear" w:color="auto" w:fill="FFFFFF"/>
        <w:spacing w:before="180" w:after="0" w:line="480" w:lineRule="atLeast"/>
        <w:outlineLvl w:val="0"/>
        <w:rPr>
          <w:rFonts w:ascii="Arial" w:eastAsia="Times New Roman" w:hAnsi="Arial" w:cs="Times New Roman"/>
          <w:b/>
          <w:bCs/>
          <w:kern w:val="36"/>
          <w:sz w:val="48"/>
          <w:szCs w:val="48"/>
          <w:lang w:eastAsia="en-GB"/>
          <w14:ligatures w14:val="none"/>
        </w:rPr>
      </w:pPr>
    </w:p>
    <w:p w:rsidR="005F16BD" w:rsidRPr="005F16BD" w:rsidRDefault="005F16BD" w:rsidP="005F16BD">
      <w:pPr>
        <w:rPr>
          <w:rFonts w:ascii="Arial" w:hAnsi="Arial" w:cs="Arial"/>
          <w:b/>
          <w:bCs/>
          <w:sz w:val="22"/>
          <w:szCs w:val="22"/>
          <w:lang w:eastAsia="en-GB"/>
        </w:rPr>
      </w:pPr>
      <w:r w:rsidRPr="005F16BD">
        <w:rPr>
          <w:rFonts w:ascii="Arial" w:hAnsi="Arial" w:cs="Arial"/>
          <w:b/>
          <w:bCs/>
          <w:sz w:val="22"/>
          <w:szCs w:val="22"/>
          <w:lang w:eastAsia="en-GB"/>
        </w:rPr>
        <w:t>Algorithm Functionality</w:t>
      </w:r>
    </w:p>
    <w:p w:rsidR="005F16BD" w:rsidRDefault="005F16BD" w:rsidP="005F16BD">
      <w:pPr>
        <w:pStyle w:val="NormalWeb"/>
        <w:spacing w:before="0" w:beforeAutospacing="0"/>
        <w:rPr>
          <w:rFonts w:ascii="Arial" w:hAnsi="Arial" w:cs="Arial"/>
          <w:sz w:val="22"/>
          <w:szCs w:val="22"/>
        </w:rPr>
      </w:pPr>
      <w:r w:rsidRPr="005F16BD">
        <w:rPr>
          <w:rFonts w:ascii="Arial" w:hAnsi="Arial" w:cs="Arial"/>
          <w:sz w:val="22"/>
          <w:szCs w:val="22"/>
        </w:rPr>
        <w:t xml:space="preserve">Bubble Sort is a simple, stable, and </w:t>
      </w:r>
      <w:r w:rsidRPr="005F16BD">
        <w:rPr>
          <w:rFonts w:ascii="Arial" w:hAnsi="Arial" w:cs="Arial"/>
          <w:b/>
          <w:bCs/>
          <w:sz w:val="22"/>
          <w:szCs w:val="22"/>
        </w:rPr>
        <w:t>in-place</w:t>
      </w:r>
      <w:r w:rsidRPr="005F16BD">
        <w:rPr>
          <w:rFonts w:ascii="Arial" w:hAnsi="Arial" w:cs="Arial"/>
          <w:sz w:val="22"/>
          <w:szCs w:val="22"/>
        </w:rPr>
        <w:t xml:space="preserve"> sorting algorithm. Its primary mechanism is iterative comparison and swapping of adjacent elements to sequentially move the largest unsorted element to its correct position</w:t>
      </w:r>
      <w:r>
        <w:rPr>
          <w:rFonts w:ascii="Arial" w:hAnsi="Arial" w:cs="Arial"/>
          <w:sz w:val="22"/>
          <w:szCs w:val="22"/>
        </w:rPr>
        <w:t xml:space="preserve"> known as </w:t>
      </w:r>
      <w:r w:rsidRPr="005F16BD">
        <w:rPr>
          <w:rFonts w:ascii="Arial" w:hAnsi="Arial" w:cs="Arial"/>
          <w:sz w:val="22"/>
          <w:szCs w:val="22"/>
        </w:rPr>
        <w:t xml:space="preserve">the "bubbling" effect. The implementation above includes a crucial optimization: a check that halts the process if a pass completes with no swaps, improving its performance to </w:t>
      </w:r>
      <w:r w:rsidRPr="005F16BD">
        <w:rPr>
          <w:rStyle w:val="math-inline"/>
          <w:rFonts w:ascii="Arial" w:eastAsiaTheme="majorEastAsia" w:hAnsi="Arial" w:cs="Arial"/>
          <w:sz w:val="22"/>
          <w:szCs w:val="22"/>
        </w:rPr>
        <w:t>O(n)</w:t>
      </w:r>
      <w:r w:rsidRPr="005F16BD">
        <w:rPr>
          <w:rFonts w:ascii="Arial" w:hAnsi="Arial" w:cs="Arial"/>
          <w:sz w:val="22"/>
          <w:szCs w:val="22"/>
        </w:rPr>
        <w:t xml:space="preserve"> when the data is already sorted. This stability and in-place nature are minor advantages, but its core comparison count limits its utility.</w:t>
      </w:r>
      <w:r>
        <w:rPr>
          <w:rFonts w:ascii="Arial" w:hAnsi="Arial" w:cs="Arial"/>
          <w:sz w:val="22"/>
          <w:szCs w:val="22"/>
        </w:rPr>
        <w:t xml:space="preserve"> </w:t>
      </w:r>
      <w:sdt>
        <w:sdtPr>
          <w:rPr>
            <w:rFonts w:ascii="Arial" w:hAnsi="Arial" w:cs="Arial"/>
            <w:sz w:val="22"/>
            <w:szCs w:val="22"/>
          </w:rPr>
          <w:id w:val="191425761"/>
          <w:citation/>
        </w:sdtPr>
        <w:sdtContent>
          <w:r>
            <w:rPr>
              <w:rFonts w:ascii="Arial" w:hAnsi="Arial" w:cs="Arial"/>
              <w:sz w:val="22"/>
              <w:szCs w:val="22"/>
            </w:rPr>
            <w:fldChar w:fldCharType="begin"/>
          </w:r>
          <w:r>
            <w:rPr>
              <w:rFonts w:ascii="Arial" w:hAnsi="Arial" w:cs="Arial"/>
              <w:sz w:val="22"/>
              <w:szCs w:val="22"/>
              <w:lang w:val="en-US"/>
            </w:rPr>
            <w:instrText xml:space="preserve"> CITATION Gee25 \l 1033 </w:instrText>
          </w:r>
          <w:r>
            <w:rPr>
              <w:rFonts w:ascii="Arial" w:hAnsi="Arial" w:cs="Arial"/>
              <w:sz w:val="22"/>
              <w:szCs w:val="22"/>
            </w:rPr>
            <w:fldChar w:fldCharType="separate"/>
          </w:r>
          <w:r w:rsidRPr="005F16BD">
            <w:rPr>
              <w:rFonts w:ascii="Arial" w:hAnsi="Arial" w:cs="Arial"/>
              <w:noProof/>
              <w:sz w:val="22"/>
              <w:szCs w:val="22"/>
              <w:lang w:val="en-US"/>
            </w:rPr>
            <w:t>(Geeks for Geeks, 2025)</w:t>
          </w:r>
          <w:r>
            <w:rPr>
              <w:rFonts w:ascii="Arial" w:hAnsi="Arial" w:cs="Arial"/>
              <w:sz w:val="22"/>
              <w:szCs w:val="22"/>
            </w:rPr>
            <w:fldChar w:fldCharType="end"/>
          </w:r>
        </w:sdtContent>
      </w:sdt>
    </w:p>
    <w:p w:rsidR="005F16BD" w:rsidRDefault="005F16BD" w:rsidP="005F16BD">
      <w:pPr>
        <w:pStyle w:val="NormalWeb"/>
        <w:spacing w:before="0" w:beforeAutospacing="0"/>
        <w:rPr>
          <w:rFonts w:ascii="Arial" w:hAnsi="Arial" w:cs="Arial"/>
          <w:sz w:val="22"/>
          <w:szCs w:val="22"/>
        </w:rPr>
      </w:pPr>
    </w:p>
    <w:p w:rsidR="005F16BD" w:rsidRPr="005F16BD" w:rsidRDefault="005F16BD" w:rsidP="005F16BD">
      <w:pPr>
        <w:pStyle w:val="NormalWeb"/>
        <w:spacing w:before="0" w:beforeAutospacing="0"/>
        <w:rPr>
          <w:rFonts w:ascii="Arial" w:hAnsi="Arial" w:cs="Arial"/>
          <w:sz w:val="22"/>
          <w:szCs w:val="22"/>
        </w:rPr>
      </w:pPr>
      <w:r w:rsidRPr="005F16BD">
        <w:rPr>
          <w:rFonts w:ascii="Arial" w:hAnsi="Arial" w:cs="Arial"/>
          <w:b/>
          <w:bCs/>
          <w:sz w:val="22"/>
          <w:szCs w:val="22"/>
        </w:rPr>
        <w:t>Efficiency</w:t>
      </w:r>
    </w:p>
    <w:p w:rsidR="005F16BD" w:rsidRDefault="005F16BD" w:rsidP="005F16BD">
      <w:pPr>
        <w:pStyle w:val="NormalWeb"/>
        <w:spacing w:before="0" w:beforeAutospacing="0"/>
        <w:rPr>
          <w:rFonts w:ascii="Arial" w:hAnsi="Arial" w:cs="Arial"/>
          <w:sz w:val="22"/>
          <w:szCs w:val="22"/>
        </w:rPr>
      </w:pPr>
      <w:r w:rsidRPr="005F16BD">
        <w:rPr>
          <w:rFonts w:ascii="Arial" w:hAnsi="Arial" w:cs="Arial"/>
          <w:sz w:val="22"/>
          <w:szCs w:val="22"/>
        </w:rPr>
        <w:t xml:space="preserve">The average-case time complexity is </w:t>
      </w:r>
      <w:r w:rsidRPr="005F16BD">
        <w:rPr>
          <w:rStyle w:val="math-inline"/>
          <w:rFonts w:ascii="Arial" w:eastAsiaTheme="majorEastAsia" w:hAnsi="Arial" w:cs="Arial"/>
          <w:sz w:val="22"/>
          <w:szCs w:val="22"/>
        </w:rPr>
        <w:t>O(n^2)</w:t>
      </w:r>
      <w:r w:rsidRPr="005F16BD">
        <w:rPr>
          <w:rFonts w:ascii="Arial" w:hAnsi="Arial" w:cs="Arial"/>
          <w:sz w:val="22"/>
          <w:szCs w:val="22"/>
        </w:rPr>
        <w:t>. This quadratic performance severely limits its use for large inputs. If the dataset size is doubled, the execution time, on average, increases by a factor of four. For small datasets (</w:t>
      </w:r>
      <w:r w:rsidRPr="005F16BD">
        <w:rPr>
          <w:rStyle w:val="math-inline"/>
          <w:rFonts w:ascii="Arial" w:eastAsiaTheme="majorEastAsia" w:hAnsi="Arial" w:cs="Arial"/>
          <w:sz w:val="22"/>
          <w:szCs w:val="22"/>
        </w:rPr>
        <w:t>n &lt; 50</w:t>
      </w:r>
      <w:r w:rsidRPr="005F16BD">
        <w:rPr>
          <w:rFonts w:ascii="Arial" w:hAnsi="Arial" w:cs="Arial"/>
          <w:sz w:val="22"/>
          <w:szCs w:val="22"/>
        </w:rPr>
        <w:t>), the time difference is often negligible, and the algorithm's simple code structure can have low constant factor overhead. However, for large datasets (</w:t>
      </w:r>
      <w:r w:rsidRPr="005F16BD">
        <w:rPr>
          <w:rStyle w:val="math-inline"/>
          <w:rFonts w:ascii="Arial" w:eastAsiaTheme="majorEastAsia" w:hAnsi="Arial" w:cs="Arial"/>
          <w:sz w:val="22"/>
          <w:szCs w:val="22"/>
        </w:rPr>
        <w:t>n &gt; 1000</w:t>
      </w:r>
      <w:r w:rsidRPr="005F16BD">
        <w:rPr>
          <w:rFonts w:ascii="Arial" w:hAnsi="Arial" w:cs="Arial"/>
          <w:sz w:val="22"/>
          <w:szCs w:val="22"/>
        </w:rPr>
        <w:t xml:space="preserve">), </w:t>
      </w:r>
      <w:r w:rsidRPr="005F16BD">
        <w:rPr>
          <w:rStyle w:val="math-inline"/>
          <w:rFonts w:ascii="Arial" w:eastAsiaTheme="majorEastAsia" w:hAnsi="Arial" w:cs="Arial"/>
          <w:sz w:val="22"/>
          <w:szCs w:val="22"/>
        </w:rPr>
        <w:t>O(n^2)</w:t>
      </w:r>
      <w:r w:rsidRPr="005F16BD">
        <w:rPr>
          <w:rFonts w:ascii="Arial" w:hAnsi="Arial" w:cs="Arial"/>
          <w:sz w:val="22"/>
          <w:szCs w:val="22"/>
        </w:rPr>
        <w:t xml:space="preserve"> is highly impractical, making the algorithm too slow for production systems compared to </w:t>
      </w:r>
      <w:r w:rsidRPr="005F16BD">
        <w:rPr>
          <w:rStyle w:val="math-inline"/>
          <w:rFonts w:ascii="Arial" w:eastAsiaTheme="majorEastAsia" w:hAnsi="Arial" w:cs="Arial"/>
          <w:sz w:val="22"/>
          <w:szCs w:val="22"/>
        </w:rPr>
        <w:t>O(n log n)</w:t>
      </w:r>
      <w:r w:rsidRPr="005F16BD">
        <w:rPr>
          <w:rFonts w:ascii="Arial" w:hAnsi="Arial" w:cs="Arial"/>
          <w:sz w:val="22"/>
          <w:szCs w:val="22"/>
        </w:rPr>
        <w:t xml:space="preserve"> alternatives.</w:t>
      </w:r>
      <w:r w:rsidR="008E7033">
        <w:rPr>
          <w:rFonts w:ascii="Arial" w:hAnsi="Arial" w:cs="Arial"/>
          <w:sz w:val="22"/>
          <w:szCs w:val="22"/>
        </w:rPr>
        <w:t xml:space="preserve"> </w:t>
      </w:r>
      <w:sdt>
        <w:sdtPr>
          <w:rPr>
            <w:rFonts w:ascii="Arial" w:hAnsi="Arial" w:cs="Arial"/>
            <w:sz w:val="22"/>
            <w:szCs w:val="22"/>
          </w:rPr>
          <w:id w:val="1872797203"/>
          <w:citation/>
        </w:sdtPr>
        <w:sdtContent>
          <w:r w:rsidR="008E7033">
            <w:rPr>
              <w:rFonts w:ascii="Arial" w:hAnsi="Arial" w:cs="Arial"/>
              <w:sz w:val="22"/>
              <w:szCs w:val="22"/>
            </w:rPr>
            <w:fldChar w:fldCharType="begin"/>
          </w:r>
          <w:r w:rsidR="008E7033">
            <w:rPr>
              <w:rFonts w:ascii="Arial" w:hAnsi="Arial" w:cs="Arial"/>
              <w:sz w:val="22"/>
              <w:szCs w:val="22"/>
              <w:lang w:val="en-US"/>
            </w:rPr>
            <w:instrText xml:space="preserve"> CITATION Gee25 \l 1033 </w:instrText>
          </w:r>
          <w:r w:rsidR="008E7033">
            <w:rPr>
              <w:rFonts w:ascii="Arial" w:hAnsi="Arial" w:cs="Arial"/>
              <w:sz w:val="22"/>
              <w:szCs w:val="22"/>
            </w:rPr>
            <w:fldChar w:fldCharType="separate"/>
          </w:r>
          <w:r w:rsidR="008E7033" w:rsidRPr="005F16BD">
            <w:rPr>
              <w:rFonts w:ascii="Arial" w:hAnsi="Arial" w:cs="Arial"/>
              <w:noProof/>
              <w:sz w:val="22"/>
              <w:szCs w:val="22"/>
              <w:lang w:val="en-US"/>
            </w:rPr>
            <w:t>(Geeks for Geeks, 2025)</w:t>
          </w:r>
          <w:r w:rsidR="008E7033">
            <w:rPr>
              <w:rFonts w:ascii="Arial" w:hAnsi="Arial" w:cs="Arial"/>
              <w:sz w:val="22"/>
              <w:szCs w:val="22"/>
            </w:rPr>
            <w:fldChar w:fldCharType="end"/>
          </w:r>
        </w:sdtContent>
      </w:sdt>
    </w:p>
    <w:p w:rsidR="005F16BD" w:rsidRDefault="005F16BD" w:rsidP="005F16BD">
      <w:pPr>
        <w:pStyle w:val="NormalWeb"/>
        <w:spacing w:before="0" w:beforeAutospacing="0"/>
        <w:rPr>
          <w:rFonts w:ascii="Arial" w:hAnsi="Arial" w:cs="Arial"/>
          <w:sz w:val="22"/>
          <w:szCs w:val="22"/>
        </w:rPr>
      </w:pPr>
    </w:p>
    <w:p w:rsidR="005F16BD" w:rsidRDefault="005F16BD" w:rsidP="005F16BD">
      <w:pPr>
        <w:pStyle w:val="NormalWeb"/>
        <w:spacing w:before="0" w:beforeAutospacing="0"/>
        <w:rPr>
          <w:rFonts w:ascii="Arial" w:hAnsi="Arial" w:cs="Arial"/>
          <w:b/>
          <w:bCs/>
          <w:sz w:val="22"/>
          <w:szCs w:val="22"/>
        </w:rPr>
      </w:pPr>
      <w:r>
        <w:rPr>
          <w:rFonts w:ascii="Arial" w:hAnsi="Arial" w:cs="Arial"/>
          <w:b/>
          <w:bCs/>
          <w:sz w:val="22"/>
          <w:szCs w:val="22"/>
        </w:rPr>
        <w:t>Comparison</w:t>
      </w:r>
    </w:p>
    <w:tbl>
      <w:tblPr>
        <w:tblW w:w="0" w:type="auto"/>
        <w:tblCellSpacing w:w="15" w:type="dxa"/>
        <w:tblCellMar>
          <w:left w:w="0" w:type="dxa"/>
          <w:right w:w="0" w:type="dxa"/>
        </w:tblCellMar>
        <w:tblLook w:val="04A0" w:firstRow="1" w:lastRow="0" w:firstColumn="1" w:lastColumn="0" w:noHBand="0" w:noVBand="1"/>
      </w:tblPr>
      <w:tblGrid>
        <w:gridCol w:w="2551"/>
        <w:gridCol w:w="1667"/>
        <w:gridCol w:w="2367"/>
      </w:tblGrid>
      <w:tr w:rsidR="005F16BD" w:rsidRPr="005F16B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Bubble Sort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Quick Sort</w:t>
            </w:r>
          </w:p>
        </w:tc>
      </w:tr>
      <w:tr w:rsidR="005F16BD" w:rsidRPr="005F16B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Average 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color w:val="1B1C1D"/>
                <w:kern w:val="0"/>
                <w:sz w:val="22"/>
                <w:szCs w:val="22"/>
                <w:bdr w:val="none" w:sz="0" w:space="0" w:color="auto" w:frame="1"/>
                <w:lang w:eastAsia="en-GB"/>
                <w14:ligatures w14:val="none"/>
              </w:rPr>
              <w:t>O(n^2)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O(n log n)</w:t>
            </w:r>
          </w:p>
        </w:tc>
      </w:tr>
      <w:tr w:rsidR="005F16BD" w:rsidRPr="005F16B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Stable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color w:val="1B1C1D"/>
                <w:kern w:val="0"/>
                <w:sz w:val="22"/>
                <w:szCs w:val="22"/>
                <w:lang w:eastAsia="en-GB"/>
                <w14:ligatures w14:val="none"/>
              </w:rPr>
              <w:t>Unstable (Typically)</w:t>
            </w:r>
          </w:p>
        </w:tc>
      </w:tr>
      <w:tr w:rsidR="005F16BD" w:rsidRPr="005F16B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b/>
                <w:bCs/>
                <w:color w:val="1B1C1D"/>
                <w:kern w:val="0"/>
                <w:sz w:val="22"/>
                <w:szCs w:val="22"/>
                <w:bdr w:val="none" w:sz="0" w:space="0" w:color="auto" w:frame="1"/>
                <w:lang w:eastAsia="en-GB"/>
                <w14:ligatures w14:val="none"/>
              </w:rPr>
              <w:t>Space Complexity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color w:val="1B1C1D"/>
                <w:kern w:val="0"/>
                <w:sz w:val="22"/>
                <w:szCs w:val="22"/>
                <w:bdr w:val="none" w:sz="0" w:space="0" w:color="auto" w:frame="1"/>
                <w:lang w:eastAsia="en-GB"/>
                <w14:ligatures w14:val="none"/>
              </w:rPr>
              <w:t>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F16BD" w:rsidRPr="005F16BD" w:rsidRDefault="005F16BD" w:rsidP="005F16BD">
            <w:pPr>
              <w:spacing w:after="0" w:line="240" w:lineRule="auto"/>
              <w:rPr>
                <w:rFonts w:ascii="Arial" w:eastAsia="Times New Roman" w:hAnsi="Arial" w:cs="Arial"/>
                <w:color w:val="1B1C1D"/>
                <w:kern w:val="0"/>
                <w:sz w:val="22"/>
                <w:szCs w:val="22"/>
                <w:lang w:eastAsia="en-GB"/>
                <w14:ligatures w14:val="none"/>
              </w:rPr>
            </w:pPr>
            <w:r w:rsidRPr="005F16BD">
              <w:rPr>
                <w:rFonts w:ascii="Arial" w:eastAsia="Times New Roman" w:hAnsi="Arial" w:cs="Arial"/>
                <w:color w:val="1B1C1D"/>
                <w:kern w:val="0"/>
                <w:sz w:val="22"/>
                <w:szCs w:val="22"/>
                <w:bdr w:val="none" w:sz="0" w:space="0" w:color="auto" w:frame="1"/>
                <w:lang w:eastAsia="en-GB"/>
                <w14:ligatures w14:val="none"/>
              </w:rPr>
              <w:t>O(log n)</w:t>
            </w:r>
          </w:p>
        </w:tc>
      </w:tr>
    </w:tbl>
    <w:p w:rsidR="005F16BD" w:rsidRPr="005F16BD" w:rsidRDefault="005F16BD" w:rsidP="005F16BD">
      <w:pPr>
        <w:pStyle w:val="NormalWeb"/>
        <w:spacing w:before="0" w:beforeAutospacing="0"/>
        <w:rPr>
          <w:rFonts w:ascii="Arial" w:hAnsi="Arial" w:cs="Arial"/>
          <w:b/>
          <w:bCs/>
          <w:sz w:val="22"/>
          <w:szCs w:val="22"/>
        </w:rPr>
      </w:pPr>
    </w:p>
    <w:p w:rsidR="005F16BD" w:rsidRPr="005F16BD" w:rsidRDefault="005F16BD" w:rsidP="005F16BD">
      <w:pPr>
        <w:pStyle w:val="NormalWeb"/>
        <w:spacing w:before="0" w:beforeAutospacing="0"/>
        <w:rPr>
          <w:rFonts w:ascii="Arial" w:hAnsi="Arial" w:cs="Arial"/>
          <w:sz w:val="22"/>
          <w:szCs w:val="22"/>
        </w:rPr>
      </w:pPr>
      <w:r w:rsidRPr="005F16BD">
        <w:rPr>
          <w:rFonts w:ascii="Arial" w:hAnsi="Arial" w:cs="Arial"/>
          <w:sz w:val="22"/>
          <w:szCs w:val="22"/>
        </w:rPr>
        <w:t xml:space="preserve">Quick Sort is generally preferred due to its </w:t>
      </w:r>
      <w:r w:rsidRPr="005F16BD">
        <w:rPr>
          <w:rStyle w:val="math-inline"/>
          <w:rFonts w:ascii="Arial" w:eastAsiaTheme="majorEastAsia" w:hAnsi="Arial" w:cs="Arial"/>
          <w:sz w:val="22"/>
          <w:szCs w:val="22"/>
        </w:rPr>
        <w:t>O(n log n)</w:t>
      </w:r>
      <w:r w:rsidRPr="005F16BD">
        <w:rPr>
          <w:rFonts w:ascii="Arial" w:hAnsi="Arial" w:cs="Arial"/>
          <w:sz w:val="22"/>
          <w:szCs w:val="22"/>
        </w:rPr>
        <w:t xml:space="preserve"> average-case time complexity, offering significantly better scalability for large inputs. Quick Sort is a fast, recursive, divide-and-conquer algorithm that is the foundation for many standard library sorting routines. Bubble Sort's real-world use is almost exclusively pedagogical, serving as a simple example to teach the fundamental concepts of sorting and Big-O complexity analysis. It is generally not used in production code, except perhaps in situations where simplicity is paramount and the data is guaranteed to be extremely small or already nearly sorted.</w:t>
      </w:r>
      <w:r w:rsidR="008E7033">
        <w:rPr>
          <w:rFonts w:ascii="Arial" w:hAnsi="Arial" w:cs="Arial"/>
          <w:sz w:val="22"/>
          <w:szCs w:val="22"/>
        </w:rPr>
        <w:t xml:space="preserve"> </w:t>
      </w:r>
      <w:sdt>
        <w:sdtPr>
          <w:rPr>
            <w:rFonts w:ascii="Arial" w:hAnsi="Arial" w:cs="Arial"/>
            <w:sz w:val="22"/>
            <w:szCs w:val="22"/>
          </w:rPr>
          <w:id w:val="-1308859872"/>
          <w:citation/>
        </w:sdtPr>
        <w:sdtContent>
          <w:r w:rsidR="008E7033">
            <w:rPr>
              <w:rFonts w:ascii="Arial" w:hAnsi="Arial" w:cs="Arial"/>
              <w:sz w:val="22"/>
              <w:szCs w:val="22"/>
            </w:rPr>
            <w:fldChar w:fldCharType="begin"/>
          </w:r>
          <w:r w:rsidR="008E7033">
            <w:rPr>
              <w:rFonts w:ascii="Arial" w:hAnsi="Arial" w:cs="Arial"/>
              <w:sz w:val="22"/>
              <w:szCs w:val="22"/>
              <w:lang w:val="en-US"/>
            </w:rPr>
            <w:instrText xml:space="preserve"> CITATION Gee25 \l 1033 </w:instrText>
          </w:r>
          <w:r w:rsidR="008E7033">
            <w:rPr>
              <w:rFonts w:ascii="Arial" w:hAnsi="Arial" w:cs="Arial"/>
              <w:sz w:val="22"/>
              <w:szCs w:val="22"/>
            </w:rPr>
            <w:fldChar w:fldCharType="separate"/>
          </w:r>
          <w:r w:rsidR="008E7033" w:rsidRPr="005F16BD">
            <w:rPr>
              <w:rFonts w:ascii="Arial" w:hAnsi="Arial" w:cs="Arial"/>
              <w:noProof/>
              <w:sz w:val="22"/>
              <w:szCs w:val="22"/>
              <w:lang w:val="en-US"/>
            </w:rPr>
            <w:t>(Geeks for Geeks, 2025)</w:t>
          </w:r>
          <w:r w:rsidR="008E7033">
            <w:rPr>
              <w:rFonts w:ascii="Arial" w:hAnsi="Arial" w:cs="Arial"/>
              <w:sz w:val="22"/>
              <w:szCs w:val="22"/>
            </w:rPr>
            <w:fldChar w:fldCharType="end"/>
          </w:r>
        </w:sdtContent>
      </w:sdt>
    </w:p>
    <w:p w:rsidR="005F16BD" w:rsidRPr="005F16BD" w:rsidRDefault="005F16BD" w:rsidP="005F16BD">
      <w:pPr>
        <w:pStyle w:val="NormalWeb"/>
        <w:spacing w:before="0" w:beforeAutospacing="0"/>
        <w:rPr>
          <w:rFonts w:ascii="Arial" w:hAnsi="Arial" w:cs="Arial"/>
          <w:sz w:val="22"/>
          <w:szCs w:val="22"/>
        </w:rPr>
      </w:pPr>
    </w:p>
    <w:p w:rsidR="005F16BD" w:rsidRDefault="005F16BD" w:rsidP="005F16BD">
      <w:pPr>
        <w:rPr>
          <w:lang w:eastAsia="en-GB"/>
        </w:rPr>
      </w:pPr>
    </w:p>
    <w:p w:rsidR="005F16BD" w:rsidRDefault="005F16BD" w:rsidP="005F16BD">
      <w:pPr>
        <w:rPr>
          <w:rFonts w:ascii="Arial" w:hAnsi="Arial" w:cs="Arial"/>
          <w:b/>
          <w:bCs/>
          <w:sz w:val="22"/>
          <w:szCs w:val="22"/>
          <w:lang w:eastAsia="en-GB"/>
        </w:rPr>
      </w:pPr>
      <w:r>
        <w:rPr>
          <w:rFonts w:ascii="Arial" w:hAnsi="Arial" w:cs="Arial"/>
          <w:b/>
          <w:bCs/>
          <w:sz w:val="22"/>
          <w:szCs w:val="22"/>
          <w:lang w:eastAsia="en-GB"/>
        </w:rPr>
        <w:lastRenderedPageBreak/>
        <w:t>Source Code (</w:t>
      </w:r>
      <w:r w:rsidR="00E30169">
        <w:rPr>
          <w:rFonts w:ascii="Arial" w:hAnsi="Arial" w:cs="Arial"/>
          <w:b/>
          <w:bCs/>
          <w:sz w:val="22"/>
          <w:szCs w:val="22"/>
          <w:lang w:eastAsia="en-GB"/>
        </w:rPr>
        <w:t>Python</w:t>
      </w:r>
      <w:r>
        <w:rPr>
          <w:rFonts w:ascii="Arial" w:hAnsi="Arial" w:cs="Arial"/>
          <w:b/>
          <w:bCs/>
          <w:sz w:val="22"/>
          <w:szCs w:val="22"/>
          <w:lang w:eastAsia="en-GB"/>
        </w:rPr>
        <w:t>)</w:t>
      </w:r>
    </w:p>
    <w:p w:rsidR="00E30169" w:rsidRPr="00E30169" w:rsidRDefault="00E30169" w:rsidP="00E30169">
      <w:pPr>
        <w:rPr>
          <w:highlight w:val="yellow"/>
          <w:lang w:eastAsia="en-GB"/>
        </w:rPr>
      </w:pPr>
      <w:r w:rsidRPr="00E30169">
        <w:rPr>
          <w:highlight w:val="yellow"/>
          <w:lang w:eastAsia="en-GB"/>
        </w:rPr>
        <w:t># A standard implementation of the Bubble Sort algorithm in Python.</w:t>
      </w:r>
    </w:p>
    <w:p w:rsidR="00E30169" w:rsidRPr="00E30169" w:rsidRDefault="00E30169" w:rsidP="00E30169">
      <w:pPr>
        <w:rPr>
          <w:highlight w:val="yellow"/>
          <w:lang w:eastAsia="en-GB"/>
        </w:rPr>
      </w:pPr>
      <w:r w:rsidRPr="00E30169">
        <w:rPr>
          <w:highlight w:val="yellow"/>
          <w:lang w:eastAsia="en-GB"/>
        </w:rPr>
        <w:t>def bubble_sort(arr):</w:t>
      </w:r>
    </w:p>
    <w:p w:rsidR="00E30169" w:rsidRPr="00E30169" w:rsidRDefault="00E30169" w:rsidP="00E30169">
      <w:pPr>
        <w:rPr>
          <w:highlight w:val="yellow"/>
          <w:lang w:eastAsia="en-GB"/>
        </w:rPr>
      </w:pPr>
      <w:r w:rsidRPr="00E30169">
        <w:rPr>
          <w:highlight w:val="yellow"/>
          <w:lang w:eastAsia="en-GB"/>
        </w:rPr>
        <w:t xml:space="preserve">    """</w:t>
      </w:r>
    </w:p>
    <w:p w:rsidR="00E30169" w:rsidRPr="00E30169" w:rsidRDefault="00E30169" w:rsidP="00E30169">
      <w:pPr>
        <w:rPr>
          <w:highlight w:val="yellow"/>
          <w:lang w:eastAsia="en-GB"/>
        </w:rPr>
      </w:pPr>
      <w:r w:rsidRPr="00E30169">
        <w:rPr>
          <w:highlight w:val="yellow"/>
          <w:lang w:eastAsia="en-GB"/>
        </w:rPr>
        <w:t xml:space="preserve">    Sorts a list in-place using the Bubble Sort algorithm.</w:t>
      </w:r>
    </w:p>
    <w:p w:rsidR="00E30169" w:rsidRPr="00E30169" w:rsidRDefault="00E30169" w:rsidP="00E30169">
      <w:pPr>
        <w:rPr>
          <w:highlight w:val="yellow"/>
          <w:lang w:eastAsia="en-GB"/>
        </w:rPr>
      </w:pPr>
      <w:r w:rsidRPr="00E30169">
        <w:rPr>
          <w:highlight w:val="yellow"/>
          <w:lang w:eastAsia="en-GB"/>
        </w:rPr>
        <w:t xml:space="preserve">    Includes an optimization to stop early if the list is sorted.</w:t>
      </w:r>
    </w:p>
    <w:p w:rsidR="00E30169" w:rsidRPr="00E30169" w:rsidRDefault="00E30169" w:rsidP="00E30169">
      <w:pPr>
        <w:rPr>
          <w:highlight w:val="yellow"/>
          <w:lang w:eastAsia="en-GB"/>
        </w:rPr>
      </w:pPr>
      <w:r w:rsidRPr="00E30169">
        <w:rPr>
          <w:highlight w:val="yellow"/>
          <w:lang w:eastAsia="en-GB"/>
        </w:rPr>
        <w:t xml:space="preserve">    """</w:t>
      </w:r>
    </w:p>
    <w:p w:rsidR="00E30169" w:rsidRPr="00E30169" w:rsidRDefault="00E30169" w:rsidP="00E30169">
      <w:pPr>
        <w:rPr>
          <w:highlight w:val="yellow"/>
          <w:lang w:eastAsia="en-GB"/>
        </w:rPr>
      </w:pPr>
      <w:r w:rsidRPr="00E30169">
        <w:rPr>
          <w:highlight w:val="yellow"/>
          <w:lang w:eastAsia="en-GB"/>
        </w:rPr>
        <w:t xml:space="preserve">    n = len(arr)</w:t>
      </w:r>
    </w:p>
    <w:p w:rsidR="00E30169" w:rsidRPr="00E30169" w:rsidRDefault="00E30169" w:rsidP="00E30169">
      <w:pPr>
        <w:rPr>
          <w:highlight w:val="yellow"/>
          <w:lang w:eastAsia="en-GB"/>
        </w:rPr>
      </w:pPr>
      <w:r w:rsidRPr="00E30169">
        <w:rPr>
          <w:highlight w:val="yellow"/>
          <w:lang w:eastAsia="en-GB"/>
        </w:rPr>
        <w:t xml:space="preserve">    </w:t>
      </w:r>
    </w:p>
    <w:p w:rsidR="00E30169" w:rsidRPr="00E30169" w:rsidRDefault="00E30169" w:rsidP="00E30169">
      <w:pPr>
        <w:rPr>
          <w:highlight w:val="yellow"/>
          <w:lang w:eastAsia="en-GB"/>
        </w:rPr>
      </w:pPr>
      <w:r w:rsidRPr="00E30169">
        <w:rPr>
          <w:highlight w:val="yellow"/>
          <w:lang w:eastAsia="en-GB"/>
        </w:rPr>
        <w:t xml:space="preserve">    # Outer loop for the number of passes</w:t>
      </w:r>
    </w:p>
    <w:p w:rsidR="00E30169" w:rsidRPr="00E30169" w:rsidRDefault="00E30169" w:rsidP="00E30169">
      <w:pPr>
        <w:rPr>
          <w:highlight w:val="yellow"/>
          <w:lang w:eastAsia="en-GB"/>
        </w:rPr>
      </w:pPr>
      <w:r w:rsidRPr="00E30169">
        <w:rPr>
          <w:highlight w:val="yellow"/>
          <w:lang w:eastAsia="en-GB"/>
        </w:rPr>
        <w:t xml:space="preserve">    for i in range(n):</w:t>
      </w:r>
    </w:p>
    <w:p w:rsidR="00E30169" w:rsidRPr="00E30169" w:rsidRDefault="00E30169" w:rsidP="00E30169">
      <w:pPr>
        <w:rPr>
          <w:highlight w:val="yellow"/>
          <w:lang w:eastAsia="en-GB"/>
        </w:rPr>
      </w:pPr>
      <w:r w:rsidRPr="00E30169">
        <w:rPr>
          <w:highlight w:val="yellow"/>
          <w:lang w:eastAsia="en-GB"/>
        </w:rPr>
        <w:t xml:space="preserve">        swapped = False  # Optimization flag</w:t>
      </w:r>
    </w:p>
    <w:p w:rsidR="00E30169" w:rsidRPr="00E30169" w:rsidRDefault="00E30169" w:rsidP="00E30169">
      <w:pPr>
        <w:rPr>
          <w:highlight w:val="yellow"/>
          <w:lang w:eastAsia="en-GB"/>
        </w:rPr>
      </w:pPr>
      <w:r w:rsidRPr="00E30169">
        <w:rPr>
          <w:highlight w:val="yellow"/>
          <w:lang w:eastAsia="en-GB"/>
        </w:rPr>
        <w:t xml:space="preserve">        </w:t>
      </w:r>
    </w:p>
    <w:p w:rsidR="00E30169" w:rsidRPr="00E30169" w:rsidRDefault="00E30169" w:rsidP="00E30169">
      <w:pPr>
        <w:rPr>
          <w:highlight w:val="yellow"/>
          <w:lang w:eastAsia="en-GB"/>
        </w:rPr>
      </w:pPr>
      <w:r w:rsidRPr="00E30169">
        <w:rPr>
          <w:highlight w:val="yellow"/>
          <w:lang w:eastAsia="en-GB"/>
        </w:rPr>
        <w:t xml:space="preserve">        # Inner loop compares adjacent elements and swaps</w:t>
      </w:r>
    </w:p>
    <w:p w:rsidR="00E30169" w:rsidRPr="00E30169" w:rsidRDefault="00E30169" w:rsidP="00E30169">
      <w:pPr>
        <w:rPr>
          <w:highlight w:val="yellow"/>
          <w:lang w:eastAsia="en-GB"/>
        </w:rPr>
      </w:pPr>
      <w:r w:rsidRPr="00E30169">
        <w:rPr>
          <w:highlight w:val="yellow"/>
          <w:lang w:eastAsia="en-GB"/>
        </w:rPr>
        <w:t xml:space="preserve">        # The last 'i' elements are already in place</w:t>
      </w:r>
    </w:p>
    <w:p w:rsidR="00E30169" w:rsidRPr="00E30169" w:rsidRDefault="00E30169" w:rsidP="00E30169">
      <w:pPr>
        <w:rPr>
          <w:highlight w:val="yellow"/>
          <w:lang w:eastAsia="en-GB"/>
        </w:rPr>
      </w:pPr>
      <w:r w:rsidRPr="00E30169">
        <w:rPr>
          <w:highlight w:val="yellow"/>
          <w:lang w:eastAsia="en-GB"/>
        </w:rPr>
        <w:t xml:space="preserve">        for j in range(0, n - i - 1):</w:t>
      </w:r>
    </w:p>
    <w:p w:rsidR="00E30169" w:rsidRPr="00E30169" w:rsidRDefault="00E30169" w:rsidP="00E30169">
      <w:pPr>
        <w:rPr>
          <w:highlight w:val="yellow"/>
          <w:lang w:eastAsia="en-GB"/>
        </w:rPr>
      </w:pPr>
      <w:r w:rsidRPr="00E30169">
        <w:rPr>
          <w:highlight w:val="yellow"/>
          <w:lang w:eastAsia="en-GB"/>
        </w:rPr>
        <w:t xml:space="preserve">            </w:t>
      </w:r>
    </w:p>
    <w:p w:rsidR="00E30169" w:rsidRPr="00E30169" w:rsidRDefault="00E30169" w:rsidP="00E30169">
      <w:pPr>
        <w:rPr>
          <w:highlight w:val="yellow"/>
          <w:lang w:eastAsia="en-GB"/>
        </w:rPr>
      </w:pPr>
      <w:r w:rsidRPr="00E30169">
        <w:rPr>
          <w:highlight w:val="yellow"/>
          <w:lang w:eastAsia="en-GB"/>
        </w:rPr>
        <w:t xml:space="preserve">            # Compare elements</w:t>
      </w:r>
    </w:p>
    <w:p w:rsidR="00E30169" w:rsidRPr="00E30169" w:rsidRDefault="00E30169" w:rsidP="00E30169">
      <w:pPr>
        <w:rPr>
          <w:highlight w:val="yellow"/>
          <w:lang w:eastAsia="en-GB"/>
        </w:rPr>
      </w:pPr>
      <w:r w:rsidRPr="00E30169">
        <w:rPr>
          <w:highlight w:val="yellow"/>
          <w:lang w:eastAsia="en-GB"/>
        </w:rPr>
        <w:t xml:space="preserve">            if arr[j] &gt; arr[j + 1]:</w:t>
      </w:r>
    </w:p>
    <w:p w:rsidR="00E30169" w:rsidRPr="00E30169" w:rsidRDefault="00E30169" w:rsidP="00E30169">
      <w:pPr>
        <w:rPr>
          <w:highlight w:val="yellow"/>
          <w:lang w:eastAsia="en-GB"/>
        </w:rPr>
      </w:pPr>
      <w:r w:rsidRPr="00E30169">
        <w:rPr>
          <w:highlight w:val="yellow"/>
          <w:lang w:eastAsia="en-GB"/>
        </w:rPr>
        <w:t xml:space="preserve">                # Swap elements</w:t>
      </w:r>
    </w:p>
    <w:p w:rsidR="00E30169" w:rsidRPr="00E30169" w:rsidRDefault="00E30169" w:rsidP="00E30169">
      <w:pPr>
        <w:rPr>
          <w:highlight w:val="yellow"/>
          <w:lang w:eastAsia="en-GB"/>
        </w:rPr>
      </w:pPr>
      <w:r w:rsidRPr="00E30169">
        <w:rPr>
          <w:highlight w:val="yellow"/>
          <w:lang w:eastAsia="en-GB"/>
        </w:rPr>
        <w:t xml:space="preserve">                arr[j], arr[j + 1] = arr[j + 1], arr[j]</w:t>
      </w:r>
    </w:p>
    <w:p w:rsidR="00E30169" w:rsidRPr="00E30169" w:rsidRDefault="00E30169" w:rsidP="00E30169">
      <w:pPr>
        <w:rPr>
          <w:highlight w:val="yellow"/>
          <w:lang w:eastAsia="en-GB"/>
        </w:rPr>
      </w:pPr>
      <w:r w:rsidRPr="00E30169">
        <w:rPr>
          <w:highlight w:val="yellow"/>
          <w:lang w:eastAsia="en-GB"/>
        </w:rPr>
        <w:t xml:space="preserve">                swapped = True</w:t>
      </w:r>
    </w:p>
    <w:p w:rsidR="00E30169" w:rsidRPr="00E30169" w:rsidRDefault="00E30169" w:rsidP="00E30169">
      <w:pPr>
        <w:rPr>
          <w:highlight w:val="yellow"/>
          <w:lang w:eastAsia="en-GB"/>
        </w:rPr>
      </w:pPr>
      <w:r w:rsidRPr="00E30169">
        <w:rPr>
          <w:highlight w:val="yellow"/>
          <w:lang w:eastAsia="en-GB"/>
        </w:rPr>
        <w:t xml:space="preserve">        </w:t>
      </w:r>
    </w:p>
    <w:p w:rsidR="00E30169" w:rsidRPr="00E30169" w:rsidRDefault="00E30169" w:rsidP="00E30169">
      <w:pPr>
        <w:rPr>
          <w:highlight w:val="yellow"/>
          <w:lang w:eastAsia="en-GB"/>
        </w:rPr>
      </w:pPr>
      <w:r w:rsidRPr="00E30169">
        <w:rPr>
          <w:highlight w:val="yellow"/>
          <w:lang w:eastAsia="en-GB"/>
        </w:rPr>
        <w:t xml:space="preserve">        # If no two elements were swapped by inner loop, then array is sorted</w:t>
      </w:r>
    </w:p>
    <w:p w:rsidR="00E30169" w:rsidRPr="00E30169" w:rsidRDefault="00E30169" w:rsidP="00E30169">
      <w:pPr>
        <w:rPr>
          <w:highlight w:val="yellow"/>
          <w:lang w:eastAsia="en-GB"/>
        </w:rPr>
      </w:pPr>
      <w:r w:rsidRPr="00E30169">
        <w:rPr>
          <w:highlight w:val="yellow"/>
          <w:lang w:eastAsia="en-GB"/>
        </w:rPr>
        <w:t xml:space="preserve">        if not swapped:</w:t>
      </w:r>
    </w:p>
    <w:p w:rsidR="00E30169" w:rsidRPr="00E30169" w:rsidRDefault="00E30169" w:rsidP="00E30169">
      <w:pPr>
        <w:rPr>
          <w:highlight w:val="yellow"/>
          <w:lang w:eastAsia="en-GB"/>
        </w:rPr>
      </w:pPr>
      <w:r w:rsidRPr="00E30169">
        <w:rPr>
          <w:highlight w:val="yellow"/>
          <w:lang w:eastAsia="en-GB"/>
        </w:rPr>
        <w:t xml:space="preserve">            break</w:t>
      </w:r>
    </w:p>
    <w:p w:rsidR="00E30169" w:rsidRPr="00E30169" w:rsidRDefault="00E30169" w:rsidP="00E30169">
      <w:pPr>
        <w:rPr>
          <w:highlight w:val="yellow"/>
          <w:lang w:eastAsia="en-GB"/>
        </w:rPr>
      </w:pPr>
    </w:p>
    <w:p w:rsidR="00E30169" w:rsidRPr="00E30169" w:rsidRDefault="00E30169" w:rsidP="00E30169">
      <w:pPr>
        <w:rPr>
          <w:highlight w:val="yellow"/>
          <w:lang w:eastAsia="en-GB"/>
        </w:rPr>
      </w:pPr>
      <w:r w:rsidRPr="00E30169">
        <w:rPr>
          <w:highlight w:val="yellow"/>
          <w:lang w:eastAsia="en-GB"/>
        </w:rPr>
        <w:t># Example usage</w:t>
      </w:r>
    </w:p>
    <w:p w:rsidR="00E30169" w:rsidRPr="00E30169" w:rsidRDefault="00E30169" w:rsidP="00E30169">
      <w:pPr>
        <w:rPr>
          <w:highlight w:val="yellow"/>
          <w:lang w:eastAsia="en-GB"/>
        </w:rPr>
      </w:pPr>
      <w:r w:rsidRPr="00E30169">
        <w:rPr>
          <w:highlight w:val="yellow"/>
          <w:lang w:eastAsia="en-GB"/>
        </w:rPr>
        <w:lastRenderedPageBreak/>
        <w:t>data = [64, 34, 25, 12, 22, 11, 90]</w:t>
      </w:r>
    </w:p>
    <w:p w:rsidR="00E30169" w:rsidRPr="00E30169" w:rsidRDefault="00E30169" w:rsidP="00E30169">
      <w:pPr>
        <w:rPr>
          <w:highlight w:val="yellow"/>
          <w:lang w:eastAsia="en-GB"/>
        </w:rPr>
      </w:pPr>
      <w:r w:rsidRPr="00E30169">
        <w:rPr>
          <w:highlight w:val="yellow"/>
          <w:lang w:eastAsia="en-GB"/>
        </w:rPr>
        <w:t>print(f"Before sorting: {data}")</w:t>
      </w:r>
    </w:p>
    <w:p w:rsidR="00E30169" w:rsidRPr="00E30169" w:rsidRDefault="00E30169" w:rsidP="00E30169">
      <w:pPr>
        <w:rPr>
          <w:highlight w:val="yellow"/>
          <w:lang w:eastAsia="en-GB"/>
        </w:rPr>
      </w:pPr>
    </w:p>
    <w:p w:rsidR="00E30169" w:rsidRPr="00E30169" w:rsidRDefault="00E30169" w:rsidP="00E30169">
      <w:pPr>
        <w:rPr>
          <w:highlight w:val="yellow"/>
          <w:lang w:eastAsia="en-GB"/>
        </w:rPr>
      </w:pPr>
      <w:r w:rsidRPr="00E30169">
        <w:rPr>
          <w:highlight w:val="yellow"/>
          <w:lang w:eastAsia="en-GB"/>
        </w:rPr>
        <w:t>bubble_sort(data)</w:t>
      </w:r>
    </w:p>
    <w:p w:rsidR="00E30169" w:rsidRPr="00E30169" w:rsidRDefault="00E30169" w:rsidP="00E30169">
      <w:pPr>
        <w:rPr>
          <w:highlight w:val="yellow"/>
          <w:lang w:eastAsia="en-GB"/>
        </w:rPr>
      </w:pPr>
      <w:r w:rsidRPr="00E30169">
        <w:rPr>
          <w:highlight w:val="yellow"/>
          <w:lang w:eastAsia="en-GB"/>
        </w:rPr>
        <w:t>print(f"After sorting:  {data}")</w:t>
      </w:r>
    </w:p>
    <w:p w:rsidR="00E30169" w:rsidRPr="00E30169" w:rsidRDefault="00E30169" w:rsidP="00E30169">
      <w:pPr>
        <w:rPr>
          <w:highlight w:val="yellow"/>
          <w:lang w:eastAsia="en-GB"/>
        </w:rPr>
      </w:pPr>
    </w:p>
    <w:p w:rsidR="00E30169" w:rsidRPr="00E30169" w:rsidRDefault="00E30169" w:rsidP="00E30169">
      <w:pPr>
        <w:rPr>
          <w:highlight w:val="yellow"/>
          <w:lang w:eastAsia="en-GB"/>
        </w:rPr>
      </w:pPr>
      <w:r w:rsidRPr="00E30169">
        <w:rPr>
          <w:highlight w:val="yellow"/>
          <w:lang w:eastAsia="en-GB"/>
        </w:rPr>
        <w:t>small_data = [5, 1, 4, 2, 8]</w:t>
      </w:r>
    </w:p>
    <w:p w:rsidR="00E30169" w:rsidRPr="00E30169" w:rsidRDefault="00E30169" w:rsidP="00E30169">
      <w:pPr>
        <w:rPr>
          <w:highlight w:val="yellow"/>
          <w:lang w:eastAsia="en-GB"/>
        </w:rPr>
      </w:pPr>
      <w:r w:rsidRPr="00E30169">
        <w:rPr>
          <w:highlight w:val="yellow"/>
          <w:lang w:eastAsia="en-GB"/>
        </w:rPr>
        <w:t>print(f"\nBefore sorting: {small_data}")</w:t>
      </w:r>
    </w:p>
    <w:p w:rsidR="00E30169" w:rsidRPr="00E30169" w:rsidRDefault="00E30169" w:rsidP="00E30169">
      <w:pPr>
        <w:rPr>
          <w:highlight w:val="yellow"/>
          <w:lang w:eastAsia="en-GB"/>
        </w:rPr>
      </w:pPr>
    </w:p>
    <w:p w:rsidR="00E30169" w:rsidRPr="00E30169" w:rsidRDefault="00E30169" w:rsidP="00E30169">
      <w:pPr>
        <w:rPr>
          <w:highlight w:val="yellow"/>
          <w:lang w:eastAsia="en-GB"/>
        </w:rPr>
      </w:pPr>
      <w:r w:rsidRPr="00E30169">
        <w:rPr>
          <w:highlight w:val="yellow"/>
          <w:lang w:eastAsia="en-GB"/>
        </w:rPr>
        <w:t>bubble_sort(small_data)</w:t>
      </w:r>
    </w:p>
    <w:p w:rsidR="00E640B5" w:rsidRDefault="00E30169" w:rsidP="00E30169">
      <w:pPr>
        <w:rPr>
          <w:lang w:eastAsia="en-GB"/>
        </w:rPr>
      </w:pPr>
      <w:r w:rsidRPr="00E30169">
        <w:rPr>
          <w:highlight w:val="yellow"/>
          <w:lang w:eastAsia="en-GB"/>
        </w:rPr>
        <w:t>print(f"After sorting:  {small_data}")</w:t>
      </w:r>
    </w:p>
    <w:p w:rsidR="00E640B5" w:rsidRDefault="00E640B5">
      <w:pPr>
        <w:rPr>
          <w:lang w:eastAsia="en-GB"/>
        </w:rPr>
      </w:pPr>
      <w:r>
        <w:rPr>
          <w:lang w:eastAsia="en-GB"/>
        </w:rPr>
        <w:br w:type="page"/>
      </w:r>
    </w:p>
    <w:sdt>
      <w:sdtPr>
        <w:rPr>
          <w:rFonts w:asciiTheme="minorHAnsi" w:eastAsiaTheme="minorHAnsi" w:hAnsiTheme="minorHAnsi" w:cstheme="minorBidi"/>
          <w:color w:val="auto"/>
          <w:sz w:val="24"/>
          <w:szCs w:val="24"/>
        </w:rPr>
        <w:id w:val="-965657941"/>
        <w:docPartObj>
          <w:docPartGallery w:val="Bibliographies"/>
          <w:docPartUnique/>
        </w:docPartObj>
      </w:sdtPr>
      <w:sdtContent>
        <w:p w:rsidR="00E640B5" w:rsidRDefault="00E640B5">
          <w:pPr>
            <w:pStyle w:val="Heading1"/>
          </w:pPr>
          <w:r>
            <w:t>Bibliography</w:t>
          </w:r>
        </w:p>
        <w:sdt>
          <w:sdtPr>
            <w:id w:val="111145805"/>
            <w:bibliography/>
          </w:sdtPr>
          <w:sdtContent>
            <w:p w:rsidR="00E640B5" w:rsidRDefault="00E640B5" w:rsidP="00E640B5">
              <w:pPr>
                <w:pStyle w:val="Bibliography"/>
                <w:rPr>
                  <w:noProof/>
                  <w:kern w:val="0"/>
                  <w14:ligatures w14:val="none"/>
                </w:rPr>
              </w:pPr>
              <w:r>
                <w:fldChar w:fldCharType="begin"/>
              </w:r>
              <w:r>
                <w:instrText xml:space="preserve"> BIBLIOGRAPHY </w:instrText>
              </w:r>
              <w:r>
                <w:fldChar w:fldCharType="separate"/>
              </w:r>
              <w:r>
                <w:rPr>
                  <w:noProof/>
                </w:rPr>
                <w:t xml:space="preserve">Geeks for Geeks, 2025. </w:t>
              </w:r>
              <w:r>
                <w:rPr>
                  <w:i/>
                  <w:iCs/>
                  <w:noProof/>
                </w:rPr>
                <w:t xml:space="preserve">Bubble Sort Algorithm. </w:t>
              </w:r>
              <w:r>
                <w:rPr>
                  <w:noProof/>
                </w:rPr>
                <w:t xml:space="preserve">[Online] </w:t>
              </w:r>
              <w:r>
                <w:rPr>
                  <w:noProof/>
                </w:rPr>
                <w:br/>
                <w:t xml:space="preserve">Available at: </w:t>
              </w:r>
              <w:r>
                <w:rPr>
                  <w:noProof/>
                  <w:u w:val="single"/>
                </w:rPr>
                <w:t>https://www.geeksforgeeks.org/dsa/bubble-sort-algorithm/</w:t>
              </w:r>
              <w:r>
                <w:rPr>
                  <w:noProof/>
                </w:rPr>
                <w:br/>
                <w:t>[Accessed 2 November 2025].</w:t>
              </w:r>
            </w:p>
            <w:p w:rsidR="00E640B5" w:rsidRDefault="00E640B5" w:rsidP="00E640B5">
              <w:r>
                <w:rPr>
                  <w:b/>
                  <w:bCs/>
                  <w:noProof/>
                </w:rPr>
                <w:fldChar w:fldCharType="end"/>
              </w:r>
            </w:p>
          </w:sdtContent>
        </w:sdt>
      </w:sdtContent>
    </w:sdt>
    <w:p w:rsidR="00E640B5" w:rsidRPr="005F16BD" w:rsidRDefault="00E640B5" w:rsidP="005F16BD">
      <w:pPr>
        <w:rPr>
          <w:lang w:eastAsia="en-GB"/>
        </w:rPr>
      </w:pPr>
    </w:p>
    <w:sectPr w:rsidR="00E640B5" w:rsidRPr="005F1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527"/>
    <w:rsid w:val="00072760"/>
    <w:rsid w:val="005F16BD"/>
    <w:rsid w:val="008E7033"/>
    <w:rsid w:val="00A03527"/>
    <w:rsid w:val="00E30169"/>
    <w:rsid w:val="00E64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2893"/>
  <w15:chartTrackingRefBased/>
  <w15:docId w15:val="{9057AD2B-8027-E647-9DD7-5F180678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527"/>
    <w:rPr>
      <w:rFonts w:eastAsiaTheme="majorEastAsia" w:cstheme="majorBidi"/>
      <w:color w:val="272727" w:themeColor="text1" w:themeTint="D8"/>
    </w:rPr>
  </w:style>
  <w:style w:type="paragraph" w:styleId="Title">
    <w:name w:val="Title"/>
    <w:basedOn w:val="Normal"/>
    <w:next w:val="Normal"/>
    <w:link w:val="TitleChar"/>
    <w:uiPriority w:val="10"/>
    <w:qFormat/>
    <w:rsid w:val="00A0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527"/>
    <w:pPr>
      <w:spacing w:before="160"/>
      <w:jc w:val="center"/>
    </w:pPr>
    <w:rPr>
      <w:i/>
      <w:iCs/>
      <w:color w:val="404040" w:themeColor="text1" w:themeTint="BF"/>
    </w:rPr>
  </w:style>
  <w:style w:type="character" w:customStyle="1" w:styleId="QuoteChar">
    <w:name w:val="Quote Char"/>
    <w:basedOn w:val="DefaultParagraphFont"/>
    <w:link w:val="Quote"/>
    <w:uiPriority w:val="29"/>
    <w:rsid w:val="00A03527"/>
    <w:rPr>
      <w:i/>
      <w:iCs/>
      <w:color w:val="404040" w:themeColor="text1" w:themeTint="BF"/>
    </w:rPr>
  </w:style>
  <w:style w:type="paragraph" w:styleId="ListParagraph">
    <w:name w:val="List Paragraph"/>
    <w:basedOn w:val="Normal"/>
    <w:uiPriority w:val="34"/>
    <w:qFormat/>
    <w:rsid w:val="00A03527"/>
    <w:pPr>
      <w:ind w:left="720"/>
      <w:contextualSpacing/>
    </w:pPr>
  </w:style>
  <w:style w:type="character" w:styleId="IntenseEmphasis">
    <w:name w:val="Intense Emphasis"/>
    <w:basedOn w:val="DefaultParagraphFont"/>
    <w:uiPriority w:val="21"/>
    <w:qFormat/>
    <w:rsid w:val="00A03527"/>
    <w:rPr>
      <w:i/>
      <w:iCs/>
      <w:color w:val="0F4761" w:themeColor="accent1" w:themeShade="BF"/>
    </w:rPr>
  </w:style>
  <w:style w:type="paragraph" w:styleId="IntenseQuote">
    <w:name w:val="Intense Quote"/>
    <w:basedOn w:val="Normal"/>
    <w:next w:val="Normal"/>
    <w:link w:val="IntenseQuoteChar"/>
    <w:uiPriority w:val="30"/>
    <w:qFormat/>
    <w:rsid w:val="00A03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527"/>
    <w:rPr>
      <w:i/>
      <w:iCs/>
      <w:color w:val="0F4761" w:themeColor="accent1" w:themeShade="BF"/>
    </w:rPr>
  </w:style>
  <w:style w:type="character" w:styleId="IntenseReference">
    <w:name w:val="Intense Reference"/>
    <w:basedOn w:val="DefaultParagraphFont"/>
    <w:uiPriority w:val="32"/>
    <w:qFormat/>
    <w:rsid w:val="00A03527"/>
    <w:rPr>
      <w:b/>
      <w:bCs/>
      <w:smallCaps/>
      <w:color w:val="0F4761" w:themeColor="accent1" w:themeShade="BF"/>
      <w:spacing w:val="5"/>
    </w:rPr>
  </w:style>
  <w:style w:type="paragraph" w:styleId="NormalWeb">
    <w:name w:val="Normal (Web)"/>
    <w:basedOn w:val="Normal"/>
    <w:uiPriority w:val="99"/>
    <w:semiHidden/>
    <w:unhideWhenUsed/>
    <w:rsid w:val="005F16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5F16BD"/>
  </w:style>
  <w:style w:type="character" w:styleId="Strong">
    <w:name w:val="Strong"/>
    <w:basedOn w:val="DefaultParagraphFont"/>
    <w:uiPriority w:val="22"/>
    <w:qFormat/>
    <w:rsid w:val="005F16BD"/>
    <w:rPr>
      <w:b/>
      <w:bCs/>
    </w:rPr>
  </w:style>
  <w:style w:type="paragraph" w:styleId="Bibliography">
    <w:name w:val="Bibliography"/>
    <w:basedOn w:val="Normal"/>
    <w:next w:val="Normal"/>
    <w:uiPriority w:val="37"/>
    <w:unhideWhenUsed/>
    <w:rsid w:val="00E64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237953">
      <w:bodyDiv w:val="1"/>
      <w:marLeft w:val="0"/>
      <w:marRight w:val="0"/>
      <w:marTop w:val="0"/>
      <w:marBottom w:val="0"/>
      <w:divBdr>
        <w:top w:val="none" w:sz="0" w:space="0" w:color="auto"/>
        <w:left w:val="none" w:sz="0" w:space="0" w:color="auto"/>
        <w:bottom w:val="none" w:sz="0" w:space="0" w:color="auto"/>
        <w:right w:val="none" w:sz="0" w:space="0" w:color="auto"/>
      </w:divBdr>
    </w:div>
    <w:div w:id="135253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Gee25</b:Tag>
    <b:SourceType>InternetSite</b:SourceType>
    <b:Guid>{A8FB2BA3-FB11-7344-85E4-61985F70BB35}</b:Guid>
    <b:Title>Bubble Sort Algorithm</b:Title>
    <b:Year>2025</b:Year>
    <b:Author>
      <b:Author>
        <b:Corporate>Geeks for Geeks</b:Corporate>
      </b:Author>
    </b:Author>
    <b:URL>https://www.geeksforgeeks.org/dsa/bubble-sort-algorithm/</b:URL>
    <b:YearAccessed>2025</b:YearAccessed>
    <b:MonthAccessed>November</b:MonthAccessed>
    <b:DayAccessed>2</b:DayAccessed>
    <b:RefOrder>1</b:RefOrder>
  </b:Source>
</b:Sources>
</file>

<file path=customXml/itemProps1.xml><?xml version="1.0" encoding="utf-8"?>
<ds:datastoreItem xmlns:ds="http://schemas.openxmlformats.org/officeDocument/2006/customXml" ds:itemID="{95CA3F01-751D-4B41-B119-576D0F3BA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5</cp:revision>
  <dcterms:created xsi:type="dcterms:W3CDTF">2025-11-10T12:53:00Z</dcterms:created>
  <dcterms:modified xsi:type="dcterms:W3CDTF">2025-11-10T13:03:00Z</dcterms:modified>
</cp:coreProperties>
</file>