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7BD" w:rsidRDefault="00E707BD">
      <w:r>
        <w:t>Molina Nichols</w:t>
      </w:r>
      <w:r>
        <w:br/>
        <w:t>Pseudocode</w:t>
      </w:r>
      <w:r>
        <w:br/>
        <w:t>625.714</w:t>
      </w:r>
      <w:r>
        <w:br/>
        <w:t>Stoch Diff Eq</w:t>
      </w:r>
    </w:p>
    <w:p w:rsidR="00E707BD" w:rsidRDefault="00E707BD"/>
    <w:p w:rsidR="002079B2" w:rsidRDefault="002079B2">
      <w:r>
        <w:t xml:space="preserve">I have </w:t>
      </w:r>
      <w:r w:rsidR="00E027A9">
        <w:t>established</w:t>
      </w:r>
      <w:r>
        <w:t xml:space="preserve"> a github which I will use throughout this project.  I intend to store my documents, data, code, and analysis in this github.  It can be accessed through this link – please let me know if you have any trouble with it!</w:t>
      </w:r>
    </w:p>
    <w:p w:rsidR="00E027A9" w:rsidRDefault="00E027A9">
      <w:hyperlink r:id="rId6" w:history="1">
        <w:r>
          <w:rPr>
            <w:rStyle w:val="Hyperlink"/>
          </w:rPr>
          <w:t>https://github.com/mollyn/SDEFinalProject</w:t>
        </w:r>
      </w:hyperlink>
    </w:p>
    <w:p w:rsidR="00E027A9" w:rsidRDefault="00E027A9"/>
    <w:p w:rsidR="00E027A9" w:rsidRDefault="00E027A9">
      <w:r>
        <w:t xml:space="preserve">So far in the github I have </w:t>
      </w:r>
      <w:r w:rsidR="0053361D">
        <w:t>created</w:t>
      </w:r>
      <w:r>
        <w:t>:</w:t>
      </w:r>
    </w:p>
    <w:p w:rsidR="00E027A9" w:rsidRDefault="00E027A9" w:rsidP="00E027A9">
      <w:pPr>
        <w:pStyle w:val="ListParagraph"/>
        <w:numPr>
          <w:ilvl w:val="0"/>
          <w:numId w:val="1"/>
        </w:numPr>
      </w:pPr>
      <w:r>
        <w:t>Docs folder: This is so that I can keep all articles that I am using accessible.  Thus, I can easily track my sources and access them offline (many of them I can only access using my academic license through work).  This will be continually updated as I add or remove resources.</w:t>
      </w:r>
    </w:p>
    <w:p w:rsidR="00E027A9" w:rsidRDefault="00E027A9" w:rsidP="00E027A9">
      <w:pPr>
        <w:pStyle w:val="ListParagraph"/>
        <w:numPr>
          <w:ilvl w:val="0"/>
          <w:numId w:val="1"/>
        </w:numPr>
      </w:pPr>
      <w:r>
        <w:t>Code folder: Currently includes main.m and utils.m.  I will implement all significant parts of the algorithm in main (or possibly break main into several smaller files, if that is a more conducive structure for the algorithms).  I will use utils to hold all other content which main needs to operate but which is not directly related to the algorithmic concepts represented in main.</w:t>
      </w:r>
    </w:p>
    <w:p w:rsidR="00E027A9" w:rsidRDefault="00E027A9" w:rsidP="00E027A9">
      <w:pPr>
        <w:pStyle w:val="ListParagraph"/>
        <w:numPr>
          <w:ilvl w:val="0"/>
          <w:numId w:val="1"/>
        </w:numPr>
      </w:pPr>
      <w:r>
        <w:t>Analysis folder:  This will be the working folder for more dynamic analysis, using the algorithms in the Code folder.  I always like to use a properties (props) file to specify all paths and dependencies, so that I can avoid retyping them each time I work.  The working file will be where analysis is performed, and of course make use of props.</w:t>
      </w:r>
    </w:p>
    <w:p w:rsidR="00E027A9" w:rsidRDefault="00E027A9" w:rsidP="00E027A9"/>
    <w:p w:rsidR="0053361D" w:rsidRDefault="0053361D" w:rsidP="00E027A9">
      <w:r>
        <w:t>My course of action will to complete the project will need to be:</w:t>
      </w:r>
    </w:p>
    <w:p w:rsidR="0053361D" w:rsidRDefault="0053361D" w:rsidP="0053361D">
      <w:pPr>
        <w:pStyle w:val="ListParagraph"/>
        <w:numPr>
          <w:ilvl w:val="0"/>
          <w:numId w:val="1"/>
        </w:numPr>
      </w:pPr>
      <w:r>
        <w:t>Reread the main paper I am using several times in order to fully understand the algorithm and concepts.  Read general Kalman sources in tandem as needed.</w:t>
      </w:r>
    </w:p>
    <w:p w:rsidR="0053361D" w:rsidRDefault="0053361D" w:rsidP="0053361D">
      <w:pPr>
        <w:pStyle w:val="ListParagraph"/>
        <w:numPr>
          <w:ilvl w:val="0"/>
          <w:numId w:val="1"/>
        </w:numPr>
      </w:pPr>
      <w:r>
        <w:t>Complete a larger survey of the use of Kalman filters for cybersecurity so that I can provide an overview of the field in my paper.  Additionally, do a general survey of methods used for securing cyber physical systems to put the use of the Kalman filter for this application in context.</w:t>
      </w:r>
    </w:p>
    <w:p w:rsidR="0053361D" w:rsidRDefault="0053361D" w:rsidP="0053361D">
      <w:pPr>
        <w:pStyle w:val="ListParagraph"/>
        <w:numPr>
          <w:ilvl w:val="0"/>
          <w:numId w:val="1"/>
        </w:numPr>
      </w:pPr>
      <w:r>
        <w:t xml:space="preserve">Begin with the simpler part of coding:  implement state generation for a sample system as described in the paper, using Matlab.  </w:t>
      </w:r>
    </w:p>
    <w:p w:rsidR="0053361D" w:rsidRDefault="0053361D" w:rsidP="0053361D">
      <w:pPr>
        <w:pStyle w:val="ListParagraph"/>
        <w:numPr>
          <w:ilvl w:val="0"/>
          <w:numId w:val="1"/>
        </w:numPr>
      </w:pPr>
      <w:r>
        <w:t>Continue by implementing the main algorithm from the paper, the Kalman predictor.</w:t>
      </w:r>
    </w:p>
    <w:p w:rsidR="0053361D" w:rsidRDefault="0053361D" w:rsidP="0053361D">
      <w:pPr>
        <w:pStyle w:val="ListParagraph"/>
        <w:numPr>
          <w:ilvl w:val="0"/>
          <w:numId w:val="1"/>
        </w:numPr>
      </w:pPr>
      <w:r>
        <w:t>Then turn to more of an analysis focus, and attempt to show examples of a denial of service and a random attack (these were covered in the paper).</w:t>
      </w:r>
    </w:p>
    <w:p w:rsidR="0053361D" w:rsidRDefault="0053361D" w:rsidP="0053361D">
      <w:pPr>
        <w:pStyle w:val="ListParagraph"/>
        <w:numPr>
          <w:ilvl w:val="0"/>
          <w:numId w:val="1"/>
        </w:numPr>
      </w:pPr>
      <w:r>
        <w:t xml:space="preserve">(If possible) Implement the chi-squared test described in the paper, and study if the test can </w:t>
      </w:r>
      <w:r w:rsidR="00E56B7D">
        <w:t>discover</w:t>
      </w:r>
      <w:bookmarkStart w:id="0" w:name="_GoBack"/>
      <w:bookmarkEnd w:id="0"/>
      <w:r>
        <w:t xml:space="preserve"> attacks such as denial of service and random attack.  Perhaps explore the parameters </w:t>
      </w:r>
      <w:r>
        <w:lastRenderedPageBreak/>
        <w:t>required from each attack such that the chi-squared test is successful in identifying the attack and does not have too high of a false positive rate.</w:t>
      </w:r>
    </w:p>
    <w:p w:rsidR="002079B2" w:rsidRDefault="00776339" w:rsidP="003308D2">
      <w:pPr>
        <w:pStyle w:val="ListParagraph"/>
        <w:numPr>
          <w:ilvl w:val="0"/>
          <w:numId w:val="1"/>
        </w:numPr>
      </w:pPr>
      <w:r>
        <w:t>Write a summary in the paper about the coding steps and analysis.</w:t>
      </w:r>
    </w:p>
    <w:p w:rsidR="002079B2" w:rsidRDefault="002079B2"/>
    <w:sectPr w:rsidR="0020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13D36"/>
    <w:multiLevelType w:val="hybridMultilevel"/>
    <w:tmpl w:val="E46C8732"/>
    <w:lvl w:ilvl="0" w:tplc="D29EA7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F1"/>
    <w:rsid w:val="002079B2"/>
    <w:rsid w:val="003308D2"/>
    <w:rsid w:val="0033323B"/>
    <w:rsid w:val="0044292E"/>
    <w:rsid w:val="0053361D"/>
    <w:rsid w:val="00776339"/>
    <w:rsid w:val="00B07DF1"/>
    <w:rsid w:val="00E027A9"/>
    <w:rsid w:val="00E56B7D"/>
    <w:rsid w:val="00E7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7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2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7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llyn/SDEFinal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Molina Paulette Nichols</dc:creator>
  <cp:lastModifiedBy>Molina Paulette Nichols</cp:lastModifiedBy>
  <cp:revision>8</cp:revision>
  <cp:lastPrinted>2019-04-10T02:07:00Z</cp:lastPrinted>
  <dcterms:created xsi:type="dcterms:W3CDTF">2019-04-10T01:00:00Z</dcterms:created>
  <dcterms:modified xsi:type="dcterms:W3CDTF">2019-04-10T02:14:00Z</dcterms:modified>
</cp:coreProperties>
</file>