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11524" w:rsidRDefault="00711524" w:rsidP="00711524">
      <w:r>
        <w:t xml:space="preserve">Table 1: </w:t>
      </w:r>
      <w:r>
        <w:t>A</w:t>
      </w:r>
      <w:r>
        <w:t xml:space="preserve">dult heart candidate characteristics, by training </w:t>
      </w:r>
      <w:r w:rsidR="00D40A24">
        <w:t xml:space="preserve">(2019-2022) </w:t>
      </w:r>
      <w:r>
        <w:t>and test</w:t>
      </w:r>
      <w:r w:rsidR="00D40A24">
        <w:t xml:space="preserve"> (2023)</w:t>
      </w:r>
      <w:r>
        <w:t xml:space="preserve"> data split. </w:t>
      </w:r>
      <w:r w:rsidR="00C74EAB">
        <w:t>Urgency status and cardiac device use were based on the candidate’s initial values in each calendar period.</w:t>
      </w:r>
    </w:p>
    <w:tbl>
      <w:tblPr>
        <w:tblW w:w="0" w:type="auto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30"/>
        <w:gridCol w:w="1806"/>
        <w:gridCol w:w="1806"/>
        <w:gridCol w:w="1806"/>
      </w:tblGrid>
      <w:tr w:rsidR="00711524" w:rsidRPr="00711524" w:rsidTr="00711524">
        <w:trPr>
          <w:tblHeader/>
        </w:trPr>
        <w:tc>
          <w:tcPr>
            <w:tcW w:w="0" w:type="auto"/>
            <w:tcBorders>
              <w:top w:val="single" w:sz="1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180" w:type="dxa"/>
            </w:tcMar>
            <w:vAlign w:val="center"/>
            <w:hideMark/>
          </w:tcPr>
          <w:p w:rsidR="00711524" w:rsidRPr="00711524" w:rsidRDefault="00711524" w:rsidP="0071152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1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711524" w:rsidRPr="00711524" w:rsidRDefault="00711524" w:rsidP="0071152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711524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Training</w:t>
            </w:r>
            <w:r w:rsidRPr="00711524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br/>
              <w:t>(N=18877)</w:t>
            </w:r>
          </w:p>
        </w:tc>
        <w:tc>
          <w:tcPr>
            <w:tcW w:w="0" w:type="auto"/>
            <w:tcBorders>
              <w:top w:val="single" w:sz="1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711524" w:rsidRPr="00711524" w:rsidRDefault="00711524" w:rsidP="0071152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711524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Test</w:t>
            </w:r>
            <w:r w:rsidRPr="00711524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br/>
              <w:t>(N=7218)</w:t>
            </w:r>
          </w:p>
        </w:tc>
        <w:tc>
          <w:tcPr>
            <w:tcW w:w="0" w:type="auto"/>
            <w:tcBorders>
              <w:top w:val="single" w:sz="1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711524" w:rsidRPr="00711524" w:rsidRDefault="00711524" w:rsidP="0071152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711524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Overall</w:t>
            </w:r>
            <w:r w:rsidRPr="00711524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br/>
              <w:t>(N=23889)</w:t>
            </w:r>
          </w:p>
        </w:tc>
      </w:tr>
      <w:tr w:rsidR="00711524" w:rsidRPr="00711524" w:rsidTr="00711524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60" w:type="dxa"/>
              <w:bottom w:w="60" w:type="dxa"/>
              <w:right w:w="180" w:type="dxa"/>
            </w:tcMar>
            <w:vAlign w:val="center"/>
            <w:hideMark/>
          </w:tcPr>
          <w:p w:rsidR="00711524" w:rsidRPr="00711524" w:rsidRDefault="00711524" w:rsidP="0071152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711524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Age at listing (years)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711524" w:rsidRPr="00711524" w:rsidRDefault="00711524" w:rsidP="0071152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711524" w:rsidRPr="00711524" w:rsidRDefault="00711524" w:rsidP="0071152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711524" w:rsidRPr="00711524" w:rsidRDefault="00711524" w:rsidP="0071152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711524" w:rsidRPr="00711524" w:rsidTr="00711524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711524" w:rsidRPr="00711524" w:rsidRDefault="00711524" w:rsidP="0071152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711524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Mean (SD)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711524" w:rsidRPr="00711524" w:rsidRDefault="00711524" w:rsidP="007115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711524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53.1 (12.9)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711524" w:rsidRPr="00711524" w:rsidRDefault="00711524" w:rsidP="007115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711524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52.8 (12.8)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711524" w:rsidRPr="00711524" w:rsidRDefault="00711524" w:rsidP="007115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711524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53.1 (12.9)</w:t>
            </w:r>
          </w:p>
        </w:tc>
      </w:tr>
      <w:tr w:rsidR="00711524" w:rsidRPr="00711524" w:rsidTr="00711524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711524" w:rsidRPr="00711524" w:rsidRDefault="00711524" w:rsidP="0071152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711524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Median [Min, Max]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711524" w:rsidRPr="00711524" w:rsidRDefault="00711524" w:rsidP="007115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711524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56.1 [18.0, 79.3]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711524" w:rsidRPr="00711524" w:rsidRDefault="00711524" w:rsidP="007115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711524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55.8 [18.0, 76.9]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711524" w:rsidRPr="00711524" w:rsidRDefault="00711524" w:rsidP="007115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711524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56.2 [18.0, 79.3]</w:t>
            </w:r>
          </w:p>
        </w:tc>
      </w:tr>
      <w:tr w:rsidR="00711524" w:rsidRPr="00711524" w:rsidTr="00711524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60" w:type="dxa"/>
              <w:bottom w:w="60" w:type="dxa"/>
              <w:right w:w="180" w:type="dxa"/>
            </w:tcMar>
            <w:vAlign w:val="center"/>
            <w:hideMark/>
          </w:tcPr>
          <w:p w:rsidR="00711524" w:rsidRPr="00711524" w:rsidRDefault="00711524" w:rsidP="0071152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711524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Birth sex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711524" w:rsidRPr="00711524" w:rsidRDefault="00711524" w:rsidP="0071152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711524" w:rsidRPr="00711524" w:rsidRDefault="00711524" w:rsidP="0071152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711524" w:rsidRPr="00711524" w:rsidRDefault="00711524" w:rsidP="0071152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711524" w:rsidRPr="00711524" w:rsidTr="00711524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711524" w:rsidRPr="00711524" w:rsidRDefault="00711524" w:rsidP="0071152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711524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F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711524" w:rsidRPr="00711524" w:rsidRDefault="00711524" w:rsidP="007115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711524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4898 (25.9%)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711524" w:rsidRPr="00711524" w:rsidRDefault="00711524" w:rsidP="007115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711524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1784 (24.7%)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711524" w:rsidRPr="00711524" w:rsidRDefault="00711524" w:rsidP="007115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711524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6215 (26.0%)</w:t>
            </w:r>
          </w:p>
        </w:tc>
      </w:tr>
      <w:tr w:rsidR="00711524" w:rsidRPr="00711524" w:rsidTr="00711524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711524" w:rsidRPr="00711524" w:rsidRDefault="00711524" w:rsidP="0071152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711524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711524" w:rsidRPr="00711524" w:rsidRDefault="00711524" w:rsidP="007115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711524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13979 (74.1%)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711524" w:rsidRPr="00711524" w:rsidRDefault="00711524" w:rsidP="007115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711524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5434 (75.3%)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711524" w:rsidRPr="00711524" w:rsidRDefault="00711524" w:rsidP="007115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711524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17674 (74.0%)</w:t>
            </w:r>
          </w:p>
        </w:tc>
      </w:tr>
      <w:tr w:rsidR="00711524" w:rsidRPr="00711524" w:rsidTr="00711524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60" w:type="dxa"/>
              <w:bottom w:w="60" w:type="dxa"/>
              <w:right w:w="180" w:type="dxa"/>
            </w:tcMar>
            <w:vAlign w:val="center"/>
            <w:hideMark/>
          </w:tcPr>
          <w:p w:rsidR="00711524" w:rsidRPr="00711524" w:rsidRDefault="00711524" w:rsidP="0071152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711524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Medical urgency status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711524" w:rsidRPr="00711524" w:rsidRDefault="00711524" w:rsidP="0071152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711524" w:rsidRPr="00711524" w:rsidRDefault="00711524" w:rsidP="0071152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711524" w:rsidRPr="00711524" w:rsidRDefault="00711524" w:rsidP="0071152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711524" w:rsidRPr="00711524" w:rsidTr="00711524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711524" w:rsidRPr="00711524" w:rsidRDefault="00711524" w:rsidP="0071152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711524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Status 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711524" w:rsidRPr="00711524" w:rsidRDefault="00711524" w:rsidP="007115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711524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807 (4.3%)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711524" w:rsidRPr="00711524" w:rsidRDefault="00711524" w:rsidP="007115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711524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315 (4.4%)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711524" w:rsidRPr="00711524" w:rsidRDefault="00711524" w:rsidP="007115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711524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1120 (4.7%)</w:t>
            </w:r>
          </w:p>
        </w:tc>
      </w:tr>
      <w:tr w:rsidR="00711524" w:rsidRPr="00711524" w:rsidTr="00711524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711524" w:rsidRPr="00711524" w:rsidRDefault="00711524" w:rsidP="0071152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711524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Status 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711524" w:rsidRPr="00711524" w:rsidRDefault="00711524" w:rsidP="007115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711524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3853 (20.4%)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711524" w:rsidRPr="00711524" w:rsidRDefault="00711524" w:rsidP="007115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711524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1619 (22.4%)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711524" w:rsidRPr="00711524" w:rsidRDefault="00711524" w:rsidP="007115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711524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5447 (22.8%)</w:t>
            </w:r>
          </w:p>
        </w:tc>
      </w:tr>
      <w:tr w:rsidR="00711524" w:rsidRPr="00711524" w:rsidTr="00711524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711524" w:rsidRPr="00711524" w:rsidRDefault="00711524" w:rsidP="0071152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711524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Status 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711524" w:rsidRPr="00711524" w:rsidRDefault="00711524" w:rsidP="007115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711524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1892 (10.0%)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711524" w:rsidRPr="00711524" w:rsidRDefault="00711524" w:rsidP="007115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711524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587 (8.1%)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711524" w:rsidRPr="00711524" w:rsidRDefault="00711524" w:rsidP="007115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711524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2374 (9.9%)</w:t>
            </w:r>
          </w:p>
        </w:tc>
      </w:tr>
      <w:tr w:rsidR="00711524" w:rsidRPr="00711524" w:rsidTr="00711524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711524" w:rsidRPr="00711524" w:rsidRDefault="00711524" w:rsidP="0071152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711524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Status 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711524" w:rsidRPr="00711524" w:rsidRDefault="00711524" w:rsidP="007115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711524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7197 (38.1%)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711524" w:rsidRPr="00711524" w:rsidRDefault="00711524" w:rsidP="007115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711524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2679 (37.1%)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711524" w:rsidRPr="00711524" w:rsidRDefault="00711524" w:rsidP="007115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711524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8795 (36.8%)</w:t>
            </w:r>
          </w:p>
        </w:tc>
      </w:tr>
      <w:tr w:rsidR="00711524" w:rsidRPr="00711524" w:rsidTr="00711524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711524" w:rsidRPr="00711524" w:rsidRDefault="00711524" w:rsidP="0071152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711524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Status 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711524" w:rsidRPr="00711524" w:rsidRDefault="00711524" w:rsidP="007115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711524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599 (3.2%)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711524" w:rsidRPr="00711524" w:rsidRDefault="00711524" w:rsidP="007115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711524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266 (3.7%)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711524" w:rsidRPr="00711524" w:rsidRDefault="00711524" w:rsidP="007115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711524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783 (3.3%)</w:t>
            </w:r>
          </w:p>
        </w:tc>
      </w:tr>
      <w:tr w:rsidR="00711524" w:rsidRPr="00711524" w:rsidTr="00711524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711524" w:rsidRPr="00711524" w:rsidRDefault="00711524" w:rsidP="0071152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711524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Status 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711524" w:rsidRPr="00711524" w:rsidRDefault="00711524" w:rsidP="007115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711524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3469 (18.4%)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711524" w:rsidRPr="00711524" w:rsidRDefault="00711524" w:rsidP="007115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711524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1177 (16.3%)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711524" w:rsidRPr="00711524" w:rsidRDefault="00711524" w:rsidP="007115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711524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4207 (17.6%)</w:t>
            </w:r>
          </w:p>
        </w:tc>
      </w:tr>
      <w:tr w:rsidR="00711524" w:rsidRPr="00711524" w:rsidTr="00711524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711524" w:rsidRPr="00711524" w:rsidRDefault="00711524" w:rsidP="0071152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711524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Inactive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711524" w:rsidRPr="00711524" w:rsidRDefault="00711524" w:rsidP="007115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711524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1057 (5.6%)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711524" w:rsidRPr="00711524" w:rsidRDefault="00711524" w:rsidP="007115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711524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573 (7.9%)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711524" w:rsidRPr="00711524" w:rsidRDefault="00711524" w:rsidP="007115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711524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1160 (4.9%)</w:t>
            </w:r>
          </w:p>
        </w:tc>
      </w:tr>
      <w:tr w:rsidR="00711524" w:rsidRPr="00711524" w:rsidTr="00711524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711524" w:rsidRPr="00711524" w:rsidRDefault="00711524" w:rsidP="0071152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711524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Missing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711524" w:rsidRPr="00711524" w:rsidRDefault="00711524" w:rsidP="007115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711524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3 (0.0%)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711524" w:rsidRPr="00711524" w:rsidRDefault="00711524" w:rsidP="007115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711524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2 (0.0%)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711524" w:rsidRPr="00711524" w:rsidRDefault="00711524" w:rsidP="007115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711524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3 (0.0%)</w:t>
            </w:r>
          </w:p>
        </w:tc>
      </w:tr>
      <w:tr w:rsidR="00711524" w:rsidRPr="00711524" w:rsidTr="00711524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60" w:type="dxa"/>
              <w:bottom w:w="60" w:type="dxa"/>
              <w:right w:w="180" w:type="dxa"/>
            </w:tcMar>
            <w:vAlign w:val="center"/>
            <w:hideMark/>
          </w:tcPr>
          <w:p w:rsidR="00711524" w:rsidRPr="00711524" w:rsidRDefault="00711524" w:rsidP="0071152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711524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Ever on durable LVAD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711524" w:rsidRPr="00711524" w:rsidRDefault="00711524" w:rsidP="0071152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711524" w:rsidRPr="00711524" w:rsidRDefault="00711524" w:rsidP="0071152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711524" w:rsidRPr="00711524" w:rsidRDefault="00711524" w:rsidP="0071152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711524" w:rsidRPr="00711524" w:rsidTr="00711524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711524" w:rsidRPr="00711524" w:rsidRDefault="00711524" w:rsidP="0071152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711524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No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711524" w:rsidRPr="00711524" w:rsidRDefault="00711524" w:rsidP="007115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711524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13955 (73.9%)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711524" w:rsidRPr="00711524" w:rsidRDefault="00711524" w:rsidP="007115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711524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5302 (73.5%)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711524" w:rsidRPr="00711524" w:rsidRDefault="00711524" w:rsidP="007115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711524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18125 (75.9%)</w:t>
            </w:r>
          </w:p>
        </w:tc>
      </w:tr>
      <w:tr w:rsidR="00711524" w:rsidRPr="00711524" w:rsidTr="00711524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711524" w:rsidRPr="00711524" w:rsidRDefault="00711524" w:rsidP="0071152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711524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Yes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711524" w:rsidRPr="00711524" w:rsidRDefault="00711524" w:rsidP="007115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711524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4922 (26.1%)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711524" w:rsidRPr="00711524" w:rsidRDefault="00711524" w:rsidP="007115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711524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1916 (26.5%)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711524" w:rsidRPr="00711524" w:rsidRDefault="00711524" w:rsidP="007115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711524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5764 (24.1%)</w:t>
            </w:r>
          </w:p>
        </w:tc>
      </w:tr>
      <w:tr w:rsidR="00711524" w:rsidRPr="00711524" w:rsidTr="00711524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60" w:type="dxa"/>
              <w:bottom w:w="60" w:type="dxa"/>
              <w:right w:w="180" w:type="dxa"/>
            </w:tcMar>
            <w:vAlign w:val="center"/>
            <w:hideMark/>
          </w:tcPr>
          <w:p w:rsidR="00711524" w:rsidRPr="00711524" w:rsidRDefault="00711524" w:rsidP="0071152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711524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Ever on short-term MCS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711524" w:rsidRPr="00711524" w:rsidRDefault="00711524" w:rsidP="0071152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711524" w:rsidRPr="00711524" w:rsidRDefault="00711524" w:rsidP="0071152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711524" w:rsidRPr="00711524" w:rsidRDefault="00711524" w:rsidP="0071152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711524" w:rsidRPr="00711524" w:rsidTr="00711524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711524" w:rsidRPr="00711524" w:rsidRDefault="00711524" w:rsidP="0071152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711524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No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711524" w:rsidRPr="00711524" w:rsidRDefault="00711524" w:rsidP="007115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711524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18041 (95.6%)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711524" w:rsidRPr="00711524" w:rsidRDefault="00711524" w:rsidP="007115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711524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6904 (95.6%)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711524" w:rsidRPr="00711524" w:rsidRDefault="00711524" w:rsidP="007115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711524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22759 (95.3%)</w:t>
            </w:r>
          </w:p>
        </w:tc>
      </w:tr>
      <w:tr w:rsidR="00711524" w:rsidRPr="00711524" w:rsidTr="00711524">
        <w:tc>
          <w:tcPr>
            <w:tcW w:w="0" w:type="auto"/>
            <w:tcBorders>
              <w:top w:val="nil"/>
              <w:left w:val="nil"/>
              <w:bottom w:val="single" w:sz="18" w:space="0" w:color="000000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711524" w:rsidRPr="00711524" w:rsidRDefault="00711524" w:rsidP="0071152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711524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Yes</w:t>
            </w:r>
          </w:p>
        </w:tc>
        <w:tc>
          <w:tcPr>
            <w:tcW w:w="0" w:type="auto"/>
            <w:tcBorders>
              <w:top w:val="nil"/>
              <w:left w:val="nil"/>
              <w:bottom w:val="single" w:sz="18" w:space="0" w:color="000000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711524" w:rsidRPr="00711524" w:rsidRDefault="00711524" w:rsidP="007115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711524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836 (4.4%)</w:t>
            </w:r>
          </w:p>
        </w:tc>
        <w:tc>
          <w:tcPr>
            <w:tcW w:w="0" w:type="auto"/>
            <w:tcBorders>
              <w:top w:val="nil"/>
              <w:left w:val="nil"/>
              <w:bottom w:val="single" w:sz="18" w:space="0" w:color="000000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711524" w:rsidRPr="00711524" w:rsidRDefault="00711524" w:rsidP="007115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711524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314 (4.4%)</w:t>
            </w:r>
          </w:p>
        </w:tc>
        <w:tc>
          <w:tcPr>
            <w:tcW w:w="0" w:type="auto"/>
            <w:tcBorders>
              <w:top w:val="nil"/>
              <w:left w:val="nil"/>
              <w:bottom w:val="single" w:sz="18" w:space="0" w:color="000000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711524" w:rsidRPr="00711524" w:rsidRDefault="00711524" w:rsidP="007115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711524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1130 (4.7%)</w:t>
            </w:r>
          </w:p>
        </w:tc>
      </w:tr>
    </w:tbl>
    <w:p w:rsidR="00711524" w:rsidRDefault="00711524"/>
    <w:p w:rsidR="00D40A24" w:rsidRDefault="00D40A24">
      <w:r>
        <w:br w:type="page"/>
      </w:r>
    </w:p>
    <w:p w:rsidR="00302FDD" w:rsidRDefault="00E95605">
      <w:r>
        <w:lastRenderedPageBreak/>
        <w:t xml:space="preserve">Supplemental </w:t>
      </w:r>
      <w:r w:rsidR="00302FDD">
        <w:t xml:space="preserve">Table </w:t>
      </w:r>
      <w:r w:rsidR="003F07AA">
        <w:t>3</w:t>
      </w:r>
      <w:bookmarkStart w:id="0" w:name="_GoBack"/>
      <w:bookmarkEnd w:id="0"/>
      <w:r w:rsidR="00302FDD">
        <w:t xml:space="preserve">: </w:t>
      </w:r>
      <w:r w:rsidR="00CF5F31">
        <w:t>Time-varying adult heart c</w:t>
      </w:r>
      <w:r w:rsidR="00302FDD">
        <w:t>andidate characteristics, by training and test data split</w:t>
      </w:r>
      <w:r w:rsidR="00663FDF">
        <w:t>, before creating the landmark dataset</w:t>
      </w:r>
      <w:r w:rsidR="00302FDD">
        <w:t xml:space="preserve">. </w:t>
      </w:r>
      <w:r w:rsidR="00663FDF">
        <w:t>Candidates contribute</w:t>
      </w:r>
      <w:r w:rsidR="00B44DFA">
        <w:t>d</w:t>
      </w:r>
      <w:r w:rsidR="00663FDF">
        <w:t xml:space="preserve"> multiple weeks (rows) from listing to removal, with 2019-2022 data in the training set and 2023 data in the test set. </w:t>
      </w:r>
      <w:r w:rsidR="00302FDD">
        <w:t>Out-of-range values were recoded as missing, and non-missing values were carried forward.</w:t>
      </w:r>
    </w:p>
    <w:tbl>
      <w:tblPr>
        <w:tblW w:w="0" w:type="auto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397"/>
        <w:gridCol w:w="1917"/>
        <w:gridCol w:w="1917"/>
        <w:gridCol w:w="1917"/>
      </w:tblGrid>
      <w:tr w:rsidR="00C2039A" w:rsidRPr="00B35535" w:rsidTr="00B35535">
        <w:trPr>
          <w:tblHeader/>
        </w:trPr>
        <w:tc>
          <w:tcPr>
            <w:tcW w:w="0" w:type="auto"/>
            <w:tcBorders>
              <w:top w:val="single" w:sz="1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1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Training</w:t>
            </w:r>
            <w:r w:rsidRPr="00B3553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br/>
              <w:t>(N=640484)</w:t>
            </w:r>
          </w:p>
        </w:tc>
        <w:tc>
          <w:tcPr>
            <w:tcW w:w="0" w:type="auto"/>
            <w:tcBorders>
              <w:top w:val="single" w:sz="1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Test</w:t>
            </w:r>
            <w:r w:rsidRPr="00B3553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br/>
              <w:t>(N=143881)</w:t>
            </w:r>
          </w:p>
        </w:tc>
        <w:tc>
          <w:tcPr>
            <w:tcW w:w="0" w:type="auto"/>
            <w:tcBorders>
              <w:top w:val="single" w:sz="1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Overall</w:t>
            </w:r>
            <w:r w:rsidRPr="00B3553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br/>
              <w:t>(N=784365)</w:t>
            </w:r>
          </w:p>
        </w:tc>
      </w:tr>
      <w:tr w:rsidR="00B35535" w:rsidRPr="00B35535" w:rsidTr="00B35535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60" w:type="dxa"/>
              <w:bottom w:w="60" w:type="dxa"/>
              <w:right w:w="180" w:type="dxa"/>
            </w:tcMar>
            <w:vAlign w:val="center"/>
          </w:tcPr>
          <w:p w:rsidR="00B35535" w:rsidRDefault="00B35535" w:rsidP="00B3553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Total candidates</w:t>
            </w:r>
            <w:r w:rsidRPr="003E49B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vertAlign w:val="superscript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</w:tcPr>
          <w:p w:rsidR="00B35535" w:rsidRPr="00B35535" w:rsidRDefault="00B35535" w:rsidP="00B3553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</w:tr>
      <w:tr w:rsidR="00B35535" w:rsidRPr="00B35535" w:rsidTr="00B35535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60" w:type="dxa"/>
              <w:bottom w:w="60" w:type="dxa"/>
              <w:right w:w="180" w:type="dxa"/>
            </w:tcMar>
            <w:vAlign w:val="center"/>
          </w:tcPr>
          <w:p w:rsidR="00B35535" w:rsidRPr="003E49B5" w:rsidRDefault="00B35535" w:rsidP="00B35535">
            <w:pPr>
              <w:spacing w:after="0" w:line="240" w:lineRule="auto"/>
              <w:rPr>
                <w:rFonts w:ascii="Arial" w:eastAsia="Times New Roman" w:hAnsi="Arial" w:cs="Arial"/>
                <w:bCs/>
                <w:color w:val="000000"/>
                <w:sz w:val="20"/>
                <w:szCs w:val="20"/>
              </w:rPr>
            </w:pPr>
            <w:r w:rsidRPr="003E49B5">
              <w:rPr>
                <w:rFonts w:ascii="Arial" w:eastAsia="Times New Roman" w:hAnsi="Arial" w:cs="Arial"/>
                <w:bCs/>
                <w:color w:val="000000"/>
                <w:sz w:val="20"/>
                <w:szCs w:val="20"/>
              </w:rPr>
              <w:t xml:space="preserve">    N</w:t>
            </w:r>
            <w:r>
              <w:rPr>
                <w:rFonts w:ascii="Arial" w:eastAsia="Times New Roman" w:hAnsi="Arial" w:cs="Arial"/>
                <w:bCs/>
                <w:color w:val="000000"/>
                <w:sz w:val="20"/>
                <w:szCs w:val="20"/>
              </w:rPr>
              <w:t xml:space="preserve"> (%)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bCs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bCs/>
                <w:color w:val="000000"/>
                <w:sz w:val="20"/>
                <w:szCs w:val="20"/>
              </w:rPr>
              <w:t>18877 (79.0%)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bCs/>
                <w:color w:val="000000"/>
                <w:sz w:val="20"/>
                <w:szCs w:val="20"/>
              </w:rPr>
              <w:t>7218 (30.2%)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sz w:val="20"/>
                <w:szCs w:val="20"/>
              </w:rPr>
              <w:t>23889</w:t>
            </w: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 (100%)</w:t>
            </w:r>
          </w:p>
        </w:tc>
      </w:tr>
      <w:tr w:rsidR="00B35535" w:rsidRPr="00B35535" w:rsidTr="00B35535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60" w:type="dxa"/>
              <w:bottom w:w="60" w:type="dxa"/>
              <w:right w:w="180" w:type="dxa"/>
            </w:tcMar>
            <w:vAlign w:val="center"/>
          </w:tcPr>
          <w:p w:rsidR="00B35535" w:rsidRPr="00302FDD" w:rsidRDefault="00B35535" w:rsidP="00B3553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Number of rows per candidate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bCs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</w:tr>
      <w:tr w:rsidR="00B35535" w:rsidRPr="00B35535" w:rsidTr="00B35535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60" w:type="dxa"/>
              <w:bottom w:w="60" w:type="dxa"/>
              <w:right w:w="180" w:type="dxa"/>
            </w:tcMar>
            <w:vAlign w:val="center"/>
          </w:tcPr>
          <w:p w:rsidR="00B35535" w:rsidRPr="00302FDD" w:rsidRDefault="00B35535" w:rsidP="00B3553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 xml:space="preserve">    </w:t>
            </w: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Mean (SD)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</w:tcPr>
          <w:p w:rsidR="00B35535" w:rsidRPr="00B35535" w:rsidRDefault="00C2039A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Cs/>
                <w:color w:val="000000"/>
                <w:sz w:val="20"/>
                <w:szCs w:val="20"/>
              </w:rPr>
              <w:t>101.1 (62.5)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</w:tcPr>
          <w:p w:rsidR="00B35535" w:rsidRPr="00B35535" w:rsidRDefault="00C2039A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Cs/>
                <w:color w:val="000000"/>
                <w:sz w:val="20"/>
                <w:szCs w:val="20"/>
              </w:rPr>
              <w:t xml:space="preserve">38.2 </w:t>
            </w:r>
            <w:r>
              <w:rPr>
                <w:rFonts w:ascii="Arial" w:eastAsia="Times New Roman" w:hAnsi="Arial" w:cs="Arial"/>
                <w:sz w:val="20"/>
                <w:szCs w:val="20"/>
              </w:rPr>
              <w:t>(16.2)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</w:tcPr>
          <w:p w:rsidR="00B35535" w:rsidRPr="00B35535" w:rsidRDefault="00C2039A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108.5 (72.8)</w:t>
            </w:r>
          </w:p>
        </w:tc>
      </w:tr>
      <w:tr w:rsidR="00B35535" w:rsidRPr="00B35535" w:rsidTr="00B35535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60" w:type="dxa"/>
              <w:bottom w:w="60" w:type="dxa"/>
              <w:right w:w="180" w:type="dxa"/>
            </w:tcMar>
            <w:vAlign w:val="center"/>
          </w:tcPr>
          <w:p w:rsidR="00B35535" w:rsidRPr="00302FDD" w:rsidRDefault="00B35535" w:rsidP="00B3553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 xml:space="preserve">    </w:t>
            </w: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Median [Min, Max]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</w:tcPr>
          <w:p w:rsidR="00B35535" w:rsidRPr="00B35535" w:rsidRDefault="00C2039A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94 [48, 153]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</w:tcPr>
          <w:p w:rsidR="00B35535" w:rsidRPr="00B35535" w:rsidRDefault="00C2039A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47 [25, 52]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</w:tcPr>
          <w:p w:rsidR="00B35535" w:rsidRPr="00B35535" w:rsidRDefault="00C2039A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98 [48, 161]</w:t>
            </w:r>
          </w:p>
        </w:tc>
      </w:tr>
      <w:tr w:rsidR="00C2039A" w:rsidRPr="00B35535" w:rsidTr="00B35535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6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Albumin (g/dL)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bCs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</w:tr>
      <w:tr w:rsidR="00C2039A" w:rsidRPr="00B35535" w:rsidTr="00B35535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Mean (SD)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4.08 (0.541)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4.10 (0.540)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4.08 (0.541)</w:t>
            </w:r>
          </w:p>
        </w:tc>
      </w:tr>
      <w:tr w:rsidR="00C2039A" w:rsidRPr="00B35535" w:rsidTr="00B35535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Median [Min, Max]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4.10 [0.500, 9.80]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4.20 [0.500, 7.80]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4.10 [0.500, 9.80]</w:t>
            </w:r>
          </w:p>
        </w:tc>
      </w:tr>
      <w:tr w:rsidR="00C2039A" w:rsidRPr="00B35535" w:rsidTr="00B35535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Missing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33415 (5.2%)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2093 (1.5%)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35508 (4.5%)</w:t>
            </w:r>
          </w:p>
        </w:tc>
      </w:tr>
      <w:tr w:rsidR="00C2039A" w:rsidRPr="00B35535" w:rsidTr="00B35535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6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Bilirubin (mg/dL)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C2039A" w:rsidRPr="00B35535" w:rsidTr="00B35535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Mean (SD)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0.785 (0.856)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0.771 (0.688)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0.782 (0.827)</w:t>
            </w:r>
          </w:p>
        </w:tc>
      </w:tr>
      <w:tr w:rsidR="00C2039A" w:rsidRPr="00B35535" w:rsidTr="00B35535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Median [Min, Max]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0.600 [0, 49.2]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0.600 [0, 35.0]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0.600 [0, 49.2]</w:t>
            </w:r>
          </w:p>
        </w:tc>
      </w:tr>
      <w:tr w:rsidR="00C2039A" w:rsidRPr="00B35535" w:rsidTr="00B35535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Missing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32854 (5.1%)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2092 (1.5%)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34946 (4.5%)</w:t>
            </w:r>
          </w:p>
        </w:tc>
      </w:tr>
      <w:tr w:rsidR="00C2039A" w:rsidRPr="00B35535" w:rsidTr="00B35535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6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Creatinine (mg/dL)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C2039A" w:rsidRPr="00B35535" w:rsidTr="00B35535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Mean (SD)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1.54 (1.58)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1.58 (1.71)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1.55 (1.60)</w:t>
            </w:r>
          </w:p>
        </w:tc>
      </w:tr>
      <w:tr w:rsidR="00C2039A" w:rsidRPr="00B35535" w:rsidTr="00B35535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Median [Min, Max]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1.20 [0.130, 38.0]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1.20 [0.200, 28.6]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1.20 [0.130, 38.0]</w:t>
            </w:r>
          </w:p>
        </w:tc>
      </w:tr>
      <w:tr w:rsidR="00C2039A" w:rsidRPr="00B35535" w:rsidTr="00B35535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Missing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29758 (4.6%)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1524 (1.1%)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31282 (4.0%)</w:t>
            </w:r>
          </w:p>
        </w:tc>
      </w:tr>
      <w:tr w:rsidR="00C2039A" w:rsidRPr="00B35535" w:rsidTr="00B35535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6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Sodium (mEq/L)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C2039A" w:rsidRPr="00B35535" w:rsidTr="00B35535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Mean (SD)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138 (3.32)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138 (3.17)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138 (3.29)</w:t>
            </w:r>
          </w:p>
        </w:tc>
      </w:tr>
      <w:tr w:rsidR="00C2039A" w:rsidRPr="00B35535" w:rsidTr="00B35535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Median [Min, Max]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138 [102, 199]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138 [112, 167]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138 [102, 199]</w:t>
            </w:r>
          </w:p>
        </w:tc>
      </w:tr>
      <w:tr w:rsidR="00C2039A" w:rsidRPr="00B35535" w:rsidTr="00B35535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Missing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29797 (4.7%)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1524 (1.1%)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31321 (4.0%)</w:t>
            </w:r>
          </w:p>
        </w:tc>
      </w:tr>
      <w:tr w:rsidR="00C2039A" w:rsidRPr="00B35535" w:rsidTr="00B35535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6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BNP (pg/mL)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C2039A" w:rsidRPr="00B35535" w:rsidTr="00B35535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Mean (SD)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1450 (3770)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1670 (4450)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1490 (3910)</w:t>
            </w:r>
          </w:p>
        </w:tc>
      </w:tr>
      <w:tr w:rsidR="00C2039A" w:rsidRPr="00B35535" w:rsidTr="00B35535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Median [Min, Max]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456 [0, 40000]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462 [0, 40000]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457 [0, 40000]</w:t>
            </w:r>
          </w:p>
        </w:tc>
      </w:tr>
      <w:tr w:rsidR="00C2039A" w:rsidRPr="00B35535" w:rsidTr="00B35535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Missing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96527 (15.1%)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14731 (10.2%)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111258 (14.2%)</w:t>
            </w:r>
          </w:p>
        </w:tc>
      </w:tr>
      <w:tr w:rsidR="00C2039A" w:rsidRPr="00B35535" w:rsidTr="00B35535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6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Cardiac output (L/min)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C2039A" w:rsidRPr="00B35535" w:rsidTr="00B35535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Mean (SD)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4.73 (1.22)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4.70 (1.20)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4.73 (1.21)</w:t>
            </w:r>
          </w:p>
        </w:tc>
      </w:tr>
      <w:tr w:rsidR="00C2039A" w:rsidRPr="00B35535" w:rsidTr="00B35535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Median [Min, Max]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4.60 [0.200, 15.0]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4.60 [1.17, 15.0]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4.60 [0.200, 15.0]</w:t>
            </w:r>
          </w:p>
        </w:tc>
      </w:tr>
      <w:tr w:rsidR="00C2039A" w:rsidRPr="00B35535" w:rsidTr="00B35535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Missing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43384 (6.8%)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5608 (3.9%)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48992 (6.2%)</w:t>
            </w:r>
          </w:p>
        </w:tc>
      </w:tr>
      <w:tr w:rsidR="00C2039A" w:rsidRPr="00B35535" w:rsidTr="00B35535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6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Diastolic BP (mmHg)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C2039A" w:rsidRPr="00B35535" w:rsidTr="00B35535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Mean (SD)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72.3 (12.4)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71.7 (12.2)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72.2 (12.4)</w:t>
            </w:r>
          </w:p>
        </w:tc>
      </w:tr>
      <w:tr w:rsidR="00C2039A" w:rsidRPr="00B35535" w:rsidTr="00B35535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lastRenderedPageBreak/>
              <w:t>Median [Min, Max]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72.0 [20.0, 110]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72.0 [20.0, 110]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72.0 [20.0, 110]</w:t>
            </w:r>
          </w:p>
        </w:tc>
      </w:tr>
      <w:tr w:rsidR="00C2039A" w:rsidRPr="00B35535" w:rsidTr="00B35535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Missing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149264 (23.3%)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28074 (19.5%)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177338 (22.6%)</w:t>
            </w:r>
          </w:p>
        </w:tc>
      </w:tr>
      <w:tr w:rsidR="00C2039A" w:rsidRPr="00B35535" w:rsidTr="00B35535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6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Systolic BP (mmHg)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C2039A" w:rsidRPr="00B35535" w:rsidTr="00B35535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Mean (SD)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108 (17.8)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108 (17.8)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108 (17.8)</w:t>
            </w:r>
          </w:p>
        </w:tc>
      </w:tr>
      <w:tr w:rsidR="00C2039A" w:rsidRPr="00B35535" w:rsidTr="00B35535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Median [Min, Max]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107 [50.0, 200]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107 [50.0, 200]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107 [50.0, 200]</w:t>
            </w:r>
          </w:p>
        </w:tc>
      </w:tr>
      <w:tr w:rsidR="00C2039A" w:rsidRPr="00B35535" w:rsidTr="00B35535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Missing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130326 (20.3%)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23358 (16.2%)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153684 (19.6%)</w:t>
            </w:r>
          </w:p>
        </w:tc>
      </w:tr>
      <w:tr w:rsidR="00C2039A" w:rsidRPr="00B35535" w:rsidTr="00B35535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6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PCWP (mmHg)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C2039A" w:rsidRPr="00B35535" w:rsidTr="00B35535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Mean (SD)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14.7 (7.69)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14.4 (7.62)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14.6 (7.68)</w:t>
            </w:r>
          </w:p>
        </w:tc>
      </w:tr>
      <w:tr w:rsidR="00C2039A" w:rsidRPr="00B35535" w:rsidTr="00B35535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Median [Min, Max]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14.0 [0, 73.0]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13.0 [0, 73.0]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13.0 [0, 73.0]</w:t>
            </w:r>
          </w:p>
        </w:tc>
      </w:tr>
      <w:tr w:rsidR="00C2039A" w:rsidRPr="00B35535" w:rsidTr="00B35535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Missing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51244 (8.0%)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6208 (4.3%)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57452 (7.3%)</w:t>
            </w:r>
          </w:p>
        </w:tc>
      </w:tr>
      <w:tr w:rsidR="00C2039A" w:rsidRPr="00B35535" w:rsidTr="00B35535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6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PASP (mmHg)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C2039A" w:rsidRPr="00B35535" w:rsidTr="00B35535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Mean (SD)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35.6 (13.1)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35.0 (13.1)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35.5 (13.1)</w:t>
            </w:r>
          </w:p>
        </w:tc>
      </w:tr>
      <w:tr w:rsidR="00C2039A" w:rsidRPr="00B35535" w:rsidTr="00B35535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Median [Min, Max]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33.0 [10.0, 120]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32.0 [10.0, 120]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33.0 [10.0, 120]</w:t>
            </w:r>
          </w:p>
        </w:tc>
      </w:tr>
      <w:tr w:rsidR="00C2039A" w:rsidRPr="00B35535" w:rsidTr="00B35535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Missing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41182 (6.4%)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5515 (3.8%)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46697 (6.0%)</w:t>
            </w:r>
          </w:p>
        </w:tc>
      </w:tr>
      <w:tr w:rsidR="00C2039A" w:rsidRPr="00B35535" w:rsidTr="00B35535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6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PADP (mmHg)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C2039A" w:rsidRPr="00B35535" w:rsidTr="00B35535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Mean (SD)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16.3 (7.86)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16.2 (7.60)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16.2 (7.81)</w:t>
            </w:r>
          </w:p>
        </w:tc>
      </w:tr>
      <w:tr w:rsidR="00C2039A" w:rsidRPr="00B35535" w:rsidTr="00B35535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Median [Min, Max]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15.0 [0, 84.0]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15.0 [0, 68.0]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15.0 [0, 84.0]</w:t>
            </w:r>
          </w:p>
        </w:tc>
      </w:tr>
      <w:tr w:rsidR="00C2039A" w:rsidRPr="00B35535" w:rsidTr="00B35535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Missing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40744 (6.4%)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5380 (3.7%)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46124 (5.9%)</w:t>
            </w:r>
          </w:p>
        </w:tc>
      </w:tr>
      <w:tr w:rsidR="00C2039A" w:rsidRPr="00B35535" w:rsidTr="00B35535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6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Central venous pressure (mmHg)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C2039A" w:rsidRPr="00B35535" w:rsidTr="00B35535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Mean (SD)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8.10 (5.08)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7.83 (4.90)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8.05 (5.05)</w:t>
            </w:r>
          </w:p>
        </w:tc>
      </w:tr>
      <w:tr w:rsidR="00C2039A" w:rsidRPr="00B35535" w:rsidTr="00B35535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Median [Min, Max]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7.00 [0, 50.0]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7.00 [0, 50.0]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7.00 [0, 50.0]</w:t>
            </w:r>
          </w:p>
        </w:tc>
      </w:tr>
      <w:tr w:rsidR="00C2039A" w:rsidRPr="00B35535" w:rsidTr="00B35535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Missing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61259 (9.6%)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8439 (5.9%)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69698 (8.9%)</w:t>
            </w:r>
          </w:p>
        </w:tc>
      </w:tr>
      <w:tr w:rsidR="00C2039A" w:rsidRPr="00B35535" w:rsidTr="00B35535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6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Ever on durable LVAD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C2039A" w:rsidRPr="00B35535" w:rsidTr="00B35535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335683 (52.4%)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82951 (57.7%)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418634 (53.4%)</w:t>
            </w:r>
          </w:p>
        </w:tc>
      </w:tr>
      <w:tr w:rsidR="00C2039A" w:rsidRPr="00B35535" w:rsidTr="00B35535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304801 (47.6%)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60930 (42.3%)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365731 (46.6%)</w:t>
            </w:r>
          </w:p>
        </w:tc>
      </w:tr>
      <w:tr w:rsidR="00C2039A" w:rsidRPr="00B35535" w:rsidTr="00B35535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6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Ever on short-term MCS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C2039A" w:rsidRPr="00B35535" w:rsidTr="00B35535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634123 (99.0%)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142004 (98.7%)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776127 (98.9%)</w:t>
            </w:r>
          </w:p>
        </w:tc>
      </w:tr>
      <w:tr w:rsidR="00C2039A" w:rsidRPr="00B35535" w:rsidTr="00B35535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6361 (1.0%)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1877 (1.3%)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8238 (1.1%)</w:t>
            </w:r>
          </w:p>
        </w:tc>
      </w:tr>
      <w:tr w:rsidR="00C2039A" w:rsidRPr="00B35535" w:rsidTr="00B35535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6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Any data out of range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C2039A" w:rsidRPr="00B35535" w:rsidTr="00B35535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637597 (99.5%)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143310 (99.6%)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780907 (99.6%)</w:t>
            </w:r>
          </w:p>
        </w:tc>
      </w:tr>
      <w:tr w:rsidR="00C2039A" w:rsidRPr="00B35535" w:rsidTr="00B35535">
        <w:tc>
          <w:tcPr>
            <w:tcW w:w="0" w:type="auto"/>
            <w:tcBorders>
              <w:top w:val="nil"/>
              <w:left w:val="nil"/>
              <w:bottom w:val="single" w:sz="18" w:space="0" w:color="000000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single" w:sz="18" w:space="0" w:color="000000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2887 (0.5%)</w:t>
            </w:r>
          </w:p>
        </w:tc>
        <w:tc>
          <w:tcPr>
            <w:tcW w:w="0" w:type="auto"/>
            <w:tcBorders>
              <w:top w:val="nil"/>
              <w:left w:val="nil"/>
              <w:bottom w:val="single" w:sz="18" w:space="0" w:color="000000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571 (0.4%)</w:t>
            </w:r>
          </w:p>
        </w:tc>
        <w:tc>
          <w:tcPr>
            <w:tcW w:w="0" w:type="auto"/>
            <w:tcBorders>
              <w:top w:val="nil"/>
              <w:left w:val="nil"/>
              <w:bottom w:val="single" w:sz="18" w:space="0" w:color="000000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B35535" w:rsidRPr="00B35535" w:rsidRDefault="00B35535" w:rsidP="00B3553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B3553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3458 (0.4%)</w:t>
            </w:r>
          </w:p>
        </w:tc>
      </w:tr>
    </w:tbl>
    <w:p w:rsidR="000048E7" w:rsidRDefault="00B35535" w:rsidP="00382951">
      <w:r w:rsidRPr="003E49B5">
        <w:rPr>
          <w:vertAlign w:val="superscript"/>
        </w:rPr>
        <w:t xml:space="preserve">1 </w:t>
      </w:r>
      <w:r>
        <w:t>Percentages add to more than 100% because some candidates are included in both the training and test sets (ie, non-overlapping follow-up for the same candidate).</w:t>
      </w:r>
      <w:r w:rsidR="00382951">
        <w:t xml:space="preserve"> </w:t>
      </w:r>
    </w:p>
    <w:sectPr w:rsidR="000048E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2FDD"/>
    <w:rsid w:val="000E58E1"/>
    <w:rsid w:val="002A3163"/>
    <w:rsid w:val="002F05BE"/>
    <w:rsid w:val="00302FDD"/>
    <w:rsid w:val="0034558C"/>
    <w:rsid w:val="00382951"/>
    <w:rsid w:val="003A088F"/>
    <w:rsid w:val="003E49B5"/>
    <w:rsid w:val="003F07AA"/>
    <w:rsid w:val="0049130C"/>
    <w:rsid w:val="00663FDF"/>
    <w:rsid w:val="00686A4F"/>
    <w:rsid w:val="006D6AA5"/>
    <w:rsid w:val="00711524"/>
    <w:rsid w:val="008B1405"/>
    <w:rsid w:val="008B3B07"/>
    <w:rsid w:val="008F1BE8"/>
    <w:rsid w:val="00A1028C"/>
    <w:rsid w:val="00B35535"/>
    <w:rsid w:val="00B44DFA"/>
    <w:rsid w:val="00C2039A"/>
    <w:rsid w:val="00C74EAB"/>
    <w:rsid w:val="00CF5F31"/>
    <w:rsid w:val="00D40A24"/>
    <w:rsid w:val="00E53883"/>
    <w:rsid w:val="00E956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449EEA"/>
  <w15:chartTrackingRefBased/>
  <w15:docId w15:val="{1EAF745B-D0C2-4185-870E-3D752292F3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atlabel">
    <w:name w:val="stratlabel"/>
    <w:basedOn w:val="DefaultParagraphFont"/>
    <w:rsid w:val="00302FDD"/>
  </w:style>
  <w:style w:type="character" w:customStyle="1" w:styleId="stratn">
    <w:name w:val="stratn"/>
    <w:basedOn w:val="DefaultParagraphFont"/>
    <w:rsid w:val="00302FDD"/>
  </w:style>
  <w:style w:type="paragraph" w:styleId="BalloonText">
    <w:name w:val="Balloon Text"/>
    <w:basedOn w:val="Normal"/>
    <w:link w:val="BalloonTextChar"/>
    <w:uiPriority w:val="99"/>
    <w:semiHidden/>
    <w:unhideWhenUsed/>
    <w:rsid w:val="00302FD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02FDD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17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21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77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78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3</Pages>
  <Words>673</Words>
  <Characters>3839</Characters>
  <Application>Microsoft Office Word</Application>
  <DocSecurity>0</DocSecurity>
  <Lines>31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Grace Lyden</dc:creator>
  <cp:keywords/>
  <dc:description/>
  <cp:lastModifiedBy>Grace Lyden</cp:lastModifiedBy>
  <cp:revision>18</cp:revision>
  <dcterms:created xsi:type="dcterms:W3CDTF">2025-02-17T21:40:00Z</dcterms:created>
  <dcterms:modified xsi:type="dcterms:W3CDTF">2025-06-05T18:23:00Z</dcterms:modified>
</cp:coreProperties>
</file>